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80" w:rsidRPr="009C0A80" w:rsidRDefault="009C0A80" w:rsidP="009C0A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0A80">
        <w:rPr>
          <w:rFonts w:ascii="Times New Roman" w:eastAsia="Times New Roman" w:hAnsi="Times New Roman" w:cs="Times New Roman"/>
          <w:b/>
          <w:bCs/>
          <w:kern w:val="36"/>
          <w:sz w:val="48"/>
          <w:szCs w:val="48"/>
        </w:rPr>
        <w:t>Domain Name Server (DNS) in Application Layer</w:t>
      </w:r>
    </w:p>
    <w:p w:rsidR="009C0A80" w:rsidRPr="009C0A80" w:rsidRDefault="009C0A80" w:rsidP="009C0A80">
      <w:p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sz w:val="24"/>
          <w:szCs w:val="24"/>
        </w:rPr>
        <w:t>DNS is a host name to IP address translation service. DNS is a distributed database implemented in a hierarchy of name servers. It is an application layer protocol for message exchange between clients and servers.</w:t>
      </w:r>
    </w:p>
    <w:p w:rsidR="009C0A80" w:rsidRPr="009C0A80" w:rsidRDefault="009C0A80" w:rsidP="009C0A80">
      <w:p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b/>
          <w:bCs/>
          <w:sz w:val="24"/>
          <w:szCs w:val="24"/>
        </w:rPr>
        <w:t>Requirement</w:t>
      </w:r>
    </w:p>
    <w:p w:rsidR="009C0A80" w:rsidRPr="009C0A80" w:rsidRDefault="009C0A80" w:rsidP="009C0A80">
      <w:p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sz w:val="24"/>
          <w:szCs w:val="24"/>
        </w:rPr>
        <w:t>Every host is identified by the IP address but remembering numbers is very difficult for the people and also the IP addresses are not static therefore a mapping is required to change the domain name to IP address. So DNS is used to convert the domain name of the websites to their numerical IP address.</w:t>
      </w:r>
    </w:p>
    <w:p w:rsidR="009C0A80" w:rsidRPr="009C0A80" w:rsidRDefault="009C0A80" w:rsidP="009C0A80">
      <w:pPr>
        <w:spacing w:before="100" w:beforeAutospacing="1" w:after="100" w:afterAutospacing="1" w:line="240" w:lineRule="auto"/>
        <w:rPr>
          <w:rFonts w:ascii="Times New Roman" w:eastAsia="Times New Roman" w:hAnsi="Times New Roman" w:cs="Times New Roman"/>
          <w:sz w:val="24"/>
          <w:szCs w:val="24"/>
        </w:rPr>
      </w:pPr>
      <w:proofErr w:type="gramStart"/>
      <w:r w:rsidRPr="009C0A80">
        <w:rPr>
          <w:rFonts w:ascii="Times New Roman" w:eastAsia="Times New Roman" w:hAnsi="Times New Roman" w:cs="Times New Roman"/>
          <w:b/>
          <w:bCs/>
          <w:sz w:val="24"/>
          <w:szCs w:val="24"/>
        </w:rPr>
        <w:t>Domain :</w:t>
      </w:r>
      <w:proofErr w:type="gramEnd"/>
      <w:r w:rsidRPr="009C0A80">
        <w:rPr>
          <w:rFonts w:ascii="Times New Roman" w:eastAsia="Times New Roman" w:hAnsi="Times New Roman" w:cs="Times New Roman"/>
          <w:sz w:val="24"/>
          <w:szCs w:val="24"/>
        </w:rPr>
        <w:br/>
        <w:t>There are various kinds of DOMAIN :</w:t>
      </w:r>
    </w:p>
    <w:p w:rsidR="009C0A80" w:rsidRPr="009C0A80" w:rsidRDefault="009C0A80" w:rsidP="009C0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sz w:val="24"/>
          <w:szCs w:val="24"/>
        </w:rPr>
        <w:t xml:space="preserve">Generic </w:t>
      </w:r>
      <w:proofErr w:type="gramStart"/>
      <w:r w:rsidRPr="009C0A80">
        <w:rPr>
          <w:rFonts w:ascii="Times New Roman" w:eastAsia="Times New Roman" w:hAnsi="Times New Roman" w:cs="Times New Roman"/>
          <w:sz w:val="24"/>
          <w:szCs w:val="24"/>
        </w:rPr>
        <w:t>domain :</w:t>
      </w:r>
      <w:proofErr w:type="gramEnd"/>
      <w:r w:rsidRPr="009C0A80">
        <w:rPr>
          <w:rFonts w:ascii="Times New Roman" w:eastAsia="Times New Roman" w:hAnsi="Times New Roman" w:cs="Times New Roman"/>
          <w:sz w:val="24"/>
          <w:szCs w:val="24"/>
        </w:rPr>
        <w:t xml:space="preserve"> .com(commercial) .</w:t>
      </w:r>
      <w:proofErr w:type="spellStart"/>
      <w:r w:rsidRPr="009C0A80">
        <w:rPr>
          <w:rFonts w:ascii="Times New Roman" w:eastAsia="Times New Roman" w:hAnsi="Times New Roman" w:cs="Times New Roman"/>
          <w:sz w:val="24"/>
          <w:szCs w:val="24"/>
        </w:rPr>
        <w:t>edu</w:t>
      </w:r>
      <w:proofErr w:type="spellEnd"/>
      <w:r w:rsidRPr="009C0A80">
        <w:rPr>
          <w:rFonts w:ascii="Times New Roman" w:eastAsia="Times New Roman" w:hAnsi="Times New Roman" w:cs="Times New Roman"/>
          <w:sz w:val="24"/>
          <w:szCs w:val="24"/>
        </w:rPr>
        <w:t>(educational) .mil(military) .org(</w:t>
      </w:r>
      <w:proofErr w:type="spellStart"/>
      <w:r w:rsidRPr="009C0A80">
        <w:rPr>
          <w:rFonts w:ascii="Times New Roman" w:eastAsia="Times New Roman" w:hAnsi="Times New Roman" w:cs="Times New Roman"/>
          <w:sz w:val="24"/>
          <w:szCs w:val="24"/>
        </w:rPr>
        <w:t>non profit</w:t>
      </w:r>
      <w:proofErr w:type="spellEnd"/>
      <w:r w:rsidRPr="009C0A80">
        <w:rPr>
          <w:rFonts w:ascii="Times New Roman" w:eastAsia="Times New Roman" w:hAnsi="Times New Roman" w:cs="Times New Roman"/>
          <w:sz w:val="24"/>
          <w:szCs w:val="24"/>
        </w:rPr>
        <w:t xml:space="preserve"> organization) .net(similar to commercial) all these are generic domain.</w:t>
      </w:r>
    </w:p>
    <w:p w:rsidR="009C0A80" w:rsidRPr="009C0A80" w:rsidRDefault="009C0A80" w:rsidP="009C0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sz w:val="24"/>
          <w:szCs w:val="24"/>
        </w:rPr>
        <w:t>Country domain .in (</w:t>
      </w:r>
      <w:proofErr w:type="spellStart"/>
      <w:r w:rsidRPr="009C0A80">
        <w:rPr>
          <w:rFonts w:ascii="Times New Roman" w:eastAsia="Times New Roman" w:hAnsi="Times New Roman" w:cs="Times New Roman"/>
          <w:sz w:val="24"/>
          <w:szCs w:val="24"/>
        </w:rPr>
        <w:t>india</w:t>
      </w:r>
      <w:proofErr w:type="spellEnd"/>
      <w:r w:rsidRPr="009C0A80">
        <w:rPr>
          <w:rFonts w:ascii="Times New Roman" w:eastAsia="Times New Roman" w:hAnsi="Times New Roman" w:cs="Times New Roman"/>
          <w:sz w:val="24"/>
          <w:szCs w:val="24"/>
        </w:rPr>
        <w:t>) .us .</w:t>
      </w:r>
      <w:proofErr w:type="spellStart"/>
      <w:r w:rsidRPr="009C0A80">
        <w:rPr>
          <w:rFonts w:ascii="Times New Roman" w:eastAsia="Times New Roman" w:hAnsi="Times New Roman" w:cs="Times New Roman"/>
          <w:sz w:val="24"/>
          <w:szCs w:val="24"/>
        </w:rPr>
        <w:t>uk</w:t>
      </w:r>
      <w:proofErr w:type="spellEnd"/>
    </w:p>
    <w:p w:rsidR="009C0A80" w:rsidRPr="009C0A80" w:rsidRDefault="009C0A80" w:rsidP="009C0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sz w:val="24"/>
          <w:szCs w:val="24"/>
        </w:rPr>
        <w:t xml:space="preserve">Inverse domain if we want to know what is the domain name of the website. </w:t>
      </w:r>
      <w:proofErr w:type="spellStart"/>
      <w:r w:rsidRPr="009C0A80">
        <w:rPr>
          <w:rFonts w:ascii="Times New Roman" w:eastAsia="Times New Roman" w:hAnsi="Times New Roman" w:cs="Times New Roman"/>
          <w:sz w:val="24"/>
          <w:szCs w:val="24"/>
        </w:rPr>
        <w:t>Ip</w:t>
      </w:r>
      <w:proofErr w:type="spellEnd"/>
      <w:r w:rsidRPr="009C0A80">
        <w:rPr>
          <w:rFonts w:ascii="Times New Roman" w:eastAsia="Times New Roman" w:hAnsi="Times New Roman" w:cs="Times New Roman"/>
          <w:sz w:val="24"/>
          <w:szCs w:val="24"/>
        </w:rPr>
        <w:t xml:space="preserve"> to domain name </w:t>
      </w:r>
      <w:proofErr w:type="spellStart"/>
      <w:r w:rsidRPr="009C0A80">
        <w:rPr>
          <w:rFonts w:ascii="Times New Roman" w:eastAsia="Times New Roman" w:hAnsi="Times New Roman" w:cs="Times New Roman"/>
          <w:sz w:val="24"/>
          <w:szCs w:val="24"/>
        </w:rPr>
        <w:t>mapping.So</w:t>
      </w:r>
      <w:proofErr w:type="spellEnd"/>
      <w:r w:rsidRPr="009C0A80">
        <w:rPr>
          <w:rFonts w:ascii="Times New Roman" w:eastAsia="Times New Roman" w:hAnsi="Times New Roman" w:cs="Times New Roman"/>
          <w:sz w:val="24"/>
          <w:szCs w:val="24"/>
        </w:rPr>
        <w:t xml:space="preserve"> DNS can provide both the mapping for example to find the </w:t>
      </w:r>
      <w:proofErr w:type="spellStart"/>
      <w:r w:rsidRPr="009C0A80">
        <w:rPr>
          <w:rFonts w:ascii="Times New Roman" w:eastAsia="Times New Roman" w:hAnsi="Times New Roman" w:cs="Times New Roman"/>
          <w:sz w:val="24"/>
          <w:szCs w:val="24"/>
        </w:rPr>
        <w:t>ip</w:t>
      </w:r>
      <w:proofErr w:type="spellEnd"/>
      <w:r w:rsidRPr="009C0A80">
        <w:rPr>
          <w:rFonts w:ascii="Times New Roman" w:eastAsia="Times New Roman" w:hAnsi="Times New Roman" w:cs="Times New Roman"/>
          <w:sz w:val="24"/>
          <w:szCs w:val="24"/>
        </w:rPr>
        <w:t xml:space="preserve"> addresses of geeksforgeeks.org then we have to type </w:t>
      </w:r>
      <w:proofErr w:type="spellStart"/>
      <w:r w:rsidRPr="009C0A80">
        <w:rPr>
          <w:rFonts w:ascii="Times New Roman" w:eastAsia="Times New Roman" w:hAnsi="Times New Roman" w:cs="Times New Roman"/>
          <w:sz w:val="24"/>
          <w:szCs w:val="24"/>
        </w:rPr>
        <w:t>nslookup</w:t>
      </w:r>
      <w:proofErr w:type="spellEnd"/>
      <w:r w:rsidRPr="009C0A80">
        <w:rPr>
          <w:rFonts w:ascii="Times New Roman" w:eastAsia="Times New Roman" w:hAnsi="Times New Roman" w:cs="Times New Roman"/>
          <w:sz w:val="24"/>
          <w:szCs w:val="24"/>
        </w:rPr>
        <w:t xml:space="preserve"> www.geeksforgeeks.org.</w:t>
      </w:r>
    </w:p>
    <w:p w:rsidR="00935740" w:rsidRDefault="009C0A80" w:rsidP="009C0A80">
      <w:pPr>
        <w:spacing w:before="100" w:beforeAutospacing="1" w:after="100" w:afterAutospacing="1" w:line="240" w:lineRule="auto"/>
        <w:rPr>
          <w:rFonts w:ascii="Times New Roman" w:eastAsia="Times New Roman" w:hAnsi="Times New Roman" w:cs="Times New Roman"/>
          <w:b/>
          <w:bCs/>
          <w:sz w:val="24"/>
          <w:szCs w:val="24"/>
        </w:rPr>
      </w:pPr>
      <w:r w:rsidRPr="009C0A80">
        <w:rPr>
          <w:rFonts w:ascii="Times New Roman" w:eastAsia="Times New Roman" w:hAnsi="Times New Roman" w:cs="Times New Roman"/>
          <w:b/>
          <w:bCs/>
          <w:sz w:val="24"/>
          <w:szCs w:val="24"/>
        </w:rPr>
        <w:t>Organization of Domain</w:t>
      </w:r>
      <w:r w:rsidRPr="009C0A8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43600" cy="2990850"/>
            <wp:effectExtent l="19050" t="0" r="0" b="0"/>
            <wp:docPr id="15" name="Picture 15" descr="C:\Users\Admin\Desktop\DN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DNS.png"/>
                    <pic:cNvPicPr>
                      <a:picLocks noChangeAspect="1" noChangeArrowheads="1"/>
                    </pic:cNvPicPr>
                  </pic:nvPicPr>
                  <pic:blipFill>
                    <a:blip r:embed="rId6"/>
                    <a:srcRect/>
                    <a:stretch>
                      <a:fillRect/>
                    </a:stretch>
                  </pic:blipFill>
                  <pic:spPr bwMode="auto">
                    <a:xfrm>
                      <a:off x="0" y="0"/>
                      <a:ext cx="5943600" cy="2990850"/>
                    </a:xfrm>
                    <a:prstGeom prst="rect">
                      <a:avLst/>
                    </a:prstGeom>
                    <a:noFill/>
                    <a:ln w="9525">
                      <a:noFill/>
                      <a:miter lim="800000"/>
                      <a:headEnd/>
                      <a:tailEnd/>
                    </a:ln>
                  </pic:spPr>
                </pic:pic>
              </a:graphicData>
            </a:graphic>
          </wp:inline>
        </w:drawing>
      </w:r>
      <w:r w:rsidRPr="009C0A80">
        <w:rPr>
          <w:rFonts w:ascii="Times New Roman" w:eastAsia="Times New Roman" w:hAnsi="Times New Roman" w:cs="Times New Roman"/>
          <w:sz w:val="24"/>
          <w:szCs w:val="24"/>
        </w:rPr>
        <w:br/>
        <w:t xml:space="preserve">It is Very difficult to find out the </w:t>
      </w:r>
      <w:proofErr w:type="spellStart"/>
      <w:r w:rsidRPr="009C0A80">
        <w:rPr>
          <w:rFonts w:ascii="Times New Roman" w:eastAsia="Times New Roman" w:hAnsi="Times New Roman" w:cs="Times New Roman"/>
          <w:sz w:val="24"/>
          <w:szCs w:val="24"/>
        </w:rPr>
        <w:t>ip</w:t>
      </w:r>
      <w:proofErr w:type="spellEnd"/>
      <w:r w:rsidRPr="009C0A80">
        <w:rPr>
          <w:rFonts w:ascii="Times New Roman" w:eastAsia="Times New Roman" w:hAnsi="Times New Roman" w:cs="Times New Roman"/>
          <w:sz w:val="24"/>
          <w:szCs w:val="24"/>
        </w:rPr>
        <w:t xml:space="preserve"> address associated to a website because there are millions of </w:t>
      </w:r>
      <w:r w:rsidRPr="009C0A80">
        <w:rPr>
          <w:rFonts w:ascii="Times New Roman" w:eastAsia="Times New Roman" w:hAnsi="Times New Roman" w:cs="Times New Roman"/>
          <w:sz w:val="24"/>
          <w:szCs w:val="24"/>
        </w:rPr>
        <w:lastRenderedPageBreak/>
        <w:t xml:space="preserve">websites and with all those websites we should be able to generate the </w:t>
      </w:r>
      <w:proofErr w:type="spellStart"/>
      <w:r w:rsidRPr="009C0A80">
        <w:rPr>
          <w:rFonts w:ascii="Times New Roman" w:eastAsia="Times New Roman" w:hAnsi="Times New Roman" w:cs="Times New Roman"/>
          <w:sz w:val="24"/>
          <w:szCs w:val="24"/>
        </w:rPr>
        <w:t>ip</w:t>
      </w:r>
      <w:proofErr w:type="spellEnd"/>
      <w:r w:rsidRPr="009C0A80">
        <w:rPr>
          <w:rFonts w:ascii="Times New Roman" w:eastAsia="Times New Roman" w:hAnsi="Times New Roman" w:cs="Times New Roman"/>
          <w:sz w:val="24"/>
          <w:szCs w:val="24"/>
        </w:rPr>
        <w:t xml:space="preserve"> address immediately</w:t>
      </w:r>
      <w:proofErr w:type="gramStart"/>
      <w:r w:rsidRPr="009C0A80">
        <w:rPr>
          <w:rFonts w:ascii="Times New Roman" w:eastAsia="Times New Roman" w:hAnsi="Times New Roman" w:cs="Times New Roman"/>
          <w:sz w:val="24"/>
          <w:szCs w:val="24"/>
        </w:rPr>
        <w:t>,</w:t>
      </w:r>
      <w:proofErr w:type="gramEnd"/>
      <w:r w:rsidRPr="009C0A80">
        <w:rPr>
          <w:rFonts w:ascii="Times New Roman" w:eastAsia="Times New Roman" w:hAnsi="Times New Roman" w:cs="Times New Roman"/>
          <w:sz w:val="24"/>
          <w:szCs w:val="24"/>
        </w:rPr>
        <w:br/>
        <w:t>there should not be a lot of delay for that to happen organization of database is very important.</w:t>
      </w:r>
      <w:r w:rsidRPr="009C0A80">
        <w:rPr>
          <w:rFonts w:ascii="Times New Roman" w:eastAsia="Times New Roman" w:hAnsi="Times New Roman" w:cs="Times New Roman"/>
          <w:sz w:val="24"/>
          <w:szCs w:val="24"/>
        </w:rPr>
        <w:br/>
      </w:r>
    </w:p>
    <w:p w:rsidR="009C0A80" w:rsidRPr="009C0A80" w:rsidRDefault="009C0A80" w:rsidP="009C0A80">
      <w:p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b/>
          <w:bCs/>
          <w:sz w:val="24"/>
          <w:szCs w:val="24"/>
        </w:rPr>
        <w:t>DNS record</w:t>
      </w:r>
      <w:r w:rsidRPr="009C0A80">
        <w:rPr>
          <w:rFonts w:ascii="Times New Roman" w:eastAsia="Times New Roman" w:hAnsi="Times New Roman" w:cs="Times New Roman"/>
          <w:sz w:val="24"/>
          <w:szCs w:val="24"/>
        </w:rPr>
        <w:t xml:space="preserve"> – Domain name, </w:t>
      </w:r>
      <w:proofErr w:type="spellStart"/>
      <w:r w:rsidRPr="009C0A80">
        <w:rPr>
          <w:rFonts w:ascii="Times New Roman" w:eastAsia="Times New Roman" w:hAnsi="Times New Roman" w:cs="Times New Roman"/>
          <w:sz w:val="24"/>
          <w:szCs w:val="24"/>
        </w:rPr>
        <w:t>ip</w:t>
      </w:r>
      <w:proofErr w:type="spellEnd"/>
      <w:r w:rsidRPr="009C0A80">
        <w:rPr>
          <w:rFonts w:ascii="Times New Roman" w:eastAsia="Times New Roman" w:hAnsi="Times New Roman" w:cs="Times New Roman"/>
          <w:sz w:val="24"/>
          <w:szCs w:val="24"/>
        </w:rPr>
        <w:t xml:space="preserve"> address what is the validity?? </w:t>
      </w:r>
      <w:proofErr w:type="gramStart"/>
      <w:r w:rsidRPr="009C0A80">
        <w:rPr>
          <w:rFonts w:ascii="Times New Roman" w:eastAsia="Times New Roman" w:hAnsi="Times New Roman" w:cs="Times New Roman"/>
          <w:sz w:val="24"/>
          <w:szCs w:val="24"/>
        </w:rPr>
        <w:t>what</w:t>
      </w:r>
      <w:proofErr w:type="gramEnd"/>
      <w:r w:rsidRPr="009C0A80">
        <w:rPr>
          <w:rFonts w:ascii="Times New Roman" w:eastAsia="Times New Roman" w:hAnsi="Times New Roman" w:cs="Times New Roman"/>
          <w:sz w:val="24"/>
          <w:szCs w:val="24"/>
        </w:rPr>
        <w:t xml:space="preserve"> is the time to live ?? </w:t>
      </w:r>
      <w:proofErr w:type="gramStart"/>
      <w:r w:rsidRPr="009C0A80">
        <w:rPr>
          <w:rFonts w:ascii="Times New Roman" w:eastAsia="Times New Roman" w:hAnsi="Times New Roman" w:cs="Times New Roman"/>
          <w:sz w:val="24"/>
          <w:szCs w:val="24"/>
        </w:rPr>
        <w:t>and</w:t>
      </w:r>
      <w:proofErr w:type="gramEnd"/>
      <w:r w:rsidRPr="009C0A80">
        <w:rPr>
          <w:rFonts w:ascii="Times New Roman" w:eastAsia="Times New Roman" w:hAnsi="Times New Roman" w:cs="Times New Roman"/>
          <w:sz w:val="24"/>
          <w:szCs w:val="24"/>
        </w:rPr>
        <w:t xml:space="preserve"> all the information related to that domain name. These records are stored in tree like structure.</w:t>
      </w:r>
    </w:p>
    <w:p w:rsidR="009C0A80" w:rsidRPr="009C0A80" w:rsidRDefault="009C0A80" w:rsidP="009C0A80">
      <w:pPr>
        <w:spacing w:after="0" w:line="240" w:lineRule="auto"/>
        <w:rPr>
          <w:rFonts w:ascii="Times New Roman" w:eastAsia="Times New Roman" w:hAnsi="Times New Roman" w:cs="Times New Roman"/>
          <w:sz w:val="24"/>
          <w:szCs w:val="24"/>
        </w:rPr>
      </w:pPr>
    </w:p>
    <w:p w:rsidR="009C0A80" w:rsidRPr="009C0A80" w:rsidRDefault="009C0A80" w:rsidP="009C0A80">
      <w:pPr>
        <w:spacing w:after="0" w:line="240" w:lineRule="auto"/>
        <w:rPr>
          <w:rFonts w:ascii="Times New Roman" w:eastAsia="Times New Roman" w:hAnsi="Times New Roman" w:cs="Times New Roman"/>
          <w:sz w:val="24"/>
          <w:szCs w:val="24"/>
        </w:rPr>
      </w:pPr>
    </w:p>
    <w:p w:rsidR="009C0A80" w:rsidRPr="009C0A80" w:rsidRDefault="009C0A80" w:rsidP="009C0A80">
      <w:pPr>
        <w:spacing w:before="100" w:beforeAutospacing="1" w:after="100" w:afterAutospacing="1" w:line="240" w:lineRule="auto"/>
        <w:rPr>
          <w:rFonts w:ascii="Times New Roman" w:eastAsia="Times New Roman" w:hAnsi="Times New Roman" w:cs="Times New Roman"/>
          <w:sz w:val="24"/>
          <w:szCs w:val="24"/>
        </w:rPr>
      </w:pPr>
      <w:r w:rsidRPr="009C0A80">
        <w:rPr>
          <w:rFonts w:ascii="Times New Roman" w:eastAsia="Times New Roman" w:hAnsi="Times New Roman" w:cs="Times New Roman"/>
          <w:b/>
          <w:bCs/>
          <w:sz w:val="24"/>
          <w:szCs w:val="24"/>
        </w:rPr>
        <w:t>Namespace</w:t>
      </w:r>
      <w:r w:rsidRPr="009C0A80">
        <w:rPr>
          <w:rFonts w:ascii="Times New Roman" w:eastAsia="Times New Roman" w:hAnsi="Times New Roman" w:cs="Times New Roman"/>
          <w:sz w:val="24"/>
          <w:szCs w:val="24"/>
        </w:rPr>
        <w:t xml:space="preserve"> – Set of possible names, flat or </w:t>
      </w:r>
      <w:proofErr w:type="gramStart"/>
      <w:r w:rsidRPr="009C0A80">
        <w:rPr>
          <w:rFonts w:ascii="Times New Roman" w:eastAsia="Times New Roman" w:hAnsi="Times New Roman" w:cs="Times New Roman"/>
          <w:sz w:val="24"/>
          <w:szCs w:val="24"/>
        </w:rPr>
        <w:t>hierarchical .</w:t>
      </w:r>
      <w:proofErr w:type="gramEnd"/>
      <w:r w:rsidRPr="009C0A80">
        <w:rPr>
          <w:rFonts w:ascii="Times New Roman" w:eastAsia="Times New Roman" w:hAnsi="Times New Roman" w:cs="Times New Roman"/>
          <w:sz w:val="24"/>
          <w:szCs w:val="24"/>
        </w:rPr>
        <w:t xml:space="preserve"> Naming system maintains a collection of bindings of names to values – given a name, a resolution mechanism returns the corresponding value –</w:t>
      </w:r>
    </w:p>
    <w:p w:rsidR="0094222C" w:rsidRDefault="009C0A80" w:rsidP="0094222C">
      <w:pPr>
        <w:pStyle w:val="NormalWeb"/>
      </w:pPr>
      <w:r w:rsidRPr="009C0A80">
        <w:rPr>
          <w:b/>
          <w:bCs/>
        </w:rPr>
        <w:t>Name server</w:t>
      </w:r>
      <w:r w:rsidRPr="009C0A80">
        <w:t xml:space="preserve"> – It is an implementation of the resolution mechanism</w:t>
      </w:r>
      <w:proofErr w:type="gramStart"/>
      <w:r w:rsidRPr="009C0A80">
        <w:t>..</w:t>
      </w:r>
      <w:proofErr w:type="gramEnd"/>
      <w:r w:rsidRPr="009C0A80">
        <w:t xml:space="preserve"> DNS (Domain Name System) = Name service in Internet – Zone is an administrative unit, domain is a </w:t>
      </w:r>
      <w:proofErr w:type="spellStart"/>
      <w:r w:rsidRPr="009C0A80">
        <w:t>subtree</w:t>
      </w:r>
      <w:proofErr w:type="spellEnd"/>
      <w:r w:rsidRPr="009C0A80">
        <w:t>.</w:t>
      </w:r>
      <w:r w:rsidRPr="009C0A80">
        <w:br/>
      </w:r>
      <w:r w:rsidRPr="009C0A80">
        <w:br/>
      </w:r>
      <w:proofErr w:type="gramStart"/>
      <w:r w:rsidRPr="009C0A80">
        <w:rPr>
          <w:b/>
          <w:bCs/>
        </w:rPr>
        <w:t>Name to Address Resolution</w:t>
      </w:r>
      <w:r w:rsidRPr="009C0A80">
        <w:br/>
      </w:r>
      <w:r>
        <w:rPr>
          <w:noProof/>
        </w:rPr>
        <w:drawing>
          <wp:inline distT="0" distB="0" distL="0" distR="0">
            <wp:extent cx="5943600" cy="2333625"/>
            <wp:effectExtent l="19050" t="0" r="0" b="0"/>
            <wp:docPr id="18" name="Picture 18" descr="C:\Users\Admin\Desktop\DNS_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DNS_2.png"/>
                    <pic:cNvPicPr>
                      <a:picLocks noChangeAspect="1" noChangeArrowheads="1"/>
                    </pic:cNvPicPr>
                  </pic:nvPicPr>
                  <pic:blipFill>
                    <a:blip r:embed="rId8"/>
                    <a:srcRect/>
                    <a:stretch>
                      <a:fillRect/>
                    </a:stretch>
                  </pic:blipFill>
                  <pic:spPr bwMode="auto">
                    <a:xfrm>
                      <a:off x="0" y="0"/>
                      <a:ext cx="5943600" cy="2333625"/>
                    </a:xfrm>
                    <a:prstGeom prst="rect">
                      <a:avLst/>
                    </a:prstGeom>
                    <a:noFill/>
                    <a:ln w="9525">
                      <a:noFill/>
                      <a:miter lim="800000"/>
                      <a:headEnd/>
                      <a:tailEnd/>
                    </a:ln>
                  </pic:spPr>
                </pic:pic>
              </a:graphicData>
            </a:graphic>
          </wp:inline>
        </w:drawing>
      </w:r>
      <w:r w:rsidRPr="009C0A80">
        <w:br/>
        <w:t>The host request the DNS name server to resolve the domain name.</w:t>
      </w:r>
      <w:proofErr w:type="gramEnd"/>
      <w:r w:rsidRPr="009C0A80">
        <w:t xml:space="preserve"> And the name server returns the IP address corresponding to that domain name to the host so that the host can future connect to that IP address.</w:t>
      </w:r>
      <w:r w:rsidRPr="009C0A80">
        <w:br/>
      </w:r>
      <w:r w:rsidRPr="009C0A80">
        <w:br/>
      </w:r>
      <w:r w:rsidR="0094222C">
        <w:rPr>
          <w:rStyle w:val="Strong"/>
        </w:rPr>
        <w:t>Hierarchy of Name Servers</w:t>
      </w:r>
      <w:r w:rsidR="0094222C">
        <w:br/>
      </w:r>
      <w:r w:rsidR="0094222C">
        <w:rPr>
          <w:rStyle w:val="Strong"/>
        </w:rPr>
        <w:t xml:space="preserve">Root name servers </w:t>
      </w:r>
      <w:r w:rsidR="0094222C">
        <w:t xml:space="preserve">– It is contacted by name servers that </w:t>
      </w:r>
      <w:proofErr w:type="spellStart"/>
      <w:r w:rsidR="0094222C">
        <w:t>can not</w:t>
      </w:r>
      <w:proofErr w:type="spellEnd"/>
      <w:r w:rsidR="0094222C">
        <w:t xml:space="preserve"> resolve the name. It contacts authoritative name server if name mapping is not known. It then gets the mapping and </w:t>
      </w:r>
      <w:proofErr w:type="gramStart"/>
      <w:r w:rsidR="0094222C">
        <w:t>return</w:t>
      </w:r>
      <w:proofErr w:type="gramEnd"/>
      <w:r w:rsidR="0094222C">
        <w:t xml:space="preserve"> the IP address to the host.</w:t>
      </w:r>
    </w:p>
    <w:p w:rsidR="0094222C" w:rsidRDefault="0094222C" w:rsidP="0094222C">
      <w:pPr>
        <w:pStyle w:val="NormalWeb"/>
      </w:pPr>
      <w:r>
        <w:rPr>
          <w:rStyle w:val="Strong"/>
        </w:rPr>
        <w:t>Top level server</w:t>
      </w:r>
      <w:r>
        <w:t xml:space="preserve"> – It is responsible for com, org, </w:t>
      </w:r>
      <w:proofErr w:type="spellStart"/>
      <w:r>
        <w:t>edu</w:t>
      </w:r>
      <w:proofErr w:type="spellEnd"/>
      <w:r>
        <w:t xml:space="preserve"> etc and all top level country domains like </w:t>
      </w:r>
      <w:proofErr w:type="spellStart"/>
      <w:proofErr w:type="gramStart"/>
      <w:r>
        <w:t>uk</w:t>
      </w:r>
      <w:proofErr w:type="spellEnd"/>
      <w:proofErr w:type="gramEnd"/>
      <w:r>
        <w:t xml:space="preserve">, </w:t>
      </w:r>
      <w:proofErr w:type="spellStart"/>
      <w:r>
        <w:t>fr</w:t>
      </w:r>
      <w:proofErr w:type="spellEnd"/>
      <w:r>
        <w:t>, ca, in etc. They have info about authoritative domain servers and know names and IP addresses of each authoritative name server for the second level domains.</w:t>
      </w:r>
    </w:p>
    <w:p w:rsidR="0094222C" w:rsidRDefault="0094222C" w:rsidP="0094222C">
      <w:pPr>
        <w:pStyle w:val="NormalWeb"/>
      </w:pPr>
      <w:r>
        <w:rPr>
          <w:rStyle w:val="Strong"/>
        </w:rPr>
        <w:lastRenderedPageBreak/>
        <w:t>Authoritative name servers</w:t>
      </w:r>
      <w:r>
        <w:t xml:space="preserve"> This is organization’s DNS server, providing authoritative </w:t>
      </w:r>
      <w:proofErr w:type="spellStart"/>
      <w:r>
        <w:t>hostName</w:t>
      </w:r>
      <w:proofErr w:type="spellEnd"/>
      <w:r>
        <w:t xml:space="preserve"> to IP mapping for organization servers. It can be maintained by organization or service provider. </w:t>
      </w:r>
    </w:p>
    <w:p w:rsidR="0094222C" w:rsidRDefault="0094222C" w:rsidP="0094222C">
      <w:pPr>
        <w:pStyle w:val="NormalWeb"/>
      </w:pPr>
      <w:r>
        <w:rPr>
          <w:rStyle w:val="Strong"/>
        </w:rPr>
        <w:t xml:space="preserve">Domain Name server </w:t>
      </w:r>
      <w:r>
        <w:rPr>
          <w:noProof/>
        </w:rPr>
        <w:drawing>
          <wp:inline distT="0" distB="0" distL="0" distR="0">
            <wp:extent cx="5943600" cy="3800475"/>
            <wp:effectExtent l="19050" t="0" r="0" b="0"/>
            <wp:docPr id="2" name="Picture 3" descr="C:\Users\Admin\Desktop\DN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NS_3.png"/>
                    <pic:cNvPicPr>
                      <a:picLocks noChangeAspect="1" noChangeArrowheads="1"/>
                    </pic:cNvPicPr>
                  </pic:nvPicPr>
                  <pic:blipFill>
                    <a:blip r:embed="rId9"/>
                    <a:srcRect/>
                    <a:stretch>
                      <a:fillRect/>
                    </a:stretch>
                  </pic:blipFill>
                  <pic:spPr bwMode="auto">
                    <a:xfrm>
                      <a:off x="0" y="0"/>
                      <a:ext cx="5943600" cy="3800475"/>
                    </a:xfrm>
                    <a:prstGeom prst="rect">
                      <a:avLst/>
                    </a:prstGeom>
                    <a:noFill/>
                    <a:ln w="9525">
                      <a:noFill/>
                      <a:miter lim="800000"/>
                      <a:headEnd/>
                      <a:tailEnd/>
                    </a:ln>
                  </pic:spPr>
                </pic:pic>
              </a:graphicData>
            </a:graphic>
          </wp:inline>
        </w:drawing>
      </w:r>
      <w:r>
        <w:br/>
        <w:t xml:space="preserve">The client machine sends a request to the local name server, which , if root does not find the address in its database, sends a request to the root name server , which in turn, will route the query to an intermediate or authoritative name server. The root name server can also contain some </w:t>
      </w:r>
      <w:proofErr w:type="spellStart"/>
      <w:r>
        <w:t>hostName</w:t>
      </w:r>
      <w:proofErr w:type="spellEnd"/>
      <w:r>
        <w:t xml:space="preserve"> to IP address </w:t>
      </w:r>
      <w:proofErr w:type="gramStart"/>
      <w:r>
        <w:t>mappings .</w:t>
      </w:r>
      <w:proofErr w:type="gramEnd"/>
      <w:r>
        <w:t xml:space="preserve"> The intermediate name server always knows who the authoritative name server is. So finally the IP address is returned to the local name server which in turn returns the IP address to the host.</w:t>
      </w:r>
    </w:p>
    <w:p w:rsidR="009C0A80" w:rsidRPr="009C0A80" w:rsidRDefault="009C0A80" w:rsidP="00935740">
      <w:pPr>
        <w:spacing w:before="100" w:beforeAutospacing="1" w:after="100" w:afterAutospacing="1" w:line="240" w:lineRule="auto"/>
        <w:rPr>
          <w:rFonts w:ascii="Times New Roman" w:eastAsia="Times New Roman" w:hAnsi="Times New Roman" w:cs="Times New Roman"/>
          <w:sz w:val="24"/>
          <w:szCs w:val="24"/>
        </w:rPr>
      </w:pPr>
    </w:p>
    <w:p w:rsidR="0015688E" w:rsidRDefault="0015688E"/>
    <w:sectPr w:rsidR="0015688E" w:rsidSect="00C86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63B4"/>
    <w:multiLevelType w:val="multilevel"/>
    <w:tmpl w:val="BF6C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0A80"/>
    <w:rsid w:val="000010BA"/>
    <w:rsid w:val="0015688E"/>
    <w:rsid w:val="00656191"/>
    <w:rsid w:val="008B6474"/>
    <w:rsid w:val="00935740"/>
    <w:rsid w:val="0094222C"/>
    <w:rsid w:val="009C0A80"/>
    <w:rsid w:val="00C86E2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22"/>
  </w:style>
  <w:style w:type="paragraph" w:styleId="Heading1">
    <w:name w:val="heading 1"/>
    <w:basedOn w:val="Normal"/>
    <w:link w:val="Heading1Char"/>
    <w:uiPriority w:val="9"/>
    <w:qFormat/>
    <w:rsid w:val="009C0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A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0A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A80"/>
    <w:rPr>
      <w:b/>
      <w:bCs/>
    </w:rPr>
  </w:style>
  <w:style w:type="paragraph" w:styleId="BalloonText">
    <w:name w:val="Balloon Text"/>
    <w:basedOn w:val="Normal"/>
    <w:link w:val="BalloonTextChar"/>
    <w:uiPriority w:val="99"/>
    <w:semiHidden/>
    <w:unhideWhenUsed/>
    <w:rsid w:val="009C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32247">
      <w:bodyDiv w:val="1"/>
      <w:marLeft w:val="0"/>
      <w:marRight w:val="0"/>
      <w:marTop w:val="0"/>
      <w:marBottom w:val="0"/>
      <w:divBdr>
        <w:top w:val="none" w:sz="0" w:space="0" w:color="auto"/>
        <w:left w:val="none" w:sz="0" w:space="0" w:color="auto"/>
        <w:bottom w:val="none" w:sz="0" w:space="0" w:color="auto"/>
        <w:right w:val="none" w:sz="0" w:space="0" w:color="auto"/>
      </w:divBdr>
    </w:div>
    <w:div w:id="1399282927">
      <w:bodyDiv w:val="1"/>
      <w:marLeft w:val="0"/>
      <w:marRight w:val="0"/>
      <w:marTop w:val="0"/>
      <w:marBottom w:val="0"/>
      <w:divBdr>
        <w:top w:val="none" w:sz="0" w:space="0" w:color="auto"/>
        <w:left w:val="none" w:sz="0" w:space="0" w:color="auto"/>
        <w:bottom w:val="none" w:sz="0" w:space="0" w:color="auto"/>
        <w:right w:val="none" w:sz="0" w:space="0" w:color="auto"/>
      </w:divBdr>
      <w:divsChild>
        <w:div w:id="466123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a.geeksforgeeks.org/wp-content/cdn-uploads/gq/2017/02/DNS_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a.geeksforgeeks.org/wp-content/cdn-uploads/gq/2017/02/DNS.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2020-07-21T09:04:00Z</dcterms:created>
  <dcterms:modified xsi:type="dcterms:W3CDTF">2020-07-21T09:45:00Z</dcterms:modified>
</cp:coreProperties>
</file>