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21" w:rsidRPr="004D37BF" w:rsidRDefault="001D4C21" w:rsidP="001D4C21">
      <w:pPr>
        <w:rPr>
          <w:rFonts w:ascii="Cambria" w:hAnsi="Cambria"/>
          <w:b/>
          <w:sz w:val="24"/>
          <w:szCs w:val="24"/>
        </w:rPr>
      </w:pPr>
      <w:r w:rsidRPr="004D37BF">
        <w:rPr>
          <w:rFonts w:ascii="Cambria" w:hAnsi="Cambria"/>
          <w:b/>
          <w:sz w:val="24"/>
          <w:szCs w:val="24"/>
        </w:rPr>
        <w:t>Subject Name: Software Engineering.                                                                     SEM: 6th</w:t>
      </w:r>
    </w:p>
    <w:p w:rsidR="001D4C21" w:rsidRPr="004D37BF" w:rsidRDefault="001D4C21" w:rsidP="001D4C21">
      <w:pPr>
        <w:rPr>
          <w:rFonts w:ascii="Cambria" w:hAnsi="Cambria"/>
          <w:b/>
          <w:sz w:val="24"/>
          <w:szCs w:val="24"/>
        </w:rPr>
      </w:pPr>
      <w:r w:rsidRPr="004D37BF">
        <w:rPr>
          <w:rFonts w:ascii="Cambria" w:hAnsi="Cambria"/>
          <w:b/>
          <w:sz w:val="24"/>
          <w:szCs w:val="24"/>
        </w:rPr>
        <w:t>Subject Code: 2160701</w:t>
      </w:r>
    </w:p>
    <w:p w:rsidR="001D4C21" w:rsidRDefault="001D4C21" w:rsidP="001D4C21">
      <w:pPr>
        <w:rPr>
          <w:rFonts w:ascii="Cambria" w:hAnsi="Cambria"/>
          <w:b/>
          <w:sz w:val="32"/>
          <w:szCs w:val="32"/>
        </w:rPr>
      </w:pPr>
      <w:bookmarkStart w:id="0" w:name="_GoBack"/>
      <w:bookmarkEnd w:id="0"/>
    </w:p>
    <w:p w:rsidR="001D4C21" w:rsidRDefault="001D4C21" w:rsidP="001D4C21">
      <w:pPr>
        <w:jc w:val="center"/>
        <w:rPr>
          <w:rFonts w:ascii="Cambria" w:hAnsi="Cambria"/>
          <w:b/>
          <w:sz w:val="32"/>
          <w:szCs w:val="32"/>
        </w:rPr>
      </w:pPr>
      <w:r w:rsidRPr="004D37BF">
        <w:rPr>
          <w:rFonts w:ascii="Cambria" w:hAnsi="Cambria"/>
          <w:b/>
          <w:sz w:val="32"/>
          <w:szCs w:val="32"/>
        </w:rPr>
        <w:t>Assignment: 02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1D4C21" w:rsidRPr="004D37BF" w:rsidTr="001E5793">
        <w:tc>
          <w:tcPr>
            <w:tcW w:w="805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Q1.</w:t>
            </w:r>
          </w:p>
        </w:tc>
        <w:tc>
          <w:tcPr>
            <w:tcW w:w="8640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What is risk? Explain types of risk?</w:t>
            </w:r>
          </w:p>
        </w:tc>
      </w:tr>
      <w:tr w:rsidR="001D4C21" w:rsidRPr="004D37BF" w:rsidTr="001E5793">
        <w:tc>
          <w:tcPr>
            <w:tcW w:w="805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Q2.</w:t>
            </w:r>
          </w:p>
        </w:tc>
        <w:tc>
          <w:tcPr>
            <w:tcW w:w="8640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Explain Proactive and Reactive approach for risk management</w:t>
            </w:r>
          </w:p>
        </w:tc>
      </w:tr>
      <w:tr w:rsidR="001D4C21" w:rsidRPr="004D37BF" w:rsidTr="001E5793">
        <w:tc>
          <w:tcPr>
            <w:tcW w:w="805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Q3.</w:t>
            </w:r>
          </w:p>
        </w:tc>
        <w:tc>
          <w:tcPr>
            <w:tcW w:w="8640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Explain Risk Management</w:t>
            </w:r>
          </w:p>
        </w:tc>
      </w:tr>
      <w:tr w:rsidR="001D4C21" w:rsidRPr="004D37BF" w:rsidTr="001E5793">
        <w:tc>
          <w:tcPr>
            <w:tcW w:w="805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Q4.</w:t>
            </w:r>
          </w:p>
        </w:tc>
        <w:tc>
          <w:tcPr>
            <w:tcW w:w="8640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 xml:space="preserve">Explain Risk Mitigation, Monitoring </w:t>
            </w:r>
          </w:p>
        </w:tc>
      </w:tr>
      <w:tr w:rsidR="001D4C21" w:rsidRPr="004D37BF" w:rsidTr="001E5793">
        <w:tc>
          <w:tcPr>
            <w:tcW w:w="805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Q5.</w:t>
            </w:r>
          </w:p>
        </w:tc>
        <w:tc>
          <w:tcPr>
            <w:tcW w:w="8640" w:type="dxa"/>
          </w:tcPr>
          <w:p w:rsidR="001D4C21" w:rsidRPr="004D37BF" w:rsidRDefault="001D4C21" w:rsidP="001E5793">
            <w:pPr>
              <w:rPr>
                <w:rFonts w:ascii="Cambria" w:hAnsi="Cambria"/>
                <w:sz w:val="24"/>
                <w:szCs w:val="24"/>
              </w:rPr>
            </w:pPr>
            <w:r w:rsidRPr="004D37BF">
              <w:rPr>
                <w:rFonts w:ascii="Cambria" w:hAnsi="Cambria"/>
                <w:sz w:val="24"/>
                <w:szCs w:val="24"/>
              </w:rPr>
              <w:t>Why Project Scheduling is required.</w:t>
            </w:r>
          </w:p>
        </w:tc>
      </w:tr>
    </w:tbl>
    <w:p w:rsidR="001D4C21" w:rsidRDefault="001D4C21" w:rsidP="001D4C21">
      <w:pPr>
        <w:rPr>
          <w:rFonts w:ascii="Cambria" w:hAnsi="Cambria"/>
          <w:b/>
          <w:sz w:val="32"/>
          <w:szCs w:val="32"/>
        </w:rPr>
      </w:pPr>
    </w:p>
    <w:p w:rsidR="004276A6" w:rsidRDefault="004276A6"/>
    <w:sectPr w:rsidR="0042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21"/>
    <w:rsid w:val="001D4C21"/>
    <w:rsid w:val="0042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A8F"/>
  <w15:chartTrackingRefBased/>
  <w15:docId w15:val="{8FFFD5AA-24D0-47AA-8A98-72957279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2021-03-16T10:30:00Z</dcterms:created>
  <dcterms:modified xsi:type="dcterms:W3CDTF">2021-03-16T10:31:00Z</dcterms:modified>
</cp:coreProperties>
</file>