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C21" w:rsidRPr="004D37BF" w:rsidRDefault="001D4C21" w:rsidP="001D4C21">
      <w:pPr>
        <w:rPr>
          <w:rFonts w:ascii="Cambria" w:hAnsi="Cambria"/>
          <w:b/>
          <w:sz w:val="24"/>
          <w:szCs w:val="24"/>
        </w:rPr>
      </w:pPr>
      <w:r w:rsidRPr="004D37BF">
        <w:rPr>
          <w:rFonts w:ascii="Cambria" w:hAnsi="Cambria"/>
          <w:b/>
          <w:sz w:val="24"/>
          <w:szCs w:val="24"/>
        </w:rPr>
        <w:t>Subject Name: Software Engineering.                                                                     SEM: 6th</w:t>
      </w:r>
    </w:p>
    <w:p w:rsidR="001D4C21" w:rsidRPr="004D37BF" w:rsidRDefault="001D4C21" w:rsidP="001D4C21">
      <w:pPr>
        <w:rPr>
          <w:rFonts w:ascii="Cambria" w:hAnsi="Cambria"/>
          <w:b/>
          <w:sz w:val="24"/>
          <w:szCs w:val="24"/>
        </w:rPr>
      </w:pPr>
      <w:r w:rsidRPr="004D37BF">
        <w:rPr>
          <w:rFonts w:ascii="Cambria" w:hAnsi="Cambria"/>
          <w:b/>
          <w:sz w:val="24"/>
          <w:szCs w:val="24"/>
        </w:rPr>
        <w:t>Subject Code: 2160701</w:t>
      </w:r>
    </w:p>
    <w:p w:rsidR="001D4C21" w:rsidRDefault="001D4C21" w:rsidP="001D4C21">
      <w:pPr>
        <w:rPr>
          <w:rFonts w:ascii="Cambria" w:hAnsi="Cambria"/>
          <w:b/>
          <w:sz w:val="32"/>
          <w:szCs w:val="32"/>
        </w:rPr>
      </w:pPr>
    </w:p>
    <w:p w:rsidR="001D4C21" w:rsidRDefault="00524F7F" w:rsidP="001D4C21">
      <w:pP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Assignment: 03</w:t>
      </w:r>
      <w:bookmarkStart w:id="0" w:name="_GoBack"/>
      <w:bookmarkEnd w:id="0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805"/>
        <w:gridCol w:w="8640"/>
      </w:tblGrid>
      <w:tr w:rsidR="00524F7F" w:rsidRPr="004D37BF" w:rsidTr="006C6135">
        <w:tc>
          <w:tcPr>
            <w:tcW w:w="805" w:type="dxa"/>
          </w:tcPr>
          <w:p w:rsidR="00524F7F" w:rsidRPr="004D37BF" w:rsidRDefault="00524F7F" w:rsidP="006C6135">
            <w:pPr>
              <w:rPr>
                <w:rFonts w:ascii="Cambria" w:hAnsi="Cambria"/>
                <w:sz w:val="24"/>
                <w:szCs w:val="24"/>
              </w:rPr>
            </w:pPr>
            <w:r w:rsidRPr="004D37BF">
              <w:rPr>
                <w:rFonts w:ascii="Cambria" w:hAnsi="Cambria"/>
                <w:sz w:val="24"/>
                <w:szCs w:val="24"/>
              </w:rPr>
              <w:t>Q1.</w:t>
            </w:r>
          </w:p>
        </w:tc>
        <w:tc>
          <w:tcPr>
            <w:tcW w:w="8640" w:type="dxa"/>
          </w:tcPr>
          <w:p w:rsidR="00524F7F" w:rsidRPr="004D37BF" w:rsidRDefault="00524F7F" w:rsidP="006C613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Explain MVC architecture</w:t>
            </w:r>
          </w:p>
        </w:tc>
      </w:tr>
      <w:tr w:rsidR="00524F7F" w:rsidRPr="004D37BF" w:rsidTr="006C6135">
        <w:tc>
          <w:tcPr>
            <w:tcW w:w="805" w:type="dxa"/>
          </w:tcPr>
          <w:p w:rsidR="00524F7F" w:rsidRPr="004D37BF" w:rsidRDefault="00524F7F" w:rsidP="006C6135">
            <w:pPr>
              <w:rPr>
                <w:rFonts w:ascii="Cambria" w:hAnsi="Cambria"/>
                <w:sz w:val="24"/>
                <w:szCs w:val="24"/>
              </w:rPr>
            </w:pPr>
            <w:r w:rsidRPr="004D37BF">
              <w:rPr>
                <w:rFonts w:ascii="Cambria" w:hAnsi="Cambria"/>
                <w:sz w:val="24"/>
                <w:szCs w:val="24"/>
              </w:rPr>
              <w:t>Q2.</w:t>
            </w:r>
          </w:p>
        </w:tc>
        <w:tc>
          <w:tcPr>
            <w:tcW w:w="8640" w:type="dxa"/>
          </w:tcPr>
          <w:p w:rsidR="00524F7F" w:rsidRPr="004D37BF" w:rsidRDefault="00524F7F" w:rsidP="006C613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Explain Data Centered Architecture</w:t>
            </w:r>
          </w:p>
        </w:tc>
      </w:tr>
      <w:tr w:rsidR="00524F7F" w:rsidRPr="004D37BF" w:rsidTr="006C6135">
        <w:tc>
          <w:tcPr>
            <w:tcW w:w="805" w:type="dxa"/>
          </w:tcPr>
          <w:p w:rsidR="00524F7F" w:rsidRPr="004D37BF" w:rsidRDefault="00524F7F" w:rsidP="006C6135">
            <w:pPr>
              <w:rPr>
                <w:rFonts w:ascii="Cambria" w:hAnsi="Cambria"/>
                <w:sz w:val="24"/>
                <w:szCs w:val="24"/>
              </w:rPr>
            </w:pPr>
            <w:r w:rsidRPr="004D37BF">
              <w:rPr>
                <w:rFonts w:ascii="Cambria" w:hAnsi="Cambria"/>
                <w:sz w:val="24"/>
                <w:szCs w:val="24"/>
              </w:rPr>
              <w:t>Q3.</w:t>
            </w:r>
          </w:p>
        </w:tc>
        <w:tc>
          <w:tcPr>
            <w:tcW w:w="8640" w:type="dxa"/>
          </w:tcPr>
          <w:p w:rsidR="00524F7F" w:rsidRPr="004D37BF" w:rsidRDefault="00524F7F" w:rsidP="006C613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What is cohesion and coupling? Write down types of cohesion and coupling</w:t>
            </w:r>
          </w:p>
        </w:tc>
      </w:tr>
      <w:tr w:rsidR="00524F7F" w:rsidRPr="004D37BF" w:rsidTr="006C6135">
        <w:tc>
          <w:tcPr>
            <w:tcW w:w="805" w:type="dxa"/>
          </w:tcPr>
          <w:p w:rsidR="00524F7F" w:rsidRPr="004D37BF" w:rsidRDefault="00524F7F" w:rsidP="006C6135">
            <w:pPr>
              <w:rPr>
                <w:rFonts w:ascii="Cambria" w:hAnsi="Cambria"/>
                <w:sz w:val="24"/>
                <w:szCs w:val="24"/>
              </w:rPr>
            </w:pPr>
            <w:r w:rsidRPr="004D37BF">
              <w:rPr>
                <w:rFonts w:ascii="Cambria" w:hAnsi="Cambria"/>
                <w:sz w:val="24"/>
                <w:szCs w:val="24"/>
              </w:rPr>
              <w:t>Q4.</w:t>
            </w:r>
          </w:p>
        </w:tc>
        <w:tc>
          <w:tcPr>
            <w:tcW w:w="8640" w:type="dxa"/>
          </w:tcPr>
          <w:p w:rsidR="00524F7F" w:rsidRPr="004D37BF" w:rsidRDefault="00524F7F" w:rsidP="006C613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What is Abstraction and Data Hiding</w:t>
            </w:r>
          </w:p>
        </w:tc>
      </w:tr>
      <w:tr w:rsidR="00524F7F" w:rsidRPr="004D37BF" w:rsidTr="006C6135">
        <w:tc>
          <w:tcPr>
            <w:tcW w:w="805" w:type="dxa"/>
          </w:tcPr>
          <w:p w:rsidR="00524F7F" w:rsidRPr="004D37BF" w:rsidRDefault="00524F7F" w:rsidP="006C6135">
            <w:pPr>
              <w:rPr>
                <w:rFonts w:ascii="Cambria" w:hAnsi="Cambria"/>
                <w:sz w:val="24"/>
                <w:szCs w:val="24"/>
              </w:rPr>
            </w:pPr>
            <w:r w:rsidRPr="004D37BF">
              <w:rPr>
                <w:rFonts w:ascii="Cambria" w:hAnsi="Cambria"/>
                <w:sz w:val="24"/>
                <w:szCs w:val="24"/>
              </w:rPr>
              <w:t>Q5.</w:t>
            </w:r>
          </w:p>
        </w:tc>
        <w:tc>
          <w:tcPr>
            <w:tcW w:w="8640" w:type="dxa"/>
          </w:tcPr>
          <w:p w:rsidR="00524F7F" w:rsidRPr="004D37BF" w:rsidRDefault="00524F7F" w:rsidP="006C613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Explain white and black box testing</w:t>
            </w:r>
          </w:p>
        </w:tc>
      </w:tr>
      <w:tr w:rsidR="00524F7F" w:rsidRPr="004D37BF" w:rsidTr="006C6135">
        <w:tc>
          <w:tcPr>
            <w:tcW w:w="805" w:type="dxa"/>
          </w:tcPr>
          <w:p w:rsidR="00524F7F" w:rsidRPr="004D37BF" w:rsidRDefault="00524F7F" w:rsidP="006C6135">
            <w:pPr>
              <w:rPr>
                <w:rFonts w:ascii="Cambria" w:hAnsi="Cambria"/>
                <w:sz w:val="24"/>
                <w:szCs w:val="24"/>
              </w:rPr>
            </w:pPr>
            <w:r w:rsidRPr="004D37BF">
              <w:rPr>
                <w:rFonts w:ascii="Cambria" w:hAnsi="Cambria"/>
                <w:sz w:val="24"/>
                <w:szCs w:val="24"/>
              </w:rPr>
              <w:t>Q6.</w:t>
            </w:r>
          </w:p>
        </w:tc>
        <w:tc>
          <w:tcPr>
            <w:tcW w:w="8640" w:type="dxa"/>
          </w:tcPr>
          <w:p w:rsidR="00524F7F" w:rsidRPr="004D37BF" w:rsidRDefault="00524F7F" w:rsidP="006C613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Explain Alpha and beta Testing.</w:t>
            </w:r>
          </w:p>
        </w:tc>
      </w:tr>
      <w:tr w:rsidR="00524F7F" w:rsidRPr="004D37BF" w:rsidTr="006C6135">
        <w:tc>
          <w:tcPr>
            <w:tcW w:w="805" w:type="dxa"/>
          </w:tcPr>
          <w:p w:rsidR="00524F7F" w:rsidRPr="004D37BF" w:rsidRDefault="00524F7F" w:rsidP="006C6135">
            <w:pPr>
              <w:rPr>
                <w:rFonts w:ascii="Cambria" w:hAnsi="Cambria"/>
                <w:sz w:val="24"/>
                <w:szCs w:val="24"/>
              </w:rPr>
            </w:pPr>
            <w:r w:rsidRPr="004D37BF">
              <w:rPr>
                <w:rFonts w:ascii="Cambria" w:hAnsi="Cambria"/>
                <w:sz w:val="24"/>
                <w:szCs w:val="24"/>
              </w:rPr>
              <w:t>Q7.</w:t>
            </w:r>
          </w:p>
        </w:tc>
        <w:tc>
          <w:tcPr>
            <w:tcW w:w="8640" w:type="dxa"/>
          </w:tcPr>
          <w:p w:rsidR="00524F7F" w:rsidRPr="004D37BF" w:rsidRDefault="00524F7F" w:rsidP="006C613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What is code review</w:t>
            </w:r>
          </w:p>
        </w:tc>
      </w:tr>
      <w:tr w:rsidR="00524F7F" w:rsidRPr="004D37BF" w:rsidTr="006C6135">
        <w:tc>
          <w:tcPr>
            <w:tcW w:w="805" w:type="dxa"/>
          </w:tcPr>
          <w:p w:rsidR="00524F7F" w:rsidRPr="004D37BF" w:rsidRDefault="00524F7F" w:rsidP="006C613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Q8.</w:t>
            </w:r>
          </w:p>
        </w:tc>
        <w:tc>
          <w:tcPr>
            <w:tcW w:w="8640" w:type="dxa"/>
          </w:tcPr>
          <w:p w:rsidR="00524F7F" w:rsidRDefault="00524F7F" w:rsidP="006C613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Explain system testing and what is smoke test</w:t>
            </w:r>
          </w:p>
        </w:tc>
      </w:tr>
    </w:tbl>
    <w:p w:rsidR="001D4C21" w:rsidRDefault="001D4C21" w:rsidP="001D4C21">
      <w:pPr>
        <w:rPr>
          <w:rFonts w:ascii="Cambria" w:hAnsi="Cambria"/>
          <w:b/>
          <w:sz w:val="32"/>
          <w:szCs w:val="32"/>
        </w:rPr>
      </w:pPr>
    </w:p>
    <w:p w:rsidR="004276A6" w:rsidRDefault="004276A6"/>
    <w:sectPr w:rsidR="00427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C21"/>
    <w:rsid w:val="001D4C21"/>
    <w:rsid w:val="004276A6"/>
    <w:rsid w:val="0052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72B21"/>
  <w15:chartTrackingRefBased/>
  <w15:docId w15:val="{8FFFD5AA-24D0-47AA-8A98-72957279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2021-04-19T15:03:00Z</dcterms:created>
  <dcterms:modified xsi:type="dcterms:W3CDTF">2021-04-19T15:03:00Z</dcterms:modified>
</cp:coreProperties>
</file>