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  <w:lang w:val="de-DE"/>
        </w:rPr>
        <w:t>SMART COMPLAINT MANAGEMENT SYSTEM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  <w:lang w:val="en-US"/>
        </w:rPr>
        <w:t>Team Members: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1. Spoorthi P | PES1UG24CS629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2. Vishwas R | PES1UG24CS644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3. S H Purvik Gowda | PES1UG25CS838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  <w:lang w:val="en-US"/>
        </w:rPr>
        <w:t>Use Case Flow</w:t>
      </w:r>
    </w:p>
    <w:p>
      <w:pPr>
        <w:pStyle w:val="Body"/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UC-01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User Registration and Login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 is not logged in; registration/login page is available.</w:t>
            </w:r>
          </w:p>
        </w:tc>
      </w:tr>
      <w:tr>
        <w:tblPrEx>
          <w:shd w:val="clear" w:color="auto" w:fill="ced7e7"/>
        </w:tblPrEx>
        <w:trPr>
          <w:trHeight w:val="176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User opens the application.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User selects Register or Login.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For registration, user enters valid account details and submits the form.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System validates the details and creates the account.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For login, user enters valid credentials.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6. System authenticates the user and opens the user dashboard.</w:t>
            </w:r>
          </w:p>
        </w:tc>
      </w:tr>
      <w:tr>
        <w:tblPrEx>
          <w:shd w:val="clear" w:color="auto" w:fill="ced7e7"/>
        </w:tblPrEx>
        <w:trPr>
          <w:trHeight w:val="66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registration details or login credentials are invalid, the system displays a validation/error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asks the user to correct the details and try again.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UC-02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Lodge Complaint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 is logged in.</w:t>
            </w:r>
          </w:p>
        </w:tc>
      </w:tr>
      <w:tr>
        <w:tblPrEx>
          <w:shd w:val="clear" w:color="auto" w:fill="ced7e7"/>
        </w:tblPrEx>
        <w:trPr>
          <w:trHeight w:val="198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User selects Lodge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User selects the complaint category.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User enters the complaint description and required details.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User submits the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validates the submitted information.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6. System creates the complaint and generates a unique Complaint ID.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7. System confirms successful submission to the user.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required complaint information is missing, the system rejects the submission.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displays a validation message indicating the missing information.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The user completes the details and submits again.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UC-03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Complaint ID Generation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System / 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 valid complaint has been submitted.</w:t>
            </w:r>
          </w:p>
        </w:tc>
      </w:tr>
      <w:tr>
        <w:tblPrEx>
          <w:shd w:val="clear" w:color="auto" w:fill="ced7e7"/>
        </w:tblPrEx>
        <w:trPr>
          <w:trHeight w:val="110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System receives the submitted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System generates a unique Complaint ID.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System associates the Complaint ID with the complaint record.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System displays the Complaint ID to the user.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The Complaint ID must be unique for each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If a generated Complaint ID already exists, the system generates a new unique ID.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Only one complaint record is associated with each Complaint ID.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UC-04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Complaint Tracking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 is logged in and has a valid Complaint ID.</w:t>
            </w:r>
          </w:p>
        </w:tc>
      </w:tr>
      <w:tr>
        <w:tblPrEx>
          <w:shd w:val="clear" w:color="auto" w:fill="ced7e7"/>
        </w:tblPrEx>
        <w:trPr>
          <w:trHeight w:val="13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User opens Complaint Tracking.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User enters/selects the Complaint ID.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System searches for the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System retrieves the current complaint status.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displays the complaint status and relevant tracking information.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the Complaint ID is invalid or does not exist, the system cannot retrieve a complaint record.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displays an appropriate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The user re-enters a valid Complaint ID.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UC-05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Complaint States Management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 is logged in and a complaint exists.</w:t>
            </w:r>
          </w:p>
        </w:tc>
      </w:tr>
      <w:tr>
        <w:tblPrEx>
          <w:shd w:val="clear" w:color="auto" w:fill="ced7e7"/>
        </w:tblPrEx>
        <w:trPr>
          <w:trHeight w:val="15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Admin opens complaint management.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Admin selects a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Admin reviews the current complaint state.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Admin updates the complaint state as required.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validates and saves the new state.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6. System reflects the updated state in the complaint record.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the selected state or update is invalid, the system rejects the update.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displays a validation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The complaint remains in its current state.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UC-06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Admin Complaint Management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 is logged in.</w:t>
            </w:r>
          </w:p>
        </w:tc>
      </w:tr>
      <w:tr>
        <w:tblPrEx>
          <w:shd w:val="clear" w:color="auto" w:fill="ced7e7"/>
        </w:tblPrEx>
        <w:trPr>
          <w:trHeight w:val="15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Admin opens the complaint management section.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System displays available complaints.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Admin selects a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Admin reviews complaint details.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Admin performs the required management action, such as assigning, updating, or processing the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6. System saves the changes.</w:t>
            </w:r>
          </w:p>
        </w:tc>
      </w:tr>
      <w:tr>
        <w:tblPrEx>
          <w:shd w:val="clear" w:color="auto" w:fill="ced7e7"/>
        </w:tblPrEx>
        <w:trPr>
          <w:trHeight w:val="66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the complaint cannot be found, the system displays an appropriate error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If the submitted management action is invalid, the system rejects it and displays an error message.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UC-07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Complaint Resolution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 is logged in and a complaint is available for resolution.</w:t>
            </w:r>
          </w:p>
        </w:tc>
      </w:tr>
      <w:tr>
        <w:tblPrEx>
          <w:shd w:val="clear" w:color="auto" w:fill="ced7e7"/>
        </w:tblPrEx>
        <w:trPr>
          <w:trHeight w:val="15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Admin selects a complaint requiring resolution.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Admin reviews the complaint details.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Admin takes the appropriate resolution action.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Admin records the resolution details.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updates the complaint state to reflect the resolution.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6. System saves the resolution information.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required resolution information is missing, the system prevents completion of the resolution.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requests the missing information.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UC-08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User Notifications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System / 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 relevant complaint event or status update has occurred.</w:t>
            </w:r>
          </w:p>
        </w:tc>
      </w:tr>
      <w:tr>
        <w:tblPrEx>
          <w:shd w:val="clear" w:color="auto" w:fill="ced7e7"/>
        </w:tblPrEx>
        <w:trPr>
          <w:trHeight w:val="110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System detects a complaint event or status change.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System prepares a notification for the concerned user.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System sends/stores the notification.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User opens the notification area.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displays the relevant complaint notification.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a notification cannot be delivered immediately, the system retains it.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user can view it later where supported.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UC-09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Complaint History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 is logged in and has complaint records.</w:t>
            </w:r>
          </w:p>
        </w:tc>
      </w:tr>
      <w:tr>
        <w:tblPrEx>
          <w:shd w:val="clear" w:color="auto" w:fill="ced7e7"/>
        </w:tblPrEx>
        <w:trPr>
          <w:trHeight w:val="13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User opens Complaint History.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System retrieves the user's complaint records.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System displays the list of previous/current complaints.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User selects a complaint to view its details.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displays the complaint details and recorded history.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the user has no complaint records, there is nothing to list.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displays an appropriate empty-state message.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UC-10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de-DE"/>
        </w:rPr>
        <w:t>Admin Dashboard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 is logged in.</w:t>
            </w:r>
          </w:p>
        </w:tc>
      </w:tr>
      <w:tr>
        <w:tblPrEx>
          <w:shd w:val="clear" w:color="auto" w:fill="ced7e7"/>
        </w:tblPrEx>
        <w:trPr>
          <w:trHeight w:val="15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Admin opens the dashboard.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System retrieves complaint-related information.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System calculates/displays relevant summaries and status information.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Admin reviews the dashboard information.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Admin uses the displayed information to manage complaints.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dashboard data is unavailable, the system displays an appropriate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does not display incorrect information.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UC-11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Search and Filters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Admin is logged in and complaints are available.</w:t>
            </w:r>
          </w:p>
        </w:tc>
      </w:tr>
      <w:tr>
        <w:tblPrEx>
          <w:shd w:val="clear" w:color="auto" w:fill="ced7e7"/>
        </w:tblPrEx>
        <w:trPr>
          <w:trHeight w:val="15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Admin opens the complaint list.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Admin enters a search term or selects a filter such as complaint status.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Admin applies the search/filter.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System processes the selected criteria.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displays only the complaints matching the criteria.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no complaint matches the criteria, the system displays an appropriate no-results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admin can change the search term or filter and try again.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b w:val="1"/>
          <w:bCs w:val="1"/>
          <w:sz w:val="26"/>
          <w:szCs w:val="26"/>
          <w:rtl w:val="0"/>
        </w:rPr>
        <w:t xml:space="preserve">UC-12 </w:t>
      </w:r>
      <w:r>
        <w:rPr>
          <w:rFonts w:ascii="Helvetica" w:hAnsi="Helvetica" w:hint="default"/>
          <w:b w:val="1"/>
          <w:bCs w:val="1"/>
          <w:sz w:val="26"/>
          <w:szCs w:val="26"/>
          <w:rtl w:val="0"/>
        </w:rPr>
        <w:t xml:space="preserve">– </w:t>
      </w:r>
      <w:r>
        <w:rPr>
          <w:rFonts w:ascii="Helvetica" w:hAnsi="Helvetica"/>
          <w:b w:val="1"/>
          <w:bCs w:val="1"/>
          <w:sz w:val="26"/>
          <w:szCs w:val="26"/>
          <w:rtl w:val="0"/>
          <w:lang w:val="en-US"/>
        </w:rPr>
        <w:t>Feedback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Actor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Precondition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 has a resolved/closed complaint.</w:t>
            </w:r>
          </w:p>
        </w:tc>
      </w:tr>
      <w:tr>
        <w:tblPrEx>
          <w:shd w:val="clear" w:color="auto" w:fill="ced7e7"/>
        </w:tblPrEx>
        <w:trPr>
          <w:trHeight w:val="132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Main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User opens a resolved/closed complaint.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User selects the Feedback option.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User provides the required rating and/or comment.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4. User submits the feedback.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5. System validates and records the feedback.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6. System confirms successful submission.</w:t>
            </w:r>
          </w:p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Alternative / Exception Flow</w:t>
            </w:r>
          </w:p>
        </w:tc>
        <w:tc>
          <w:tcPr>
            <w:tcW w:type="dxa" w:w="51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4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1. If required feedback information is missing, the system prevents submission.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2. The system displays a validation message.</w:t>
            </w:r>
            <w:r>
              <w:rPr>
                <w:sz w:val="19"/>
                <w:szCs w:val="19"/>
                <w:shd w:val="nil" w:color="auto" w:fill="auto"/>
                <w:lang w:val="en-US"/>
              </w:rPr>
              <w:br w:type="textWrapping"/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3. The user completes the required information and submits again.</w:t>
            </w:r>
          </w:p>
        </w:tc>
      </w:tr>
    </w:tbl>
    <w:p>
      <w:pPr>
        <w:pStyle w:val="Body"/>
        <w:widowControl w:val="0"/>
        <w:spacing w:line="240" w:lineRule="auto"/>
        <w:jc w:val="center"/>
      </w:pPr>
      <w:r>
        <w:rPr>
          <w:rFonts w:ascii="Helvetica" w:cs="Helvetica" w:hAnsi="Helvetica" w:eastAsia="Helvetica"/>
        </w:rPr>
      </w:r>
    </w:p>
    <w:sectPr>
      <w:headerReference w:type="default" r:id="rId4"/>
      <w:footerReference w:type="default" r:id="rId5"/>
      <w:pgSz w:w="12240" w:h="15840" w:orient="portrait"/>
      <w:pgMar w:top="936" w:right="1008" w:bottom="936" w:left="1008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