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06D79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6299200" cy="6581775"/>
            <wp:effectExtent l="0" t="0" r="10160" b="1905"/>
            <wp:docPr id="2" name="Picture 2" descr="ChatGPT Image Aug 22, 2026, 10_29_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ug 22, 2026, 10_29_33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A000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52A73C32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06A25971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619CB1A5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440F02A1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1A2D12D1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6BA7D72C">
      <w:pPr>
        <w:pStyle w:val="165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CASE STUDY 1 – SMART MEDICAL DIAGNOSIS SYSTEM</w:t>
      </w:r>
    </w:p>
    <w:p w14:paraId="20F6ADF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Let:</w:t>
      </w:r>
    </w:p>
    <w:p w14:paraId="5363991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</w:t>
      </w:r>
    </w:p>
    <w:p w14:paraId="34DE86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True</w:t>
      </w:r>
    </w:p>
    <w:p w14:paraId="28103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True</w:t>
      </w:r>
    </w:p>
    <w:p w14:paraId="124C1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True</w:t>
      </w:r>
    </w:p>
    <w:p w14:paraId="0C574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</w:t>
      </w:r>
    </w:p>
    <w:p w14:paraId="0E93B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1: 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</w:t>
      </w:r>
    </w:p>
    <w:p w14:paraId="38DD1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2: 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Rash is not given.</w:t>
      </w:r>
    </w:p>
    <w:p w14:paraId="52D99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</w:t>
      </w:r>
    </w:p>
    <w:p w14:paraId="2EB65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3: C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subgoals are: Cough AND Breathlessness</w:t>
      </w:r>
    </w:p>
    <w:p w14:paraId="6356277E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Pneumonia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Cough AND Breathlessness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/              \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Cough          Breathlessness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7B35FB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2BEDEB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STUDY 2 – AUTONOMOUS TRAFFIC MANAGEMENT AGENT</w:t>
      </w:r>
    </w:p>
    <w:p w14:paraId="03533F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1</w:t>
      </w:r>
    </w:p>
    <w:p w14:paraId="3C077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 xml:space="preserve">x: Vehicle(x)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facts:</w:t>
      </w:r>
    </w:p>
    <w:p w14:paraId="5FF8BE11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Vehicle(Ambulance)</w:t>
      </w:r>
    </w:p>
    <w:p w14:paraId="64A07022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EmergencyType(Ambulance)</w:t>
      </w:r>
    </w:p>
    <w:p w14:paraId="79FAC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substitute: x = Ambulance</w:t>
      </w:r>
    </w:p>
    <w:p w14:paraId="23A51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 the substitution set is: θ = {x / Ambulance}</w:t>
      </w:r>
    </w:p>
    <w:p w14:paraId="0E63B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substitution: Vehicle(Ambulance)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EmergencyType(Ambulance)</w:t>
      </w:r>
    </w:p>
    <w:p w14:paraId="21D05F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ClearPath(Ambulance)</w:t>
      </w:r>
    </w:p>
    <w:p w14:paraId="16CA1D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Proceed(CarA)</w:t>
      </w:r>
    </w:p>
    <w:p w14:paraId="4FFA60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Vehicle(CarA)</w:t>
      </w:r>
    </w:p>
    <w:p w14:paraId="1250B462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Behind(CarA, Ambulance)</w:t>
      </w:r>
    </w:p>
    <w:p w14:paraId="3D24C3B5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Vehicle(Ambulance)</w:t>
      </w:r>
    </w:p>
    <w:p w14:paraId="4674C1C2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EmergencyType(Ambulance)</w:t>
      </w:r>
    </w:p>
    <w:p w14:paraId="083A0280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1</w:t>
      </w:r>
    </w:p>
    <w:p w14:paraId="347EA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CNF: ¬Vehicle(x)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¬EmergencyType(x)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Vehicle(Ambulance) and EmergencyType(Ambulance), we derive:</w:t>
      </w:r>
    </w:p>
    <w:p w14:paraId="40E8F2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ClearPath(Ambulance)</w:t>
      </w:r>
    </w:p>
    <w:p w14:paraId="43A52861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2</w:t>
      </w:r>
    </w:p>
    <w:p w14:paraId="320AD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GreenSignal(Ambulance)</w:t>
      </w:r>
    </w:p>
    <w:p w14:paraId="7C2B2021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3</w:t>
      </w:r>
    </w:p>
    <w:p w14:paraId="1D7C8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Behind(x,y)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Vehicle(CarA)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1C0B202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Behind(CarA, Ambulance)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71DDA48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GreenSignal(Ambulance)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5EFCB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Proceed(CarA)</w:t>
      </w:r>
    </w:p>
    <w:p w14:paraId="2078D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Result: Proceed(CarA) is TRUE.</w:t>
      </w:r>
    </w:p>
    <w:p w14:paraId="566F34C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>x.</w:t>
      </w:r>
    </w:p>
    <w:p w14:paraId="71F069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8EF726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STUDY 3 – AGRICULTURAL EXPERT REASONING SYSTEM</w:t>
      </w:r>
    </w:p>
    <w:p w14:paraId="5AAC56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IrrigationNeeded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P1</w:t>
      </w:r>
    </w:p>
    <w:p w14:paraId="58FA3B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Using: P → Q ≡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Therefore: ¬SoilDry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P2</w:t>
      </w:r>
    </w:p>
    <w:p w14:paraId="1C0EA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IrrigationNeeded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Convert: ¬(IrrigationNeeded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¬IrrigationNeeded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P3</w:t>
      </w:r>
    </w:p>
    <w:p w14:paraId="3D59D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Therefore: ¬(¬ApplyDripMethod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ApplyDripMethod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</w:t>
      </w:r>
    </w:p>
    <w:p w14:paraId="7191E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</w:t>
      </w:r>
    </w:p>
    <w:p w14:paraId="05A96C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CropWheat</w:t>
      </w:r>
    </w:p>
    <w:p w14:paraId="4FA80E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the CNF clauses are:</w:t>
      </w:r>
    </w:p>
    <w:p w14:paraId="7D4BE1F9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¬SoilDry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¬IrrigationNeeded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ApplyDripMethod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SoilDry</w:t>
      </w:r>
    </w:p>
    <w:p w14:paraId="5AD5702B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CropWheat</w:t>
      </w:r>
    </w:p>
    <w:p w14:paraId="493D09E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Resolution Refutation</w:t>
      </w:r>
    </w:p>
    <w:p w14:paraId="45B2769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6A7BEF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+----&gt; IrrigationNeeded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+----&gt; ApplyDripMethod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¬ApplyDripMethod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□</w:t>
      </w:r>
    </w:p>
    <w:p w14:paraId="282AC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Result: ApplyDripMethod is proved.</w:t>
      </w:r>
    </w:p>
    <w:p w14:paraId="0C9D503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CropAtRisk requires: 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59CCAC5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2A300F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STUDY 4 – WUMPUS WORLD KNOWLEDGE AGENT</w:t>
      </w:r>
    </w:p>
    <w:p w14:paraId="00827A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Percepts</w:t>
      </w:r>
    </w:p>
    <w:p w14:paraId="52DDA3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Stench[1,2]</w:t>
      </w:r>
    </w:p>
    <w:p w14:paraId="1BD732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Breeze[1,1]</w:t>
      </w:r>
    </w:p>
    <w:p w14:paraId="29A73B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Glitter[2,2]</w:t>
      </w:r>
    </w:p>
    <w:p w14:paraId="0F9E470B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1</w:t>
      </w:r>
    </w:p>
    <w:p w14:paraId="46183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Stench[1,2] → Wumpus is adjacent to [1,2]</w:t>
      </w:r>
    </w:p>
    <w:p w14:paraId="291EF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Stench[1,2] is true: Wumpus is adjacent to [1,2]</w:t>
      </w:r>
    </w:p>
    <w:p w14:paraId="23330283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2</w:t>
      </w:r>
    </w:p>
    <w:p w14:paraId="76F41C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Breeze[1,1] → Pit is adjacent to [1,1]</w:t>
      </w:r>
    </w:p>
    <w:p w14:paraId="0DE41A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Breeze[1,1] is true: Pit is adjacent to [1,1]</w:t>
      </w:r>
    </w:p>
    <w:p w14:paraId="02D87D63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3</w:t>
      </w:r>
    </w:p>
    <w:p w14:paraId="464EE1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Glitter[x,y] → Gold[x,y]</w:t>
      </w:r>
    </w:p>
    <w:p w14:paraId="5B3C6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Glitter[2,2], therefore: Gold[2,2]</w:t>
      </w:r>
    </w:p>
    <w:p w14:paraId="375401C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4</w:t>
      </w:r>
    </w:p>
    <w:p w14:paraId="2CD47B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¬Wumpus[x,y]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¬Pit[x,y] → Safe[x,y]</w:t>
      </w:r>
    </w:p>
    <w:p w14:paraId="6E8AC3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Stench[1,2]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Wumpus adjacent to [1,2]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Breeze[1,1]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Pit adjacent to [1,1]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Glitter[2,2]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Gold[2,2]</w:t>
      </w:r>
    </w:p>
    <w:p w14:paraId="52D4E3F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</w:t>
      </w:r>
    </w:p>
    <w:p w14:paraId="5A45A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Percept: Stench[1,2]</w:t>
      </w:r>
    </w:p>
    <w:p w14:paraId="3D51B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</w:t>
      </w:r>
    </w:p>
    <w:p w14:paraId="3736FA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Percept: Breeze[1,1]</w:t>
      </w:r>
    </w:p>
    <w:p w14:paraId="532E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</w:t>
      </w:r>
    </w:p>
    <w:p w14:paraId="3730AF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Percept: Glitter[2,2]</w:t>
      </w:r>
    </w:p>
    <w:p w14:paraId="61B6E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Gold[2,2]</w:t>
      </w:r>
    </w:p>
    <w:p w14:paraId="4099B50C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[1,1]</w:t>
      </w:r>
    </w:p>
    <w:p w14:paraId="76114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the path cannot be declared completely safe based only on the provided knowledge.</w:t>
      </w:r>
    </w:p>
    <w:p w14:paraId="5DEB5E65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[1,2]</w:t>
      </w:r>
    </w:p>
    <w:p w14:paraId="29913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[2,2]</w:t>
      </w:r>
    </w:p>
    <w:p w14:paraId="1B744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Gold[2,2]</w:t>
      </w:r>
    </w:p>
    <w:p w14:paraId="2A30962D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24FDF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CDD6D2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ANSWERS AT A GLANCE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110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1F2"/>
          </w:tcPr>
          <w:p w14:paraId="17B720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14:paraId="46D1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5D00A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14:paraId="60B2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F0550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Proceed(CarA) = True</w:t>
            </w:r>
          </w:p>
        </w:tc>
      </w:tr>
      <w:tr w14:paraId="7359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C1522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14:paraId="597D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AE0F9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008" w:right="1152" w:bottom="1008" w:left="1152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54962">
    <w:pPr>
      <w:pStyle w:val="18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CEC"/>
    <w:rsid w:val="0015074B"/>
    <w:rsid w:val="0029639D"/>
    <w:rsid w:val="00326F90"/>
    <w:rsid w:val="00410B69"/>
    <w:rsid w:val="008E0D6B"/>
    <w:rsid w:val="00A426FB"/>
    <w:rsid w:val="00AA1D8D"/>
    <w:rsid w:val="00AF7920"/>
    <w:rsid w:val="00B47730"/>
    <w:rsid w:val="00CB0664"/>
    <w:rsid w:val="00FC693F"/>
    <w:rsid w:val="4C0F6E70"/>
    <w:rsid w:val="5DE3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Assignment Title"/>
    <w:qFormat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40"/>
      <w:szCs w:val="22"/>
      <w:lang w:val="en-US" w:eastAsia="en-US" w:bidi="ar-SA"/>
    </w:rPr>
  </w:style>
  <w:style w:type="paragraph" w:customStyle="1" w:styleId="165">
    <w:name w:val="Case Heading"/>
    <w:qFormat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32"/>
      <w:szCs w:val="22"/>
      <w:lang w:val="en-US" w:eastAsia="en-US" w:bidi="ar-SA"/>
    </w:rPr>
  </w:style>
  <w:style w:type="paragraph" w:customStyle="1" w:styleId="166">
    <w:name w:val="Section Heading"/>
    <w:qFormat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26"/>
      <w:szCs w:val="22"/>
      <w:lang w:val="en-US" w:eastAsia="en-US" w:bidi="ar-SA"/>
    </w:rPr>
  </w:style>
  <w:style w:type="paragraph" w:customStyle="1" w:styleId="167">
    <w:name w:val="Sub Heading"/>
    <w:qFormat/>
    <w:uiPriority w:val="0"/>
    <w:pPr>
      <w:spacing w:before="160" w:after="100" w:line="276" w:lineRule="auto"/>
    </w:pPr>
    <w:rPr>
      <w:rFonts w:ascii="Aptos" w:hAnsi="Aptos" w:eastAsiaTheme="minorEastAsia" w:cstheme="minorBidi"/>
      <w:b/>
      <w:color w:val="000000"/>
      <w:sz w:val="23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1106</Words>
  <Characters>6329</Characters>
  <Lines>54</Lines>
  <Paragraphs>15</Paragraphs>
  <TotalTime>3</TotalTime>
  <ScaleCrop>false</ScaleCrop>
  <LinksUpToDate>false</LinksUpToDate>
  <CharactersWithSpaces>7461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2026-08-17T10:07:00Z</dcterms:created>
  <dc:creator>Student</dc:creator>
  <dc:description>generated by python-docx</dc:description>
  <cp:lastModifiedBy>user</cp:lastModifiedBy>
  <dcterms:modified xsi:type="dcterms:W3CDTF">2026-08-22T05:00:24Z</dcterms:modified>
  <dc:subject>Knowledge Representation and Logical Reasoning</dc:subject>
  <dc:title>Artificial Intelligence – Assessment Tool 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923550D9BFEF459094A8F5277516847E_12</vt:lpwstr>
  </property>
</Properties>
</file>