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EB739" w14:textId="77777777" w:rsidR="008F650A" w:rsidRDefault="006A3E26">
      <w:pPr>
        <w:pStyle w:val="Heading1"/>
      </w:pPr>
      <w:r>
        <w:t xml:space="preserve">Vedashrey Makthal </w:t>
      </w:r>
    </w:p>
    <w:p w14:paraId="1E6EB73A" w14:textId="67636617" w:rsidR="008F650A" w:rsidRDefault="006A3E26" w:rsidP="009E413B">
      <w:pPr>
        <w:spacing w:after="120"/>
        <w:ind w:right="22"/>
        <w:jc w:val="center"/>
        <w:rPr>
          <w:rFonts w:ascii="Cambria" w:eastAsia="Segoe UI Symbol" w:hAnsi="Cambria" w:cs="Segoe UI Symbol"/>
        </w:rPr>
      </w:pPr>
      <w:r>
        <w:rPr>
          <w:rFonts w:ascii="Cambria" w:eastAsia="Cambria" w:hAnsi="Cambria" w:cs="Cambria"/>
        </w:rPr>
        <w:t xml:space="preserve"> </w:t>
      </w:r>
      <w:r w:rsidR="001518C1">
        <w:rPr>
          <w:rFonts w:ascii="Cambria" w:eastAsia="Cambria" w:hAnsi="Cambria" w:cs="Cambria"/>
        </w:rPr>
        <w:t>vmaktha@ncsu.edu</w:t>
      </w:r>
      <w:bookmarkStart w:id="0" w:name="_GoBack"/>
      <w:bookmarkEnd w:id="0"/>
    </w:p>
    <w:p w14:paraId="1E6EB73C" w14:textId="77777777" w:rsidR="008F650A" w:rsidRDefault="006A3E26" w:rsidP="009E413B">
      <w:pPr>
        <w:spacing w:after="0"/>
      </w:pPr>
      <w:r>
        <w:rPr>
          <w:rFonts w:ascii="Cambria" w:eastAsia="Cambria" w:hAnsi="Cambria" w:cs="Cambria"/>
          <w:b/>
          <w:sz w:val="21"/>
        </w:rPr>
        <w:t xml:space="preserve">EDUCATION    </w:t>
      </w:r>
      <w:r>
        <w:rPr>
          <w:rFonts w:ascii="Cambria" w:eastAsia="Cambria" w:hAnsi="Cambria" w:cs="Cambria"/>
          <w:b/>
          <w:sz w:val="21"/>
        </w:rPr>
        <w:tab/>
        <w:t xml:space="preserve"> </w:t>
      </w:r>
    </w:p>
    <w:p w14:paraId="1E6EB73D" w14:textId="68444F1B" w:rsidR="008F650A" w:rsidRDefault="006A3E26" w:rsidP="00FB61E4">
      <w:pPr>
        <w:tabs>
          <w:tab w:val="center" w:pos="2226"/>
          <w:tab w:val="center" w:pos="4321"/>
          <w:tab w:val="center" w:pos="5551"/>
        </w:tabs>
        <w:spacing w:after="0"/>
        <w:ind w:left="360"/>
      </w:pPr>
      <w:r>
        <w:rPr>
          <w:rFonts w:ascii="Cambria" w:eastAsia="Cambria" w:hAnsi="Cambria" w:cs="Cambria"/>
          <w:b/>
          <w:sz w:val="21"/>
        </w:rPr>
        <w:t>North Carolina State University</w:t>
      </w:r>
      <w:r w:rsidR="00994519">
        <w:rPr>
          <w:rFonts w:ascii="Cambria" w:eastAsia="Cambria" w:hAnsi="Cambria" w:cs="Cambria"/>
          <w:sz w:val="21"/>
        </w:rPr>
        <w:t xml:space="preserve"> | Sensus Reach</w:t>
      </w:r>
      <w:r w:rsidR="00964078">
        <w:rPr>
          <w:rFonts w:ascii="Cambria" w:eastAsia="Cambria" w:hAnsi="Cambria" w:cs="Cambria"/>
          <w:sz w:val="21"/>
        </w:rPr>
        <w:t xml:space="preserve"> Scholarship Recipient</w:t>
      </w:r>
      <w:r w:rsidR="00994519">
        <w:rPr>
          <w:rFonts w:ascii="Cambria" w:eastAsia="Cambria" w:hAnsi="Cambria" w:cs="Cambria"/>
          <w:sz w:val="21"/>
        </w:rPr>
        <w:t xml:space="preserve">  </w:t>
      </w:r>
      <w:r w:rsidR="00994519">
        <w:rPr>
          <w:rFonts w:ascii="Cambria" w:eastAsia="Cambria" w:hAnsi="Cambria" w:cs="Cambria"/>
          <w:sz w:val="21"/>
        </w:rPr>
        <w:tab/>
      </w:r>
      <w:r w:rsidR="008D0A0B">
        <w:rPr>
          <w:rFonts w:ascii="Cambria" w:eastAsia="Cambria" w:hAnsi="Cambria" w:cs="Cambria"/>
          <w:sz w:val="21"/>
        </w:rPr>
        <w:t xml:space="preserve">                                        </w:t>
      </w:r>
      <w:r w:rsidR="00964078">
        <w:rPr>
          <w:rFonts w:ascii="Cambria" w:eastAsia="Cambria" w:hAnsi="Cambria" w:cs="Cambria"/>
          <w:sz w:val="21"/>
        </w:rPr>
        <w:t xml:space="preserve">               </w:t>
      </w:r>
      <w:r>
        <w:rPr>
          <w:rFonts w:ascii="Cambria" w:eastAsia="Cambria" w:hAnsi="Cambria" w:cs="Cambria"/>
          <w:sz w:val="21"/>
        </w:rPr>
        <w:t xml:space="preserve">Raleigh, NC </w:t>
      </w:r>
    </w:p>
    <w:p w14:paraId="1E6EB73E" w14:textId="77777777" w:rsidR="008F650A" w:rsidRDefault="008D0A0B" w:rsidP="00FB61E4">
      <w:pPr>
        <w:tabs>
          <w:tab w:val="center" w:pos="2025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08"/>
        </w:tabs>
        <w:spacing w:after="11" w:line="247" w:lineRule="auto"/>
        <w:ind w:left="360"/>
        <w:jc w:val="right"/>
      </w:pPr>
      <w:r>
        <w:rPr>
          <w:rFonts w:ascii="Cambria" w:eastAsia="Cambria" w:hAnsi="Cambria" w:cs="Cambria"/>
          <w:sz w:val="21"/>
        </w:rPr>
        <w:t>B</w:t>
      </w:r>
      <w:r w:rsidR="00D53679">
        <w:rPr>
          <w:rFonts w:ascii="Cambria" w:eastAsia="Cambria" w:hAnsi="Cambria" w:cs="Cambria"/>
          <w:sz w:val="21"/>
        </w:rPr>
        <w:t xml:space="preserve">.S. </w:t>
      </w:r>
      <w:r w:rsidR="006A3E26">
        <w:rPr>
          <w:rFonts w:ascii="Cambria" w:eastAsia="Cambria" w:hAnsi="Cambria" w:cs="Cambria"/>
          <w:sz w:val="21"/>
        </w:rPr>
        <w:t xml:space="preserve"> Electrical Engineering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</w:r>
      <w:r>
        <w:rPr>
          <w:rFonts w:ascii="Cambria" w:eastAsia="Cambria" w:hAnsi="Cambria" w:cs="Cambria"/>
          <w:sz w:val="21"/>
        </w:rPr>
        <w:t xml:space="preserve">                         </w:t>
      </w:r>
      <w:r w:rsidR="006A3E26">
        <w:rPr>
          <w:rFonts w:ascii="Cambria" w:eastAsia="Cambria" w:hAnsi="Cambria" w:cs="Cambria"/>
          <w:sz w:val="21"/>
        </w:rPr>
        <w:t xml:space="preserve">May 2019 </w:t>
      </w:r>
    </w:p>
    <w:p w14:paraId="1E6EB73F" w14:textId="77777777" w:rsidR="008F650A" w:rsidRDefault="00D53679" w:rsidP="00FB61E4">
      <w:pPr>
        <w:tabs>
          <w:tab w:val="center" w:pos="2053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08"/>
        </w:tabs>
        <w:spacing w:after="11" w:line="247" w:lineRule="auto"/>
        <w:ind w:left="360"/>
      </w:pPr>
      <w:r>
        <w:rPr>
          <w:rFonts w:ascii="Cambria" w:eastAsia="Cambria" w:hAnsi="Cambria" w:cs="Cambria"/>
          <w:sz w:val="21"/>
        </w:rPr>
        <w:t xml:space="preserve">B.S. </w:t>
      </w:r>
      <w:r w:rsidR="006A3E26">
        <w:rPr>
          <w:rFonts w:ascii="Cambria" w:eastAsia="Cambria" w:hAnsi="Cambria" w:cs="Cambria"/>
          <w:sz w:val="21"/>
        </w:rPr>
        <w:t xml:space="preserve"> Computer Engineering  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  <w:t xml:space="preserve"> </w:t>
      </w:r>
      <w:r w:rsidR="006A3E26">
        <w:rPr>
          <w:rFonts w:ascii="Cambria" w:eastAsia="Cambria" w:hAnsi="Cambria" w:cs="Cambria"/>
          <w:sz w:val="21"/>
        </w:rPr>
        <w:tab/>
      </w:r>
      <w:r w:rsidR="008D0A0B">
        <w:rPr>
          <w:rFonts w:ascii="Cambria" w:eastAsia="Cambria" w:hAnsi="Cambria" w:cs="Cambria"/>
          <w:sz w:val="21"/>
        </w:rPr>
        <w:t xml:space="preserve">                         </w:t>
      </w:r>
      <w:r w:rsidR="006A3E26">
        <w:rPr>
          <w:rFonts w:ascii="Cambria" w:eastAsia="Cambria" w:hAnsi="Cambria" w:cs="Cambria"/>
          <w:sz w:val="21"/>
        </w:rPr>
        <w:t>May 2019</w:t>
      </w:r>
      <w:r w:rsidR="006A3E26">
        <w:rPr>
          <w:rFonts w:ascii="Cambria" w:eastAsia="Cambria" w:hAnsi="Cambria" w:cs="Cambria"/>
          <w:b/>
          <w:sz w:val="21"/>
        </w:rPr>
        <w:t xml:space="preserve"> </w:t>
      </w:r>
    </w:p>
    <w:p w14:paraId="1E6EB740" w14:textId="77777777" w:rsidR="0071479D" w:rsidRDefault="005B7F4E" w:rsidP="001071A3">
      <w:pPr>
        <w:spacing w:after="0"/>
        <w:ind w:firstLine="36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GPA: 3.95</w:t>
      </w:r>
    </w:p>
    <w:p w14:paraId="1E6EB741" w14:textId="77777777" w:rsidR="001071A3" w:rsidRPr="001071A3" w:rsidRDefault="001071A3" w:rsidP="001071A3">
      <w:pPr>
        <w:spacing w:after="0"/>
        <w:ind w:firstLine="360"/>
        <w:jc w:val="both"/>
        <w:rPr>
          <w:rFonts w:ascii="Cambria" w:eastAsia="Cambria" w:hAnsi="Cambria" w:cs="Cambria"/>
          <w:b/>
          <w:sz w:val="21"/>
        </w:rPr>
      </w:pPr>
    </w:p>
    <w:p w14:paraId="1E6EB742" w14:textId="77777777" w:rsidR="005D72AE" w:rsidRDefault="005D72AE" w:rsidP="005D72AE">
      <w:pPr>
        <w:spacing w:after="0"/>
        <w:rPr>
          <w:rFonts w:ascii="Cambria" w:eastAsia="Cambria" w:hAnsi="Cambria" w:cs="Cambria"/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E6EB75E" wp14:editId="1E6EB75F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907530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8890"/>
                          <a:chOff x="0" y="0"/>
                          <a:chExt cx="6908038" cy="9144"/>
                        </a:xfrm>
                      </wpg:grpSpPr>
                      <wps:wsp>
                        <wps:cNvPr id="4" name="Shape 2210"/>
                        <wps:cNvSpPr/>
                        <wps:spPr>
                          <a:xfrm>
                            <a:off x="0" y="0"/>
                            <a:ext cx="6908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9144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AC760" id="Group 3" o:spid="_x0000_s1026" style="position:absolute;margin-left:0;margin-top:13.25pt;width:543.9pt;height:.7pt;z-index:-251652096" coordsize="690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">
                <v:shape id="Shape 2210" o:spid="_x0000_s1027" style="position:absolute;width:69080;height:91;visibility:visible;mso-wrap-style:square;v-text-anchor:top" coordsize="69080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USMMA&#10;AADaAAAADwAAAGRycy9kb3ducmV2LnhtbESPQWvCQBSE7wX/w/IEb3VjsUVSVxGhktJLowWvj+wz&#10;iWbfLrtrkv77bqHQ4zAz3zDr7Wg60ZMPrWUFi3kGgriyuuVawdfp7XEFIkRkjZ1lUvBNAbabycMa&#10;c20HLqk/xlokCIccFTQxulzKUDVkMMytI07exXqDMUlfS+1xSHDTyacse5EGW04LDTraN1Tdjnej&#10;4LoqT7zr+Lk60/nTf1xdcXh3Ss2m4+4VRKQx/of/2oVWsIT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OUSMMAAADaAAAADwAAAAAAAAAAAAAAAACYAgAAZHJzL2Rv&#10;d25yZXYueG1sUEsFBgAAAAAEAAQA9QAAAIgDAAAAAA==&#10;" path="m,l6908038,r,9144l,9144,,e" fillcolor="black" stroked="f" strokeweight="0">
                  <v:stroke miterlimit="83231f" joinstyle="miter"/>
                  <v:path arrowok="t" textboxrect="0,0,6908038,9144"/>
                </v:shape>
                <w10:wrap type="tight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1"/>
        </w:rPr>
        <w:t>TECHNICAL SKILLS</w:t>
      </w:r>
    </w:p>
    <w:p w14:paraId="1E6EB743" w14:textId="154BEF72" w:rsidR="005D72AE" w:rsidRPr="005D72AE" w:rsidRDefault="005D72AE" w:rsidP="005D72AE">
      <w:pPr>
        <w:spacing w:after="0"/>
        <w:jc w:val="center"/>
        <w:rPr>
          <w:rFonts w:ascii="Cambria" w:eastAsia="Cambria" w:hAnsi="Cambria" w:cs="Cambria"/>
          <w:b/>
          <w:sz w:val="21"/>
        </w:rPr>
      </w:pPr>
      <w:r w:rsidRPr="005D72AE">
        <w:rPr>
          <w:rFonts w:ascii="Cambria" w:eastAsia="Cambria" w:hAnsi="Cambria" w:cs="Cambria"/>
          <w:b/>
          <w:sz w:val="21"/>
        </w:rPr>
        <w:t>| Python | Java |</w:t>
      </w:r>
      <w:r>
        <w:rPr>
          <w:rFonts w:ascii="Cambria" w:eastAsia="Cambria" w:hAnsi="Cambria" w:cs="Cambria"/>
          <w:b/>
          <w:sz w:val="21"/>
        </w:rPr>
        <w:t xml:space="preserve"> C | JavaScript |</w:t>
      </w:r>
      <w:r w:rsidR="00F15B14">
        <w:rPr>
          <w:rFonts w:ascii="Cambria" w:eastAsia="Cambria" w:hAnsi="Cambria" w:cs="Cambria"/>
          <w:b/>
          <w:sz w:val="21"/>
        </w:rPr>
        <w:t xml:space="preserve"> Tableau |</w:t>
      </w:r>
      <w:r w:rsidRPr="005D72AE">
        <w:rPr>
          <w:rFonts w:ascii="Cambria" w:eastAsia="Cambria" w:hAnsi="Cambria" w:cs="Cambria"/>
          <w:b/>
          <w:sz w:val="21"/>
        </w:rPr>
        <w:t xml:space="preserve"> </w:t>
      </w:r>
      <w:r w:rsidR="00AE3F00">
        <w:rPr>
          <w:rFonts w:ascii="Cambria" w:eastAsia="Cambria" w:hAnsi="Cambria" w:cs="Cambria"/>
          <w:b/>
          <w:sz w:val="21"/>
        </w:rPr>
        <w:t>Flask |</w:t>
      </w:r>
      <w:r w:rsidR="00650984">
        <w:rPr>
          <w:rFonts w:ascii="Cambria" w:eastAsia="Cambria" w:hAnsi="Cambria" w:cs="Cambria"/>
          <w:b/>
          <w:sz w:val="21"/>
        </w:rPr>
        <w:t xml:space="preserve"> </w:t>
      </w:r>
      <w:r w:rsidR="00012F34">
        <w:rPr>
          <w:rFonts w:ascii="Cambria" w:eastAsia="Cambria" w:hAnsi="Cambria" w:cs="Cambria"/>
          <w:b/>
          <w:sz w:val="21"/>
        </w:rPr>
        <w:t>HTML &amp; CSS</w:t>
      </w:r>
      <w:r w:rsidRPr="005D72AE">
        <w:rPr>
          <w:rFonts w:ascii="Cambria" w:eastAsia="Cambria" w:hAnsi="Cambria" w:cs="Cambria"/>
          <w:b/>
          <w:sz w:val="21"/>
        </w:rPr>
        <w:t xml:space="preserve"> |</w:t>
      </w:r>
      <w:r w:rsidR="00F15B14">
        <w:rPr>
          <w:rFonts w:ascii="Cambria" w:eastAsia="Cambria" w:hAnsi="Cambria" w:cs="Cambria"/>
          <w:b/>
          <w:sz w:val="21"/>
        </w:rPr>
        <w:t xml:space="preserve"> </w:t>
      </w:r>
      <w:r w:rsidR="008E2FB6">
        <w:rPr>
          <w:rFonts w:ascii="Cambria" w:eastAsia="Cambria" w:hAnsi="Cambria" w:cs="Cambria"/>
          <w:b/>
          <w:sz w:val="21"/>
        </w:rPr>
        <w:t>OOP</w:t>
      </w:r>
      <w:r w:rsidR="009E68D8"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|</w:t>
      </w:r>
      <w:r w:rsidR="008E2FB6">
        <w:rPr>
          <w:rFonts w:ascii="Cambria" w:eastAsia="Cambria" w:hAnsi="Cambria" w:cs="Cambria"/>
          <w:b/>
          <w:sz w:val="21"/>
        </w:rPr>
        <w:t xml:space="preserve"> Embedded Systems</w:t>
      </w:r>
      <w:r w:rsidR="00132102">
        <w:rPr>
          <w:rFonts w:ascii="Cambria" w:eastAsia="Cambria" w:hAnsi="Cambria" w:cs="Cambria"/>
          <w:b/>
          <w:sz w:val="21"/>
        </w:rPr>
        <w:t xml:space="preserve"> </w:t>
      </w:r>
      <w:r w:rsidR="008E2FB6">
        <w:rPr>
          <w:rFonts w:ascii="Cambria" w:eastAsia="Cambria" w:hAnsi="Cambria" w:cs="Cambria"/>
          <w:b/>
          <w:sz w:val="21"/>
        </w:rPr>
        <w:t>|</w:t>
      </w:r>
      <w:r w:rsidR="009E68D8">
        <w:rPr>
          <w:rFonts w:ascii="Cambria" w:eastAsia="Cambria" w:hAnsi="Cambria" w:cs="Cambria"/>
          <w:b/>
          <w:sz w:val="21"/>
        </w:rPr>
        <w:t xml:space="preserve"> Automation |</w:t>
      </w:r>
      <w:r w:rsidRPr="005D72AE">
        <w:rPr>
          <w:rFonts w:ascii="Cambria" w:eastAsia="Cambria" w:hAnsi="Cambria" w:cs="Cambria"/>
          <w:b/>
          <w:sz w:val="21"/>
        </w:rPr>
        <w:t xml:space="preserve"> </w:t>
      </w:r>
    </w:p>
    <w:p w14:paraId="1E6EB744" w14:textId="77777777" w:rsidR="008F650A" w:rsidRPr="005D72AE" w:rsidRDefault="006A3E26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ab/>
        <w:t xml:space="preserve"> </w:t>
      </w:r>
      <w:r>
        <w:rPr>
          <w:rFonts w:ascii="Cambria" w:eastAsia="Cambria" w:hAnsi="Cambria" w:cs="Cambria"/>
          <w:sz w:val="21"/>
        </w:rPr>
        <w:tab/>
        <w:t xml:space="preserve"> </w:t>
      </w:r>
      <w:r>
        <w:rPr>
          <w:rFonts w:ascii="Cambria" w:eastAsia="Cambria" w:hAnsi="Cambria" w:cs="Cambria"/>
          <w:sz w:val="21"/>
        </w:rPr>
        <w:tab/>
        <w:t xml:space="preserve"> </w:t>
      </w:r>
      <w:r>
        <w:rPr>
          <w:rFonts w:ascii="Cambria" w:eastAsia="Cambria" w:hAnsi="Cambria" w:cs="Cambria"/>
          <w:sz w:val="21"/>
        </w:rPr>
        <w:tab/>
        <w:t xml:space="preserve"> </w:t>
      </w:r>
      <w:r>
        <w:rPr>
          <w:rFonts w:ascii="Cambria" w:eastAsia="Cambria" w:hAnsi="Cambria" w:cs="Cambria"/>
          <w:sz w:val="21"/>
        </w:rPr>
        <w:tab/>
        <w:t xml:space="preserve"> </w:t>
      </w:r>
      <w:r>
        <w:rPr>
          <w:rFonts w:ascii="Cambria" w:eastAsia="Cambria" w:hAnsi="Cambria" w:cs="Cambria"/>
          <w:sz w:val="21"/>
        </w:rPr>
        <w:tab/>
      </w:r>
      <w:r>
        <w:rPr>
          <w:rFonts w:ascii="Cambria" w:eastAsia="Cambria" w:hAnsi="Cambria" w:cs="Cambria"/>
          <w:b/>
          <w:sz w:val="21"/>
        </w:rPr>
        <w:t xml:space="preserve"> </w:t>
      </w:r>
    </w:p>
    <w:p w14:paraId="1E6EB745" w14:textId="77777777" w:rsidR="008F650A" w:rsidRDefault="005D72AE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6EB760" wp14:editId="1E6EB761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6907530" cy="8890"/>
                <wp:effectExtent l="0" t="0" r="0" b="0"/>
                <wp:wrapSquare wrapText="bothSides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530" cy="8890"/>
                          <a:chOff x="0" y="0"/>
                          <a:chExt cx="6908038" cy="9144"/>
                        </a:xfrm>
                      </wpg:grpSpPr>
                      <wps:wsp>
                        <wps:cNvPr id="2210" name="Shape 2210"/>
                        <wps:cNvSpPr/>
                        <wps:spPr>
                          <a:xfrm>
                            <a:off x="0" y="0"/>
                            <a:ext cx="6908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038" h="9144">
                                <a:moveTo>
                                  <a:pt x="0" y="0"/>
                                </a:moveTo>
                                <a:lnTo>
                                  <a:pt x="6908038" y="0"/>
                                </a:lnTo>
                                <a:lnTo>
                                  <a:pt x="6908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D1542" id="Group 1616" o:spid="_x0000_s1026" style="position:absolute;margin-left:-1.2pt;margin-top:14.65pt;width:543.9pt;height:.7pt;z-index:251662336" coordsize="690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">
                <v:shape id="Shape 2210" o:spid="_x0000_s1027" style="position:absolute;width:69080;height:91;visibility:visible;mso-wrap-style:square;v-text-anchor:top" coordsize="69080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XP8AA&#10;AADdAAAADwAAAGRycy9kb3ducmV2LnhtbERPy4rCMBTdD/gP4QruxtSCIh2jiOCguPEx4PbSXNtq&#10;cxOSjNa/NwvB5eG8Z4vOtOJOPjSWFYyGGQji0uqGKwV/p/X3FESIyBpby6TgSQEW897XDAttH3yg&#10;+zFWIoVwKFBBHaMrpAxlTQbD0DrixF2sNxgT9JXUHh8p3LQyz7KJNNhwaqjR0aqm8nb8Nwqu08OJ&#10;ly2PyzOd9353dZvfrVNq0O+WPyAidfEjfrs3WkGej9L+9CY9A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2XP8AAAADdAAAADwAAAAAAAAAAAAAAAACYAgAAZHJzL2Rvd25y&#10;ZXYueG1sUEsFBgAAAAAEAAQA9QAAAIUDAAAAAA==&#10;" path="m,l6908038,r,9144l,9144,,e" fillcolor="black" stroked="f" strokeweight="0">
                  <v:stroke miterlimit="83231f" joinstyle="miter"/>
                  <v:path arrowok="t" textboxrect="0,0,6908038,9144"/>
                </v:shape>
                <w10:wrap type="square"/>
              </v:group>
            </w:pict>
          </mc:Fallback>
        </mc:AlternateContent>
      </w:r>
      <w:r w:rsidR="00CD22A7">
        <w:rPr>
          <w:rFonts w:ascii="Cambria" w:eastAsia="Cambria" w:hAnsi="Cambria" w:cs="Cambria"/>
          <w:b/>
          <w:sz w:val="21"/>
        </w:rPr>
        <w:t>EXPERIENCE</w:t>
      </w:r>
    </w:p>
    <w:p w14:paraId="1E6EB746" w14:textId="77777777" w:rsidR="003D341C" w:rsidRDefault="006A3E26" w:rsidP="003D341C">
      <w:pPr>
        <w:tabs>
          <w:tab w:val="right" w:pos="10824"/>
        </w:tabs>
        <w:spacing w:after="0"/>
        <w:rPr>
          <w:rFonts w:ascii="Cambria" w:eastAsia="Cambria" w:hAnsi="Cambria" w:cs="Cambria"/>
          <w:b/>
          <w:sz w:val="14"/>
        </w:rPr>
      </w:pPr>
      <w:r>
        <w:rPr>
          <w:rFonts w:ascii="Cambria" w:eastAsia="Cambria" w:hAnsi="Cambria" w:cs="Cambria"/>
          <w:b/>
          <w:sz w:val="14"/>
        </w:rPr>
        <w:tab/>
      </w:r>
    </w:p>
    <w:p w14:paraId="1E6EB747" w14:textId="77777777" w:rsidR="009E413B" w:rsidRDefault="00D014E7" w:rsidP="00D014E7">
      <w:pPr>
        <w:spacing w:after="54"/>
        <w:ind w:firstLine="7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>Network and Software Engineering Intern</w:t>
      </w:r>
      <w:r w:rsidR="003426CA">
        <w:rPr>
          <w:rFonts w:ascii="Cambria" w:eastAsia="Cambria" w:hAnsi="Cambria" w:cs="Cambria"/>
          <w:b/>
          <w:sz w:val="21"/>
          <w:szCs w:val="21"/>
        </w:rPr>
        <w:tab/>
        <w:t xml:space="preserve"> </w:t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>
        <w:rPr>
          <w:rFonts w:ascii="Cambria" w:eastAsia="Cambria" w:hAnsi="Cambria" w:cs="Cambria"/>
          <w:b/>
          <w:sz w:val="21"/>
          <w:szCs w:val="21"/>
        </w:rPr>
        <w:tab/>
      </w:r>
      <w:r w:rsidR="00557023">
        <w:rPr>
          <w:rFonts w:ascii="Cambria" w:eastAsia="Cambria" w:hAnsi="Cambria" w:cs="Cambria"/>
          <w:sz w:val="21"/>
          <w:szCs w:val="21"/>
        </w:rPr>
        <w:t>May 201</w:t>
      </w:r>
      <w:r w:rsidR="003426CA">
        <w:rPr>
          <w:rFonts w:ascii="Cambria" w:eastAsia="Cambria" w:hAnsi="Cambria" w:cs="Cambria"/>
          <w:sz w:val="21"/>
          <w:szCs w:val="21"/>
        </w:rPr>
        <w:t>7–August 2017</w:t>
      </w:r>
    </w:p>
    <w:p w14:paraId="1E6EB748" w14:textId="77777777" w:rsidR="00D014E7" w:rsidRPr="00D014E7" w:rsidRDefault="00D014E7" w:rsidP="00D014E7">
      <w:pPr>
        <w:spacing w:after="54"/>
        <w:ind w:firstLine="7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Fidelity Investments         </w:t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</w:r>
      <w:r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</w:t>
      </w:r>
      <w:r>
        <w:rPr>
          <w:rFonts w:ascii="Cambria" w:eastAsia="Cambria" w:hAnsi="Cambria" w:cs="Cambria"/>
          <w:sz w:val="21"/>
          <w:szCs w:val="21"/>
        </w:rPr>
        <w:t>Durham, NC</w:t>
      </w:r>
    </w:p>
    <w:p w14:paraId="1E6EB749" w14:textId="77777777" w:rsidR="006818BE" w:rsidRPr="006818BE" w:rsidRDefault="002D37D5" w:rsidP="002900E5">
      <w:pPr>
        <w:pStyle w:val="ListParagraph"/>
        <w:numPr>
          <w:ilvl w:val="0"/>
          <w:numId w:val="13"/>
        </w:numPr>
        <w:tabs>
          <w:tab w:val="right" w:pos="10824"/>
        </w:tabs>
        <w:spacing w:after="0"/>
        <w:rPr>
          <w:rFonts w:ascii="Cambria" w:hAnsi="Cambria" w:cs="Helvetica"/>
          <w:sz w:val="21"/>
          <w:szCs w:val="21"/>
          <w:shd w:val="clear" w:color="auto" w:fill="FFFFFF"/>
        </w:rPr>
      </w:pPr>
      <w:r>
        <w:rPr>
          <w:rFonts w:ascii="Cambria" w:hAnsi="Cambria" w:cs="Helvetica"/>
          <w:sz w:val="21"/>
          <w:szCs w:val="21"/>
          <w:shd w:val="clear" w:color="auto" w:fill="FFFFFF"/>
        </w:rPr>
        <w:t xml:space="preserve">           </w:t>
      </w:r>
      <w:r w:rsidR="002B14E2" w:rsidRPr="002B14E2">
        <w:rPr>
          <w:rFonts w:ascii="Cambria" w:hAnsi="Cambria" w:cs="Helvetica"/>
          <w:sz w:val="21"/>
          <w:szCs w:val="21"/>
          <w:shd w:val="clear" w:color="auto" w:fill="FFFFFF"/>
        </w:rPr>
        <w:t xml:space="preserve">Automated the configuration for Cisco Nexus 9k Data Center Switch installation.  Designed automation </w:t>
      </w:r>
      <w:r w:rsidR="002900E5">
        <w:rPr>
          <w:rFonts w:ascii="Cambria" w:hAnsi="Cambria" w:cs="Helvetica"/>
          <w:sz w:val="21"/>
          <w:szCs w:val="21"/>
          <w:shd w:val="clear" w:color="auto" w:fill="FFFFFF"/>
        </w:rPr>
        <w:t xml:space="preserve">  </w:t>
      </w:r>
      <w:r w:rsidR="002B14E2" w:rsidRPr="002B14E2">
        <w:rPr>
          <w:rFonts w:ascii="Cambria" w:hAnsi="Cambria" w:cs="Helvetica"/>
          <w:sz w:val="21"/>
          <w:szCs w:val="21"/>
          <w:shd w:val="clear" w:color="auto" w:fill="FFFFFF"/>
        </w:rPr>
        <w:t>workflow from the ground up. Utilized Ansible and Python to develop scalable solutions. Reduced t</w:t>
      </w:r>
      <w:r w:rsidR="002B14E2">
        <w:rPr>
          <w:rFonts w:ascii="Cambria" w:hAnsi="Cambria" w:cs="Helvetica"/>
          <w:sz w:val="21"/>
          <w:szCs w:val="21"/>
          <w:shd w:val="clear" w:color="auto" w:fill="FFFFFF"/>
        </w:rPr>
        <w:t xml:space="preserve">he migration time from 2 hours </w:t>
      </w:r>
      <w:r w:rsidR="002B14E2" w:rsidRPr="002B14E2">
        <w:rPr>
          <w:rFonts w:ascii="Cambria" w:hAnsi="Cambria" w:cs="Helvetica"/>
          <w:sz w:val="21"/>
          <w:szCs w:val="21"/>
          <w:shd w:val="clear" w:color="auto" w:fill="FFFFFF"/>
        </w:rPr>
        <w:t>to 20 minutes. Eliminated many points of error from the existing process.</w:t>
      </w:r>
    </w:p>
    <w:p w14:paraId="1E6EB74A" w14:textId="153DE4CC" w:rsidR="003426CA" w:rsidRPr="002A6E83" w:rsidRDefault="002D37D5" w:rsidP="002900E5">
      <w:pPr>
        <w:pStyle w:val="ListParagraph"/>
        <w:numPr>
          <w:ilvl w:val="0"/>
          <w:numId w:val="13"/>
        </w:numPr>
        <w:tabs>
          <w:tab w:val="right" w:pos="10824"/>
        </w:tabs>
        <w:spacing w:after="0"/>
        <w:rPr>
          <w:rFonts w:ascii="Cambria" w:hAnsi="Cambria" w:cs="Helvetica"/>
          <w:sz w:val="21"/>
          <w:szCs w:val="21"/>
          <w:shd w:val="clear" w:color="auto" w:fill="FFFFFF"/>
        </w:rPr>
      </w:pPr>
      <w:r w:rsidRPr="002A6E83">
        <w:rPr>
          <w:rFonts w:ascii="Cambria" w:hAnsi="Cambria" w:cs="Helvetica"/>
          <w:sz w:val="21"/>
          <w:szCs w:val="21"/>
          <w:shd w:val="clear" w:color="auto" w:fill="FFFFFF"/>
        </w:rPr>
        <w:t xml:space="preserve">           </w:t>
      </w:r>
      <w:r w:rsidR="002A6E83" w:rsidRPr="002A6E83">
        <w:rPr>
          <w:rFonts w:ascii="Cambria" w:hAnsi="Cambria" w:cs="Helvetica"/>
          <w:sz w:val="21"/>
          <w:szCs w:val="21"/>
          <w:shd w:val="clear" w:color="auto" w:fill="FFFFFF"/>
        </w:rPr>
        <w:t>Enhanced an in-house-developed device tracking web app</w:t>
      </w:r>
      <w:r w:rsidR="003426CA" w:rsidRPr="002A6E83">
        <w:rPr>
          <w:rFonts w:ascii="Cambria" w:hAnsi="Cambria" w:cs="Helvetica"/>
          <w:sz w:val="21"/>
          <w:szCs w:val="21"/>
          <w:shd w:val="clear" w:color="auto" w:fill="FFFFFF"/>
        </w:rPr>
        <w:t>. Implemented fea</w:t>
      </w:r>
      <w:r w:rsidR="00DE445E">
        <w:rPr>
          <w:rFonts w:ascii="Cambria" w:hAnsi="Cambria" w:cs="Helvetica"/>
          <w:sz w:val="21"/>
          <w:szCs w:val="21"/>
          <w:shd w:val="clear" w:color="auto" w:fill="FFFFFF"/>
        </w:rPr>
        <w:t xml:space="preserve">tures including UI augmentations </w:t>
      </w:r>
      <w:r w:rsidR="003426CA" w:rsidRPr="002A6E83">
        <w:rPr>
          <w:rFonts w:ascii="Cambria" w:hAnsi="Cambria" w:cs="Helvetica"/>
          <w:sz w:val="21"/>
          <w:szCs w:val="21"/>
          <w:shd w:val="clear" w:color="auto" w:fill="FFFFFF"/>
        </w:rPr>
        <w:t>(via Bootstrap and JavaScript), improvements in handling searches, and retention of historical database data. Published features on a regu</w:t>
      </w:r>
      <w:r w:rsidR="00BB23B4" w:rsidRPr="002A6E83">
        <w:rPr>
          <w:rFonts w:ascii="Cambria" w:hAnsi="Cambria" w:cs="Helvetica"/>
          <w:sz w:val="21"/>
          <w:szCs w:val="21"/>
          <w:shd w:val="clear" w:color="auto" w:fill="FFFFFF"/>
        </w:rPr>
        <w:t>lar schedule and managed changes</w:t>
      </w:r>
      <w:r w:rsidR="003426CA" w:rsidRPr="002A6E83">
        <w:rPr>
          <w:rFonts w:ascii="Cambria" w:hAnsi="Cambria" w:cs="Helvetica"/>
          <w:sz w:val="21"/>
          <w:szCs w:val="21"/>
          <w:shd w:val="clear" w:color="auto" w:fill="FFFFFF"/>
        </w:rPr>
        <w:t xml:space="preserve"> using Git. </w:t>
      </w:r>
    </w:p>
    <w:p w14:paraId="1E6EB74B" w14:textId="77777777" w:rsidR="0071479D" w:rsidRPr="006818BE" w:rsidRDefault="002D37D5" w:rsidP="002900E5">
      <w:pPr>
        <w:pStyle w:val="ListParagraph"/>
        <w:numPr>
          <w:ilvl w:val="0"/>
          <w:numId w:val="13"/>
        </w:numPr>
        <w:tabs>
          <w:tab w:val="left" w:pos="1530"/>
          <w:tab w:val="right" w:pos="10824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 w:cs="Helvetica"/>
          <w:sz w:val="21"/>
          <w:szCs w:val="21"/>
          <w:shd w:val="clear" w:color="auto" w:fill="FFFFFF"/>
        </w:rPr>
        <w:t xml:space="preserve">           </w:t>
      </w:r>
      <w:r w:rsidR="003426CA" w:rsidRPr="006818BE">
        <w:rPr>
          <w:rFonts w:ascii="Cambria" w:hAnsi="Cambria" w:cs="Helvetica"/>
          <w:sz w:val="21"/>
          <w:szCs w:val="21"/>
          <w:shd w:val="clear" w:color="auto" w:fill="FFFFFF"/>
        </w:rPr>
        <w:t xml:space="preserve">Participated in </w:t>
      </w:r>
      <w:r w:rsidR="00BB23B4" w:rsidRPr="006818BE">
        <w:rPr>
          <w:rFonts w:ascii="Cambria" w:hAnsi="Cambria" w:cs="Helvetica"/>
          <w:sz w:val="21"/>
          <w:szCs w:val="21"/>
          <w:shd w:val="clear" w:color="auto" w:fill="FFFFFF"/>
        </w:rPr>
        <w:t xml:space="preserve">a </w:t>
      </w:r>
      <w:r w:rsidR="003426CA" w:rsidRPr="006818BE">
        <w:rPr>
          <w:rFonts w:ascii="Cambria" w:hAnsi="Cambria" w:cs="Helvetica"/>
          <w:sz w:val="21"/>
          <w:szCs w:val="21"/>
          <w:shd w:val="clear" w:color="auto" w:fill="FFFFFF"/>
        </w:rPr>
        <w:t xml:space="preserve">hackathon to test the resiliency of applications running on Docker via 'Chaos Engineering'. Learned about Docker and containerized applications, as well as methods of disrupting service for </w:t>
      </w:r>
      <w:r w:rsidR="00553B81">
        <w:rPr>
          <w:rFonts w:ascii="Cambria" w:hAnsi="Cambria" w:cs="Helvetica"/>
          <w:sz w:val="21"/>
          <w:szCs w:val="21"/>
          <w:shd w:val="clear" w:color="auto" w:fill="FFFFFF"/>
        </w:rPr>
        <w:t>applications released via Docker</w:t>
      </w:r>
      <w:r w:rsidR="003426CA" w:rsidRPr="006818BE">
        <w:rPr>
          <w:rFonts w:ascii="Cambria" w:hAnsi="Cambria" w:cs="Helvetica"/>
          <w:sz w:val="21"/>
          <w:szCs w:val="21"/>
          <w:shd w:val="clear" w:color="auto" w:fill="FFFFFF"/>
        </w:rPr>
        <w:t xml:space="preserve">.  </w:t>
      </w:r>
      <w:r w:rsidR="009E413B" w:rsidRPr="006818BE">
        <w:rPr>
          <w:rFonts w:ascii="Cambria" w:eastAsia="Cambria" w:hAnsi="Cambria" w:cs="Cambria"/>
          <w:b/>
          <w:sz w:val="14"/>
        </w:rPr>
        <w:tab/>
        <w:t xml:space="preserve">                   </w:t>
      </w:r>
    </w:p>
    <w:p w14:paraId="1E6EB74C" w14:textId="77777777" w:rsidR="00D014E7" w:rsidRDefault="00D014E7" w:rsidP="00D014E7">
      <w:pPr>
        <w:pStyle w:val="ListParagraph"/>
        <w:spacing w:after="54"/>
        <w:rPr>
          <w:rFonts w:ascii="Cambria" w:eastAsia="Cambria" w:hAnsi="Cambria" w:cs="Cambria"/>
          <w:b/>
          <w:sz w:val="21"/>
          <w:szCs w:val="21"/>
        </w:rPr>
      </w:pPr>
    </w:p>
    <w:p w14:paraId="1E6EB74D" w14:textId="77777777" w:rsidR="00D014E7" w:rsidRPr="00D014E7" w:rsidRDefault="00D014E7" w:rsidP="00D014E7">
      <w:pPr>
        <w:pStyle w:val="ListParagraph"/>
        <w:spacing w:after="54"/>
        <w:rPr>
          <w:rFonts w:ascii="Cambria" w:eastAsia="Cambria" w:hAnsi="Cambria" w:cs="Cambria"/>
          <w:sz w:val="21"/>
          <w:szCs w:val="21"/>
        </w:rPr>
      </w:pPr>
      <w:r w:rsidRPr="00D014E7">
        <w:rPr>
          <w:rFonts w:ascii="Cambria" w:eastAsia="Cambria" w:hAnsi="Cambria" w:cs="Cambria"/>
          <w:b/>
          <w:sz w:val="21"/>
          <w:szCs w:val="21"/>
        </w:rPr>
        <w:t>Network and Software Engineering Intern</w:t>
      </w:r>
      <w:r w:rsidRPr="00D014E7">
        <w:rPr>
          <w:rFonts w:ascii="Cambria" w:eastAsia="Cambria" w:hAnsi="Cambria" w:cs="Cambria"/>
          <w:b/>
          <w:sz w:val="21"/>
          <w:szCs w:val="21"/>
        </w:rPr>
        <w:tab/>
        <w:t xml:space="preserve"> </w:t>
      </w:r>
      <w:r w:rsidRPr="00D014E7">
        <w:rPr>
          <w:rFonts w:ascii="Cambria" w:eastAsia="Cambria" w:hAnsi="Cambria" w:cs="Cambria"/>
          <w:b/>
          <w:sz w:val="21"/>
          <w:szCs w:val="21"/>
        </w:rPr>
        <w:tab/>
      </w:r>
      <w:r w:rsidRPr="00D014E7">
        <w:rPr>
          <w:rFonts w:ascii="Cambria" w:eastAsia="Cambria" w:hAnsi="Cambria" w:cs="Cambria"/>
          <w:b/>
          <w:sz w:val="21"/>
          <w:szCs w:val="21"/>
        </w:rPr>
        <w:tab/>
      </w:r>
      <w:r w:rsidRPr="00D014E7">
        <w:rPr>
          <w:rFonts w:ascii="Cambria" w:eastAsia="Cambria" w:hAnsi="Cambria" w:cs="Cambria"/>
          <w:b/>
          <w:sz w:val="21"/>
          <w:szCs w:val="21"/>
        </w:rPr>
        <w:tab/>
      </w:r>
      <w:r w:rsidRPr="00D014E7">
        <w:rPr>
          <w:rFonts w:ascii="Cambria" w:eastAsia="Cambria" w:hAnsi="Cambria" w:cs="Cambria"/>
          <w:b/>
          <w:sz w:val="21"/>
          <w:szCs w:val="21"/>
        </w:rPr>
        <w:tab/>
      </w:r>
      <w:r w:rsidRPr="00D014E7">
        <w:rPr>
          <w:rFonts w:ascii="Cambria" w:eastAsia="Cambria" w:hAnsi="Cambria" w:cs="Cambria"/>
          <w:b/>
          <w:sz w:val="21"/>
          <w:szCs w:val="21"/>
        </w:rPr>
        <w:tab/>
      </w:r>
      <w:r w:rsidRPr="00D014E7">
        <w:rPr>
          <w:rFonts w:ascii="Cambria" w:eastAsia="Cambria" w:hAnsi="Cambria" w:cs="Cambria"/>
          <w:sz w:val="21"/>
          <w:szCs w:val="21"/>
        </w:rPr>
        <w:t>May 201</w:t>
      </w:r>
      <w:r>
        <w:rPr>
          <w:rFonts w:ascii="Cambria" w:eastAsia="Cambria" w:hAnsi="Cambria" w:cs="Cambria"/>
          <w:sz w:val="21"/>
          <w:szCs w:val="21"/>
        </w:rPr>
        <w:t>6–August 2016</w:t>
      </w:r>
    </w:p>
    <w:p w14:paraId="1E6EB74E" w14:textId="77777777" w:rsidR="00D014E7" w:rsidRPr="00D014E7" w:rsidRDefault="00D014E7" w:rsidP="00D014E7">
      <w:pPr>
        <w:pStyle w:val="ListParagraph"/>
        <w:spacing w:after="54"/>
        <w:rPr>
          <w:rFonts w:ascii="Cambria" w:eastAsia="Cambria" w:hAnsi="Cambria" w:cs="Cambria"/>
          <w:sz w:val="21"/>
          <w:szCs w:val="21"/>
        </w:rPr>
      </w:pPr>
      <w:r w:rsidRPr="00D014E7">
        <w:rPr>
          <w:rFonts w:ascii="Cambria" w:eastAsia="Cambria" w:hAnsi="Cambria" w:cs="Cambria"/>
          <w:i/>
          <w:sz w:val="21"/>
          <w:szCs w:val="21"/>
        </w:rPr>
        <w:t xml:space="preserve">Fidelity Investments         </w:t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</w:r>
      <w:r w:rsidRPr="00D014E7">
        <w:rPr>
          <w:rFonts w:ascii="Cambria" w:eastAsia="Cambria" w:hAnsi="Cambria" w:cs="Cambria"/>
          <w:i/>
          <w:sz w:val="21"/>
          <w:szCs w:val="21"/>
        </w:rPr>
        <w:tab/>
        <w:t xml:space="preserve">                       </w:t>
      </w:r>
      <w:r w:rsidRPr="00D014E7">
        <w:rPr>
          <w:rFonts w:ascii="Cambria" w:eastAsia="Cambria" w:hAnsi="Cambria" w:cs="Cambria"/>
          <w:sz w:val="21"/>
          <w:szCs w:val="21"/>
        </w:rPr>
        <w:t>Durham, NC</w:t>
      </w:r>
    </w:p>
    <w:p w14:paraId="1E6EB74F" w14:textId="77777777" w:rsidR="00D71559" w:rsidRPr="00D014E7" w:rsidRDefault="002D37D5" w:rsidP="00D014E7">
      <w:pPr>
        <w:pStyle w:val="ListParagraph"/>
        <w:numPr>
          <w:ilvl w:val="0"/>
          <w:numId w:val="13"/>
        </w:numPr>
        <w:tabs>
          <w:tab w:val="right" w:pos="10824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 w:cs="Helvetica"/>
          <w:sz w:val="21"/>
          <w:szCs w:val="21"/>
          <w:shd w:val="clear" w:color="auto" w:fill="FFFFFF"/>
        </w:rPr>
        <w:t xml:space="preserve">           </w:t>
      </w:r>
      <w:r w:rsidR="0056247B" w:rsidRPr="00D014E7">
        <w:rPr>
          <w:rFonts w:ascii="Cambria" w:hAnsi="Cambria" w:cs="Helvetica"/>
          <w:sz w:val="21"/>
          <w:szCs w:val="21"/>
          <w:shd w:val="clear" w:color="auto" w:fill="FFFFFF"/>
        </w:rPr>
        <w:t>Developed the back-end of a vendor</w:t>
      </w:r>
      <w:r w:rsidR="002A6E83">
        <w:rPr>
          <w:rFonts w:ascii="Cambria" w:hAnsi="Cambria" w:cs="Helvetica"/>
          <w:sz w:val="21"/>
          <w:szCs w:val="21"/>
          <w:shd w:val="clear" w:color="auto" w:fill="FFFFFF"/>
        </w:rPr>
        <w:t>-independent user tracking tool. Utilized Python to aggregate data from devices in the international network. R</w:t>
      </w:r>
      <w:r w:rsidR="0056247B" w:rsidRPr="00D014E7">
        <w:rPr>
          <w:rFonts w:ascii="Cambria" w:hAnsi="Cambria" w:cs="Helvetica"/>
          <w:sz w:val="21"/>
          <w:szCs w:val="21"/>
          <w:shd w:val="clear" w:color="auto" w:fill="FFFFFF"/>
        </w:rPr>
        <w:t>eplace</w:t>
      </w:r>
      <w:r w:rsidR="002A6E83">
        <w:rPr>
          <w:rFonts w:ascii="Cambria" w:hAnsi="Cambria" w:cs="Helvetica"/>
          <w:sz w:val="21"/>
          <w:szCs w:val="21"/>
          <w:shd w:val="clear" w:color="auto" w:fill="FFFFFF"/>
        </w:rPr>
        <w:t>d</w:t>
      </w:r>
      <w:r w:rsidR="0056247B" w:rsidRPr="00D014E7">
        <w:rPr>
          <w:rFonts w:ascii="Cambria" w:hAnsi="Cambria" w:cs="Helvetica"/>
          <w:sz w:val="21"/>
          <w:szCs w:val="21"/>
          <w:shd w:val="clear" w:color="auto" w:fill="FFFFFF"/>
        </w:rPr>
        <w:t xml:space="preserve"> vendor-specific user tracking tools and eliminate</w:t>
      </w:r>
      <w:r w:rsidR="00853E2B">
        <w:rPr>
          <w:rFonts w:ascii="Cambria" w:hAnsi="Cambria" w:cs="Helvetica"/>
          <w:sz w:val="21"/>
          <w:szCs w:val="21"/>
          <w:shd w:val="clear" w:color="auto" w:fill="FFFFFF"/>
        </w:rPr>
        <w:t>d</w:t>
      </w:r>
      <w:r w:rsidR="0056247B" w:rsidRPr="00D014E7">
        <w:rPr>
          <w:rFonts w:ascii="Cambria" w:hAnsi="Cambria" w:cs="Helvetica"/>
          <w:sz w:val="21"/>
          <w:szCs w:val="21"/>
          <w:shd w:val="clear" w:color="auto" w:fill="FFFFFF"/>
        </w:rPr>
        <w:t xml:space="preserve"> their licensing costs.</w:t>
      </w:r>
      <w:r w:rsidR="003F53B0" w:rsidRPr="00D014E7">
        <w:rPr>
          <w:rFonts w:ascii="Cambria" w:hAnsi="Cambria"/>
          <w:sz w:val="21"/>
          <w:szCs w:val="21"/>
        </w:rPr>
        <w:t xml:space="preserve"> </w:t>
      </w:r>
    </w:p>
    <w:p w14:paraId="1E6EB750" w14:textId="77777777" w:rsidR="00D71559" w:rsidRPr="00D014E7" w:rsidRDefault="002D37D5" w:rsidP="00D014E7">
      <w:pPr>
        <w:pStyle w:val="ListParagraph"/>
        <w:numPr>
          <w:ilvl w:val="0"/>
          <w:numId w:val="13"/>
        </w:numPr>
        <w:tabs>
          <w:tab w:val="right" w:pos="10824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        </w:t>
      </w:r>
      <w:r w:rsidR="009E2C9C" w:rsidRPr="00D014E7">
        <w:rPr>
          <w:rFonts w:ascii="Cambria" w:hAnsi="Cambria"/>
          <w:sz w:val="21"/>
          <w:szCs w:val="21"/>
        </w:rPr>
        <w:t>Conducted</w:t>
      </w:r>
      <w:r w:rsidR="00D71559" w:rsidRPr="00D014E7">
        <w:rPr>
          <w:rFonts w:ascii="Cambria" w:hAnsi="Cambria"/>
          <w:sz w:val="21"/>
          <w:szCs w:val="21"/>
        </w:rPr>
        <w:t xml:space="preserve"> a Proof of Concept</w:t>
      </w:r>
      <w:r w:rsidR="003F53B0" w:rsidRPr="00D014E7">
        <w:rPr>
          <w:rFonts w:ascii="Cambria" w:hAnsi="Cambria"/>
          <w:sz w:val="21"/>
          <w:szCs w:val="21"/>
        </w:rPr>
        <w:t xml:space="preserve"> for the use of an</w:t>
      </w:r>
      <w:r w:rsidR="00D71559" w:rsidRPr="00D014E7">
        <w:rPr>
          <w:rFonts w:ascii="Cambria" w:hAnsi="Cambria"/>
          <w:sz w:val="21"/>
          <w:szCs w:val="21"/>
        </w:rPr>
        <w:t xml:space="preserve"> automation tool (HP Operations Orchestration) in Disa</w:t>
      </w:r>
      <w:r w:rsidR="003F53B0" w:rsidRPr="00D014E7">
        <w:rPr>
          <w:rFonts w:ascii="Cambria" w:hAnsi="Cambria"/>
          <w:sz w:val="21"/>
          <w:szCs w:val="21"/>
        </w:rPr>
        <w:t xml:space="preserve">ster Recovery Drills of servers, </w:t>
      </w:r>
      <w:r w:rsidR="00D71559" w:rsidRPr="00D014E7">
        <w:rPr>
          <w:rFonts w:ascii="Cambria" w:hAnsi="Cambria"/>
          <w:sz w:val="21"/>
          <w:szCs w:val="21"/>
        </w:rPr>
        <w:t>as well as</w:t>
      </w:r>
      <w:r w:rsidR="003F53B0" w:rsidRPr="00D014E7">
        <w:rPr>
          <w:rFonts w:ascii="Cambria" w:hAnsi="Cambria"/>
          <w:sz w:val="21"/>
          <w:szCs w:val="21"/>
        </w:rPr>
        <w:t xml:space="preserve"> in</w:t>
      </w:r>
      <w:r w:rsidR="00D71559" w:rsidRPr="00D014E7">
        <w:rPr>
          <w:rFonts w:ascii="Cambria" w:hAnsi="Cambria"/>
          <w:sz w:val="21"/>
          <w:szCs w:val="21"/>
        </w:rPr>
        <w:t xml:space="preserve"> the re-configuration of Access Control Lists on networ</w:t>
      </w:r>
      <w:r w:rsidR="003F53B0" w:rsidRPr="00D014E7">
        <w:rPr>
          <w:rFonts w:ascii="Cambria" w:hAnsi="Cambria"/>
          <w:sz w:val="21"/>
          <w:szCs w:val="21"/>
        </w:rPr>
        <w:t xml:space="preserve">k devices. </w:t>
      </w:r>
      <w:r w:rsidR="002A6E83">
        <w:rPr>
          <w:rFonts w:ascii="Cambria" w:hAnsi="Cambria"/>
          <w:sz w:val="21"/>
          <w:szCs w:val="21"/>
        </w:rPr>
        <w:t>Provided</w:t>
      </w:r>
      <w:r w:rsidR="003F53B0" w:rsidRPr="00D014E7">
        <w:rPr>
          <w:rFonts w:ascii="Cambria" w:hAnsi="Cambria"/>
          <w:sz w:val="21"/>
          <w:szCs w:val="21"/>
        </w:rPr>
        <w:t xml:space="preserve"> base</w:t>
      </w:r>
      <w:r w:rsidR="00D71559" w:rsidRPr="00D014E7">
        <w:rPr>
          <w:rFonts w:ascii="Cambria" w:hAnsi="Cambria"/>
          <w:sz w:val="21"/>
          <w:szCs w:val="21"/>
        </w:rPr>
        <w:t xml:space="preserve"> models of automation flows that could be expanded to save hours in time spent on certain network administration processes.</w:t>
      </w:r>
    </w:p>
    <w:p w14:paraId="1E6EB751" w14:textId="77777777" w:rsidR="00557023" w:rsidRDefault="002D37D5" w:rsidP="00D014E7">
      <w:pPr>
        <w:pStyle w:val="ListParagraph"/>
        <w:numPr>
          <w:ilvl w:val="0"/>
          <w:numId w:val="13"/>
        </w:numPr>
        <w:tabs>
          <w:tab w:val="right" w:pos="10824"/>
        </w:tabs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        </w:t>
      </w:r>
      <w:r w:rsidR="00D71559" w:rsidRPr="00D014E7">
        <w:rPr>
          <w:rFonts w:ascii="Cambria" w:hAnsi="Cambria"/>
          <w:sz w:val="21"/>
          <w:szCs w:val="21"/>
        </w:rPr>
        <w:t xml:space="preserve">Optimized a monthly count of port speed metrics across network devices </w:t>
      </w:r>
      <w:r w:rsidR="00991F13" w:rsidRPr="00D014E7">
        <w:rPr>
          <w:rFonts w:ascii="Cambria" w:hAnsi="Cambria"/>
          <w:sz w:val="21"/>
          <w:szCs w:val="21"/>
        </w:rPr>
        <w:t>with</w:t>
      </w:r>
      <w:r w:rsidR="00D71559" w:rsidRPr="00D014E7">
        <w:rPr>
          <w:rFonts w:ascii="Cambria" w:hAnsi="Cambria"/>
          <w:sz w:val="21"/>
          <w:szCs w:val="21"/>
        </w:rPr>
        <w:t xml:space="preserve"> Python scripts. Reduced the time involved in the process from 4-5 hours to 10 minutes.</w:t>
      </w:r>
    </w:p>
    <w:p w14:paraId="1E6EB752" w14:textId="77777777" w:rsidR="001071A3" w:rsidRDefault="001071A3" w:rsidP="001071A3">
      <w:pPr>
        <w:tabs>
          <w:tab w:val="right" w:pos="10824"/>
        </w:tabs>
        <w:spacing w:after="0"/>
        <w:rPr>
          <w:rFonts w:ascii="Cambria" w:hAnsi="Cambria"/>
          <w:sz w:val="21"/>
          <w:szCs w:val="21"/>
        </w:rPr>
      </w:pPr>
    </w:p>
    <w:p w14:paraId="1E6EB753" w14:textId="77777777" w:rsidR="001071A3" w:rsidRDefault="001071A3" w:rsidP="001071A3">
      <w:pPr>
        <w:spacing w:after="0"/>
        <w:ind w:left="-5" w:hanging="1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COURSEWORK &amp; PROJECTS</w:t>
      </w:r>
    </w:p>
    <w:p w14:paraId="126347D9" w14:textId="77777777" w:rsidR="002C3C3C" w:rsidRDefault="002C3C3C" w:rsidP="002C3C3C">
      <w:pPr>
        <w:spacing w:after="0"/>
        <w:rPr>
          <w:rFonts w:ascii="Cambria" w:eastAsia="Cambria" w:hAnsi="Cambria" w:cs="Cambria"/>
          <w:b/>
          <w:sz w:val="21"/>
        </w:rPr>
      </w:pPr>
    </w:p>
    <w:p w14:paraId="1E6EB754" w14:textId="77777777" w:rsidR="001071A3" w:rsidRPr="0071479D" w:rsidRDefault="001071A3" w:rsidP="001071A3">
      <w:pPr>
        <w:spacing w:after="0"/>
        <w:ind w:left="370" w:hanging="1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Coursework</w:t>
      </w:r>
    </w:p>
    <w:p w14:paraId="1E6EB755" w14:textId="77777777" w:rsidR="001071A3" w:rsidRDefault="001071A3" w:rsidP="001071A3">
      <w:pPr>
        <w:spacing w:after="0"/>
        <w:ind w:left="370" w:hanging="1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Object-Oriented Programming, Computer Programming in C, Probability and Distribution Theory, Design of Complex Digital Systems, Introduction to Computer Networking, Embedded Systems, Linear Systems, Electric Circuits</w:t>
      </w:r>
    </w:p>
    <w:p w14:paraId="1E6EB756" w14:textId="77777777" w:rsidR="001071A3" w:rsidRDefault="001071A3" w:rsidP="001071A3">
      <w:pPr>
        <w:spacing w:after="0"/>
        <w:ind w:left="370" w:hanging="1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Projects</w:t>
      </w:r>
    </w:p>
    <w:p w14:paraId="1E6EB757" w14:textId="77777777" w:rsidR="001071A3" w:rsidRDefault="001071A3" w:rsidP="001071A3">
      <w:pPr>
        <w:spacing w:after="0"/>
        <w:ind w:left="370" w:hanging="1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sz w:val="21"/>
        </w:rPr>
        <w:t xml:space="preserve">Soccer Player Scouting Bot </w:t>
      </w:r>
      <w:r>
        <w:rPr>
          <w:rFonts w:ascii="Cambria" w:eastAsia="Cambria" w:hAnsi="Cambria" w:cs="Cambria"/>
          <w:b/>
          <w:sz w:val="21"/>
        </w:rPr>
        <w:t>(Python, Web APIs</w:t>
      </w:r>
      <w:r w:rsidRPr="0071479D">
        <w:rPr>
          <w:rFonts w:ascii="Cambria" w:eastAsia="Cambria" w:hAnsi="Cambria" w:cs="Cambria"/>
          <w:b/>
          <w:sz w:val="21"/>
        </w:rPr>
        <w:t xml:space="preserve">, </w:t>
      </w:r>
      <w:r>
        <w:rPr>
          <w:rFonts w:ascii="Cambria" w:eastAsia="Cambria" w:hAnsi="Cambria" w:cs="Cambria"/>
          <w:b/>
          <w:sz w:val="21"/>
        </w:rPr>
        <w:t xml:space="preserve">Google </w:t>
      </w:r>
      <w:r w:rsidRPr="0071479D">
        <w:rPr>
          <w:rFonts w:ascii="Cambria" w:eastAsia="Cambria" w:hAnsi="Cambria" w:cs="Cambria"/>
          <w:b/>
          <w:sz w:val="21"/>
        </w:rPr>
        <w:t>APIs</w:t>
      </w:r>
      <w:r>
        <w:rPr>
          <w:rFonts w:ascii="Cambria" w:eastAsia="Cambria" w:hAnsi="Cambria" w:cs="Cambria"/>
          <w:b/>
          <w:sz w:val="21"/>
        </w:rPr>
        <w:t>, Data Analysis | Independent Project</w:t>
      </w:r>
      <w:r w:rsidRPr="0071479D">
        <w:rPr>
          <w:rFonts w:ascii="Cambria" w:eastAsia="Cambria" w:hAnsi="Cambria" w:cs="Cambria"/>
          <w:b/>
          <w:sz w:val="21"/>
        </w:rPr>
        <w:t>)</w:t>
      </w:r>
    </w:p>
    <w:p w14:paraId="1E6EB758" w14:textId="77777777" w:rsidR="001071A3" w:rsidRPr="001071A3" w:rsidRDefault="001071A3" w:rsidP="001071A3">
      <w:pPr>
        <w:spacing w:after="0"/>
        <w:ind w:left="370" w:hanging="1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sz w:val="21"/>
        </w:rPr>
        <w:t xml:space="preserve">Web-Controlled Robotic Car </w:t>
      </w:r>
      <w:r>
        <w:rPr>
          <w:rFonts w:ascii="Cambria" w:eastAsia="Cambria" w:hAnsi="Cambria" w:cs="Cambria"/>
          <w:b/>
          <w:sz w:val="21"/>
        </w:rPr>
        <w:t>(C, IoT, Embedded System Design | Coursework: ECE 306 (in progress))</w:t>
      </w:r>
    </w:p>
    <w:p w14:paraId="1E6EB759" w14:textId="77777777" w:rsidR="009139A7" w:rsidRPr="00DB13FB" w:rsidRDefault="009139A7" w:rsidP="009139A7">
      <w:pPr>
        <w:pStyle w:val="ListParagraph"/>
        <w:tabs>
          <w:tab w:val="right" w:pos="10824"/>
        </w:tabs>
        <w:spacing w:after="0"/>
        <w:ind w:left="1080"/>
        <w:rPr>
          <w:rFonts w:ascii="Cambria" w:hAnsi="Cambria"/>
          <w:sz w:val="21"/>
          <w:szCs w:val="21"/>
        </w:rPr>
      </w:pPr>
    </w:p>
    <w:p w14:paraId="1E6EB75A" w14:textId="77777777" w:rsidR="008F650A" w:rsidRDefault="000A3098">
      <w:pPr>
        <w:pStyle w:val="Heading2"/>
      </w:pPr>
      <w:r>
        <w:t xml:space="preserve">HONORS </w:t>
      </w:r>
      <w:r w:rsidR="002D42ED">
        <w:t xml:space="preserve">&amp; </w:t>
      </w:r>
      <w:r w:rsidR="0071479D">
        <w:t>ACTIVITIES</w:t>
      </w:r>
    </w:p>
    <w:p w14:paraId="1E6EB75B" w14:textId="77777777" w:rsidR="008D0A0B" w:rsidRPr="002E7B79" w:rsidRDefault="003865C4" w:rsidP="002E7B79">
      <w:pPr>
        <w:pStyle w:val="ListParagraph"/>
        <w:numPr>
          <w:ilvl w:val="0"/>
          <w:numId w:val="14"/>
        </w:numPr>
        <w:spacing w:before="45" w:after="11" w:line="247" w:lineRule="auto"/>
        <w:ind w:right="469"/>
        <w:jc w:val="both"/>
        <w:rPr>
          <w:rFonts w:ascii="Cambria" w:eastAsia="Cambria" w:hAnsi="Cambria" w:cs="Cambria"/>
          <w:sz w:val="21"/>
        </w:rPr>
      </w:pPr>
      <w:r w:rsidRPr="002E7B79">
        <w:rPr>
          <w:rFonts w:ascii="Cambria" w:eastAsia="Cambria" w:hAnsi="Cambria" w:cs="Cambria"/>
          <w:sz w:val="21"/>
        </w:rPr>
        <w:t>Sensus Reach Scholar (Merit)</w:t>
      </w:r>
      <w:r w:rsidR="006A3E26" w:rsidRPr="002E7B79">
        <w:rPr>
          <w:rFonts w:ascii="Cambria" w:eastAsia="Cambria" w:hAnsi="Cambria" w:cs="Cambria"/>
          <w:sz w:val="21"/>
        </w:rPr>
        <w:t>,</w:t>
      </w:r>
      <w:r w:rsidR="002D42ED" w:rsidRPr="002E7B79">
        <w:rPr>
          <w:rFonts w:ascii="Cambria" w:eastAsia="Cambria" w:hAnsi="Cambria" w:cs="Cambria"/>
          <w:sz w:val="21"/>
        </w:rPr>
        <w:t xml:space="preserve"> University Honors Program</w:t>
      </w:r>
      <w:r w:rsidR="00704558" w:rsidRPr="002E7B79">
        <w:rPr>
          <w:rFonts w:ascii="Cambria" w:eastAsia="Cambria" w:hAnsi="Cambria" w:cs="Cambria"/>
          <w:sz w:val="21"/>
        </w:rPr>
        <w:t>, Eta Kappa Nu Honor Society</w:t>
      </w:r>
    </w:p>
    <w:p w14:paraId="1E6EB75C" w14:textId="77777777" w:rsidR="002D42ED" w:rsidRPr="002E7B79" w:rsidRDefault="00424E40" w:rsidP="002E7B79">
      <w:pPr>
        <w:pStyle w:val="ListParagraph"/>
        <w:numPr>
          <w:ilvl w:val="0"/>
          <w:numId w:val="14"/>
        </w:numPr>
        <w:spacing w:before="45" w:after="11" w:line="247" w:lineRule="auto"/>
        <w:ind w:right="469"/>
        <w:jc w:val="both"/>
        <w:rPr>
          <w:rFonts w:ascii="Cambria" w:eastAsia="Cambria" w:hAnsi="Cambria" w:cs="Cambria"/>
          <w:sz w:val="21"/>
        </w:rPr>
      </w:pPr>
      <w:r w:rsidRPr="002E7B79">
        <w:rPr>
          <w:rFonts w:ascii="Cambria" w:eastAsia="Cambria" w:hAnsi="Cambria" w:cs="Cambria"/>
          <w:sz w:val="21"/>
        </w:rPr>
        <w:t>Top 25</w:t>
      </w:r>
      <w:r w:rsidR="008C41EF" w:rsidRPr="002E7B79">
        <w:rPr>
          <w:rFonts w:ascii="Cambria" w:eastAsia="Cambria" w:hAnsi="Cambria" w:cs="Cambria"/>
          <w:sz w:val="21"/>
        </w:rPr>
        <w:t xml:space="preserve"> </w:t>
      </w:r>
      <w:r w:rsidR="002E7B79">
        <w:rPr>
          <w:rFonts w:ascii="Cambria" w:eastAsia="Cambria" w:hAnsi="Cambria" w:cs="Cambria"/>
          <w:sz w:val="21"/>
        </w:rPr>
        <w:t xml:space="preserve">finish </w:t>
      </w:r>
      <w:r w:rsidR="009A557D" w:rsidRPr="002E7B79">
        <w:rPr>
          <w:rFonts w:ascii="Cambria" w:eastAsia="Cambria" w:hAnsi="Cambria" w:cs="Cambria"/>
          <w:sz w:val="21"/>
        </w:rPr>
        <w:t xml:space="preserve">in </w:t>
      </w:r>
      <w:r w:rsidR="008C41EF" w:rsidRPr="002E7B79">
        <w:rPr>
          <w:rFonts w:ascii="Cambria" w:eastAsia="Cambria" w:hAnsi="Cambria" w:cs="Cambria"/>
          <w:sz w:val="21"/>
        </w:rPr>
        <w:t>IEEEXtreme</w:t>
      </w:r>
      <w:r w:rsidRPr="002E7B79">
        <w:rPr>
          <w:rFonts w:ascii="Cambria" w:eastAsia="Cambria" w:hAnsi="Cambria" w:cs="Cambria"/>
          <w:sz w:val="21"/>
        </w:rPr>
        <w:t xml:space="preserve"> Coding Competition</w:t>
      </w:r>
      <w:r w:rsidR="008C41EF" w:rsidRPr="002E7B79">
        <w:rPr>
          <w:rFonts w:ascii="Cambria" w:eastAsia="Cambria" w:hAnsi="Cambria" w:cs="Cambria"/>
          <w:sz w:val="21"/>
        </w:rPr>
        <w:t xml:space="preserve"> </w:t>
      </w:r>
      <w:r w:rsidR="008D0A0B" w:rsidRPr="002E7B79">
        <w:rPr>
          <w:rFonts w:ascii="Cambria" w:eastAsia="Cambria" w:hAnsi="Cambria" w:cs="Cambria"/>
          <w:sz w:val="21"/>
        </w:rPr>
        <w:t>2015</w:t>
      </w:r>
      <w:r w:rsidR="002E7B79">
        <w:rPr>
          <w:rFonts w:ascii="Cambria" w:eastAsia="Cambria" w:hAnsi="Cambria" w:cs="Cambria"/>
          <w:sz w:val="21"/>
        </w:rPr>
        <w:t xml:space="preserve"> (Team)</w:t>
      </w:r>
    </w:p>
    <w:p w14:paraId="1E6EB75D" w14:textId="77777777" w:rsidR="00BD4697" w:rsidRPr="00BD4697" w:rsidRDefault="00F35175" w:rsidP="00BD4697">
      <w:pPr>
        <w:pStyle w:val="ListParagraph"/>
        <w:numPr>
          <w:ilvl w:val="0"/>
          <w:numId w:val="14"/>
        </w:numPr>
        <w:spacing w:before="45" w:after="11" w:line="247" w:lineRule="auto"/>
        <w:ind w:right="469"/>
        <w:jc w:val="both"/>
        <w:rPr>
          <w:rFonts w:ascii="Cambria" w:eastAsia="Cambria" w:hAnsi="Cambria" w:cs="Cambria"/>
          <w:sz w:val="21"/>
        </w:rPr>
      </w:pPr>
      <w:r w:rsidRPr="002E7B79">
        <w:rPr>
          <w:rFonts w:ascii="Cambria" w:eastAsia="Cambria" w:hAnsi="Cambria" w:cs="Cambria"/>
          <w:sz w:val="21"/>
        </w:rPr>
        <w:t>IEEE NCSU</w:t>
      </w:r>
      <w:r w:rsidR="001B6229">
        <w:rPr>
          <w:rFonts w:ascii="Cambria" w:eastAsia="Cambria" w:hAnsi="Cambria" w:cs="Cambria"/>
          <w:sz w:val="21"/>
        </w:rPr>
        <w:t xml:space="preserve"> (President)</w:t>
      </w:r>
      <w:r w:rsidRPr="002E7B79">
        <w:rPr>
          <w:rFonts w:ascii="Cambria" w:eastAsia="Cambria" w:hAnsi="Cambria" w:cs="Cambria"/>
          <w:sz w:val="21"/>
        </w:rPr>
        <w:t>, App Development Club</w:t>
      </w:r>
      <w:r w:rsidR="001B6229">
        <w:rPr>
          <w:rFonts w:ascii="Cambria" w:eastAsia="Cambria" w:hAnsi="Cambria" w:cs="Cambria"/>
          <w:sz w:val="21"/>
        </w:rPr>
        <w:t xml:space="preserve"> (Secretary)</w:t>
      </w:r>
      <w:r w:rsidRPr="002E7B79">
        <w:rPr>
          <w:rFonts w:ascii="Cambria" w:eastAsia="Cambria" w:hAnsi="Cambria" w:cs="Cambria"/>
          <w:sz w:val="21"/>
        </w:rPr>
        <w:t xml:space="preserve">, Investor’s Association, </w:t>
      </w:r>
      <w:r w:rsidR="00BB5B54">
        <w:rPr>
          <w:rFonts w:ascii="Cambria" w:eastAsia="Cambria" w:hAnsi="Cambria" w:cs="Cambria"/>
          <w:sz w:val="21"/>
        </w:rPr>
        <w:t>Sports Analytics Club</w:t>
      </w:r>
    </w:p>
    <w:sectPr w:rsidR="00BD4697" w:rsidRPr="00BD4697" w:rsidSect="005D72AE">
      <w:pgSz w:w="12240" w:h="15840"/>
      <w:pgMar w:top="360" w:right="696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507A"/>
    <w:multiLevelType w:val="hybridMultilevel"/>
    <w:tmpl w:val="EB02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F86"/>
    <w:multiLevelType w:val="hybridMultilevel"/>
    <w:tmpl w:val="146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2E4F"/>
    <w:multiLevelType w:val="hybridMultilevel"/>
    <w:tmpl w:val="7B4C8518"/>
    <w:lvl w:ilvl="0" w:tplc="2878E4D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A7EB1"/>
    <w:multiLevelType w:val="hybridMultilevel"/>
    <w:tmpl w:val="4826346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2761D"/>
    <w:multiLevelType w:val="hybridMultilevel"/>
    <w:tmpl w:val="5CFCB0F4"/>
    <w:lvl w:ilvl="0" w:tplc="2878E4D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BC0CDE"/>
    <w:multiLevelType w:val="hybridMultilevel"/>
    <w:tmpl w:val="BFA81AEE"/>
    <w:lvl w:ilvl="0" w:tplc="2878E4D8">
      <w:start w:val="1"/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D65711"/>
    <w:multiLevelType w:val="hybridMultilevel"/>
    <w:tmpl w:val="D79E45B4"/>
    <w:lvl w:ilvl="0" w:tplc="2878E4D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A7BAB"/>
    <w:multiLevelType w:val="hybridMultilevel"/>
    <w:tmpl w:val="7DFE065C"/>
    <w:lvl w:ilvl="0" w:tplc="2878E4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73558"/>
    <w:multiLevelType w:val="hybridMultilevel"/>
    <w:tmpl w:val="533A3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4E66C1"/>
    <w:multiLevelType w:val="hybridMultilevel"/>
    <w:tmpl w:val="26828DE4"/>
    <w:lvl w:ilvl="0" w:tplc="2878E4D8">
      <w:start w:val="1"/>
      <w:numFmt w:val="bullet"/>
      <w:lvlText w:val="•"/>
      <w:lvlJc w:val="left"/>
      <w:pPr>
        <w:ind w:left="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622C6BBF"/>
    <w:multiLevelType w:val="hybridMultilevel"/>
    <w:tmpl w:val="B06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5480C"/>
    <w:multiLevelType w:val="hybridMultilevel"/>
    <w:tmpl w:val="59FC7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A7765E"/>
    <w:multiLevelType w:val="hybridMultilevel"/>
    <w:tmpl w:val="A300AEA8"/>
    <w:lvl w:ilvl="0" w:tplc="1E063D72">
      <w:numFmt w:val="bullet"/>
      <w:lvlText w:val=""/>
      <w:lvlJc w:val="left"/>
      <w:pPr>
        <w:ind w:left="1440" w:hanging="720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E24341"/>
    <w:multiLevelType w:val="hybridMultilevel"/>
    <w:tmpl w:val="C9A0A770"/>
    <w:lvl w:ilvl="0" w:tplc="2878E4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A45A7C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BCCF2E">
      <w:start w:val="1"/>
      <w:numFmt w:val="bullet"/>
      <w:lvlText w:val="▪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A7BEC">
      <w:start w:val="1"/>
      <w:numFmt w:val="bullet"/>
      <w:lvlText w:val="•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4C08">
      <w:start w:val="1"/>
      <w:numFmt w:val="bullet"/>
      <w:lvlText w:val="o"/>
      <w:lvlJc w:val="left"/>
      <w:pPr>
        <w:ind w:left="3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6A3DA0">
      <w:start w:val="1"/>
      <w:numFmt w:val="bullet"/>
      <w:lvlText w:val="▪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48B4D8">
      <w:start w:val="1"/>
      <w:numFmt w:val="bullet"/>
      <w:lvlText w:val="•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B02844">
      <w:start w:val="1"/>
      <w:numFmt w:val="bullet"/>
      <w:lvlText w:val="o"/>
      <w:lvlJc w:val="left"/>
      <w:pPr>
        <w:ind w:left="5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C28022">
      <w:start w:val="1"/>
      <w:numFmt w:val="bullet"/>
      <w:lvlText w:val="▪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0A"/>
    <w:rsid w:val="00012F34"/>
    <w:rsid w:val="00032600"/>
    <w:rsid w:val="000850B0"/>
    <w:rsid w:val="000A3098"/>
    <w:rsid w:val="001071A3"/>
    <w:rsid w:val="00132102"/>
    <w:rsid w:val="0014123D"/>
    <w:rsid w:val="001518C1"/>
    <w:rsid w:val="00161C90"/>
    <w:rsid w:val="00164E28"/>
    <w:rsid w:val="00183B9F"/>
    <w:rsid w:val="001B6229"/>
    <w:rsid w:val="001D25DB"/>
    <w:rsid w:val="001F00B6"/>
    <w:rsid w:val="001F20D0"/>
    <w:rsid w:val="001F7F1C"/>
    <w:rsid w:val="002642D3"/>
    <w:rsid w:val="00271144"/>
    <w:rsid w:val="0027618A"/>
    <w:rsid w:val="002900E5"/>
    <w:rsid w:val="002A5F09"/>
    <w:rsid w:val="002A6E83"/>
    <w:rsid w:val="002B14E2"/>
    <w:rsid w:val="002C3C3C"/>
    <w:rsid w:val="002D37D5"/>
    <w:rsid w:val="002D42ED"/>
    <w:rsid w:val="002E7B79"/>
    <w:rsid w:val="00333D89"/>
    <w:rsid w:val="003426CA"/>
    <w:rsid w:val="00384D7D"/>
    <w:rsid w:val="003865C4"/>
    <w:rsid w:val="003978BB"/>
    <w:rsid w:val="003D341C"/>
    <w:rsid w:val="003F53B0"/>
    <w:rsid w:val="004238DB"/>
    <w:rsid w:val="00424E40"/>
    <w:rsid w:val="004B57E3"/>
    <w:rsid w:val="0050301B"/>
    <w:rsid w:val="00553B81"/>
    <w:rsid w:val="00557023"/>
    <w:rsid w:val="0056247B"/>
    <w:rsid w:val="005706CD"/>
    <w:rsid w:val="005966F6"/>
    <w:rsid w:val="005B7F4E"/>
    <w:rsid w:val="005D72AE"/>
    <w:rsid w:val="00647F9C"/>
    <w:rsid w:val="00650984"/>
    <w:rsid w:val="006510FA"/>
    <w:rsid w:val="006818BE"/>
    <w:rsid w:val="006A3E26"/>
    <w:rsid w:val="006B3E21"/>
    <w:rsid w:val="006F160C"/>
    <w:rsid w:val="00704558"/>
    <w:rsid w:val="0071479D"/>
    <w:rsid w:val="00752BDE"/>
    <w:rsid w:val="007578CF"/>
    <w:rsid w:val="00785470"/>
    <w:rsid w:val="007963A4"/>
    <w:rsid w:val="007C3278"/>
    <w:rsid w:val="007D1C65"/>
    <w:rsid w:val="00853E2B"/>
    <w:rsid w:val="0086306F"/>
    <w:rsid w:val="00866D39"/>
    <w:rsid w:val="00884082"/>
    <w:rsid w:val="008A2E32"/>
    <w:rsid w:val="008A6845"/>
    <w:rsid w:val="008B2C9E"/>
    <w:rsid w:val="008C41EF"/>
    <w:rsid w:val="008D0A0B"/>
    <w:rsid w:val="008E2FB6"/>
    <w:rsid w:val="008F650A"/>
    <w:rsid w:val="00904EA0"/>
    <w:rsid w:val="009072C6"/>
    <w:rsid w:val="009139A7"/>
    <w:rsid w:val="00921828"/>
    <w:rsid w:val="00964078"/>
    <w:rsid w:val="00991F13"/>
    <w:rsid w:val="00994519"/>
    <w:rsid w:val="00995F69"/>
    <w:rsid w:val="009A557D"/>
    <w:rsid w:val="009C0E82"/>
    <w:rsid w:val="009C64ED"/>
    <w:rsid w:val="009E2C9C"/>
    <w:rsid w:val="009E413B"/>
    <w:rsid w:val="009E68D8"/>
    <w:rsid w:val="00A0165F"/>
    <w:rsid w:val="00A740E5"/>
    <w:rsid w:val="00A7703B"/>
    <w:rsid w:val="00AE3F00"/>
    <w:rsid w:val="00B34245"/>
    <w:rsid w:val="00B61E61"/>
    <w:rsid w:val="00BB23B4"/>
    <w:rsid w:val="00BB5B54"/>
    <w:rsid w:val="00BD4697"/>
    <w:rsid w:val="00BE2DE8"/>
    <w:rsid w:val="00C13962"/>
    <w:rsid w:val="00C215B1"/>
    <w:rsid w:val="00C977B8"/>
    <w:rsid w:val="00CD22A7"/>
    <w:rsid w:val="00CF2F25"/>
    <w:rsid w:val="00CF49C0"/>
    <w:rsid w:val="00D014E7"/>
    <w:rsid w:val="00D53679"/>
    <w:rsid w:val="00D57B04"/>
    <w:rsid w:val="00D71559"/>
    <w:rsid w:val="00D907E2"/>
    <w:rsid w:val="00DB13FB"/>
    <w:rsid w:val="00DD5E80"/>
    <w:rsid w:val="00DE445E"/>
    <w:rsid w:val="00DF5F7E"/>
    <w:rsid w:val="00E034B0"/>
    <w:rsid w:val="00E27EEC"/>
    <w:rsid w:val="00E61EE8"/>
    <w:rsid w:val="00E710A2"/>
    <w:rsid w:val="00EA661A"/>
    <w:rsid w:val="00EB2960"/>
    <w:rsid w:val="00EF75E5"/>
    <w:rsid w:val="00F15B14"/>
    <w:rsid w:val="00F35175"/>
    <w:rsid w:val="00F424E4"/>
    <w:rsid w:val="00F45D18"/>
    <w:rsid w:val="00F73AD9"/>
    <w:rsid w:val="00F8754F"/>
    <w:rsid w:val="00FB61E4"/>
    <w:rsid w:val="00FC385E"/>
    <w:rsid w:val="00FE1FBD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B739"/>
  <w15:docId w15:val="{C92B6FDD-CCF9-40A7-ACF5-CA9D406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1"/>
      <w:jc w:val="center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FE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4986-91E6-44B6-AF63-D658DA3A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Vishy Makthal</dc:creator>
  <cp:keywords/>
  <cp:lastModifiedBy>Vishy Makthal</cp:lastModifiedBy>
  <cp:revision>6</cp:revision>
  <cp:lastPrinted>2017-08-23T19:59:00Z</cp:lastPrinted>
  <dcterms:created xsi:type="dcterms:W3CDTF">2017-09-19T03:56:00Z</dcterms:created>
  <dcterms:modified xsi:type="dcterms:W3CDTF">2018-01-04T19:55:00Z</dcterms:modified>
</cp:coreProperties>
</file>