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8FB0B" w14:textId="054EB769" w:rsidR="00136707" w:rsidRDefault="00F971A6">
      <w:pPr>
        <w:spacing w:after="2400"/>
      </w:pPr>
      <w:r>
        <w:t xml:space="preserve"> </w:t>
      </w:r>
    </w:p>
    <w:p w14:paraId="7863AB29" w14:textId="77777777" w:rsidR="00136707" w:rsidRDefault="00000000">
      <w:pPr>
        <w:spacing w:after="200"/>
        <w:jc w:val="center"/>
      </w:pPr>
      <w:r>
        <w:rPr>
          <w:b/>
          <w:bCs/>
          <w:color w:val="1B4F72"/>
          <w:sz w:val="56"/>
          <w:szCs w:val="56"/>
        </w:rPr>
        <w:t>Structural Health Monitoring</w:t>
      </w:r>
    </w:p>
    <w:p w14:paraId="22AA3FC1" w14:textId="77777777" w:rsidR="00136707" w:rsidRDefault="00000000">
      <w:pPr>
        <w:spacing w:after="120"/>
        <w:jc w:val="center"/>
      </w:pPr>
      <w:r>
        <w:rPr>
          <w:color w:val="2E86C1"/>
          <w:sz w:val="44"/>
          <w:szCs w:val="44"/>
        </w:rPr>
        <w:t xml:space="preserve">of the </w:t>
      </w:r>
      <w:proofErr w:type="spellStart"/>
      <w:r>
        <w:rPr>
          <w:color w:val="2E86C1"/>
          <w:sz w:val="44"/>
          <w:szCs w:val="44"/>
        </w:rPr>
        <w:t>Hohenzollernbrücke</w:t>
      </w:r>
      <w:proofErr w:type="spellEnd"/>
    </w:p>
    <w:p w14:paraId="785C8C54" w14:textId="77777777" w:rsidR="00136707" w:rsidRDefault="00000000">
      <w:pPr>
        <w:spacing w:after="600"/>
        <w:jc w:val="center"/>
      </w:pPr>
      <w:r>
        <w:rPr>
          <w:i/>
          <w:iCs/>
          <w:color w:val="2C3E50"/>
          <w:sz w:val="28"/>
          <w:szCs w:val="28"/>
        </w:rPr>
        <w:t>Using Computational Intelligence Methods</w:t>
      </w:r>
    </w:p>
    <w:p w14:paraId="11805BB8" w14:textId="77777777" w:rsidR="00136707" w:rsidRDefault="00000000">
      <w:pPr>
        <w:pBdr>
          <w:top w:val="single" w:sz="2" w:space="8" w:color="2E86C1"/>
          <w:bottom w:val="single" w:sz="2" w:space="8" w:color="2E86C1"/>
        </w:pBdr>
        <w:spacing w:before="200" w:after="200"/>
        <w:jc w:val="center"/>
      </w:pPr>
      <w:r>
        <w:rPr>
          <w:b/>
          <w:bCs/>
          <w:color w:val="1B4F72"/>
          <w:sz w:val="24"/>
          <w:szCs w:val="24"/>
        </w:rPr>
        <w:t>Phase 0: Project Overview, Theory &amp; Dataset Documentation</w:t>
      </w:r>
    </w:p>
    <w:p w14:paraId="044B5639" w14:textId="77777777" w:rsidR="00136707" w:rsidRDefault="00136707">
      <w:pPr>
        <w:spacing w:after="800"/>
      </w:pPr>
    </w:p>
    <w:p w14:paraId="59377AE8" w14:textId="77777777" w:rsidR="00136707" w:rsidRDefault="00000000">
      <w:pPr>
        <w:spacing w:after="80"/>
        <w:jc w:val="center"/>
      </w:pPr>
      <w:r>
        <w:rPr>
          <w:color w:val="2C3E50"/>
        </w:rPr>
        <w:t>Course: Computational Intelligence in Engineering (CIE)</w:t>
      </w:r>
    </w:p>
    <w:p w14:paraId="40730AF2" w14:textId="77777777" w:rsidR="00136707" w:rsidRDefault="00000000">
      <w:pPr>
        <w:spacing w:after="80"/>
        <w:jc w:val="center"/>
      </w:pPr>
      <w:r>
        <w:rPr>
          <w:color w:val="2C3E50"/>
        </w:rPr>
        <w:t>Institute of General Mechanics (IAM), RWTH Aachen University</w:t>
      </w:r>
    </w:p>
    <w:p w14:paraId="1877B8A3" w14:textId="77777777" w:rsidR="00136707" w:rsidRDefault="00000000">
      <w:pPr>
        <w:spacing w:after="80"/>
        <w:jc w:val="center"/>
      </w:pPr>
      <w:r>
        <w:rPr>
          <w:color w:val="2C3E50"/>
        </w:rPr>
        <w:t xml:space="preserve">Prof. Bernd Markert, Bhagyashri </w:t>
      </w:r>
      <w:proofErr w:type="spellStart"/>
      <w:r>
        <w:rPr>
          <w:color w:val="2C3E50"/>
        </w:rPr>
        <w:t>Bachhav</w:t>
      </w:r>
      <w:proofErr w:type="spellEnd"/>
    </w:p>
    <w:p w14:paraId="43F30D12" w14:textId="77777777" w:rsidR="00136707" w:rsidRDefault="00136707">
      <w:pPr>
        <w:spacing w:after="400"/>
      </w:pPr>
    </w:p>
    <w:p w14:paraId="5E494CCB" w14:textId="77777777" w:rsidR="00136707" w:rsidRDefault="00000000">
      <w:pPr>
        <w:jc w:val="center"/>
      </w:pPr>
      <w:r>
        <w:rPr>
          <w:i/>
          <w:iCs/>
          <w:color w:val="BDC3C7"/>
          <w:sz w:val="20"/>
          <w:szCs w:val="20"/>
        </w:rPr>
        <w:t>WS 2023–24 | Revisited 2026</w:t>
      </w:r>
    </w:p>
    <w:p w14:paraId="3D13FF1B" w14:textId="77777777" w:rsidR="00136707" w:rsidRDefault="00000000">
      <w:r>
        <w:br w:type="page"/>
      </w:r>
    </w:p>
    <w:p w14:paraId="432E9636" w14:textId="77777777" w:rsidR="00136707" w:rsidRDefault="00136707">
      <w:pPr>
        <w:sectPr w:rsidR="00136707">
          <w:pgSz w:w="11906" w:h="16838"/>
          <w:pgMar w:top="1440" w:right="1440" w:bottom="1440" w:left="1440" w:header="708" w:footer="708" w:gutter="0"/>
          <w:cols w:space="720"/>
          <w:docGrid w:linePitch="360"/>
        </w:sectPr>
      </w:pPr>
    </w:p>
    <w:p w14:paraId="6D456291" w14:textId="77777777" w:rsidR="00136707" w:rsidRDefault="00000000">
      <w:pPr>
        <w:pStyle w:val="Heading1"/>
      </w:pPr>
      <w:r>
        <w:lastRenderedPageBreak/>
        <w:t>Table of Contents</w:t>
      </w:r>
    </w:p>
    <w:p w14:paraId="19E3436C" w14:textId="77777777" w:rsidR="00136707" w:rsidRDefault="00000000">
      <w:pPr>
        <w:spacing w:after="160" w:line="300" w:lineRule="auto"/>
      </w:pPr>
      <w:r>
        <w:rPr>
          <w:i/>
          <w:iCs/>
          <w:color w:val="BDC3C7"/>
          <w:sz w:val="20"/>
          <w:szCs w:val="20"/>
        </w:rPr>
        <w:t>(Update this table of contents in Word by right-clicking and selecting “Update Field” after opening the document.)</w:t>
      </w:r>
    </w:p>
    <w:p w14:paraId="3E9E4BB1" w14:textId="77777777" w:rsidR="00136707" w:rsidRDefault="00136707">
      <w:pPr>
        <w:spacing w:after="200"/>
      </w:pPr>
    </w:p>
    <w:p w14:paraId="59CAADC0" w14:textId="77777777" w:rsidR="00136707" w:rsidRDefault="00000000">
      <w:pPr>
        <w:tabs>
          <w:tab w:val="right" w:pos="9026"/>
        </w:tabs>
        <w:spacing w:after="60"/>
      </w:pPr>
      <w:r>
        <w:rPr>
          <w:color w:val="2C3E50"/>
        </w:rPr>
        <w:t>1. Introduction &amp; Motivation</w:t>
      </w:r>
      <w:r>
        <w:rPr>
          <w:color w:val="BDC3C7"/>
        </w:rPr>
        <w:tab/>
        <w:t>3</w:t>
      </w:r>
    </w:p>
    <w:p w14:paraId="4F788088" w14:textId="77777777" w:rsidR="00136707" w:rsidRDefault="00000000">
      <w:pPr>
        <w:tabs>
          <w:tab w:val="right" w:pos="9026"/>
        </w:tabs>
        <w:spacing w:after="60"/>
      </w:pPr>
      <w:r>
        <w:rPr>
          <w:color w:val="2C3E50"/>
        </w:rPr>
        <w:t>2. Problem Statement</w:t>
      </w:r>
      <w:r>
        <w:rPr>
          <w:color w:val="BDC3C7"/>
        </w:rPr>
        <w:tab/>
        <w:t>4</w:t>
      </w:r>
    </w:p>
    <w:p w14:paraId="5CE7BCD1" w14:textId="77777777" w:rsidR="00136707" w:rsidRDefault="00000000">
      <w:pPr>
        <w:tabs>
          <w:tab w:val="right" w:pos="9026"/>
        </w:tabs>
        <w:spacing w:after="60"/>
      </w:pPr>
      <w:r>
        <w:rPr>
          <w:color w:val="2C3E50"/>
        </w:rPr>
        <w:t>3. The Dataset</w:t>
      </w:r>
      <w:r>
        <w:rPr>
          <w:color w:val="BDC3C7"/>
        </w:rPr>
        <w:tab/>
        <w:t>5</w:t>
      </w:r>
    </w:p>
    <w:p w14:paraId="41438ED8" w14:textId="77777777" w:rsidR="00136707" w:rsidRDefault="00000000">
      <w:pPr>
        <w:tabs>
          <w:tab w:val="right" w:pos="9026"/>
        </w:tabs>
        <w:spacing w:after="60"/>
      </w:pPr>
      <w:r>
        <w:rPr>
          <w:color w:val="2C3E50"/>
        </w:rPr>
        <w:t>4. Dataset Structure &amp; Labels</w:t>
      </w:r>
      <w:r>
        <w:rPr>
          <w:color w:val="BDC3C7"/>
        </w:rPr>
        <w:tab/>
        <w:t>6</w:t>
      </w:r>
    </w:p>
    <w:p w14:paraId="57CBC40B" w14:textId="77777777" w:rsidR="00136707" w:rsidRDefault="00000000">
      <w:pPr>
        <w:tabs>
          <w:tab w:val="right" w:pos="9026"/>
        </w:tabs>
        <w:spacing w:after="60"/>
      </w:pPr>
      <w:r>
        <w:rPr>
          <w:color w:val="2C3E50"/>
        </w:rPr>
        <w:t>5. Data Format &amp; Sample Analysis</w:t>
      </w:r>
      <w:r>
        <w:rPr>
          <w:color w:val="BDC3C7"/>
        </w:rPr>
        <w:tab/>
        <w:t>8</w:t>
      </w:r>
    </w:p>
    <w:p w14:paraId="3F2CB017" w14:textId="77777777" w:rsidR="00136707" w:rsidRDefault="00000000">
      <w:pPr>
        <w:tabs>
          <w:tab w:val="right" w:pos="9026"/>
        </w:tabs>
        <w:spacing w:after="60"/>
      </w:pPr>
      <w:r>
        <w:rPr>
          <w:color w:val="2C3E50"/>
        </w:rPr>
        <w:t>6. Approach &amp; Methodology</w:t>
      </w:r>
      <w:r>
        <w:rPr>
          <w:color w:val="BDC3C7"/>
        </w:rPr>
        <w:tab/>
        <w:t>10</w:t>
      </w:r>
    </w:p>
    <w:p w14:paraId="306C30E2" w14:textId="77777777" w:rsidR="00136707" w:rsidRDefault="00000000">
      <w:pPr>
        <w:tabs>
          <w:tab w:val="right" w:pos="9026"/>
        </w:tabs>
        <w:spacing w:after="60"/>
      </w:pPr>
      <w:r>
        <w:rPr>
          <w:color w:val="2C3E50"/>
        </w:rPr>
        <w:t>7. Project Phases</w:t>
      </w:r>
      <w:r>
        <w:rPr>
          <w:color w:val="BDC3C7"/>
        </w:rPr>
        <w:tab/>
        <w:t>12</w:t>
      </w:r>
    </w:p>
    <w:p w14:paraId="419C0F5D" w14:textId="77777777" w:rsidR="00136707" w:rsidRDefault="00000000">
      <w:pPr>
        <w:tabs>
          <w:tab w:val="right" w:pos="9026"/>
        </w:tabs>
        <w:spacing w:after="60"/>
      </w:pPr>
      <w:r>
        <w:rPr>
          <w:color w:val="2C3E50"/>
        </w:rPr>
        <w:t>8. Environment Setup</w:t>
      </w:r>
      <w:r>
        <w:rPr>
          <w:color w:val="BDC3C7"/>
        </w:rPr>
        <w:tab/>
        <w:t>14</w:t>
      </w:r>
    </w:p>
    <w:p w14:paraId="1B0644A5" w14:textId="77777777" w:rsidR="00136707" w:rsidRDefault="00000000">
      <w:pPr>
        <w:tabs>
          <w:tab w:val="right" w:pos="9026"/>
        </w:tabs>
        <w:spacing w:after="60"/>
      </w:pPr>
      <w:r>
        <w:rPr>
          <w:color w:val="2C3E50"/>
        </w:rPr>
        <w:t>9. Project Folder Structure</w:t>
      </w:r>
      <w:r>
        <w:rPr>
          <w:color w:val="BDC3C7"/>
        </w:rPr>
        <w:tab/>
        <w:t>15</w:t>
      </w:r>
    </w:p>
    <w:p w14:paraId="5A8429F5" w14:textId="77777777" w:rsidR="00136707" w:rsidRDefault="00000000">
      <w:r>
        <w:br w:type="page"/>
      </w:r>
    </w:p>
    <w:p w14:paraId="1B4A88CD" w14:textId="77777777" w:rsidR="00136707" w:rsidRDefault="00000000">
      <w:pPr>
        <w:pStyle w:val="Heading1"/>
      </w:pPr>
      <w:r>
        <w:t>1. Introduction &amp; Motivation</w:t>
      </w:r>
    </w:p>
    <w:p w14:paraId="156EF06D" w14:textId="77777777" w:rsidR="00136707" w:rsidRDefault="00000000">
      <w:pPr>
        <w:pStyle w:val="Heading2"/>
      </w:pPr>
      <w:r>
        <w:t>1.1 What is Structural Health Monitoring?</w:t>
      </w:r>
    </w:p>
    <w:p w14:paraId="5C0A31CE" w14:textId="77777777" w:rsidR="00136707" w:rsidRDefault="00000000">
      <w:pPr>
        <w:spacing w:after="160" w:line="300" w:lineRule="auto"/>
      </w:pPr>
      <w:r>
        <w:rPr>
          <w:color w:val="2C3E50"/>
        </w:rPr>
        <w:t>Structural Health Monitoring (SHM) is the process of using sensors, data acquisition systems, and intelligent algorithms to continuously assess the condition of engineering structures such as bridges, buildings, dams, and pipelines. The goal is to detect damage or degradation early, before it leads to catastrophic failure, and to enable data-driven maintenance decisions rather than relying on costly periodic manual inspections.</w:t>
      </w:r>
    </w:p>
    <w:p w14:paraId="0E258C1F" w14:textId="77777777" w:rsidR="00136707" w:rsidRDefault="00000000">
      <w:pPr>
        <w:spacing w:after="160" w:line="300" w:lineRule="auto"/>
      </w:pPr>
      <w:r>
        <w:rPr>
          <w:color w:val="2C3E50"/>
        </w:rPr>
        <w:t>Traditional inspection methods require engineers to physically examine every part of a structure at scheduled intervals, which is expensive, time-consuming, and often misses internal damage that isn’t visible from the surface. SHM changes this paradigm by providing real-time or near-real-time data about a structure’s behaviour, enabling condition-based maintenance where resources are focused on areas that actually need attention.</w:t>
      </w:r>
    </w:p>
    <w:p w14:paraId="517D4466" w14:textId="77777777" w:rsidR="00136707" w:rsidRDefault="00000000">
      <w:pPr>
        <w:pStyle w:val="Heading2"/>
      </w:pPr>
      <w:r>
        <w:t xml:space="preserve">1.2 Why the </w:t>
      </w:r>
      <w:proofErr w:type="spellStart"/>
      <w:r>
        <w:t>Hohenzollernbrücke</w:t>
      </w:r>
      <w:proofErr w:type="spellEnd"/>
      <w:r>
        <w:t>?</w:t>
      </w:r>
    </w:p>
    <w:p w14:paraId="4DB5CD4D" w14:textId="77777777" w:rsidR="00136707" w:rsidRDefault="00000000">
      <w:pPr>
        <w:spacing w:after="160" w:line="300" w:lineRule="auto"/>
      </w:pPr>
      <w:r>
        <w:rPr>
          <w:color w:val="2C3E50"/>
        </w:rPr>
        <w:t xml:space="preserve">The </w:t>
      </w:r>
      <w:proofErr w:type="spellStart"/>
      <w:r>
        <w:rPr>
          <w:color w:val="2C3E50"/>
        </w:rPr>
        <w:t>Hohenzollernbrücke</w:t>
      </w:r>
      <w:proofErr w:type="spellEnd"/>
      <w:r>
        <w:rPr>
          <w:color w:val="2C3E50"/>
        </w:rPr>
        <w:t xml:space="preserve"> in Cologne (Köln) is one of the busiest railway bridges in Europe. It is a triple-arch steel truss bridge that carries approximately 1,200 trains per day across the Rhine River. Given the enormous volume of traffic and the critical importance of this infrastructure, any structural failure would have severe consequences for transportation, safety, and the economy.</w:t>
      </w:r>
    </w:p>
    <w:p w14:paraId="5291F16B" w14:textId="77777777" w:rsidR="00136707" w:rsidRDefault="00000000">
      <w:pPr>
        <w:spacing w:after="160" w:line="300" w:lineRule="auto"/>
      </w:pPr>
      <w:r>
        <w:rPr>
          <w:color w:val="2C3E50"/>
        </w:rPr>
        <w:t>This makes it an ideal candidate for SHM research. The bridge’s complex truss geometry creates interesting structural behaviour under dynamic loading, where damage in one location can manifest as subtle changes in deformation and stress patterns far from the damage site. Detecting and localising these changes from sensor data is exactly the kind of problem that computational intelligence methods are well-suited to solve.</w:t>
      </w:r>
    </w:p>
    <w:p w14:paraId="43E765AB" w14:textId="77777777" w:rsidR="00136707" w:rsidRDefault="00000000">
      <w:pPr>
        <w:pStyle w:val="Heading2"/>
      </w:pPr>
      <w:r>
        <w:t>1.3 The Role of Computational Intelligence</w:t>
      </w:r>
    </w:p>
    <w:p w14:paraId="1F343C1F" w14:textId="77777777" w:rsidR="00136707" w:rsidRDefault="00000000">
      <w:pPr>
        <w:spacing w:after="160" w:line="300" w:lineRule="auto"/>
      </w:pPr>
      <w:r>
        <w:rPr>
          <w:color w:val="2C3E50"/>
        </w:rPr>
        <w:t>Computational Intelligence (CI) encompasses machine learning, neural networks, fuzzy systems, and evolutionary computation. In the context of SHM, CI methods are used to learn the relationship between a structure’s measured response (deformations, stresses, accelerations) and its health state (undamaged, damaged at location X, etc.). The key advantage over traditional threshold-based methods is that CI can detect subtle, complex patterns in high-dimensional data that would be impossible for a human to identify manually.</w:t>
      </w:r>
    </w:p>
    <w:p w14:paraId="31F3336D" w14:textId="77777777" w:rsidR="00136707" w:rsidRDefault="00000000">
      <w:r>
        <w:br w:type="page"/>
      </w:r>
    </w:p>
    <w:p w14:paraId="5A089EFC" w14:textId="77777777" w:rsidR="00136707" w:rsidRDefault="00000000">
      <w:pPr>
        <w:pStyle w:val="Heading1"/>
      </w:pPr>
      <w:r>
        <w:t>2. Problem Statement</w:t>
      </w:r>
    </w:p>
    <w:p w14:paraId="17C800D7" w14:textId="77777777" w:rsidR="00136707" w:rsidRDefault="00000000">
      <w:pPr>
        <w:pStyle w:val="Heading2"/>
      </w:pPr>
      <w:r>
        <w:t>2.1 The Simulation Setup</w:t>
      </w:r>
    </w:p>
    <w:p w14:paraId="6ED50308" w14:textId="77777777" w:rsidR="00136707" w:rsidRDefault="00000000">
      <w:pPr>
        <w:spacing w:after="160" w:line="300" w:lineRule="auto"/>
      </w:pPr>
      <w:r>
        <w:rPr>
          <w:color w:val="2C3E50"/>
        </w:rPr>
        <w:t xml:space="preserve">An equivalent 3D finite element model of the </w:t>
      </w:r>
      <w:proofErr w:type="spellStart"/>
      <w:r>
        <w:rPr>
          <w:color w:val="2C3E50"/>
        </w:rPr>
        <w:t>Hohenzollernbrücke</w:t>
      </w:r>
      <w:proofErr w:type="spellEnd"/>
      <w:r>
        <w:rPr>
          <w:color w:val="2C3E50"/>
        </w:rPr>
        <w:t xml:space="preserve"> has been created in ANSYS 2023 R2 (Student Edition). The model is a simplified but representative version of the real bridge, capturing the essential truss geometry and structural behaviour. The following loads are applied:</w:t>
      </w:r>
    </w:p>
    <w:p w14:paraId="7CE23C52" w14:textId="77777777" w:rsidR="00136707" w:rsidRDefault="00000000">
      <w:pPr>
        <w:spacing w:after="160" w:line="300" w:lineRule="auto"/>
      </w:pPr>
      <w:r>
        <w:rPr>
          <w:b/>
          <w:bCs/>
          <w:color w:val="2C3E50"/>
        </w:rPr>
        <w:t xml:space="preserve">Gravity and self-weight: </w:t>
      </w:r>
      <w:r>
        <w:rPr>
          <w:color w:val="2C3E50"/>
        </w:rPr>
        <w:t>Standard Earth gravity (9806.6 mm/s²) acting on all structural members.</w:t>
      </w:r>
    </w:p>
    <w:p w14:paraId="0E30FDB8" w14:textId="77777777" w:rsidR="00136707" w:rsidRDefault="00000000">
      <w:pPr>
        <w:spacing w:after="160" w:line="300" w:lineRule="auto"/>
      </w:pPr>
      <w:r>
        <w:rPr>
          <w:b/>
          <w:bCs/>
          <w:color w:val="2C3E50"/>
        </w:rPr>
        <w:t xml:space="preserve">Train loads: </w:t>
      </w:r>
      <w:r>
        <w:rPr>
          <w:color w:val="2C3E50"/>
        </w:rPr>
        <w:t>Point forces applied at specific locations on the tracks, simulating trains of varying weight (2000N and 5000N) at different positions (extreme outer track, middle track).</w:t>
      </w:r>
    </w:p>
    <w:p w14:paraId="08822CED" w14:textId="77777777" w:rsidR="00136707" w:rsidRDefault="00000000">
      <w:pPr>
        <w:spacing w:after="160" w:line="300" w:lineRule="auto"/>
      </w:pPr>
      <w:r>
        <w:rPr>
          <w:b/>
          <w:bCs/>
          <w:color w:val="2C3E50"/>
        </w:rPr>
        <w:t xml:space="preserve">Pedestrian loads: </w:t>
      </w:r>
      <w:r>
        <w:rPr>
          <w:color w:val="2C3E50"/>
        </w:rPr>
        <w:t>Average distributed loads on the pedestrian walkways.</w:t>
      </w:r>
    </w:p>
    <w:p w14:paraId="0502329A" w14:textId="77777777" w:rsidR="00136707" w:rsidRDefault="00000000">
      <w:pPr>
        <w:spacing w:after="160" w:line="300" w:lineRule="auto"/>
      </w:pPr>
      <w:r>
        <w:rPr>
          <w:b/>
          <w:bCs/>
          <w:color w:val="2C3E50"/>
        </w:rPr>
        <w:t xml:space="preserve">Crosswind loads: </w:t>
      </w:r>
      <w:r>
        <w:rPr>
          <w:color w:val="2C3E50"/>
        </w:rPr>
        <w:t>Lateral forces simulating wind acting on the bridge.</w:t>
      </w:r>
    </w:p>
    <w:p w14:paraId="405C01C1" w14:textId="77777777" w:rsidR="00136707" w:rsidRDefault="00000000">
      <w:pPr>
        <w:spacing w:after="160" w:line="300" w:lineRule="auto"/>
      </w:pPr>
      <w:r>
        <w:rPr>
          <w:color w:val="2C3E50"/>
        </w:rPr>
        <w:t>The simulation is a transient structural analysis, meaning it captures the dynamic response of the bridge over time (0 to 3 seconds) as loads are applied. The output includes deformations and stresses at every node in the mesh at 11 discrete time steps.</w:t>
      </w:r>
    </w:p>
    <w:p w14:paraId="24BC31B7" w14:textId="77777777" w:rsidR="00136707" w:rsidRDefault="00000000">
      <w:pPr>
        <w:pStyle w:val="Heading2"/>
      </w:pPr>
      <w:r>
        <w:t>2.2 The Task</w:t>
      </w:r>
    </w:p>
    <w:p w14:paraId="62CC02D5" w14:textId="77777777" w:rsidR="00136707" w:rsidRDefault="00000000">
      <w:pPr>
        <w:spacing w:after="160" w:line="300" w:lineRule="auto"/>
      </w:pPr>
      <w:r>
        <w:rPr>
          <w:color w:val="2C3E50"/>
        </w:rPr>
        <w:t>Given the simulation data, the task has two parts:</w:t>
      </w:r>
    </w:p>
    <w:p w14:paraId="47959EEA" w14:textId="77777777" w:rsidR="00136707" w:rsidRDefault="00000000">
      <w:pPr>
        <w:spacing w:after="160" w:line="300" w:lineRule="auto"/>
      </w:pPr>
      <w:r>
        <w:rPr>
          <w:b/>
          <w:bCs/>
          <w:color w:val="2C3E50"/>
        </w:rPr>
        <w:t xml:space="preserve">Part 1 – Damage Detection (Classification): </w:t>
      </w:r>
      <w:r>
        <w:rPr>
          <w:color w:val="2C3E50"/>
        </w:rPr>
        <w:t>Determine whether a given set of structural response data comes from a perfect (undamaged) structure or an imperfect (damaged) structure. If damaged, classify which of the 5 imperfection locations the damage belongs to.</w:t>
      </w:r>
    </w:p>
    <w:p w14:paraId="51FE424F" w14:textId="77777777" w:rsidR="00136707" w:rsidRDefault="00000000">
      <w:pPr>
        <w:spacing w:after="160" w:line="300" w:lineRule="auto"/>
      </w:pPr>
      <w:r>
        <w:rPr>
          <w:b/>
          <w:bCs/>
          <w:color w:val="2C3E50"/>
        </w:rPr>
        <w:t xml:space="preserve">Part 2 – Damage Localisation: </w:t>
      </w:r>
      <w:r>
        <w:rPr>
          <w:color w:val="2C3E50"/>
        </w:rPr>
        <w:t>Identify the exact nodal location of the imperfection within the structure. This goes beyond just classifying the type of damage — it means pinpointing where in the mesh the structural member is missing or weakened.</w:t>
      </w:r>
    </w:p>
    <w:p w14:paraId="2242BF98" w14:textId="77777777" w:rsidR="00136707" w:rsidRDefault="00000000">
      <w:pPr>
        <w:spacing w:after="160" w:line="300" w:lineRule="auto"/>
      </w:pPr>
      <w:r>
        <w:rPr>
          <w:color w:val="2C3E50"/>
        </w:rPr>
        <w:t>A test set with unknown condition is provided. The final deliverable is to predict whether this test case represents a perfect or imperfect structure, and if imperfect, identify the location and exact nodes affected.</w:t>
      </w:r>
    </w:p>
    <w:p w14:paraId="75BCFD76" w14:textId="77777777" w:rsidR="00136707" w:rsidRDefault="00000000">
      <w:r>
        <w:br w:type="page"/>
      </w:r>
    </w:p>
    <w:p w14:paraId="6E549080" w14:textId="77777777" w:rsidR="00136707" w:rsidRDefault="00000000">
      <w:pPr>
        <w:pStyle w:val="Heading1"/>
      </w:pPr>
      <w:r>
        <w:t>3. The Dataset</w:t>
      </w:r>
    </w:p>
    <w:p w14:paraId="3D38696C" w14:textId="77777777" w:rsidR="00136707" w:rsidRDefault="00000000">
      <w:pPr>
        <w:pStyle w:val="Heading2"/>
      </w:pPr>
      <w:r>
        <w:t>3.1 Overview</w:t>
      </w:r>
    </w:p>
    <w:p w14:paraId="383135DE" w14:textId="77777777" w:rsidR="00136707" w:rsidRDefault="00000000">
      <w:pPr>
        <w:spacing w:after="160" w:line="300" w:lineRule="auto"/>
      </w:pPr>
      <w:r>
        <w:rPr>
          <w:color w:val="2C3E50"/>
        </w:rPr>
        <w:t xml:space="preserve">The dataset consists of transient FEA simulation results for the </w:t>
      </w:r>
      <w:proofErr w:type="spellStart"/>
      <w:r>
        <w:rPr>
          <w:color w:val="2C3E50"/>
        </w:rPr>
        <w:t>Hohenzollernbrücke</w:t>
      </w:r>
      <w:proofErr w:type="spellEnd"/>
      <w:r>
        <w:rPr>
          <w:color w:val="2C3E50"/>
        </w:rPr>
        <w:t xml:space="preserve"> under various loading conditions. The data is organised into two main categories:</w:t>
      </w:r>
    </w:p>
    <w:p w14:paraId="52EC5320" w14:textId="77777777" w:rsidR="00136707" w:rsidRDefault="00000000">
      <w:pPr>
        <w:spacing w:after="160" w:line="300" w:lineRule="auto"/>
      </w:pPr>
      <w:r>
        <w:rPr>
          <w:b/>
          <w:bCs/>
          <w:color w:val="2C3E50"/>
        </w:rPr>
        <w:t xml:space="preserve">Perfect structure data: </w:t>
      </w:r>
      <w:r>
        <w:rPr>
          <w:color w:val="2C3E50"/>
        </w:rPr>
        <w:t>4 simulation cases representing an undamaged bridge under different loading conditions.</w:t>
      </w:r>
    </w:p>
    <w:p w14:paraId="4F3DC56C" w14:textId="77777777" w:rsidR="00136707" w:rsidRDefault="00000000">
      <w:pPr>
        <w:spacing w:after="160" w:line="300" w:lineRule="auto"/>
      </w:pPr>
      <w:r>
        <w:rPr>
          <w:b/>
          <w:bCs/>
          <w:color w:val="2C3E50"/>
        </w:rPr>
        <w:t xml:space="preserve">Imperfect structure data: </w:t>
      </w:r>
      <w:r>
        <w:rPr>
          <w:color w:val="2C3E50"/>
        </w:rPr>
        <w:t>15 simulation cases representing the bridge with structural imperfections (missing truss members) at 5 different locations, each tested under 3 different loading conditions.</w:t>
      </w:r>
    </w:p>
    <w:p w14:paraId="0FCB8F10" w14:textId="77777777" w:rsidR="00136707" w:rsidRDefault="00000000">
      <w:pPr>
        <w:spacing w:after="160" w:line="300" w:lineRule="auto"/>
      </w:pPr>
      <w:r>
        <w:rPr>
          <w:b/>
          <w:bCs/>
          <w:color w:val="2C3E50"/>
        </w:rPr>
        <w:t xml:space="preserve">Test set: </w:t>
      </w:r>
      <w:r>
        <w:rPr>
          <w:color w:val="2C3E50"/>
        </w:rPr>
        <w:t>1 case with unknown condition, to be predicted by the trained model.</w:t>
      </w:r>
    </w:p>
    <w:p w14:paraId="0F3C0F97" w14:textId="77777777" w:rsidR="00136707" w:rsidRDefault="00000000">
      <w:pPr>
        <w:pStyle w:val="Heading2"/>
      </w:pPr>
      <w:r>
        <w:t>3.2 What Each Case Contains</w:t>
      </w:r>
    </w:p>
    <w:p w14:paraId="0E2EBEDE" w14:textId="77777777" w:rsidR="00136707" w:rsidRDefault="00000000">
      <w:pPr>
        <w:spacing w:after="160" w:line="300" w:lineRule="auto"/>
      </w:pPr>
      <w:r>
        <w:rPr>
          <w:color w:val="2C3E50"/>
        </w:rPr>
        <w:t>Each simulation case (folder) contains 7 CSV files, each capturing a different physical quantity across all nodes over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2006"/>
        <w:gridCol w:w="4011"/>
      </w:tblGrid>
      <w:tr w:rsidR="00136707" w14:paraId="26D92D66" w14:textId="77777777">
        <w:tc>
          <w:tcPr>
            <w:tcW w:w="3009"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25D082A" w14:textId="77777777" w:rsidR="00136707" w:rsidRDefault="00000000">
            <w:pPr>
              <w:jc w:val="center"/>
            </w:pPr>
            <w:r>
              <w:rPr>
                <w:b/>
                <w:bCs/>
                <w:color w:val="FFFFFF"/>
                <w:sz w:val="20"/>
                <w:szCs w:val="20"/>
              </w:rPr>
              <w:t>File</w:t>
            </w:r>
          </w:p>
        </w:tc>
        <w:tc>
          <w:tcPr>
            <w:tcW w:w="200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0F11F8" w14:textId="77777777" w:rsidR="00136707" w:rsidRDefault="00000000">
            <w:pPr>
              <w:jc w:val="center"/>
            </w:pPr>
            <w:r>
              <w:rPr>
                <w:b/>
                <w:bCs/>
                <w:color w:val="FFFFFF"/>
                <w:sz w:val="20"/>
                <w:szCs w:val="20"/>
              </w:rPr>
              <w:t>Quantity</w:t>
            </w:r>
          </w:p>
        </w:tc>
        <w:tc>
          <w:tcPr>
            <w:tcW w:w="4011"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B312158" w14:textId="77777777" w:rsidR="00136707" w:rsidRDefault="00000000">
            <w:pPr>
              <w:jc w:val="center"/>
            </w:pPr>
            <w:r>
              <w:rPr>
                <w:b/>
                <w:bCs/>
                <w:color w:val="FFFFFF"/>
                <w:sz w:val="20"/>
                <w:szCs w:val="20"/>
              </w:rPr>
              <w:t>Physical Meaning</w:t>
            </w:r>
          </w:p>
        </w:tc>
      </w:tr>
      <w:tr w:rsidR="00136707" w14:paraId="2ECFC9E0"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AF626A" w14:textId="77777777" w:rsidR="00136707" w:rsidRDefault="00000000">
            <w:r>
              <w:rPr>
                <w:color w:val="1C2833"/>
                <w:sz w:val="20"/>
                <w:szCs w:val="20"/>
              </w:rPr>
              <w:t>Deformation_X_axis.csv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5F7DD6" w14:textId="77777777" w:rsidR="00136707" w:rsidRDefault="00000000">
            <w:proofErr w:type="spellStart"/>
            <w:r>
              <w:rPr>
                <w:color w:val="1C2833"/>
                <w:sz w:val="20"/>
                <w:szCs w:val="20"/>
              </w:rPr>
              <w:t>Ux</w:t>
            </w:r>
            <w:proofErr w:type="spellEnd"/>
            <w:r>
              <w:rPr>
                <w:color w:val="1C2833"/>
                <w:sz w:val="20"/>
                <w:szCs w:val="20"/>
              </w:rPr>
              <w:t xml:space="preserve"> (mm)</w:t>
            </w:r>
          </w:p>
        </w:tc>
        <w:tc>
          <w:tcPr>
            <w:tcW w:w="4011"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6B41FF" w14:textId="77777777" w:rsidR="00136707" w:rsidRDefault="00000000">
            <w:r>
              <w:rPr>
                <w:color w:val="1C2833"/>
                <w:sz w:val="20"/>
                <w:szCs w:val="20"/>
              </w:rPr>
              <w:t>Displacement of each node in the X-direction</w:t>
            </w:r>
          </w:p>
        </w:tc>
      </w:tr>
      <w:tr w:rsidR="00136707" w14:paraId="19AA3E60"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806220" w14:textId="77777777" w:rsidR="00136707" w:rsidRDefault="00000000">
            <w:r>
              <w:rPr>
                <w:color w:val="1C2833"/>
                <w:sz w:val="20"/>
                <w:szCs w:val="20"/>
              </w:rPr>
              <w:t>Deformation_Y_axis.csv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4157F6" w14:textId="77777777" w:rsidR="00136707" w:rsidRDefault="00000000">
            <w:r>
              <w:rPr>
                <w:color w:val="1C2833"/>
                <w:sz w:val="20"/>
                <w:szCs w:val="20"/>
              </w:rPr>
              <w:t>Uy (mm)</w:t>
            </w:r>
          </w:p>
        </w:tc>
        <w:tc>
          <w:tcPr>
            <w:tcW w:w="4011"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1D87FC3" w14:textId="77777777" w:rsidR="00136707" w:rsidRDefault="00000000">
            <w:r>
              <w:rPr>
                <w:color w:val="1C2833"/>
                <w:sz w:val="20"/>
                <w:szCs w:val="20"/>
              </w:rPr>
              <w:t>Displacement of each node in the Y-direction</w:t>
            </w:r>
          </w:p>
        </w:tc>
      </w:tr>
      <w:tr w:rsidR="00136707" w14:paraId="70D10AC2"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2796F5" w14:textId="77777777" w:rsidR="00136707" w:rsidRDefault="00000000">
            <w:r>
              <w:rPr>
                <w:color w:val="1C2833"/>
                <w:sz w:val="20"/>
                <w:szCs w:val="20"/>
              </w:rPr>
              <w:t>Deformation_Z_axis.csv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D703AF" w14:textId="77777777" w:rsidR="00136707" w:rsidRDefault="00000000">
            <w:r>
              <w:rPr>
                <w:color w:val="1C2833"/>
                <w:sz w:val="20"/>
                <w:szCs w:val="20"/>
              </w:rPr>
              <w:t>Uz (mm)</w:t>
            </w:r>
          </w:p>
        </w:tc>
        <w:tc>
          <w:tcPr>
            <w:tcW w:w="4011"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B4F96A" w14:textId="77777777" w:rsidR="00136707" w:rsidRDefault="00000000">
            <w:r>
              <w:rPr>
                <w:color w:val="1C2833"/>
                <w:sz w:val="20"/>
                <w:szCs w:val="20"/>
              </w:rPr>
              <w:t>Displacement of each node in the Z-direction</w:t>
            </w:r>
          </w:p>
        </w:tc>
      </w:tr>
      <w:tr w:rsidR="00136707" w14:paraId="2E4D8E38"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96979C" w14:textId="77777777" w:rsidR="00136707" w:rsidRDefault="00000000">
            <w:r>
              <w:rPr>
                <w:color w:val="1C2833"/>
                <w:sz w:val="20"/>
                <w:szCs w:val="20"/>
              </w:rPr>
              <w:t>Total_Deformation.csv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42FB24" w14:textId="77777777" w:rsidR="00136707" w:rsidRDefault="00000000">
            <w:proofErr w:type="spellStart"/>
            <w:r>
              <w:rPr>
                <w:color w:val="1C2833"/>
                <w:sz w:val="20"/>
                <w:szCs w:val="20"/>
              </w:rPr>
              <w:t>Utotal</w:t>
            </w:r>
            <w:proofErr w:type="spellEnd"/>
            <w:r>
              <w:rPr>
                <w:color w:val="1C2833"/>
                <w:sz w:val="20"/>
                <w:szCs w:val="20"/>
              </w:rPr>
              <w:t xml:space="preserve"> (mm)</w:t>
            </w:r>
          </w:p>
        </w:tc>
        <w:tc>
          <w:tcPr>
            <w:tcW w:w="4011"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EA941C9" w14:textId="77777777" w:rsidR="00136707" w:rsidRDefault="00000000">
            <w:r>
              <w:rPr>
                <w:color w:val="1C2833"/>
                <w:sz w:val="20"/>
                <w:szCs w:val="20"/>
              </w:rPr>
              <w:t>Magnitude of displacement vector: √(Ux²+Uy²+Uz²)</w:t>
            </w:r>
          </w:p>
        </w:tc>
      </w:tr>
      <w:tr w:rsidR="00136707" w14:paraId="4A643B8A"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55B7C8" w14:textId="77777777" w:rsidR="00136707" w:rsidRDefault="00000000">
            <w:r>
              <w:rPr>
                <w:color w:val="1C2833"/>
                <w:sz w:val="20"/>
                <w:szCs w:val="20"/>
              </w:rPr>
              <w:t>Shear_Stress_XY.csv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7871C3" w14:textId="77777777" w:rsidR="00136707" w:rsidRDefault="00000000">
            <w:proofErr w:type="spellStart"/>
            <w:r>
              <w:rPr>
                <w:color w:val="1C2833"/>
                <w:sz w:val="20"/>
                <w:szCs w:val="20"/>
              </w:rPr>
              <w:t>τxy</w:t>
            </w:r>
            <w:proofErr w:type="spellEnd"/>
            <w:r>
              <w:rPr>
                <w:color w:val="1C2833"/>
                <w:sz w:val="20"/>
                <w:szCs w:val="20"/>
              </w:rPr>
              <w:t xml:space="preserve"> (MPa)</w:t>
            </w:r>
          </w:p>
        </w:tc>
        <w:tc>
          <w:tcPr>
            <w:tcW w:w="4011"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B1144A" w14:textId="77777777" w:rsidR="00136707" w:rsidRDefault="00000000">
            <w:r>
              <w:rPr>
                <w:color w:val="1C2833"/>
                <w:sz w:val="20"/>
                <w:szCs w:val="20"/>
              </w:rPr>
              <w:t>Shear stress in the XY-plane</w:t>
            </w:r>
          </w:p>
        </w:tc>
      </w:tr>
      <w:tr w:rsidR="00136707" w14:paraId="54266E50"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4D031D" w14:textId="77777777" w:rsidR="00136707" w:rsidRDefault="00000000">
            <w:r>
              <w:rPr>
                <w:color w:val="1C2833"/>
                <w:sz w:val="20"/>
                <w:szCs w:val="20"/>
              </w:rPr>
              <w:t>Shear_Stress_XZ.csv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7D2B2D" w14:textId="77777777" w:rsidR="00136707" w:rsidRDefault="00000000">
            <w:proofErr w:type="spellStart"/>
            <w:r>
              <w:rPr>
                <w:color w:val="1C2833"/>
                <w:sz w:val="20"/>
                <w:szCs w:val="20"/>
              </w:rPr>
              <w:t>τxz</w:t>
            </w:r>
            <w:proofErr w:type="spellEnd"/>
            <w:r>
              <w:rPr>
                <w:color w:val="1C2833"/>
                <w:sz w:val="20"/>
                <w:szCs w:val="20"/>
              </w:rPr>
              <w:t xml:space="preserve"> (MPa)</w:t>
            </w:r>
          </w:p>
        </w:tc>
        <w:tc>
          <w:tcPr>
            <w:tcW w:w="4011"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FEE4DAA" w14:textId="77777777" w:rsidR="00136707" w:rsidRDefault="00000000">
            <w:r>
              <w:rPr>
                <w:color w:val="1C2833"/>
                <w:sz w:val="20"/>
                <w:szCs w:val="20"/>
              </w:rPr>
              <w:t>Shear stress in the XZ-plane</w:t>
            </w:r>
          </w:p>
        </w:tc>
      </w:tr>
      <w:tr w:rsidR="00136707" w14:paraId="1AC4FAA9" w14:textId="77777777">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62E10E" w14:textId="77777777" w:rsidR="00136707" w:rsidRDefault="00000000">
            <w:r>
              <w:rPr>
                <w:color w:val="1C2833"/>
                <w:sz w:val="20"/>
                <w:szCs w:val="20"/>
              </w:rPr>
              <w:t>Shear_Stress_YZ.csv</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60C8CE" w14:textId="77777777" w:rsidR="00136707" w:rsidRDefault="00000000">
            <w:proofErr w:type="spellStart"/>
            <w:r>
              <w:rPr>
                <w:color w:val="1C2833"/>
                <w:sz w:val="20"/>
                <w:szCs w:val="20"/>
              </w:rPr>
              <w:t>τyz</w:t>
            </w:r>
            <w:proofErr w:type="spellEnd"/>
            <w:r>
              <w:rPr>
                <w:color w:val="1C2833"/>
                <w:sz w:val="20"/>
                <w:szCs w:val="20"/>
              </w:rPr>
              <w:t xml:space="preserve"> (MPa)</w:t>
            </w:r>
          </w:p>
        </w:tc>
        <w:tc>
          <w:tcPr>
            <w:tcW w:w="4011"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043DD6" w14:textId="77777777" w:rsidR="00136707" w:rsidRDefault="00000000">
            <w:r>
              <w:rPr>
                <w:color w:val="1C2833"/>
                <w:sz w:val="20"/>
                <w:szCs w:val="20"/>
              </w:rPr>
              <w:t>Shear stress in the YZ-plane</w:t>
            </w:r>
          </w:p>
        </w:tc>
      </w:tr>
    </w:tbl>
    <w:p w14:paraId="11D0D68D" w14:textId="77777777" w:rsidR="00136707" w:rsidRDefault="00136707">
      <w:pPr>
        <w:spacing w:after="200"/>
      </w:pPr>
    </w:p>
    <w:p w14:paraId="13C3A432" w14:textId="77777777" w:rsidR="00136707" w:rsidRDefault="00000000">
      <w:pPr>
        <w:spacing w:after="160" w:line="300" w:lineRule="auto"/>
      </w:pPr>
      <w:r>
        <w:rPr>
          <w:b/>
          <w:bCs/>
          <w:i/>
          <w:iCs/>
          <w:color w:val="2C3E50"/>
        </w:rPr>
        <w:t xml:space="preserve">Engineering context: </w:t>
      </w:r>
      <w:r>
        <w:rPr>
          <w:i/>
          <w:iCs/>
          <w:color w:val="2C3E50"/>
        </w:rPr>
        <w:t>Deformations tell us how much the structure displaces under load, while shear stresses tell us about the internal forces within structural members. Together, they provide a comprehensive picture of the structure’s behaviour. Damage (missing members) changes the load paths, which manifests as changes in both deformation patterns and stress distributions.</w:t>
      </w:r>
    </w:p>
    <w:p w14:paraId="537EE080" w14:textId="77777777" w:rsidR="00136707" w:rsidRDefault="00000000">
      <w:r>
        <w:br w:type="page"/>
      </w:r>
    </w:p>
    <w:p w14:paraId="457777E3" w14:textId="77777777" w:rsidR="00136707" w:rsidRDefault="00000000">
      <w:pPr>
        <w:pStyle w:val="Heading1"/>
      </w:pPr>
      <w:r>
        <w:t>4. Dataset Structure &amp; Labels</w:t>
      </w:r>
    </w:p>
    <w:p w14:paraId="133F187C" w14:textId="77777777" w:rsidR="00136707" w:rsidRDefault="00000000">
      <w:pPr>
        <w:pStyle w:val="Heading2"/>
      </w:pPr>
      <w:r>
        <w:t>4.1 Folder Naming Convention</w:t>
      </w:r>
    </w:p>
    <w:p w14:paraId="769AF86D" w14:textId="77777777" w:rsidR="00136707" w:rsidRDefault="00000000">
      <w:pPr>
        <w:spacing w:after="160" w:line="300" w:lineRule="auto"/>
      </w:pPr>
      <w:r>
        <w:rPr>
          <w:color w:val="2C3E50"/>
        </w:rPr>
        <w:t>Each folder name encodes the full simulation configuration. The naming convention follows this pattern:</w:t>
      </w:r>
    </w:p>
    <w:p w14:paraId="32397452" w14:textId="77777777" w:rsidR="00136707" w:rsidRDefault="00000000">
      <w:pPr>
        <w:spacing w:after="160" w:line="300" w:lineRule="auto"/>
      </w:pPr>
      <w:r>
        <w:rPr>
          <w:rFonts w:ascii="Consolas" w:eastAsia="Consolas" w:hAnsi="Consolas" w:cs="Consolas"/>
          <w:color w:val="E74C3C"/>
          <w:sz w:val="20"/>
          <w:szCs w:val="20"/>
        </w:rPr>
        <w:t>&lt;Condition&gt;_&lt;Imperfection&gt;_&lt;Train Config&gt;_&lt;Track Position&gt;_&lt;Load&gt;</w:t>
      </w:r>
    </w:p>
    <w:p w14:paraId="6130380B" w14:textId="77777777" w:rsidR="00136707" w:rsidRDefault="00136707">
      <w:pPr>
        <w:spacing w:after="60"/>
      </w:pPr>
    </w:p>
    <w:p w14:paraId="11E2D810" w14:textId="77777777" w:rsidR="00136707" w:rsidRDefault="00000000">
      <w:pPr>
        <w:spacing w:after="160" w:line="300" w:lineRule="auto"/>
      </w:pPr>
      <w:r>
        <w:rPr>
          <w:b/>
          <w:bCs/>
          <w:color w:val="2C3E50"/>
        </w:rPr>
        <w:t xml:space="preserve">Example: </w:t>
      </w:r>
      <w:r>
        <w:rPr>
          <w:rFonts w:ascii="Consolas" w:eastAsia="Consolas" w:hAnsi="Consolas" w:cs="Consolas"/>
          <w:color w:val="2C3E50"/>
          <w:sz w:val="20"/>
          <w:szCs w:val="20"/>
        </w:rPr>
        <w:t>Imperfect_no_3_1_train_extreme_track_5000N</w:t>
      </w:r>
    </w:p>
    <w:p w14:paraId="46879E07" w14:textId="77777777" w:rsidR="00136707" w:rsidRDefault="00000000">
      <w:pPr>
        <w:spacing w:after="160" w:line="300" w:lineRule="auto"/>
      </w:pPr>
      <w:r>
        <w:rPr>
          <w:color w:val="2C3E50"/>
        </w:rPr>
        <w:t>This encodes: Imperfect structure, imperfection at location #3, 1 train on the extreme outer track, 5000N load.</w:t>
      </w:r>
    </w:p>
    <w:p w14:paraId="5BC63F91" w14:textId="77777777" w:rsidR="00136707" w:rsidRDefault="00000000">
      <w:pPr>
        <w:pStyle w:val="Heading2"/>
      </w:pPr>
      <w:r>
        <w:t>4.2 Complete Case Inventory</w:t>
      </w:r>
    </w:p>
    <w:p w14:paraId="5F819363" w14:textId="77777777" w:rsidR="00136707" w:rsidRDefault="00000000">
      <w:pPr>
        <w:spacing w:after="160" w:line="300" w:lineRule="auto"/>
      </w:pPr>
      <w:r>
        <w:rPr>
          <w:color w:val="2C3E50"/>
        </w:rPr>
        <w:t>The following table lists all 20 simulation cases with their extracted labels:</w:t>
      </w:r>
    </w:p>
    <w:p w14:paraId="09002485" w14:textId="77777777" w:rsidR="00136707" w:rsidRDefault="00136707">
      <w:pPr>
        <w:spacing w:after="60"/>
      </w:pPr>
    </w:p>
    <w:p w14:paraId="6585B6D7" w14:textId="77777777" w:rsidR="00136707" w:rsidRDefault="00000000">
      <w:pPr>
        <w:pStyle w:val="Heading3"/>
      </w:pPr>
      <w:r>
        <w:t>Imperfect Structure Cases (15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204"/>
        <w:gridCol w:w="1805"/>
        <w:gridCol w:w="1805"/>
        <w:gridCol w:w="1504"/>
        <w:gridCol w:w="1504"/>
      </w:tblGrid>
      <w:tr w:rsidR="00136707" w14:paraId="745D30FB" w14:textId="77777777">
        <w:tc>
          <w:tcPr>
            <w:tcW w:w="12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5C43C9B" w14:textId="77777777" w:rsidR="00136707" w:rsidRDefault="00000000">
            <w:pPr>
              <w:jc w:val="center"/>
            </w:pPr>
            <w:r>
              <w:rPr>
                <w:b/>
                <w:bCs/>
                <w:color w:val="FFFFFF"/>
                <w:sz w:val="20"/>
                <w:szCs w:val="20"/>
              </w:rPr>
              <w:t>Imperf. #</w:t>
            </w:r>
          </w:p>
        </w:tc>
        <w:tc>
          <w:tcPr>
            <w:tcW w:w="12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455F2BA" w14:textId="77777777" w:rsidR="00136707" w:rsidRDefault="00000000">
            <w:pPr>
              <w:jc w:val="center"/>
            </w:pPr>
            <w:r>
              <w:rPr>
                <w:b/>
                <w:bCs/>
                <w:color w:val="FFFFFF"/>
                <w:sz w:val="20"/>
                <w:szCs w:val="20"/>
              </w:rPr>
              <w:t># Trains</w:t>
            </w:r>
          </w:p>
        </w:tc>
        <w:tc>
          <w:tcPr>
            <w:tcW w:w="1805"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04DC367" w14:textId="77777777" w:rsidR="00136707" w:rsidRDefault="00000000">
            <w:pPr>
              <w:jc w:val="center"/>
            </w:pPr>
            <w:r>
              <w:rPr>
                <w:b/>
                <w:bCs/>
                <w:color w:val="FFFFFF"/>
                <w:sz w:val="20"/>
                <w:szCs w:val="20"/>
              </w:rPr>
              <w:t>Track</w:t>
            </w:r>
          </w:p>
        </w:tc>
        <w:tc>
          <w:tcPr>
            <w:tcW w:w="1805"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24E2D98" w14:textId="77777777" w:rsidR="00136707" w:rsidRDefault="00000000">
            <w:pPr>
              <w:jc w:val="center"/>
            </w:pPr>
            <w:r>
              <w:rPr>
                <w:b/>
                <w:bCs/>
                <w:color w:val="FFFFFF"/>
                <w:sz w:val="20"/>
                <w:szCs w:val="20"/>
              </w:rPr>
              <w:t>Load (N)</w:t>
            </w:r>
          </w:p>
        </w:tc>
        <w:tc>
          <w:tcPr>
            <w:tcW w:w="15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C37FEA2" w14:textId="77777777" w:rsidR="00136707" w:rsidRDefault="00000000">
            <w:pPr>
              <w:jc w:val="center"/>
            </w:pPr>
            <w:r>
              <w:rPr>
                <w:b/>
                <w:bCs/>
                <w:color w:val="FFFFFF"/>
                <w:sz w:val="20"/>
                <w:szCs w:val="20"/>
              </w:rPr>
              <w:t>Label</w:t>
            </w:r>
          </w:p>
        </w:tc>
        <w:tc>
          <w:tcPr>
            <w:tcW w:w="15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B303B3C" w14:textId="77777777" w:rsidR="00136707" w:rsidRDefault="00000000">
            <w:pPr>
              <w:jc w:val="center"/>
            </w:pPr>
            <w:r>
              <w:rPr>
                <w:b/>
                <w:bCs/>
                <w:color w:val="FFFFFF"/>
                <w:sz w:val="20"/>
                <w:szCs w:val="20"/>
              </w:rPr>
              <w:t>Node Count</w:t>
            </w:r>
          </w:p>
        </w:tc>
      </w:tr>
      <w:tr w:rsidR="00136707" w14:paraId="269751E9"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2CF243" w14:textId="77777777" w:rsidR="00136707" w:rsidRDefault="00000000">
            <w:pPr>
              <w:jc w:val="center"/>
            </w:pPr>
            <w:r>
              <w:rPr>
                <w:color w:val="1C2833"/>
                <w:sz w:val="20"/>
                <w:szCs w:val="20"/>
              </w:rPr>
              <w:t>1</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56CF86"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644A0F"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79D707" w14:textId="77777777" w:rsidR="00136707" w:rsidRDefault="00000000">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3AD626" w14:textId="77777777" w:rsidR="00136707" w:rsidRDefault="00000000">
            <w:pPr>
              <w:jc w:val="center"/>
            </w:pPr>
            <w:r>
              <w:rPr>
                <w:color w:val="1C2833"/>
                <w:sz w:val="20"/>
                <w:szCs w:val="20"/>
              </w:rPr>
              <w:t>imperfect_1</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3648E4" w14:textId="77777777" w:rsidR="00136707" w:rsidRDefault="00000000">
            <w:pPr>
              <w:jc w:val="center"/>
            </w:pPr>
            <w:r>
              <w:rPr>
                <w:color w:val="1C2833"/>
                <w:sz w:val="20"/>
                <w:szCs w:val="20"/>
              </w:rPr>
              <w:t>~28,900</w:t>
            </w:r>
          </w:p>
        </w:tc>
      </w:tr>
      <w:tr w:rsidR="00136707" w14:paraId="0EA10D50"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2E0D85" w14:textId="77777777" w:rsidR="00136707" w:rsidRDefault="00000000">
            <w:pPr>
              <w:jc w:val="center"/>
            </w:pPr>
            <w:r>
              <w:rPr>
                <w:color w:val="1C2833"/>
                <w:sz w:val="20"/>
                <w:szCs w:val="20"/>
              </w:rPr>
              <w:t>1</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FC971CB"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1F67B6"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5DAB1C5" w14:textId="77777777" w:rsidR="00136707" w:rsidRDefault="00000000">
            <w:pPr>
              <w:jc w:val="center"/>
            </w:pPr>
            <w:r>
              <w:rPr>
                <w:color w:val="1C2833"/>
                <w:sz w:val="20"/>
                <w:szCs w:val="20"/>
              </w:rPr>
              <w:t>5000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1E2A7C2" w14:textId="77777777" w:rsidR="00136707" w:rsidRDefault="00000000">
            <w:pPr>
              <w:jc w:val="center"/>
            </w:pPr>
            <w:r>
              <w:rPr>
                <w:color w:val="1C2833"/>
                <w:sz w:val="20"/>
                <w:szCs w:val="20"/>
              </w:rPr>
              <w:t>imperfect_1</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F4AAB79" w14:textId="77777777" w:rsidR="00136707" w:rsidRDefault="00000000">
            <w:pPr>
              <w:jc w:val="center"/>
            </w:pPr>
            <w:r>
              <w:rPr>
                <w:color w:val="1C2833"/>
                <w:sz w:val="20"/>
                <w:szCs w:val="20"/>
              </w:rPr>
              <w:t>~28,900</w:t>
            </w:r>
          </w:p>
        </w:tc>
      </w:tr>
      <w:tr w:rsidR="00136707" w14:paraId="0F66BDFC"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3886D0F" w14:textId="77777777" w:rsidR="00136707" w:rsidRDefault="00000000">
            <w:pPr>
              <w:jc w:val="center"/>
            </w:pPr>
            <w:r>
              <w:rPr>
                <w:color w:val="1C2833"/>
                <w:sz w:val="20"/>
                <w:szCs w:val="20"/>
              </w:rPr>
              <w:t>1</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CCBEBA" w14:textId="77777777" w:rsidR="00136707" w:rsidRDefault="00000000">
            <w:pPr>
              <w:jc w:val="center"/>
            </w:pPr>
            <w:r>
              <w:rPr>
                <w:color w:val="1C2833"/>
                <w:sz w:val="20"/>
                <w:szCs w:val="20"/>
              </w:rPr>
              <w:t>2</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0BDBD16" w14:textId="77777777" w:rsidR="00136707" w:rsidRDefault="00000000">
            <w:pPr>
              <w:jc w:val="center"/>
            </w:pPr>
            <w:r>
              <w:rPr>
                <w:color w:val="1C2833"/>
                <w:sz w:val="20"/>
                <w:szCs w:val="20"/>
              </w:rPr>
              <w:t>Opposite dir.</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0BD4D4" w14:textId="622ED77E" w:rsidR="00136707" w:rsidRDefault="005E19C8">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F088B4" w14:textId="77777777" w:rsidR="00136707" w:rsidRDefault="00000000">
            <w:pPr>
              <w:jc w:val="center"/>
            </w:pPr>
            <w:r>
              <w:rPr>
                <w:color w:val="1C2833"/>
                <w:sz w:val="20"/>
                <w:szCs w:val="20"/>
              </w:rPr>
              <w:t>imperfect_1</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B94A5D" w14:textId="77777777" w:rsidR="00136707" w:rsidRDefault="00000000">
            <w:pPr>
              <w:jc w:val="center"/>
            </w:pPr>
            <w:r>
              <w:rPr>
                <w:color w:val="1C2833"/>
                <w:sz w:val="20"/>
                <w:szCs w:val="20"/>
              </w:rPr>
              <w:t>~28,900</w:t>
            </w:r>
          </w:p>
        </w:tc>
      </w:tr>
      <w:tr w:rsidR="00136707" w14:paraId="112788AD"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3932B1C" w14:textId="77777777" w:rsidR="00136707" w:rsidRDefault="00000000">
            <w:pPr>
              <w:jc w:val="center"/>
            </w:pPr>
            <w:r>
              <w:rPr>
                <w:color w:val="1C2833"/>
                <w:sz w:val="20"/>
                <w:szCs w:val="20"/>
              </w:rPr>
              <w:t>2</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E9C4B5"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62C578D"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E27A98C" w14:textId="77777777" w:rsidR="00136707" w:rsidRDefault="00000000">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2A013EF" w14:textId="77777777" w:rsidR="00136707" w:rsidRDefault="00000000">
            <w:pPr>
              <w:jc w:val="center"/>
            </w:pPr>
            <w:r>
              <w:rPr>
                <w:color w:val="1C2833"/>
                <w:sz w:val="20"/>
                <w:szCs w:val="20"/>
              </w:rPr>
              <w:t>imperfect_2</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2299AE2" w14:textId="77777777" w:rsidR="00136707" w:rsidRDefault="00000000">
            <w:pPr>
              <w:jc w:val="center"/>
            </w:pPr>
            <w:r>
              <w:rPr>
                <w:color w:val="1C2833"/>
                <w:sz w:val="20"/>
                <w:szCs w:val="20"/>
              </w:rPr>
              <w:t>varies</w:t>
            </w:r>
          </w:p>
        </w:tc>
      </w:tr>
      <w:tr w:rsidR="00136707" w14:paraId="3494CF99"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B30DA6" w14:textId="77777777" w:rsidR="00136707" w:rsidRDefault="00000000">
            <w:pPr>
              <w:jc w:val="center"/>
            </w:pPr>
            <w:r>
              <w:rPr>
                <w:color w:val="1C2833"/>
                <w:sz w:val="20"/>
                <w:szCs w:val="20"/>
              </w:rPr>
              <w:t>2</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1F57A5"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723393"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31780E" w14:textId="77777777" w:rsidR="00136707" w:rsidRDefault="00000000">
            <w:pPr>
              <w:jc w:val="center"/>
            </w:pPr>
            <w:r>
              <w:rPr>
                <w:color w:val="1C2833"/>
                <w:sz w:val="20"/>
                <w:szCs w:val="20"/>
              </w:rPr>
              <w:t>5000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D768E8" w14:textId="77777777" w:rsidR="00136707" w:rsidRDefault="00000000">
            <w:pPr>
              <w:jc w:val="center"/>
            </w:pPr>
            <w:r>
              <w:rPr>
                <w:color w:val="1C2833"/>
                <w:sz w:val="20"/>
                <w:szCs w:val="20"/>
              </w:rPr>
              <w:t>imperfect_2</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E0727B" w14:textId="77777777" w:rsidR="00136707" w:rsidRDefault="00000000">
            <w:pPr>
              <w:jc w:val="center"/>
            </w:pPr>
            <w:r>
              <w:rPr>
                <w:color w:val="1C2833"/>
                <w:sz w:val="20"/>
                <w:szCs w:val="20"/>
              </w:rPr>
              <w:t>varies</w:t>
            </w:r>
          </w:p>
        </w:tc>
      </w:tr>
      <w:tr w:rsidR="00136707" w14:paraId="7842AC73"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BECDE2C" w14:textId="77777777" w:rsidR="00136707" w:rsidRDefault="00000000">
            <w:pPr>
              <w:jc w:val="center"/>
            </w:pPr>
            <w:r>
              <w:rPr>
                <w:color w:val="1C2833"/>
                <w:sz w:val="20"/>
                <w:szCs w:val="20"/>
              </w:rPr>
              <w:t>2</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91423A9" w14:textId="77777777" w:rsidR="00136707" w:rsidRDefault="00000000">
            <w:pPr>
              <w:jc w:val="center"/>
            </w:pPr>
            <w:r>
              <w:rPr>
                <w:color w:val="1C2833"/>
                <w:sz w:val="20"/>
                <w:szCs w:val="20"/>
              </w:rPr>
              <w:t>2</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4A8F6E3" w14:textId="77777777" w:rsidR="00136707" w:rsidRDefault="00000000">
            <w:pPr>
              <w:jc w:val="center"/>
            </w:pPr>
            <w:r>
              <w:rPr>
                <w:color w:val="1C2833"/>
                <w:sz w:val="20"/>
                <w:szCs w:val="20"/>
              </w:rPr>
              <w:t>Opposite dir.</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1146345" w14:textId="56497C04" w:rsidR="00136707" w:rsidRDefault="005E19C8">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6310AD5" w14:textId="77777777" w:rsidR="00136707" w:rsidRDefault="00000000">
            <w:pPr>
              <w:jc w:val="center"/>
            </w:pPr>
            <w:r>
              <w:rPr>
                <w:color w:val="1C2833"/>
                <w:sz w:val="20"/>
                <w:szCs w:val="20"/>
              </w:rPr>
              <w:t>imperfect_2</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2797322" w14:textId="77777777" w:rsidR="00136707" w:rsidRDefault="00000000">
            <w:pPr>
              <w:jc w:val="center"/>
            </w:pPr>
            <w:r>
              <w:rPr>
                <w:color w:val="1C2833"/>
                <w:sz w:val="20"/>
                <w:szCs w:val="20"/>
              </w:rPr>
              <w:t>varies</w:t>
            </w:r>
          </w:p>
        </w:tc>
      </w:tr>
      <w:tr w:rsidR="00136707" w14:paraId="67A6A892"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DEB476" w14:textId="77777777" w:rsidR="00136707" w:rsidRDefault="00000000">
            <w:pPr>
              <w:jc w:val="center"/>
            </w:pPr>
            <w:r>
              <w:rPr>
                <w:color w:val="1C2833"/>
                <w:sz w:val="20"/>
                <w:szCs w:val="20"/>
              </w:rPr>
              <w:t>3</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BDCFEE"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DEDF17"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2131FA" w14:textId="77777777" w:rsidR="00136707" w:rsidRDefault="00000000">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86F545" w14:textId="77777777" w:rsidR="00136707" w:rsidRDefault="00000000">
            <w:pPr>
              <w:jc w:val="center"/>
            </w:pPr>
            <w:r>
              <w:rPr>
                <w:color w:val="1C2833"/>
                <w:sz w:val="20"/>
                <w:szCs w:val="20"/>
              </w:rPr>
              <w:t>imperfect_3</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7C53C6" w14:textId="77777777" w:rsidR="00136707" w:rsidRDefault="00000000">
            <w:pPr>
              <w:jc w:val="center"/>
            </w:pPr>
            <w:r>
              <w:rPr>
                <w:color w:val="1C2833"/>
                <w:sz w:val="20"/>
                <w:szCs w:val="20"/>
              </w:rPr>
              <w:t>varies</w:t>
            </w:r>
          </w:p>
        </w:tc>
      </w:tr>
      <w:tr w:rsidR="00136707" w14:paraId="54A0283E"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F9DDA7A" w14:textId="77777777" w:rsidR="00136707" w:rsidRDefault="00000000">
            <w:pPr>
              <w:jc w:val="center"/>
            </w:pPr>
            <w:r>
              <w:rPr>
                <w:color w:val="1C2833"/>
                <w:sz w:val="20"/>
                <w:szCs w:val="20"/>
              </w:rPr>
              <w:t>3</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D37AAC"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D15F82A"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EDE61BC" w14:textId="77777777" w:rsidR="00136707" w:rsidRDefault="00000000">
            <w:pPr>
              <w:jc w:val="center"/>
            </w:pPr>
            <w:r>
              <w:rPr>
                <w:color w:val="1C2833"/>
                <w:sz w:val="20"/>
                <w:szCs w:val="20"/>
              </w:rPr>
              <w:t>5000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4585A83" w14:textId="77777777" w:rsidR="00136707" w:rsidRDefault="00000000">
            <w:pPr>
              <w:jc w:val="center"/>
            </w:pPr>
            <w:r>
              <w:rPr>
                <w:color w:val="1C2833"/>
                <w:sz w:val="20"/>
                <w:szCs w:val="20"/>
              </w:rPr>
              <w:t>imperfect_3</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C953F0A" w14:textId="77777777" w:rsidR="00136707" w:rsidRDefault="00000000">
            <w:pPr>
              <w:jc w:val="center"/>
            </w:pPr>
            <w:r>
              <w:rPr>
                <w:color w:val="1C2833"/>
                <w:sz w:val="20"/>
                <w:szCs w:val="20"/>
              </w:rPr>
              <w:t>varies</w:t>
            </w:r>
          </w:p>
        </w:tc>
      </w:tr>
      <w:tr w:rsidR="00136707" w14:paraId="30B61918"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34A28D" w14:textId="77777777" w:rsidR="00136707" w:rsidRDefault="00000000">
            <w:pPr>
              <w:jc w:val="center"/>
            </w:pPr>
            <w:r>
              <w:rPr>
                <w:color w:val="1C2833"/>
                <w:sz w:val="20"/>
                <w:szCs w:val="20"/>
              </w:rPr>
              <w:t>3</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4CAE66" w14:textId="77777777" w:rsidR="00136707" w:rsidRDefault="00000000">
            <w:pPr>
              <w:jc w:val="center"/>
            </w:pPr>
            <w:r>
              <w:rPr>
                <w:color w:val="1C2833"/>
                <w:sz w:val="20"/>
                <w:szCs w:val="20"/>
              </w:rPr>
              <w:t>2</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CB5B38" w14:textId="77777777" w:rsidR="00136707" w:rsidRDefault="00000000">
            <w:pPr>
              <w:jc w:val="center"/>
            </w:pPr>
            <w:r>
              <w:rPr>
                <w:color w:val="1C2833"/>
                <w:sz w:val="20"/>
                <w:szCs w:val="20"/>
              </w:rPr>
              <w:t>Opposite dir.</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7736DA" w14:textId="7587BB1F" w:rsidR="00136707" w:rsidRDefault="005E19C8">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803C49" w14:textId="77777777" w:rsidR="00136707" w:rsidRDefault="00000000">
            <w:pPr>
              <w:jc w:val="center"/>
            </w:pPr>
            <w:r>
              <w:rPr>
                <w:color w:val="1C2833"/>
                <w:sz w:val="20"/>
                <w:szCs w:val="20"/>
              </w:rPr>
              <w:t>imperfect_3</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95965C" w14:textId="77777777" w:rsidR="00136707" w:rsidRDefault="00000000">
            <w:pPr>
              <w:jc w:val="center"/>
            </w:pPr>
            <w:r>
              <w:rPr>
                <w:color w:val="1C2833"/>
                <w:sz w:val="20"/>
                <w:szCs w:val="20"/>
              </w:rPr>
              <w:t>varies</w:t>
            </w:r>
          </w:p>
        </w:tc>
      </w:tr>
      <w:tr w:rsidR="00136707" w14:paraId="73FAD427"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ED871B" w14:textId="77777777" w:rsidR="00136707" w:rsidRDefault="00000000">
            <w:pPr>
              <w:jc w:val="center"/>
            </w:pPr>
            <w:r>
              <w:rPr>
                <w:color w:val="1C2833"/>
                <w:sz w:val="20"/>
                <w:szCs w:val="20"/>
              </w:rPr>
              <w:t>4</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650B66"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7313CF"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BCBB82D" w14:textId="77777777" w:rsidR="00136707" w:rsidRDefault="00000000">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165773C" w14:textId="77777777" w:rsidR="00136707" w:rsidRDefault="00000000">
            <w:pPr>
              <w:jc w:val="center"/>
            </w:pPr>
            <w:r>
              <w:rPr>
                <w:color w:val="1C2833"/>
                <w:sz w:val="20"/>
                <w:szCs w:val="20"/>
              </w:rPr>
              <w:t>imperfect_4</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9BE707" w14:textId="77777777" w:rsidR="00136707" w:rsidRDefault="00000000">
            <w:pPr>
              <w:jc w:val="center"/>
            </w:pPr>
            <w:r>
              <w:rPr>
                <w:color w:val="1C2833"/>
                <w:sz w:val="20"/>
                <w:szCs w:val="20"/>
              </w:rPr>
              <w:t>varies</w:t>
            </w:r>
          </w:p>
        </w:tc>
      </w:tr>
      <w:tr w:rsidR="00136707" w14:paraId="40900A0A"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A9D4FD" w14:textId="77777777" w:rsidR="00136707" w:rsidRDefault="00000000">
            <w:pPr>
              <w:jc w:val="center"/>
            </w:pPr>
            <w:r>
              <w:rPr>
                <w:color w:val="1C2833"/>
                <w:sz w:val="20"/>
                <w:szCs w:val="20"/>
              </w:rPr>
              <w:t>4</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5CD709"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B2481D"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856431" w14:textId="77777777" w:rsidR="00136707" w:rsidRDefault="00000000">
            <w:pPr>
              <w:jc w:val="center"/>
            </w:pPr>
            <w:r>
              <w:rPr>
                <w:color w:val="1C2833"/>
                <w:sz w:val="20"/>
                <w:szCs w:val="20"/>
              </w:rPr>
              <w:t>5000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61759B" w14:textId="77777777" w:rsidR="00136707" w:rsidRDefault="00000000">
            <w:pPr>
              <w:jc w:val="center"/>
            </w:pPr>
            <w:r>
              <w:rPr>
                <w:color w:val="1C2833"/>
                <w:sz w:val="20"/>
                <w:szCs w:val="20"/>
              </w:rPr>
              <w:t>imperfect_4</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E991EC" w14:textId="77777777" w:rsidR="00136707" w:rsidRDefault="00000000">
            <w:pPr>
              <w:jc w:val="center"/>
            </w:pPr>
            <w:r>
              <w:rPr>
                <w:color w:val="1C2833"/>
                <w:sz w:val="20"/>
                <w:szCs w:val="20"/>
              </w:rPr>
              <w:t>varies</w:t>
            </w:r>
          </w:p>
        </w:tc>
      </w:tr>
      <w:tr w:rsidR="00136707" w14:paraId="0305DF64"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DDEC69" w14:textId="77777777" w:rsidR="00136707" w:rsidRDefault="00000000">
            <w:pPr>
              <w:jc w:val="center"/>
            </w:pPr>
            <w:r>
              <w:rPr>
                <w:color w:val="1C2833"/>
                <w:sz w:val="20"/>
                <w:szCs w:val="20"/>
              </w:rPr>
              <w:t>4</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CC35CA0" w14:textId="77777777" w:rsidR="00136707" w:rsidRDefault="00000000">
            <w:pPr>
              <w:jc w:val="center"/>
            </w:pPr>
            <w:r>
              <w:rPr>
                <w:color w:val="1C2833"/>
                <w:sz w:val="20"/>
                <w:szCs w:val="20"/>
              </w:rPr>
              <w:t>2</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C52FEE" w14:textId="77777777" w:rsidR="00136707" w:rsidRDefault="00000000">
            <w:pPr>
              <w:jc w:val="center"/>
            </w:pPr>
            <w:r>
              <w:rPr>
                <w:color w:val="1C2833"/>
                <w:sz w:val="20"/>
                <w:szCs w:val="20"/>
              </w:rPr>
              <w:t>Opposite dir.</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CC9414" w14:textId="3C0D080C" w:rsidR="00136707" w:rsidRDefault="005E19C8">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3599C34" w14:textId="77777777" w:rsidR="00136707" w:rsidRDefault="00000000">
            <w:pPr>
              <w:jc w:val="center"/>
            </w:pPr>
            <w:r>
              <w:rPr>
                <w:color w:val="1C2833"/>
                <w:sz w:val="20"/>
                <w:szCs w:val="20"/>
              </w:rPr>
              <w:t>imperfect_4</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CA6809" w14:textId="77777777" w:rsidR="00136707" w:rsidRDefault="00000000">
            <w:pPr>
              <w:jc w:val="center"/>
            </w:pPr>
            <w:r>
              <w:rPr>
                <w:color w:val="1C2833"/>
                <w:sz w:val="20"/>
                <w:szCs w:val="20"/>
              </w:rPr>
              <w:t>varies</w:t>
            </w:r>
          </w:p>
        </w:tc>
      </w:tr>
      <w:tr w:rsidR="00136707" w14:paraId="7225CEF9"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57A2B3" w14:textId="77777777" w:rsidR="00136707" w:rsidRDefault="00000000">
            <w:pPr>
              <w:jc w:val="center"/>
            </w:pPr>
            <w:r>
              <w:rPr>
                <w:color w:val="1C2833"/>
                <w:sz w:val="20"/>
                <w:szCs w:val="20"/>
              </w:rPr>
              <w:t>5</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095651"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412F21"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B9C654" w14:textId="77777777" w:rsidR="00136707" w:rsidRDefault="00000000">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FA46F9" w14:textId="77777777" w:rsidR="00136707" w:rsidRDefault="00000000">
            <w:pPr>
              <w:jc w:val="center"/>
            </w:pPr>
            <w:r>
              <w:rPr>
                <w:color w:val="1C2833"/>
                <w:sz w:val="20"/>
                <w:szCs w:val="20"/>
              </w:rPr>
              <w:t>imperfect_5</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81C315" w14:textId="77777777" w:rsidR="00136707" w:rsidRDefault="00000000">
            <w:pPr>
              <w:jc w:val="center"/>
            </w:pPr>
            <w:r>
              <w:rPr>
                <w:color w:val="1C2833"/>
                <w:sz w:val="20"/>
                <w:szCs w:val="20"/>
              </w:rPr>
              <w:t>varies</w:t>
            </w:r>
          </w:p>
        </w:tc>
      </w:tr>
      <w:tr w:rsidR="00136707" w14:paraId="16E6C6C1" w14:textId="77777777">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F821833" w14:textId="77777777" w:rsidR="00136707" w:rsidRDefault="00000000">
            <w:pPr>
              <w:jc w:val="center"/>
            </w:pPr>
            <w:r>
              <w:rPr>
                <w:color w:val="1C2833"/>
                <w:sz w:val="20"/>
                <w:szCs w:val="20"/>
              </w:rPr>
              <w:t>5</w:t>
            </w:r>
          </w:p>
        </w:tc>
        <w:tc>
          <w:tcPr>
            <w:tcW w:w="12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2CE72C2D" w14:textId="77777777" w:rsidR="00136707" w:rsidRDefault="00000000">
            <w:pPr>
              <w:jc w:val="center"/>
            </w:pPr>
            <w:r>
              <w:rPr>
                <w:color w:val="1C2833"/>
                <w:sz w:val="20"/>
                <w:szCs w:val="20"/>
              </w:rPr>
              <w:t>1</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B969769" w14:textId="77777777" w:rsidR="00136707" w:rsidRDefault="00000000">
            <w:pPr>
              <w:jc w:val="center"/>
            </w:pPr>
            <w:r>
              <w:rPr>
                <w:color w:val="1C2833"/>
                <w:sz w:val="20"/>
                <w:szCs w:val="20"/>
              </w:rPr>
              <w:t>Extreme</w:t>
            </w:r>
          </w:p>
        </w:tc>
        <w:tc>
          <w:tcPr>
            <w:tcW w:w="18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B3B618D" w14:textId="77777777" w:rsidR="00136707" w:rsidRDefault="00000000">
            <w:pPr>
              <w:jc w:val="center"/>
            </w:pPr>
            <w:r>
              <w:rPr>
                <w:color w:val="1C2833"/>
                <w:sz w:val="20"/>
                <w:szCs w:val="20"/>
              </w:rPr>
              <w:t>5000</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1A1FDC" w14:textId="77777777" w:rsidR="00136707" w:rsidRDefault="00000000">
            <w:pPr>
              <w:jc w:val="center"/>
            </w:pPr>
            <w:r>
              <w:rPr>
                <w:color w:val="1C2833"/>
                <w:sz w:val="20"/>
                <w:szCs w:val="20"/>
              </w:rPr>
              <w:t>imperfect_5</w:t>
            </w:r>
          </w:p>
        </w:tc>
        <w:tc>
          <w:tcPr>
            <w:tcW w:w="15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5451942" w14:textId="77777777" w:rsidR="00136707" w:rsidRDefault="00000000">
            <w:pPr>
              <w:jc w:val="center"/>
            </w:pPr>
            <w:r>
              <w:rPr>
                <w:color w:val="1C2833"/>
                <w:sz w:val="20"/>
                <w:szCs w:val="20"/>
              </w:rPr>
              <w:t>varies</w:t>
            </w:r>
          </w:p>
        </w:tc>
      </w:tr>
      <w:tr w:rsidR="00136707" w14:paraId="229236EF" w14:textId="77777777">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63A26C" w14:textId="77777777" w:rsidR="00136707" w:rsidRDefault="00000000">
            <w:pPr>
              <w:jc w:val="center"/>
            </w:pPr>
            <w:r>
              <w:rPr>
                <w:color w:val="1C2833"/>
                <w:sz w:val="20"/>
                <w:szCs w:val="20"/>
              </w:rPr>
              <w:t>5</w:t>
            </w:r>
          </w:p>
        </w:tc>
        <w:tc>
          <w:tcPr>
            <w:tcW w:w="12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5AC793" w14:textId="77777777" w:rsidR="00136707" w:rsidRDefault="00000000">
            <w:pPr>
              <w:jc w:val="center"/>
            </w:pPr>
            <w:r>
              <w:rPr>
                <w:color w:val="1C2833"/>
                <w:sz w:val="20"/>
                <w:szCs w:val="20"/>
              </w:rPr>
              <w:t>2</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A7310A" w14:textId="77777777" w:rsidR="00136707" w:rsidRDefault="00000000">
            <w:pPr>
              <w:jc w:val="center"/>
            </w:pPr>
            <w:r>
              <w:rPr>
                <w:color w:val="1C2833"/>
                <w:sz w:val="20"/>
                <w:szCs w:val="20"/>
              </w:rPr>
              <w:t>Opposite dir.</w:t>
            </w:r>
          </w:p>
        </w:tc>
        <w:tc>
          <w:tcPr>
            <w:tcW w:w="18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110FEB" w14:textId="73227D75" w:rsidR="00136707" w:rsidRDefault="005E19C8">
            <w:pPr>
              <w:jc w:val="center"/>
            </w:pPr>
            <w:r>
              <w:rPr>
                <w:color w:val="1C2833"/>
                <w:sz w:val="20"/>
                <w:szCs w:val="20"/>
              </w:rPr>
              <w:t>2000</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9C888E" w14:textId="77777777" w:rsidR="00136707" w:rsidRDefault="00000000">
            <w:pPr>
              <w:jc w:val="center"/>
            </w:pPr>
            <w:r>
              <w:rPr>
                <w:color w:val="1C2833"/>
                <w:sz w:val="20"/>
                <w:szCs w:val="20"/>
              </w:rPr>
              <w:t>imperfect_5</w:t>
            </w:r>
          </w:p>
        </w:tc>
        <w:tc>
          <w:tcPr>
            <w:tcW w:w="15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2F95CA" w14:textId="77777777" w:rsidR="00136707" w:rsidRDefault="00000000">
            <w:pPr>
              <w:jc w:val="center"/>
            </w:pPr>
            <w:r>
              <w:rPr>
                <w:color w:val="1C2833"/>
                <w:sz w:val="20"/>
                <w:szCs w:val="20"/>
              </w:rPr>
              <w:t>varies</w:t>
            </w:r>
          </w:p>
        </w:tc>
      </w:tr>
    </w:tbl>
    <w:p w14:paraId="5E522C6A" w14:textId="77777777" w:rsidR="00136707" w:rsidRDefault="00136707">
      <w:pPr>
        <w:spacing w:after="200"/>
      </w:pPr>
    </w:p>
    <w:p w14:paraId="117EC430" w14:textId="77777777" w:rsidR="00136707" w:rsidRDefault="00000000">
      <w:pPr>
        <w:pStyle w:val="Heading3"/>
      </w:pPr>
      <w:r>
        <w:t>Perfect Structure Cases (4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2004"/>
        <w:gridCol w:w="2006"/>
        <w:gridCol w:w="2006"/>
      </w:tblGrid>
      <w:tr w:rsidR="00136707" w14:paraId="5C93C51F" w14:textId="77777777">
        <w:tc>
          <w:tcPr>
            <w:tcW w:w="1505"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7392B92" w14:textId="77777777" w:rsidR="00136707" w:rsidRDefault="00000000">
            <w:pPr>
              <w:jc w:val="center"/>
            </w:pPr>
            <w:r>
              <w:rPr>
                <w:b/>
                <w:bCs/>
                <w:color w:val="FFFFFF"/>
                <w:sz w:val="20"/>
                <w:szCs w:val="20"/>
              </w:rPr>
              <w:t># Trains</w:t>
            </w:r>
          </w:p>
        </w:tc>
        <w:tc>
          <w:tcPr>
            <w:tcW w:w="1505"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7495A79" w14:textId="77777777" w:rsidR="00136707" w:rsidRDefault="00000000">
            <w:pPr>
              <w:jc w:val="center"/>
            </w:pPr>
            <w:r>
              <w:rPr>
                <w:b/>
                <w:bCs/>
                <w:color w:val="FFFFFF"/>
                <w:sz w:val="20"/>
                <w:szCs w:val="20"/>
              </w:rPr>
              <w:t>Track</w:t>
            </w:r>
          </w:p>
        </w:tc>
        <w:tc>
          <w:tcPr>
            <w:tcW w:w="200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420DD60" w14:textId="77777777" w:rsidR="00136707" w:rsidRDefault="00000000">
            <w:pPr>
              <w:jc w:val="center"/>
            </w:pPr>
            <w:r>
              <w:rPr>
                <w:b/>
                <w:bCs/>
                <w:color w:val="FFFFFF"/>
                <w:sz w:val="20"/>
                <w:szCs w:val="20"/>
              </w:rPr>
              <w:t>Load (N)</w:t>
            </w:r>
          </w:p>
        </w:tc>
        <w:tc>
          <w:tcPr>
            <w:tcW w:w="200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BD98AD0" w14:textId="77777777" w:rsidR="00136707" w:rsidRDefault="00000000">
            <w:pPr>
              <w:jc w:val="center"/>
            </w:pPr>
            <w:r>
              <w:rPr>
                <w:b/>
                <w:bCs/>
                <w:color w:val="FFFFFF"/>
                <w:sz w:val="20"/>
                <w:szCs w:val="20"/>
              </w:rPr>
              <w:t>Label</w:t>
            </w:r>
          </w:p>
        </w:tc>
        <w:tc>
          <w:tcPr>
            <w:tcW w:w="200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3AF065C" w14:textId="77777777" w:rsidR="00136707" w:rsidRDefault="00000000">
            <w:pPr>
              <w:jc w:val="center"/>
            </w:pPr>
            <w:r>
              <w:rPr>
                <w:b/>
                <w:bCs/>
                <w:color w:val="FFFFFF"/>
                <w:sz w:val="20"/>
                <w:szCs w:val="20"/>
              </w:rPr>
              <w:t>Node Count</w:t>
            </w:r>
          </w:p>
        </w:tc>
      </w:tr>
      <w:tr w:rsidR="00136707" w14:paraId="08F64EC5" w14:textId="77777777">
        <w:tc>
          <w:tcPr>
            <w:tcW w:w="15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FE1DF7" w14:textId="77777777" w:rsidR="00136707" w:rsidRDefault="00000000">
            <w:pPr>
              <w:jc w:val="center"/>
            </w:pPr>
            <w:r>
              <w:rPr>
                <w:color w:val="1C2833"/>
                <w:sz w:val="20"/>
                <w:szCs w:val="20"/>
              </w:rPr>
              <w:t>1</w:t>
            </w:r>
          </w:p>
        </w:tc>
        <w:tc>
          <w:tcPr>
            <w:tcW w:w="15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D04F31" w14:textId="77777777" w:rsidR="00136707" w:rsidRDefault="00000000">
            <w:pPr>
              <w:jc w:val="center"/>
            </w:pPr>
            <w:r>
              <w:rPr>
                <w:color w:val="1C2833"/>
                <w:sz w:val="20"/>
                <w:szCs w:val="20"/>
              </w:rPr>
              <w:t>Extreme</w:t>
            </w:r>
          </w:p>
        </w:tc>
        <w:tc>
          <w:tcPr>
            <w:tcW w:w="20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7AE910" w14:textId="77777777" w:rsidR="00136707" w:rsidRDefault="00000000">
            <w:pPr>
              <w:jc w:val="center"/>
            </w:pPr>
            <w:r>
              <w:rPr>
                <w:color w:val="1C2833"/>
                <w:sz w:val="20"/>
                <w:szCs w:val="20"/>
              </w:rPr>
              <w:t>5000</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4BD1A0" w14:textId="77777777" w:rsidR="00136707" w:rsidRDefault="00000000">
            <w:pPr>
              <w:jc w:val="center"/>
            </w:pPr>
            <w:r>
              <w:rPr>
                <w:color w:val="1C2833"/>
                <w:sz w:val="20"/>
                <w:szCs w:val="20"/>
              </w:rPr>
              <w:t>perfect</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B58D31" w14:textId="77777777" w:rsidR="00136707" w:rsidRDefault="00000000">
            <w:pPr>
              <w:jc w:val="center"/>
            </w:pPr>
            <w:r>
              <w:rPr>
                <w:color w:val="1C2833"/>
                <w:sz w:val="20"/>
                <w:szCs w:val="20"/>
              </w:rPr>
              <w:t>~29,226</w:t>
            </w:r>
          </w:p>
        </w:tc>
      </w:tr>
      <w:tr w:rsidR="00136707" w14:paraId="02E1C916" w14:textId="77777777">
        <w:tc>
          <w:tcPr>
            <w:tcW w:w="15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C38975B" w14:textId="77777777" w:rsidR="00136707" w:rsidRDefault="00000000">
            <w:pPr>
              <w:jc w:val="center"/>
            </w:pPr>
            <w:r>
              <w:rPr>
                <w:color w:val="1C2833"/>
                <w:sz w:val="20"/>
                <w:szCs w:val="20"/>
              </w:rPr>
              <w:t>1</w:t>
            </w:r>
          </w:p>
        </w:tc>
        <w:tc>
          <w:tcPr>
            <w:tcW w:w="15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2137C50" w14:textId="77777777" w:rsidR="00136707" w:rsidRDefault="00000000">
            <w:pPr>
              <w:jc w:val="center"/>
            </w:pPr>
            <w:r>
              <w:rPr>
                <w:color w:val="1C2833"/>
                <w:sz w:val="20"/>
                <w:szCs w:val="20"/>
              </w:rPr>
              <w:t>Extreme</w:t>
            </w:r>
          </w:p>
        </w:tc>
        <w:tc>
          <w:tcPr>
            <w:tcW w:w="20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094E573" w14:textId="77777777" w:rsidR="00136707" w:rsidRDefault="00000000">
            <w:pPr>
              <w:jc w:val="center"/>
            </w:pPr>
            <w:r>
              <w:rPr>
                <w:color w:val="1C2833"/>
                <w:sz w:val="20"/>
                <w:szCs w:val="20"/>
              </w:rPr>
              <w:t>2000</w:t>
            </w:r>
          </w:p>
        </w:tc>
        <w:tc>
          <w:tcPr>
            <w:tcW w:w="200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B334530" w14:textId="77777777" w:rsidR="00136707" w:rsidRDefault="00000000">
            <w:pPr>
              <w:jc w:val="center"/>
            </w:pPr>
            <w:r>
              <w:rPr>
                <w:color w:val="1C2833"/>
                <w:sz w:val="20"/>
                <w:szCs w:val="20"/>
              </w:rPr>
              <w:t>perfect</w:t>
            </w:r>
          </w:p>
        </w:tc>
        <w:tc>
          <w:tcPr>
            <w:tcW w:w="200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8F24F86" w14:textId="77777777" w:rsidR="00136707" w:rsidRDefault="00000000">
            <w:pPr>
              <w:jc w:val="center"/>
            </w:pPr>
            <w:r>
              <w:rPr>
                <w:color w:val="1C2833"/>
                <w:sz w:val="20"/>
                <w:szCs w:val="20"/>
              </w:rPr>
              <w:t>~29,226</w:t>
            </w:r>
          </w:p>
        </w:tc>
      </w:tr>
      <w:tr w:rsidR="00136707" w14:paraId="44E7A0F1" w14:textId="77777777">
        <w:tc>
          <w:tcPr>
            <w:tcW w:w="15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EBF8C8" w14:textId="77777777" w:rsidR="00136707" w:rsidRDefault="00000000">
            <w:pPr>
              <w:jc w:val="center"/>
            </w:pPr>
            <w:r>
              <w:rPr>
                <w:color w:val="1C2833"/>
                <w:sz w:val="20"/>
                <w:szCs w:val="20"/>
              </w:rPr>
              <w:t>1</w:t>
            </w:r>
          </w:p>
        </w:tc>
        <w:tc>
          <w:tcPr>
            <w:tcW w:w="1505"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B3D572" w14:textId="77777777" w:rsidR="00136707" w:rsidRDefault="00000000">
            <w:pPr>
              <w:jc w:val="center"/>
            </w:pPr>
            <w:r>
              <w:rPr>
                <w:color w:val="1C2833"/>
                <w:sz w:val="20"/>
                <w:szCs w:val="20"/>
              </w:rPr>
              <w:t>Middle</w:t>
            </w:r>
          </w:p>
        </w:tc>
        <w:tc>
          <w:tcPr>
            <w:tcW w:w="200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103727" w14:textId="77777777" w:rsidR="00136707" w:rsidRDefault="00000000">
            <w:pPr>
              <w:jc w:val="center"/>
            </w:pPr>
            <w:r>
              <w:rPr>
                <w:color w:val="1C2833"/>
                <w:sz w:val="20"/>
                <w:szCs w:val="20"/>
              </w:rPr>
              <w:t>2000</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20AA9C" w14:textId="77777777" w:rsidR="00136707" w:rsidRDefault="00000000">
            <w:pPr>
              <w:jc w:val="center"/>
            </w:pPr>
            <w:r>
              <w:rPr>
                <w:color w:val="1C2833"/>
                <w:sz w:val="20"/>
                <w:szCs w:val="20"/>
              </w:rPr>
              <w:t>perfect</w:t>
            </w:r>
          </w:p>
        </w:tc>
        <w:tc>
          <w:tcPr>
            <w:tcW w:w="200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3DFB89" w14:textId="77777777" w:rsidR="00136707" w:rsidRDefault="00000000">
            <w:pPr>
              <w:jc w:val="center"/>
            </w:pPr>
            <w:r>
              <w:rPr>
                <w:color w:val="1C2833"/>
                <w:sz w:val="20"/>
                <w:szCs w:val="20"/>
              </w:rPr>
              <w:t>~29,226</w:t>
            </w:r>
          </w:p>
        </w:tc>
      </w:tr>
      <w:tr w:rsidR="00136707" w14:paraId="4CA68927" w14:textId="77777777">
        <w:tc>
          <w:tcPr>
            <w:tcW w:w="15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5162628" w14:textId="77777777" w:rsidR="00136707" w:rsidRDefault="00000000">
            <w:pPr>
              <w:jc w:val="center"/>
            </w:pPr>
            <w:r>
              <w:rPr>
                <w:color w:val="1C2833"/>
                <w:sz w:val="20"/>
                <w:szCs w:val="20"/>
              </w:rPr>
              <w:t>2</w:t>
            </w:r>
          </w:p>
        </w:tc>
        <w:tc>
          <w:tcPr>
            <w:tcW w:w="1505"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C26F86" w14:textId="77777777" w:rsidR="00136707" w:rsidRDefault="00000000">
            <w:pPr>
              <w:jc w:val="center"/>
            </w:pPr>
            <w:r>
              <w:rPr>
                <w:color w:val="1C2833"/>
                <w:sz w:val="20"/>
                <w:szCs w:val="20"/>
              </w:rPr>
              <w:t>Opposite dir.</w:t>
            </w:r>
          </w:p>
        </w:tc>
        <w:tc>
          <w:tcPr>
            <w:tcW w:w="200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73D3AD9" w14:textId="6D165E5A" w:rsidR="00136707" w:rsidRDefault="005E19C8">
            <w:pPr>
              <w:jc w:val="center"/>
            </w:pPr>
            <w:r w:rsidRPr="005E19C8">
              <w:rPr>
                <w:color w:val="1C2833"/>
                <w:sz w:val="20"/>
                <w:szCs w:val="20"/>
              </w:rPr>
              <w:t>2000</w:t>
            </w:r>
          </w:p>
        </w:tc>
        <w:tc>
          <w:tcPr>
            <w:tcW w:w="200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3078880" w14:textId="77777777" w:rsidR="00136707" w:rsidRDefault="00000000">
            <w:pPr>
              <w:jc w:val="center"/>
            </w:pPr>
            <w:r>
              <w:rPr>
                <w:color w:val="1C2833"/>
                <w:sz w:val="20"/>
                <w:szCs w:val="20"/>
              </w:rPr>
              <w:t>perfect</w:t>
            </w:r>
          </w:p>
        </w:tc>
        <w:tc>
          <w:tcPr>
            <w:tcW w:w="200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0C5F08" w14:textId="77777777" w:rsidR="00136707" w:rsidRDefault="00000000">
            <w:pPr>
              <w:jc w:val="center"/>
            </w:pPr>
            <w:r>
              <w:rPr>
                <w:color w:val="1C2833"/>
                <w:sz w:val="20"/>
                <w:szCs w:val="20"/>
              </w:rPr>
              <w:t>~29,226</w:t>
            </w:r>
          </w:p>
        </w:tc>
      </w:tr>
    </w:tbl>
    <w:p w14:paraId="2BE86F71" w14:textId="77777777" w:rsidR="00136707" w:rsidRDefault="00136707">
      <w:pPr>
        <w:spacing w:after="200"/>
      </w:pPr>
    </w:p>
    <w:p w14:paraId="0F080677" w14:textId="77777777" w:rsidR="00136707" w:rsidRDefault="00000000">
      <w:pPr>
        <w:pStyle w:val="Heading3"/>
      </w:pPr>
      <w:r>
        <w:t>Test Set (1 total)</w:t>
      </w:r>
    </w:p>
    <w:p w14:paraId="41ECB07D" w14:textId="77777777" w:rsidR="00136707" w:rsidRDefault="00000000">
      <w:pPr>
        <w:spacing w:after="160" w:line="300" w:lineRule="auto"/>
      </w:pPr>
      <w:r>
        <w:rPr>
          <w:color w:val="2C3E50"/>
        </w:rPr>
        <w:t>One test case is provided with the same 7-file structure. Its condition (perfect or imperfect) and imperfection location (if any) are unknown and must be predicted.</w:t>
      </w:r>
    </w:p>
    <w:p w14:paraId="303B7A29" w14:textId="77777777" w:rsidR="00136707" w:rsidRDefault="00000000">
      <w:pPr>
        <w:pStyle w:val="Heading2"/>
      </w:pPr>
      <w:r>
        <w:t>4.3 Key Observation: Node Count Variation</w:t>
      </w:r>
    </w:p>
    <w:p w14:paraId="74CA4D0F" w14:textId="77777777" w:rsidR="00136707" w:rsidRDefault="00000000">
      <w:pPr>
        <w:spacing w:after="160" w:line="300" w:lineRule="auto"/>
      </w:pPr>
      <w:r>
        <w:rPr>
          <w:color w:val="2C3E50"/>
        </w:rPr>
        <w:t>An important detail: the perfect structure has approximately 29,226 nodes, while imperfect structures have fewer (approximately 28,901 for imperfection #1). This is because the imperfection involves removing a structural member, which removes the associated nodes from the mesh. This node count difference is itself a potential feature — but more importantly, it means we cannot simply do a direct node-to-node comparison without first aligning the node sets.</w:t>
      </w:r>
    </w:p>
    <w:p w14:paraId="0FFB344F" w14:textId="77777777" w:rsidR="00136707" w:rsidRDefault="00000000">
      <w:r>
        <w:br w:type="page"/>
      </w:r>
    </w:p>
    <w:p w14:paraId="331277EB" w14:textId="77777777" w:rsidR="00136707" w:rsidRDefault="00000000">
      <w:pPr>
        <w:pStyle w:val="Heading1"/>
      </w:pPr>
      <w:r>
        <w:t>5. Data Format &amp; Sample Analysis</w:t>
      </w:r>
    </w:p>
    <w:p w14:paraId="668F3535" w14:textId="77777777" w:rsidR="00136707" w:rsidRDefault="00000000">
      <w:pPr>
        <w:pStyle w:val="Heading2"/>
      </w:pPr>
      <w:r>
        <w:t>5.1 CSV File Format</w:t>
      </w:r>
    </w:p>
    <w:p w14:paraId="1EF90CFF" w14:textId="77777777" w:rsidR="00136707" w:rsidRDefault="00000000">
      <w:pPr>
        <w:spacing w:after="160" w:line="300" w:lineRule="auto"/>
      </w:pPr>
      <w:r>
        <w:rPr>
          <w:color w:val="2C3E50"/>
        </w:rPr>
        <w:t>Each CSV file follows an identical structure. Taking Deformation_X_axis.csv as an example:</w:t>
      </w:r>
    </w:p>
    <w:p w14:paraId="537444D6" w14:textId="77777777" w:rsidR="00136707" w:rsidRDefault="001367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136707" w14:paraId="3C0EEEB8" w14:textId="77777777">
        <w:tc>
          <w:tcPr>
            <w:tcW w:w="225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E81BA68" w14:textId="77777777" w:rsidR="00136707" w:rsidRDefault="00000000">
            <w:pPr>
              <w:jc w:val="center"/>
            </w:pPr>
            <w:r>
              <w:rPr>
                <w:b/>
                <w:bCs/>
                <w:color w:val="FFFFFF"/>
                <w:sz w:val="20"/>
                <w:szCs w:val="20"/>
              </w:rPr>
              <w:t>Property</w:t>
            </w:r>
          </w:p>
        </w:tc>
        <w:tc>
          <w:tcPr>
            <w:tcW w:w="677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1D8FA81" w14:textId="77777777" w:rsidR="00136707" w:rsidRDefault="00000000">
            <w:pPr>
              <w:jc w:val="center"/>
            </w:pPr>
            <w:r>
              <w:rPr>
                <w:b/>
                <w:bCs/>
                <w:color w:val="FFFFFF"/>
                <w:sz w:val="20"/>
                <w:szCs w:val="20"/>
              </w:rPr>
              <w:t>Value</w:t>
            </w:r>
          </w:p>
        </w:tc>
      </w:tr>
      <w:tr w:rsidR="00136707" w14:paraId="27D5AE74" w14:textId="77777777">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E8EA1A" w14:textId="77777777" w:rsidR="00136707" w:rsidRDefault="00000000">
            <w:r>
              <w:rPr>
                <w:b/>
                <w:bCs/>
                <w:color w:val="1C2833"/>
                <w:sz w:val="20"/>
                <w:szCs w:val="20"/>
              </w:rPr>
              <w:t>Rows</w:t>
            </w:r>
          </w:p>
        </w:tc>
        <w:tc>
          <w:tcPr>
            <w:tcW w:w="677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69B872" w14:textId="77777777" w:rsidR="00136707" w:rsidRDefault="00000000">
            <w:r>
              <w:rPr>
                <w:color w:val="1C2833"/>
                <w:sz w:val="20"/>
                <w:szCs w:val="20"/>
              </w:rPr>
              <w:t>~28,901 (one per node)</w:t>
            </w:r>
          </w:p>
        </w:tc>
      </w:tr>
      <w:tr w:rsidR="00136707" w14:paraId="23EC34C2" w14:textId="77777777">
        <w:tc>
          <w:tcPr>
            <w:tcW w:w="225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B926517" w14:textId="77777777" w:rsidR="00136707" w:rsidRDefault="00000000">
            <w:r>
              <w:rPr>
                <w:b/>
                <w:bCs/>
                <w:color w:val="1C2833"/>
                <w:sz w:val="20"/>
                <w:szCs w:val="20"/>
              </w:rPr>
              <w:t>Columns</w:t>
            </w:r>
          </w:p>
        </w:tc>
        <w:tc>
          <w:tcPr>
            <w:tcW w:w="677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A3D1219" w14:textId="77777777" w:rsidR="00136707" w:rsidRDefault="00000000">
            <w:r>
              <w:rPr>
                <w:color w:val="1C2833"/>
                <w:sz w:val="20"/>
                <w:szCs w:val="20"/>
              </w:rPr>
              <w:t xml:space="preserve">12 (1 node number + </w:t>
            </w:r>
            <w:proofErr w:type="gramStart"/>
            <w:r>
              <w:rPr>
                <w:color w:val="1C2833"/>
                <w:sz w:val="20"/>
                <w:szCs w:val="20"/>
              </w:rPr>
              <w:t>11 time</w:t>
            </w:r>
            <w:proofErr w:type="gramEnd"/>
            <w:r>
              <w:rPr>
                <w:color w:val="1C2833"/>
                <w:sz w:val="20"/>
                <w:szCs w:val="20"/>
              </w:rPr>
              <w:t xml:space="preserve"> steps)</w:t>
            </w:r>
          </w:p>
        </w:tc>
      </w:tr>
      <w:tr w:rsidR="00136707" w14:paraId="6E88DA77" w14:textId="77777777">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B0AAA1" w14:textId="77777777" w:rsidR="00136707" w:rsidRDefault="00000000">
            <w:r>
              <w:rPr>
                <w:b/>
                <w:bCs/>
                <w:color w:val="1C2833"/>
                <w:sz w:val="20"/>
                <w:szCs w:val="20"/>
              </w:rPr>
              <w:t>Time steps</w:t>
            </w:r>
          </w:p>
        </w:tc>
        <w:tc>
          <w:tcPr>
            <w:tcW w:w="677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8EA627" w14:textId="77777777" w:rsidR="00136707" w:rsidRDefault="00000000">
            <w:r>
              <w:rPr>
                <w:color w:val="1C2833"/>
                <w:sz w:val="20"/>
                <w:szCs w:val="20"/>
              </w:rPr>
              <w:t>0.0, 0.1, 0.5, 0.9, 1.1, 1.5, 1.9, 2.1, 2.5, 2.9, 3.0 seconds</w:t>
            </w:r>
          </w:p>
        </w:tc>
      </w:tr>
      <w:tr w:rsidR="00136707" w14:paraId="2C2BB5ED" w14:textId="77777777">
        <w:tc>
          <w:tcPr>
            <w:tcW w:w="225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31FF32" w14:textId="77777777" w:rsidR="00136707" w:rsidRDefault="00000000">
            <w:r>
              <w:rPr>
                <w:b/>
                <w:bCs/>
                <w:color w:val="1C2833"/>
                <w:sz w:val="20"/>
                <w:szCs w:val="20"/>
              </w:rPr>
              <w:t>Units</w:t>
            </w:r>
          </w:p>
        </w:tc>
        <w:tc>
          <w:tcPr>
            <w:tcW w:w="677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017CD4D" w14:textId="77777777" w:rsidR="00136707" w:rsidRDefault="00000000">
            <w:r>
              <w:rPr>
                <w:color w:val="1C2833"/>
                <w:sz w:val="20"/>
                <w:szCs w:val="20"/>
              </w:rPr>
              <w:t>Deformation in mm, Stress in MPa</w:t>
            </w:r>
          </w:p>
        </w:tc>
      </w:tr>
      <w:tr w:rsidR="00136707" w14:paraId="094F9AE5" w14:textId="77777777">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EF0C5C" w14:textId="77777777" w:rsidR="00136707" w:rsidRDefault="00000000">
            <w:r>
              <w:rPr>
                <w:b/>
                <w:bCs/>
                <w:color w:val="1C2833"/>
                <w:sz w:val="20"/>
                <w:szCs w:val="20"/>
              </w:rPr>
              <w:t>Data format</w:t>
            </w:r>
          </w:p>
        </w:tc>
        <w:tc>
          <w:tcPr>
            <w:tcW w:w="677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B9DC92" w14:textId="77777777" w:rsidR="00136707" w:rsidRDefault="00000000">
            <w:r>
              <w:rPr>
                <w:color w:val="1C2833"/>
                <w:sz w:val="20"/>
                <w:szCs w:val="20"/>
              </w:rPr>
              <w:t>Scientific notation (e.g., -2.7458e-005)</w:t>
            </w:r>
          </w:p>
        </w:tc>
      </w:tr>
      <w:tr w:rsidR="00136707" w14:paraId="46DC258D" w14:textId="77777777">
        <w:tc>
          <w:tcPr>
            <w:tcW w:w="225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DF5EC1A" w14:textId="77777777" w:rsidR="00136707" w:rsidRDefault="00000000">
            <w:r>
              <w:rPr>
                <w:b/>
                <w:bCs/>
                <w:color w:val="1C2833"/>
                <w:sz w:val="20"/>
                <w:szCs w:val="20"/>
              </w:rPr>
              <w:t>File encoding</w:t>
            </w:r>
          </w:p>
        </w:tc>
        <w:tc>
          <w:tcPr>
            <w:tcW w:w="677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6F8206" w14:textId="77777777" w:rsidR="00136707" w:rsidRDefault="00000000">
            <w:r>
              <w:rPr>
                <w:color w:val="1C2833"/>
                <w:sz w:val="20"/>
                <w:szCs w:val="20"/>
              </w:rPr>
              <w:t>CSV with trailing comma on each row</w:t>
            </w:r>
          </w:p>
        </w:tc>
      </w:tr>
    </w:tbl>
    <w:p w14:paraId="0699785B" w14:textId="77777777" w:rsidR="00136707" w:rsidRDefault="00000000">
      <w:pPr>
        <w:pStyle w:val="Heading2"/>
      </w:pPr>
      <w:r>
        <w:t>5.2 Time Step Interpretation</w:t>
      </w:r>
    </w:p>
    <w:p w14:paraId="48AADE46" w14:textId="77777777" w:rsidR="00136707" w:rsidRDefault="00000000">
      <w:pPr>
        <w:spacing w:after="160" w:line="300" w:lineRule="auto"/>
      </w:pPr>
      <w:r>
        <w:rPr>
          <w:color w:val="2C3E50"/>
        </w:rPr>
        <w:t xml:space="preserve">The </w:t>
      </w:r>
      <w:proofErr w:type="gramStart"/>
      <w:r>
        <w:rPr>
          <w:color w:val="2C3E50"/>
        </w:rPr>
        <w:t>11 time</w:t>
      </w:r>
      <w:proofErr w:type="gramEnd"/>
      <w:r>
        <w:rPr>
          <w:color w:val="2C3E50"/>
        </w:rPr>
        <w:t xml:space="preserve"> steps are not uniformly spaced. Looking at the progression (0, 0.1, 0.5, 0.9, 1.1, 1.5, 1.9, 2.1, 2.5, 2.9, 3.0), the simulation captures the transient response at moments designed to capture key loading phases. The pattern suggests three loading phases of roughly 1 second each (0–0.9s, 1.1–1.9s, 2.1–2.9s), with boundary snapshots at t=0 and t=3.0.</w:t>
      </w:r>
    </w:p>
    <w:p w14:paraId="5E1E0B81" w14:textId="77777777" w:rsidR="00136707" w:rsidRDefault="00000000">
      <w:pPr>
        <w:spacing w:after="160" w:line="300" w:lineRule="auto"/>
      </w:pPr>
      <w:r>
        <w:rPr>
          <w:b/>
          <w:bCs/>
          <w:color w:val="2C3E50"/>
        </w:rPr>
        <w:t xml:space="preserve">Practical significance: </w:t>
      </w:r>
      <w:r>
        <w:rPr>
          <w:color w:val="2C3E50"/>
        </w:rPr>
        <w:t>The values at t=0.0 and t=3.0 are nearly identical and very small (order of 10⁻⁵ mm), representing the initial and final rest states. The largest deformations occur during the loading phases, with the peak typically at t=2.5s.</w:t>
      </w:r>
    </w:p>
    <w:p w14:paraId="41AC392B" w14:textId="77777777" w:rsidR="00136707" w:rsidRDefault="00000000">
      <w:pPr>
        <w:pStyle w:val="Heading2"/>
      </w:pPr>
      <w:r>
        <w:t>5.3 Sample Statistical Analysis</w:t>
      </w:r>
    </w:p>
    <w:p w14:paraId="0719F048" w14:textId="77777777" w:rsidR="00136707" w:rsidRDefault="00000000">
      <w:pPr>
        <w:spacing w:after="160" w:line="300" w:lineRule="auto"/>
      </w:pPr>
      <w:r>
        <w:rPr>
          <w:color w:val="2C3E50"/>
        </w:rPr>
        <w:t>Analysis of the Deformation_X_axis.csv file from the case Imperfect_no_1_1_train_extreme_track_5000N reveals the following statistics:</w:t>
      </w:r>
    </w:p>
    <w:p w14:paraId="09239C7A" w14:textId="77777777" w:rsidR="00136707" w:rsidRDefault="0013670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1128"/>
        <w:gridCol w:w="1128"/>
        <w:gridCol w:w="1614"/>
        <w:gridCol w:w="1614"/>
        <w:gridCol w:w="1128"/>
        <w:gridCol w:w="1286"/>
      </w:tblGrid>
      <w:tr w:rsidR="00136707" w14:paraId="7ED4EEF8" w14:textId="77777777">
        <w:tc>
          <w:tcPr>
            <w:tcW w:w="112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636AF24" w14:textId="77777777" w:rsidR="00136707" w:rsidRDefault="00000000">
            <w:pPr>
              <w:jc w:val="center"/>
            </w:pPr>
            <w:r>
              <w:rPr>
                <w:b/>
                <w:bCs/>
                <w:color w:val="FFFFFF"/>
                <w:sz w:val="20"/>
                <w:szCs w:val="20"/>
              </w:rPr>
              <w:t>Time (s)</w:t>
            </w:r>
          </w:p>
        </w:tc>
        <w:tc>
          <w:tcPr>
            <w:tcW w:w="112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AE9C21B" w14:textId="77777777" w:rsidR="00136707" w:rsidRDefault="00000000">
            <w:pPr>
              <w:jc w:val="center"/>
            </w:pPr>
            <w:r>
              <w:rPr>
                <w:b/>
                <w:bCs/>
                <w:color w:val="FFFFFF"/>
                <w:sz w:val="20"/>
                <w:szCs w:val="20"/>
              </w:rPr>
              <w:t>Mean</w:t>
            </w:r>
          </w:p>
        </w:tc>
        <w:tc>
          <w:tcPr>
            <w:tcW w:w="112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4C87155" w14:textId="77777777" w:rsidR="00136707" w:rsidRDefault="00000000">
            <w:pPr>
              <w:jc w:val="center"/>
            </w:pPr>
            <w:r>
              <w:rPr>
                <w:b/>
                <w:bCs/>
                <w:color w:val="FFFFFF"/>
                <w:sz w:val="20"/>
                <w:szCs w:val="20"/>
              </w:rPr>
              <w:t>Std Dev</w:t>
            </w:r>
          </w:p>
        </w:tc>
        <w:tc>
          <w:tcPr>
            <w:tcW w:w="161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8B09688" w14:textId="77777777" w:rsidR="00136707" w:rsidRDefault="00000000">
            <w:pPr>
              <w:jc w:val="center"/>
            </w:pPr>
            <w:r>
              <w:rPr>
                <w:b/>
                <w:bCs/>
                <w:color w:val="FFFFFF"/>
                <w:sz w:val="20"/>
                <w:szCs w:val="20"/>
              </w:rPr>
              <w:t>Min</w:t>
            </w:r>
          </w:p>
        </w:tc>
        <w:tc>
          <w:tcPr>
            <w:tcW w:w="1614"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98BB246" w14:textId="77777777" w:rsidR="00136707" w:rsidRDefault="00000000">
            <w:pPr>
              <w:jc w:val="center"/>
            </w:pPr>
            <w:r>
              <w:rPr>
                <w:b/>
                <w:bCs/>
                <w:color w:val="FFFFFF"/>
                <w:sz w:val="20"/>
                <w:szCs w:val="20"/>
              </w:rPr>
              <w:t>Max</w:t>
            </w:r>
          </w:p>
        </w:tc>
        <w:tc>
          <w:tcPr>
            <w:tcW w:w="1128"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F432396" w14:textId="77777777" w:rsidR="00136707" w:rsidRDefault="00000000">
            <w:pPr>
              <w:jc w:val="center"/>
            </w:pPr>
            <w:r>
              <w:rPr>
                <w:b/>
                <w:bCs/>
                <w:color w:val="FFFFFF"/>
                <w:sz w:val="20"/>
                <w:szCs w:val="20"/>
              </w:rPr>
              <w:t>|Max|</w:t>
            </w:r>
          </w:p>
        </w:tc>
        <w:tc>
          <w:tcPr>
            <w:tcW w:w="1286"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DB90A82" w14:textId="77777777" w:rsidR="00136707" w:rsidRDefault="00000000">
            <w:pPr>
              <w:jc w:val="center"/>
            </w:pPr>
            <w:r>
              <w:rPr>
                <w:b/>
                <w:bCs/>
                <w:color w:val="FFFFFF"/>
                <w:sz w:val="20"/>
                <w:szCs w:val="20"/>
              </w:rPr>
              <w:t>RMS</w:t>
            </w:r>
          </w:p>
        </w:tc>
      </w:tr>
      <w:tr w:rsidR="00136707" w14:paraId="05520C43" w14:textId="77777777">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E0A6D1" w14:textId="77777777" w:rsidR="00136707" w:rsidRDefault="00000000">
            <w:pPr>
              <w:jc w:val="center"/>
            </w:pPr>
            <w:r>
              <w:rPr>
                <w:rFonts w:ascii="Consolas" w:eastAsia="Consolas" w:hAnsi="Consolas" w:cs="Consolas"/>
                <w:color w:val="1C2833"/>
                <w:sz w:val="18"/>
                <w:szCs w:val="18"/>
              </w:rPr>
              <w:t>0.0</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6C6A2E" w14:textId="77777777" w:rsidR="00136707" w:rsidRDefault="00000000">
            <w:pPr>
              <w:jc w:val="center"/>
            </w:pPr>
            <w:r>
              <w:rPr>
                <w:rFonts w:ascii="Consolas" w:eastAsia="Consolas" w:hAnsi="Consolas" w:cs="Consolas"/>
                <w:color w:val="1C2833"/>
                <w:sz w:val="18"/>
                <w:szCs w:val="18"/>
              </w:rPr>
              <w:t>-2.8e-5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3240C6" w14:textId="77777777" w:rsidR="00136707" w:rsidRDefault="00000000">
            <w:pPr>
              <w:jc w:val="center"/>
            </w:pPr>
            <w:r>
              <w:rPr>
                <w:rFonts w:ascii="Consolas" w:eastAsia="Consolas" w:hAnsi="Consolas" w:cs="Consolas"/>
                <w:color w:val="1C2833"/>
                <w:sz w:val="18"/>
                <w:szCs w:val="18"/>
              </w:rPr>
              <w:t>2.5e-5</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EBD281" w14:textId="77777777" w:rsidR="00136707" w:rsidRDefault="00000000">
            <w:pPr>
              <w:jc w:val="center"/>
            </w:pPr>
            <w:r>
              <w:rPr>
                <w:rFonts w:ascii="Consolas" w:eastAsia="Consolas" w:hAnsi="Consolas" w:cs="Consolas"/>
                <w:color w:val="1C2833"/>
                <w:sz w:val="18"/>
                <w:szCs w:val="18"/>
              </w:rPr>
              <w:t>-8.2e-5</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F79240" w14:textId="77777777" w:rsidR="00136707" w:rsidRDefault="00000000">
            <w:pPr>
              <w:jc w:val="center"/>
            </w:pPr>
            <w:r>
              <w:rPr>
                <w:rFonts w:ascii="Consolas" w:eastAsia="Consolas" w:hAnsi="Consolas" w:cs="Consolas"/>
                <w:color w:val="1C2833"/>
                <w:sz w:val="18"/>
                <w:szCs w:val="18"/>
              </w:rPr>
              <w:t>3.6e-5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B296F7" w14:textId="77777777" w:rsidR="00136707" w:rsidRDefault="00000000">
            <w:pPr>
              <w:jc w:val="center"/>
            </w:pPr>
            <w:r>
              <w:rPr>
                <w:rFonts w:ascii="Consolas" w:eastAsia="Consolas" w:hAnsi="Consolas" w:cs="Consolas"/>
                <w:color w:val="1C2833"/>
                <w:sz w:val="18"/>
                <w:szCs w:val="18"/>
              </w:rPr>
              <w:t>8.2e-5</w:t>
            </w:r>
          </w:p>
        </w:tc>
        <w:tc>
          <w:tcPr>
            <w:tcW w:w="128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5642EC" w14:textId="77777777" w:rsidR="00136707" w:rsidRDefault="00000000">
            <w:pPr>
              <w:jc w:val="center"/>
            </w:pPr>
            <w:r>
              <w:rPr>
                <w:rFonts w:ascii="Consolas" w:eastAsia="Consolas" w:hAnsi="Consolas" w:cs="Consolas"/>
                <w:color w:val="1C2833"/>
                <w:sz w:val="18"/>
                <w:szCs w:val="18"/>
              </w:rPr>
              <w:t>3.7e-5</w:t>
            </w:r>
          </w:p>
        </w:tc>
      </w:tr>
      <w:tr w:rsidR="00136707" w14:paraId="484042D5" w14:textId="77777777">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7AD267B" w14:textId="77777777" w:rsidR="00136707" w:rsidRDefault="00000000">
            <w:pPr>
              <w:jc w:val="center"/>
            </w:pPr>
            <w:r>
              <w:rPr>
                <w:rFonts w:ascii="Consolas" w:eastAsia="Consolas" w:hAnsi="Consolas" w:cs="Consolas"/>
                <w:color w:val="1C2833"/>
                <w:sz w:val="18"/>
                <w:szCs w:val="18"/>
              </w:rPr>
              <w:t>0.1</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AA02BF" w14:textId="77777777" w:rsidR="00136707" w:rsidRDefault="00000000">
            <w:pPr>
              <w:jc w:val="center"/>
            </w:pPr>
            <w:r>
              <w:rPr>
                <w:rFonts w:ascii="Consolas" w:eastAsia="Consolas" w:hAnsi="Consolas" w:cs="Consolas"/>
                <w:color w:val="1C2833"/>
                <w:sz w:val="18"/>
                <w:szCs w:val="18"/>
              </w:rPr>
              <w:t>-0.0167</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D38067D" w14:textId="77777777" w:rsidR="00136707" w:rsidRDefault="00000000">
            <w:pPr>
              <w:jc w:val="center"/>
            </w:pPr>
            <w:r>
              <w:rPr>
                <w:rFonts w:ascii="Consolas" w:eastAsia="Consolas" w:hAnsi="Consolas" w:cs="Consolas"/>
                <w:color w:val="1C2833"/>
                <w:sz w:val="18"/>
                <w:szCs w:val="18"/>
              </w:rPr>
              <w:t>0.0513</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95DF6F3" w14:textId="77777777" w:rsidR="00136707" w:rsidRDefault="00000000">
            <w:pPr>
              <w:jc w:val="center"/>
            </w:pPr>
            <w:r>
              <w:rPr>
                <w:rFonts w:ascii="Consolas" w:eastAsia="Consolas" w:hAnsi="Consolas" w:cs="Consolas"/>
                <w:color w:val="1C2833"/>
                <w:sz w:val="18"/>
                <w:szCs w:val="18"/>
              </w:rPr>
              <w:t>-0.1369</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54D7A6C3" w14:textId="77777777" w:rsidR="00136707" w:rsidRDefault="00000000">
            <w:pPr>
              <w:jc w:val="center"/>
            </w:pPr>
            <w:r>
              <w:rPr>
                <w:rFonts w:ascii="Consolas" w:eastAsia="Consolas" w:hAnsi="Consolas" w:cs="Consolas"/>
                <w:color w:val="1C2833"/>
                <w:sz w:val="18"/>
                <w:szCs w:val="18"/>
              </w:rPr>
              <w:t>0.0355</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025628D" w14:textId="77777777" w:rsidR="00136707" w:rsidRDefault="00000000">
            <w:pPr>
              <w:jc w:val="center"/>
            </w:pPr>
            <w:r>
              <w:rPr>
                <w:rFonts w:ascii="Consolas" w:eastAsia="Consolas" w:hAnsi="Consolas" w:cs="Consolas"/>
                <w:color w:val="1C2833"/>
                <w:sz w:val="18"/>
                <w:szCs w:val="18"/>
              </w:rPr>
              <w:t>0.1369</w:t>
            </w:r>
          </w:p>
        </w:tc>
        <w:tc>
          <w:tcPr>
            <w:tcW w:w="128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42A1A6" w14:textId="77777777" w:rsidR="00136707" w:rsidRDefault="00000000">
            <w:pPr>
              <w:jc w:val="center"/>
            </w:pPr>
            <w:r>
              <w:rPr>
                <w:rFonts w:ascii="Consolas" w:eastAsia="Consolas" w:hAnsi="Consolas" w:cs="Consolas"/>
                <w:color w:val="1C2833"/>
                <w:sz w:val="18"/>
                <w:szCs w:val="18"/>
              </w:rPr>
              <w:t>0.0540</w:t>
            </w:r>
          </w:p>
        </w:tc>
      </w:tr>
      <w:tr w:rsidR="00136707" w14:paraId="68FA86EF" w14:textId="77777777">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50C3F0" w14:textId="77777777" w:rsidR="00136707" w:rsidRDefault="00000000">
            <w:pPr>
              <w:jc w:val="center"/>
            </w:pPr>
            <w:r>
              <w:rPr>
                <w:rFonts w:ascii="Consolas" w:eastAsia="Consolas" w:hAnsi="Consolas" w:cs="Consolas"/>
                <w:color w:val="1C2833"/>
                <w:sz w:val="18"/>
                <w:szCs w:val="18"/>
              </w:rPr>
              <w:t>0.5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79B0DF" w14:textId="77777777" w:rsidR="00136707" w:rsidRDefault="00000000">
            <w:pPr>
              <w:jc w:val="center"/>
            </w:pPr>
            <w:r>
              <w:rPr>
                <w:rFonts w:ascii="Consolas" w:eastAsia="Consolas" w:hAnsi="Consolas" w:cs="Consolas"/>
                <w:color w:val="1C2833"/>
                <w:sz w:val="18"/>
                <w:szCs w:val="18"/>
              </w:rPr>
              <w:t>-0.0333</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8316F5" w14:textId="77777777" w:rsidR="00136707" w:rsidRDefault="00000000">
            <w:pPr>
              <w:jc w:val="center"/>
            </w:pPr>
            <w:r>
              <w:rPr>
                <w:rFonts w:ascii="Consolas" w:eastAsia="Consolas" w:hAnsi="Consolas" w:cs="Consolas"/>
                <w:color w:val="1C2833"/>
                <w:sz w:val="18"/>
                <w:szCs w:val="18"/>
              </w:rPr>
              <w:t>0.1025</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147477" w14:textId="77777777" w:rsidR="00136707" w:rsidRDefault="00000000">
            <w:pPr>
              <w:jc w:val="center"/>
            </w:pPr>
            <w:r>
              <w:rPr>
                <w:rFonts w:ascii="Consolas" w:eastAsia="Consolas" w:hAnsi="Consolas" w:cs="Consolas"/>
                <w:color w:val="1C2833"/>
                <w:sz w:val="18"/>
                <w:szCs w:val="18"/>
              </w:rPr>
              <w:t>-0.2711</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C4F3A9" w14:textId="77777777" w:rsidR="00136707" w:rsidRDefault="00000000">
            <w:pPr>
              <w:jc w:val="center"/>
            </w:pPr>
            <w:r>
              <w:rPr>
                <w:rFonts w:ascii="Consolas" w:eastAsia="Consolas" w:hAnsi="Consolas" w:cs="Consolas"/>
                <w:color w:val="1C2833"/>
                <w:sz w:val="18"/>
                <w:szCs w:val="18"/>
              </w:rPr>
              <w:t>0.0706</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C4931C" w14:textId="77777777" w:rsidR="00136707" w:rsidRDefault="00000000">
            <w:pPr>
              <w:jc w:val="center"/>
            </w:pPr>
            <w:r>
              <w:rPr>
                <w:rFonts w:ascii="Consolas" w:eastAsia="Consolas" w:hAnsi="Consolas" w:cs="Consolas"/>
                <w:color w:val="1C2833"/>
                <w:sz w:val="18"/>
                <w:szCs w:val="18"/>
              </w:rPr>
              <w:t>0.2711</w:t>
            </w:r>
          </w:p>
        </w:tc>
        <w:tc>
          <w:tcPr>
            <w:tcW w:w="128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4C3E2F" w14:textId="77777777" w:rsidR="00136707" w:rsidRDefault="00000000">
            <w:pPr>
              <w:jc w:val="center"/>
            </w:pPr>
            <w:r>
              <w:rPr>
                <w:rFonts w:ascii="Consolas" w:eastAsia="Consolas" w:hAnsi="Consolas" w:cs="Consolas"/>
                <w:color w:val="1C2833"/>
                <w:sz w:val="18"/>
                <w:szCs w:val="18"/>
              </w:rPr>
              <w:t>0.1078</w:t>
            </w:r>
          </w:p>
        </w:tc>
      </w:tr>
      <w:tr w:rsidR="00136707" w14:paraId="25CE0D4A" w14:textId="77777777">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17744F" w14:textId="77777777" w:rsidR="00136707" w:rsidRDefault="00000000">
            <w:pPr>
              <w:jc w:val="center"/>
            </w:pPr>
            <w:r>
              <w:rPr>
                <w:rFonts w:ascii="Consolas" w:eastAsia="Consolas" w:hAnsi="Consolas" w:cs="Consolas"/>
                <w:color w:val="1C2833"/>
                <w:sz w:val="18"/>
                <w:szCs w:val="18"/>
              </w:rPr>
              <w:t>0.9</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4D5F3B6" w14:textId="77777777" w:rsidR="00136707" w:rsidRDefault="00000000">
            <w:pPr>
              <w:jc w:val="center"/>
            </w:pPr>
            <w:r>
              <w:rPr>
                <w:rFonts w:ascii="Consolas" w:eastAsia="Consolas" w:hAnsi="Consolas" w:cs="Consolas"/>
                <w:color w:val="1C2833"/>
                <w:sz w:val="18"/>
                <w:szCs w:val="18"/>
              </w:rPr>
              <w:t>-0.0167</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EF34E14" w14:textId="77777777" w:rsidR="00136707" w:rsidRDefault="00000000">
            <w:pPr>
              <w:jc w:val="center"/>
            </w:pPr>
            <w:r>
              <w:rPr>
                <w:rFonts w:ascii="Consolas" w:eastAsia="Consolas" w:hAnsi="Consolas" w:cs="Consolas"/>
                <w:color w:val="1C2833"/>
                <w:sz w:val="18"/>
                <w:szCs w:val="18"/>
              </w:rPr>
              <w:t>0.0513</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707419E" w14:textId="77777777" w:rsidR="00136707" w:rsidRDefault="00000000">
            <w:pPr>
              <w:jc w:val="center"/>
            </w:pPr>
            <w:r>
              <w:rPr>
                <w:rFonts w:ascii="Consolas" w:eastAsia="Consolas" w:hAnsi="Consolas" w:cs="Consolas"/>
                <w:color w:val="1C2833"/>
                <w:sz w:val="18"/>
                <w:szCs w:val="18"/>
              </w:rPr>
              <w:t>-0.1369</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C6CF0B0" w14:textId="77777777" w:rsidR="00136707" w:rsidRDefault="00000000">
            <w:pPr>
              <w:jc w:val="center"/>
            </w:pPr>
            <w:r>
              <w:rPr>
                <w:rFonts w:ascii="Consolas" w:eastAsia="Consolas" w:hAnsi="Consolas" w:cs="Consolas"/>
                <w:color w:val="1C2833"/>
                <w:sz w:val="18"/>
                <w:szCs w:val="18"/>
              </w:rPr>
              <w:t>0.0355</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A5A62CF" w14:textId="77777777" w:rsidR="00136707" w:rsidRDefault="00000000">
            <w:pPr>
              <w:jc w:val="center"/>
            </w:pPr>
            <w:r>
              <w:rPr>
                <w:rFonts w:ascii="Consolas" w:eastAsia="Consolas" w:hAnsi="Consolas" w:cs="Consolas"/>
                <w:color w:val="1C2833"/>
                <w:sz w:val="18"/>
                <w:szCs w:val="18"/>
              </w:rPr>
              <w:t>0.1369</w:t>
            </w:r>
          </w:p>
        </w:tc>
        <w:tc>
          <w:tcPr>
            <w:tcW w:w="128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88D74FE" w14:textId="77777777" w:rsidR="00136707" w:rsidRDefault="00000000">
            <w:pPr>
              <w:jc w:val="center"/>
            </w:pPr>
            <w:r>
              <w:rPr>
                <w:rFonts w:ascii="Consolas" w:eastAsia="Consolas" w:hAnsi="Consolas" w:cs="Consolas"/>
                <w:color w:val="1C2833"/>
                <w:sz w:val="18"/>
                <w:szCs w:val="18"/>
              </w:rPr>
              <w:t>0.0540</w:t>
            </w:r>
          </w:p>
        </w:tc>
      </w:tr>
      <w:tr w:rsidR="00136707" w14:paraId="7909B1B8" w14:textId="77777777">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E0A1A1" w14:textId="77777777" w:rsidR="00136707" w:rsidRDefault="00000000">
            <w:pPr>
              <w:jc w:val="center"/>
            </w:pPr>
            <w:r>
              <w:rPr>
                <w:rFonts w:ascii="Consolas" w:eastAsia="Consolas" w:hAnsi="Consolas" w:cs="Consolas"/>
                <w:color w:val="1C2833"/>
                <w:sz w:val="18"/>
                <w:szCs w:val="18"/>
              </w:rPr>
              <w:t>1.5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A57DDA" w14:textId="77777777" w:rsidR="00136707" w:rsidRDefault="00000000">
            <w:pPr>
              <w:jc w:val="center"/>
            </w:pPr>
            <w:r>
              <w:rPr>
                <w:rFonts w:ascii="Consolas" w:eastAsia="Consolas" w:hAnsi="Consolas" w:cs="Consolas"/>
                <w:color w:val="1C2833"/>
                <w:sz w:val="18"/>
                <w:szCs w:val="18"/>
              </w:rPr>
              <w:t>-0.0267</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D9B815" w14:textId="77777777" w:rsidR="00136707" w:rsidRDefault="00000000">
            <w:pPr>
              <w:jc w:val="center"/>
            </w:pPr>
            <w:r>
              <w:rPr>
                <w:rFonts w:ascii="Consolas" w:eastAsia="Consolas" w:hAnsi="Consolas" w:cs="Consolas"/>
                <w:color w:val="1C2833"/>
                <w:sz w:val="18"/>
                <w:szCs w:val="18"/>
              </w:rPr>
              <w:t>0.0474</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77FE0F" w14:textId="77777777" w:rsidR="00136707" w:rsidRDefault="00000000">
            <w:pPr>
              <w:jc w:val="center"/>
            </w:pPr>
            <w:r>
              <w:rPr>
                <w:rFonts w:ascii="Consolas" w:eastAsia="Consolas" w:hAnsi="Consolas" w:cs="Consolas"/>
                <w:color w:val="1C2833"/>
                <w:sz w:val="18"/>
                <w:szCs w:val="18"/>
              </w:rPr>
              <w:t>-0.1439</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5A5120" w14:textId="77777777" w:rsidR="00136707" w:rsidRDefault="00000000">
            <w:pPr>
              <w:jc w:val="center"/>
            </w:pPr>
            <w:r>
              <w:rPr>
                <w:rFonts w:ascii="Consolas" w:eastAsia="Consolas" w:hAnsi="Consolas" w:cs="Consolas"/>
                <w:color w:val="1C2833"/>
                <w:sz w:val="18"/>
                <w:szCs w:val="18"/>
              </w:rPr>
              <w:t>0.0340</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E723FF" w14:textId="77777777" w:rsidR="00136707" w:rsidRDefault="00000000">
            <w:pPr>
              <w:jc w:val="center"/>
            </w:pPr>
            <w:r>
              <w:rPr>
                <w:rFonts w:ascii="Consolas" w:eastAsia="Consolas" w:hAnsi="Consolas" w:cs="Consolas"/>
                <w:color w:val="1C2833"/>
                <w:sz w:val="18"/>
                <w:szCs w:val="18"/>
              </w:rPr>
              <w:t>0.1439</w:t>
            </w:r>
          </w:p>
        </w:tc>
        <w:tc>
          <w:tcPr>
            <w:tcW w:w="128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5CD2A3" w14:textId="77777777" w:rsidR="00136707" w:rsidRDefault="00000000">
            <w:pPr>
              <w:jc w:val="center"/>
            </w:pPr>
            <w:r>
              <w:rPr>
                <w:rFonts w:ascii="Consolas" w:eastAsia="Consolas" w:hAnsi="Consolas" w:cs="Consolas"/>
                <w:color w:val="1C2833"/>
                <w:sz w:val="18"/>
                <w:szCs w:val="18"/>
              </w:rPr>
              <w:t>0.0544</w:t>
            </w:r>
          </w:p>
        </w:tc>
      </w:tr>
      <w:tr w:rsidR="00136707" w14:paraId="7542351F" w14:textId="77777777">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3F3DF73" w14:textId="77777777" w:rsidR="00136707" w:rsidRDefault="00000000">
            <w:pPr>
              <w:jc w:val="center"/>
            </w:pPr>
            <w:r>
              <w:rPr>
                <w:rFonts w:ascii="Consolas" w:eastAsia="Consolas" w:hAnsi="Consolas" w:cs="Consolas"/>
                <w:color w:val="1C2833"/>
                <w:sz w:val="18"/>
                <w:szCs w:val="18"/>
              </w:rPr>
              <w:t>2.5</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DCFFF24" w14:textId="77777777" w:rsidR="00136707" w:rsidRDefault="00000000">
            <w:pPr>
              <w:jc w:val="center"/>
            </w:pPr>
            <w:r>
              <w:rPr>
                <w:rFonts w:ascii="Consolas" w:eastAsia="Consolas" w:hAnsi="Consolas" w:cs="Consolas"/>
                <w:color w:val="1C2833"/>
                <w:sz w:val="18"/>
                <w:szCs w:val="18"/>
              </w:rPr>
              <w:t>-0.0521</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7BE30A" w14:textId="77777777" w:rsidR="00136707" w:rsidRDefault="00000000">
            <w:pPr>
              <w:jc w:val="center"/>
            </w:pPr>
            <w:r>
              <w:rPr>
                <w:rFonts w:ascii="Consolas" w:eastAsia="Consolas" w:hAnsi="Consolas" w:cs="Consolas"/>
                <w:color w:val="1C2833"/>
                <w:sz w:val="18"/>
                <w:szCs w:val="18"/>
              </w:rPr>
              <w:t>0.1337</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7EC1E419" w14:textId="77777777" w:rsidR="00136707" w:rsidRDefault="00000000">
            <w:pPr>
              <w:jc w:val="center"/>
            </w:pPr>
            <w:r>
              <w:rPr>
                <w:rFonts w:ascii="Consolas" w:eastAsia="Consolas" w:hAnsi="Consolas" w:cs="Consolas"/>
                <w:color w:val="1C2833"/>
                <w:sz w:val="18"/>
                <w:szCs w:val="18"/>
              </w:rPr>
              <w:t>-0.3740</w:t>
            </w:r>
          </w:p>
        </w:tc>
        <w:tc>
          <w:tcPr>
            <w:tcW w:w="1614"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F58A1D1" w14:textId="77777777" w:rsidR="00136707" w:rsidRDefault="00000000">
            <w:pPr>
              <w:jc w:val="center"/>
            </w:pPr>
            <w:r>
              <w:rPr>
                <w:rFonts w:ascii="Consolas" w:eastAsia="Consolas" w:hAnsi="Consolas" w:cs="Consolas"/>
                <w:color w:val="1C2833"/>
                <w:sz w:val="18"/>
                <w:szCs w:val="18"/>
              </w:rPr>
              <w:t>0.0725</w:t>
            </w:r>
          </w:p>
        </w:tc>
        <w:tc>
          <w:tcPr>
            <w:tcW w:w="1128"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3644D02E" w14:textId="77777777" w:rsidR="00136707" w:rsidRDefault="00000000">
            <w:pPr>
              <w:jc w:val="center"/>
            </w:pPr>
            <w:r>
              <w:rPr>
                <w:rFonts w:ascii="Consolas" w:eastAsia="Consolas" w:hAnsi="Consolas" w:cs="Consolas"/>
                <w:color w:val="1C2833"/>
                <w:sz w:val="18"/>
                <w:szCs w:val="18"/>
              </w:rPr>
              <w:t>0.3740</w:t>
            </w:r>
          </w:p>
        </w:tc>
        <w:tc>
          <w:tcPr>
            <w:tcW w:w="128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08F334EE" w14:textId="77777777" w:rsidR="00136707" w:rsidRDefault="00000000">
            <w:pPr>
              <w:jc w:val="center"/>
            </w:pPr>
            <w:r>
              <w:rPr>
                <w:rFonts w:ascii="Consolas" w:eastAsia="Consolas" w:hAnsi="Consolas" w:cs="Consolas"/>
                <w:color w:val="1C2833"/>
                <w:sz w:val="18"/>
                <w:szCs w:val="18"/>
              </w:rPr>
              <w:t>0.1434</w:t>
            </w:r>
          </w:p>
        </w:tc>
      </w:tr>
      <w:tr w:rsidR="00136707" w14:paraId="45D2DCF5" w14:textId="77777777">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FCDBFA" w14:textId="77777777" w:rsidR="00136707" w:rsidRDefault="00000000">
            <w:pPr>
              <w:jc w:val="center"/>
            </w:pPr>
            <w:r>
              <w:rPr>
                <w:rFonts w:ascii="Consolas" w:eastAsia="Consolas" w:hAnsi="Consolas" w:cs="Consolas"/>
                <w:color w:val="1C2833"/>
                <w:sz w:val="18"/>
                <w:szCs w:val="18"/>
              </w:rPr>
              <w:t>3.0</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8FC716" w14:textId="77777777" w:rsidR="00136707" w:rsidRDefault="00000000">
            <w:pPr>
              <w:jc w:val="center"/>
            </w:pPr>
            <w:r>
              <w:rPr>
                <w:rFonts w:ascii="Consolas" w:eastAsia="Consolas" w:hAnsi="Consolas" w:cs="Consolas"/>
                <w:color w:val="1C2833"/>
                <w:sz w:val="18"/>
                <w:szCs w:val="18"/>
              </w:rPr>
              <w:t>-2.8e-5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D5527C" w14:textId="77777777" w:rsidR="00136707" w:rsidRDefault="00000000">
            <w:pPr>
              <w:jc w:val="center"/>
            </w:pPr>
            <w:r>
              <w:rPr>
                <w:rFonts w:ascii="Consolas" w:eastAsia="Consolas" w:hAnsi="Consolas" w:cs="Consolas"/>
                <w:color w:val="1C2833"/>
                <w:sz w:val="18"/>
                <w:szCs w:val="18"/>
              </w:rPr>
              <w:t>2.5e-5</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CA416E" w14:textId="77777777" w:rsidR="00136707" w:rsidRDefault="00000000">
            <w:pPr>
              <w:jc w:val="center"/>
            </w:pPr>
            <w:r>
              <w:rPr>
                <w:rFonts w:ascii="Consolas" w:eastAsia="Consolas" w:hAnsi="Consolas" w:cs="Consolas"/>
                <w:color w:val="1C2833"/>
                <w:sz w:val="18"/>
                <w:szCs w:val="18"/>
              </w:rPr>
              <w:t>-8.2e-5</w:t>
            </w:r>
          </w:p>
        </w:tc>
        <w:tc>
          <w:tcPr>
            <w:tcW w:w="16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3CDF64" w14:textId="77777777" w:rsidR="00136707" w:rsidRDefault="00000000">
            <w:pPr>
              <w:jc w:val="center"/>
            </w:pPr>
            <w:r>
              <w:rPr>
                <w:rFonts w:ascii="Consolas" w:eastAsia="Consolas" w:hAnsi="Consolas" w:cs="Consolas"/>
                <w:color w:val="1C2833"/>
                <w:sz w:val="18"/>
                <w:szCs w:val="18"/>
              </w:rPr>
              <w:t>3.6e-5</w:t>
            </w:r>
          </w:p>
        </w:tc>
        <w:tc>
          <w:tcPr>
            <w:tcW w:w="112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52F5A4" w14:textId="77777777" w:rsidR="00136707" w:rsidRDefault="00000000">
            <w:pPr>
              <w:jc w:val="center"/>
            </w:pPr>
            <w:r>
              <w:rPr>
                <w:rFonts w:ascii="Consolas" w:eastAsia="Consolas" w:hAnsi="Consolas" w:cs="Consolas"/>
                <w:color w:val="1C2833"/>
                <w:sz w:val="18"/>
                <w:szCs w:val="18"/>
              </w:rPr>
              <w:t>8.2e-5</w:t>
            </w:r>
          </w:p>
        </w:tc>
        <w:tc>
          <w:tcPr>
            <w:tcW w:w="128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A66739" w14:textId="77777777" w:rsidR="00136707" w:rsidRDefault="00000000">
            <w:pPr>
              <w:jc w:val="center"/>
            </w:pPr>
            <w:r>
              <w:rPr>
                <w:rFonts w:ascii="Consolas" w:eastAsia="Consolas" w:hAnsi="Consolas" w:cs="Consolas"/>
                <w:color w:val="1C2833"/>
                <w:sz w:val="18"/>
                <w:szCs w:val="18"/>
              </w:rPr>
              <w:t>3.7e-5</w:t>
            </w:r>
          </w:p>
        </w:tc>
      </w:tr>
    </w:tbl>
    <w:p w14:paraId="45738888" w14:textId="77777777" w:rsidR="00136707" w:rsidRDefault="00136707">
      <w:pPr>
        <w:spacing w:after="120"/>
      </w:pPr>
    </w:p>
    <w:p w14:paraId="7C49A7F6" w14:textId="77777777" w:rsidR="00136707" w:rsidRDefault="00000000">
      <w:pPr>
        <w:pStyle w:val="Heading2"/>
      </w:pPr>
      <w:r>
        <w:t>5.4 Key Observations from Initial Analysis</w:t>
      </w:r>
    </w:p>
    <w:p w14:paraId="30BD916A" w14:textId="77777777" w:rsidR="00136707" w:rsidRDefault="00000000">
      <w:pPr>
        <w:spacing w:after="160" w:line="300" w:lineRule="auto"/>
      </w:pPr>
      <w:r>
        <w:rPr>
          <w:b/>
          <w:bCs/>
          <w:color w:val="2C3E50"/>
        </w:rPr>
        <w:t xml:space="preserve">1. Scale of values: </w:t>
      </w:r>
      <w:r>
        <w:rPr>
          <w:color w:val="2C3E50"/>
        </w:rPr>
        <w:t>Deformations are sub-millimetre, ranging from approximately 10⁻⁷ mm (at rest) to 0.374 mm (peak). This is entirely expected for a large steel bridge under operational loads. The small magnitudes mean numerical precision and appropriate normalisation will be critical during preprocessing.</w:t>
      </w:r>
    </w:p>
    <w:p w14:paraId="73804B86" w14:textId="77777777" w:rsidR="00136707" w:rsidRDefault="00000000">
      <w:pPr>
        <w:spacing w:after="160" w:line="300" w:lineRule="auto"/>
      </w:pPr>
      <w:r>
        <w:rPr>
          <w:b/>
          <w:bCs/>
          <w:color w:val="2C3E50"/>
        </w:rPr>
        <w:t xml:space="preserve">2. Peak response at t=2.5s: </w:t>
      </w:r>
      <w:r>
        <w:rPr>
          <w:color w:val="2C3E50"/>
        </w:rPr>
        <w:t>The maximum absolute deformation consistently occurs at t=2.5s across the nodes. This suggests that the third loading phase (2.1–2.9s) applies the heaviest loading.</w:t>
      </w:r>
    </w:p>
    <w:p w14:paraId="1BDE407A" w14:textId="77777777" w:rsidR="00136707" w:rsidRDefault="00000000">
      <w:pPr>
        <w:spacing w:after="160" w:line="300" w:lineRule="auto"/>
      </w:pPr>
      <w:r>
        <w:rPr>
          <w:b/>
          <w:bCs/>
          <w:color w:val="2C3E50"/>
        </w:rPr>
        <w:t xml:space="preserve">3. Symmetry at rest states: </w:t>
      </w:r>
      <w:r>
        <w:rPr>
          <w:color w:val="2C3E50"/>
        </w:rPr>
        <w:t>The values at t=0.0 and t=3.0 are nearly identical, confirming that the structure returns to its initial (gravity-only) state after the transient loads pass. The values at t=0.1 and t=0.9 are also very similar, as are t=2.1 and t=2.9, suggesting symmetric loading within each phase.</w:t>
      </w:r>
    </w:p>
    <w:p w14:paraId="385C5845" w14:textId="77777777" w:rsidR="00136707" w:rsidRDefault="00000000">
      <w:pPr>
        <w:spacing w:after="160" w:line="300" w:lineRule="auto"/>
      </w:pPr>
      <w:r>
        <w:rPr>
          <w:b/>
          <w:bCs/>
          <w:color w:val="2C3E50"/>
        </w:rPr>
        <w:t xml:space="preserve">4. Value range spans 6 orders of magnitude: </w:t>
      </w:r>
      <w:r>
        <w:rPr>
          <w:color w:val="2C3E50"/>
        </w:rPr>
        <w:t xml:space="preserve">From 10⁻⁷ to 10⁻¹ mm. This wide dynamic range suggests that logarithmic scaling or robust normalisation (e.g., </w:t>
      </w:r>
      <w:proofErr w:type="spellStart"/>
      <w:r>
        <w:rPr>
          <w:color w:val="2C3E50"/>
        </w:rPr>
        <w:t>StandardScaler</w:t>
      </w:r>
      <w:proofErr w:type="spellEnd"/>
      <w:r>
        <w:rPr>
          <w:color w:val="2C3E50"/>
        </w:rPr>
        <w:t xml:space="preserve"> after clipping) may be beneficial during preprocessing.</w:t>
      </w:r>
    </w:p>
    <w:p w14:paraId="49B321A3" w14:textId="77777777" w:rsidR="00136707" w:rsidRDefault="00000000">
      <w:pPr>
        <w:spacing w:after="160" w:line="300" w:lineRule="auto"/>
      </w:pPr>
      <w:r>
        <w:rPr>
          <w:b/>
          <w:bCs/>
          <w:color w:val="2C3E50"/>
        </w:rPr>
        <w:t xml:space="preserve">5. Node count variation: </w:t>
      </w:r>
      <w:r>
        <w:rPr>
          <w:color w:val="2C3E50"/>
        </w:rPr>
        <w:t>Perfect structure: ~29,226 nodes. Imperfect case #1: 28,901 nodes. The difference (~325 nodes) corresponds to the removed structural member. This information is itself diagnostic.</w:t>
      </w:r>
    </w:p>
    <w:p w14:paraId="781E4A7F" w14:textId="77777777" w:rsidR="00136707" w:rsidRDefault="00000000">
      <w:r>
        <w:br w:type="page"/>
      </w:r>
    </w:p>
    <w:p w14:paraId="3D1CD3A3" w14:textId="77777777" w:rsidR="00136707" w:rsidRDefault="00000000">
      <w:pPr>
        <w:pStyle w:val="Heading1"/>
      </w:pPr>
      <w:r>
        <w:t>6. Approach &amp; Methodology</w:t>
      </w:r>
    </w:p>
    <w:p w14:paraId="15EFE477" w14:textId="77777777" w:rsidR="00136707" w:rsidRDefault="00000000">
      <w:pPr>
        <w:pStyle w:val="Heading2"/>
      </w:pPr>
      <w:r>
        <w:t>6.1 The Core Challenge</w:t>
      </w:r>
    </w:p>
    <w:p w14:paraId="2F1C7150" w14:textId="77777777" w:rsidR="00136707" w:rsidRDefault="00000000">
      <w:pPr>
        <w:spacing w:after="160" w:line="300" w:lineRule="auto"/>
      </w:pPr>
      <w:r>
        <w:rPr>
          <w:color w:val="2C3E50"/>
        </w:rPr>
        <w:t xml:space="preserve">This problem has a fundamental challenge: we have very few samples (19 training cases + 1 test case) but each sample is extremely high-dimensional (7 files × ~29,000 nodes × </w:t>
      </w:r>
      <w:proofErr w:type="gramStart"/>
      <w:r>
        <w:rPr>
          <w:color w:val="2C3E50"/>
        </w:rPr>
        <w:t>11 time</w:t>
      </w:r>
      <w:proofErr w:type="gramEnd"/>
      <w:r>
        <w:rPr>
          <w:color w:val="2C3E50"/>
        </w:rPr>
        <w:t xml:space="preserve"> steps = ~2.25 million values per case). This is a classic “small n, large p” problem in machine learning, where the number of features vastly exceeds the number of samples.</w:t>
      </w:r>
    </w:p>
    <w:p w14:paraId="7133D9DC" w14:textId="77777777" w:rsidR="00136707" w:rsidRDefault="00000000">
      <w:pPr>
        <w:spacing w:after="160" w:line="300" w:lineRule="auto"/>
      </w:pPr>
      <w:r>
        <w:rPr>
          <w:color w:val="2C3E50"/>
        </w:rPr>
        <w:t>We cannot feed all 2.25 million raw values directly into a model — it would catastrophically overfit on 19 samples. Instead, we need a carefully designed feature engineering pipeline that compresses the raw data into a compact but informative representation. The quality of these features will determine the success of the entire project.</w:t>
      </w:r>
    </w:p>
    <w:p w14:paraId="6D39B7EB" w14:textId="77777777" w:rsidR="00136707" w:rsidRDefault="00000000">
      <w:pPr>
        <w:pStyle w:val="Heading2"/>
      </w:pPr>
      <w:r>
        <w:t>6.2 Strategy: Comparison Against Baseline</w:t>
      </w:r>
    </w:p>
    <w:p w14:paraId="5A519AE5" w14:textId="77777777" w:rsidR="00136707" w:rsidRDefault="00000000">
      <w:pPr>
        <w:spacing w:after="160" w:line="300" w:lineRule="auto"/>
      </w:pPr>
      <w:r>
        <w:rPr>
          <w:color w:val="2C3E50"/>
        </w:rPr>
        <w:t>The most effective strategy for damage detection in SHM is to compare the response of a potentially damaged structure against a known healthy (perfect) baseline. For each loading condition, we have both a perfect and an imperfect simulation. The key idea is:</w:t>
      </w:r>
    </w:p>
    <w:p w14:paraId="07B02C05" w14:textId="77777777" w:rsidR="00136707" w:rsidRDefault="00000000">
      <w:pPr>
        <w:spacing w:after="160" w:line="300" w:lineRule="auto"/>
      </w:pPr>
      <w:r>
        <w:rPr>
          <w:b/>
          <w:bCs/>
          <w:i/>
          <w:iCs/>
          <w:color w:val="1B4F72"/>
        </w:rPr>
        <w:t>Difference = Imperfect Response − Perfect Response (under same loading)</w:t>
      </w:r>
    </w:p>
    <w:p w14:paraId="0C9573B7" w14:textId="77777777" w:rsidR="00136707" w:rsidRDefault="00136707">
      <w:pPr>
        <w:spacing w:after="60"/>
      </w:pPr>
    </w:p>
    <w:p w14:paraId="5C84FA49" w14:textId="77777777" w:rsidR="00136707" w:rsidRDefault="00000000">
      <w:pPr>
        <w:spacing w:after="160" w:line="300" w:lineRule="auto"/>
      </w:pPr>
      <w:r>
        <w:rPr>
          <w:color w:val="2C3E50"/>
        </w:rPr>
        <w:t>If the structure is perfect, this difference should be zero (or very close to zero). If it is damaged, the difference will be non-zero and will be concentrated near the damage location. This is the foundation of our approach.</w:t>
      </w:r>
    </w:p>
    <w:p w14:paraId="7482B54F" w14:textId="77777777" w:rsidR="00136707" w:rsidRDefault="00000000">
      <w:pPr>
        <w:pStyle w:val="Heading2"/>
      </w:pPr>
      <w:r>
        <w:t>6.3 Feature Engineering Strategy</w:t>
      </w:r>
    </w:p>
    <w:p w14:paraId="55727C07" w14:textId="77777777" w:rsidR="00136707" w:rsidRDefault="00000000">
      <w:pPr>
        <w:spacing w:after="160" w:line="300" w:lineRule="auto"/>
      </w:pPr>
      <w:r>
        <w:rPr>
          <w:color w:val="2C3E50"/>
        </w:rPr>
        <w:t>From each simulation case, we will extract features at multiple levels:</w:t>
      </w:r>
    </w:p>
    <w:p w14:paraId="240CFAC7" w14:textId="77777777" w:rsidR="00136707" w:rsidRDefault="00000000">
      <w:pPr>
        <w:spacing w:after="160" w:line="300" w:lineRule="auto"/>
      </w:pPr>
      <w:r>
        <w:rPr>
          <w:b/>
          <w:bCs/>
          <w:color w:val="2C3E50"/>
        </w:rPr>
        <w:t xml:space="preserve">Global features (per case): </w:t>
      </w:r>
      <w:r>
        <w:rPr>
          <w:color w:val="2C3E50"/>
        </w:rPr>
        <w:t>Summary statistics (max, mean, std, RMS) of deformations and stresses across all nodes. These capture the overall structural response and can distinguish between different loading conditions and damage severities.</w:t>
      </w:r>
    </w:p>
    <w:p w14:paraId="20FD5CCB" w14:textId="77777777" w:rsidR="00136707" w:rsidRDefault="00000000">
      <w:pPr>
        <w:spacing w:after="160" w:line="300" w:lineRule="auto"/>
      </w:pPr>
      <w:r>
        <w:rPr>
          <w:b/>
          <w:bCs/>
          <w:color w:val="2C3E50"/>
        </w:rPr>
        <w:t xml:space="preserve">Temporal features (per case): </w:t>
      </w:r>
      <w:r>
        <w:rPr>
          <w:color w:val="2C3E50"/>
        </w:rPr>
        <w:t xml:space="preserve">How the response evolves over the </w:t>
      </w:r>
      <w:proofErr w:type="gramStart"/>
      <w:r>
        <w:rPr>
          <w:color w:val="2C3E50"/>
        </w:rPr>
        <w:t>11 time</w:t>
      </w:r>
      <w:proofErr w:type="gramEnd"/>
      <w:r>
        <w:rPr>
          <w:color w:val="2C3E50"/>
        </w:rPr>
        <w:t xml:space="preserve"> steps. Peak timing, rate of change, and energy metrics (sum of squared values over time) can reveal dynamic behaviour changes caused by damage.</w:t>
      </w:r>
    </w:p>
    <w:p w14:paraId="32DD8993" w14:textId="77777777" w:rsidR="00136707" w:rsidRDefault="00000000">
      <w:pPr>
        <w:spacing w:after="160" w:line="300" w:lineRule="auto"/>
      </w:pPr>
      <w:r>
        <w:rPr>
          <w:b/>
          <w:bCs/>
          <w:color w:val="2C3E50"/>
        </w:rPr>
        <w:t xml:space="preserve">Spatial features (per node): </w:t>
      </w:r>
      <w:r>
        <w:rPr>
          <w:color w:val="2C3E50"/>
        </w:rPr>
        <w:t>Node-level differences between the imperfect and perfect cases. For damage localisation, these are critical — the nodes near the damage will show the largest differences.</w:t>
      </w:r>
    </w:p>
    <w:p w14:paraId="77F39E39" w14:textId="77777777" w:rsidR="00136707" w:rsidRDefault="00000000">
      <w:pPr>
        <w:spacing w:after="160" w:line="300" w:lineRule="auto"/>
      </w:pPr>
      <w:r>
        <w:rPr>
          <w:b/>
          <w:bCs/>
          <w:color w:val="2C3E50"/>
        </w:rPr>
        <w:t xml:space="preserve">Cross-quantity features: </w:t>
      </w:r>
      <w:r>
        <w:rPr>
          <w:color w:val="2C3E50"/>
        </w:rPr>
        <w:t>Ratios and relationships between different quantities (e.g., stress-to-deformation ratios) that may be more sensitive to damage than any single quantity alone.</w:t>
      </w:r>
    </w:p>
    <w:p w14:paraId="5809D808" w14:textId="77777777" w:rsidR="00136707" w:rsidRDefault="00000000">
      <w:pPr>
        <w:pStyle w:val="Heading2"/>
      </w:pPr>
      <w:r>
        <w:t>6.4 Modelling Strategy</w:t>
      </w:r>
    </w:p>
    <w:p w14:paraId="0CB19755" w14:textId="77777777" w:rsidR="00136707" w:rsidRDefault="00000000">
      <w:pPr>
        <w:pStyle w:val="Heading3"/>
      </w:pPr>
      <w:r>
        <w:t>For Damage Detection (Classification)</w:t>
      </w:r>
    </w:p>
    <w:p w14:paraId="140744FD" w14:textId="77777777" w:rsidR="00136707" w:rsidRDefault="00000000">
      <w:pPr>
        <w:spacing w:after="160" w:line="300" w:lineRule="auto"/>
      </w:pPr>
      <w:r>
        <w:rPr>
          <w:b/>
          <w:bCs/>
          <w:color w:val="2C3E50"/>
        </w:rPr>
        <w:t xml:space="preserve">Baseline model — Random Forest / XGBoost: </w:t>
      </w:r>
      <w:r>
        <w:rPr>
          <w:color w:val="2C3E50"/>
        </w:rPr>
        <w:t>These ensemble methods work well with small tabular datasets, are robust to overfitting when properly tuned, and provide feature importance rankings that are invaluable for understanding what drives the classification. This will be our first model.</w:t>
      </w:r>
    </w:p>
    <w:p w14:paraId="75EE5EB8" w14:textId="77777777" w:rsidR="00136707" w:rsidRDefault="00000000">
      <w:pPr>
        <w:spacing w:after="160" w:line="300" w:lineRule="auto"/>
      </w:pPr>
      <w:r>
        <w:rPr>
          <w:b/>
          <w:bCs/>
          <w:color w:val="2C3E50"/>
        </w:rPr>
        <w:t xml:space="preserve">Neural network model — Feedforward NN or 1D-CNN: </w:t>
      </w:r>
      <w:r>
        <w:rPr>
          <w:color w:val="2C3E50"/>
        </w:rPr>
        <w:t>As the course focuses on neural architectures, we will also build an ANN. A feedforward network on extracted features is the pragmatic choice; a 1D-CNN over the time-series data (</w:t>
      </w:r>
      <w:proofErr w:type="gramStart"/>
      <w:r>
        <w:rPr>
          <w:color w:val="2C3E50"/>
        </w:rPr>
        <w:t>11 time</w:t>
      </w:r>
      <w:proofErr w:type="gramEnd"/>
      <w:r>
        <w:rPr>
          <w:color w:val="2C3E50"/>
        </w:rPr>
        <w:t xml:space="preserve"> steps) is a more advanced option that can learn temporal patterns directly.</w:t>
      </w:r>
    </w:p>
    <w:p w14:paraId="54B4BD9E" w14:textId="77777777" w:rsidR="00136707" w:rsidRDefault="00000000">
      <w:pPr>
        <w:spacing w:after="160" w:line="300" w:lineRule="auto"/>
      </w:pPr>
      <w:r>
        <w:rPr>
          <w:b/>
          <w:bCs/>
          <w:color w:val="2C3E50"/>
        </w:rPr>
        <w:t xml:space="preserve">Dealing with small sample size: </w:t>
      </w:r>
      <w:r>
        <w:rPr>
          <w:color w:val="2C3E50"/>
        </w:rPr>
        <w:t>With only 19 training samples, we will use leave-one-out cross-validation (LOOCV) to maximise training data at each fold, and will be aggressive about regularisation (dropout, early stopping, L2 penalty) to prevent overfitting.</w:t>
      </w:r>
    </w:p>
    <w:p w14:paraId="34DB2B25" w14:textId="77777777" w:rsidR="00136707" w:rsidRDefault="00000000">
      <w:pPr>
        <w:pStyle w:val="Heading3"/>
      </w:pPr>
      <w:r>
        <w:t>For Damage Localisation</w:t>
      </w:r>
    </w:p>
    <w:p w14:paraId="5712EEA0" w14:textId="77777777" w:rsidR="00136707" w:rsidRDefault="00000000">
      <w:pPr>
        <w:spacing w:after="160" w:line="300" w:lineRule="auto"/>
      </w:pPr>
      <w:r>
        <w:rPr>
          <w:b/>
          <w:bCs/>
          <w:color w:val="2C3E50"/>
        </w:rPr>
        <w:t xml:space="preserve">Difference-based approach: </w:t>
      </w:r>
      <w:r>
        <w:rPr>
          <w:color w:val="2C3E50"/>
        </w:rPr>
        <w:t>Compute the node-level response difference between the test case and the matching perfect case. Nodes with the largest absolute difference are the likely damage locations. This is simple but effective and directly interpretable.</w:t>
      </w:r>
    </w:p>
    <w:p w14:paraId="0C595535" w14:textId="77777777" w:rsidR="00136707" w:rsidRDefault="00000000">
      <w:pPr>
        <w:spacing w:after="160" w:line="300" w:lineRule="auto"/>
      </w:pPr>
      <w:r>
        <w:rPr>
          <w:b/>
          <w:bCs/>
          <w:color w:val="2C3E50"/>
        </w:rPr>
        <w:t xml:space="preserve">Anomaly detection: </w:t>
      </w:r>
      <w:r>
        <w:rPr>
          <w:color w:val="2C3E50"/>
        </w:rPr>
        <w:t>Alternatively, train a model on the node-level statistics of perfect cases to establish “normal” behaviour, then flag nodes in the test case that deviate significantly. Isolation Forest or autoencoders are natural choices here.</w:t>
      </w:r>
    </w:p>
    <w:p w14:paraId="5A268701" w14:textId="77777777" w:rsidR="00136707" w:rsidRDefault="00000000">
      <w:pPr>
        <w:pStyle w:val="Heading2"/>
      </w:pPr>
      <w:r>
        <w:t>6.5 Evaluation Metrics</w:t>
      </w:r>
    </w:p>
    <w:p w14:paraId="13160669" w14:textId="77777777" w:rsidR="00136707" w:rsidRDefault="00000000">
      <w:pPr>
        <w:spacing w:after="160" w:line="300" w:lineRule="auto"/>
      </w:pPr>
      <w:r>
        <w:rPr>
          <w:color w:val="2C3E50"/>
        </w:rPr>
        <w:t>Following the project requirements (slide 11 of the course presentation), we will compute:</w:t>
      </w:r>
    </w:p>
    <w:p w14:paraId="4F00A3D7" w14:textId="77777777" w:rsidR="00136707" w:rsidRDefault="00000000">
      <w:pPr>
        <w:spacing w:after="160" w:line="300" w:lineRule="auto"/>
      </w:pPr>
      <w:r>
        <w:rPr>
          <w:b/>
          <w:bCs/>
          <w:color w:val="2C3E50"/>
        </w:rPr>
        <w:t xml:space="preserve">For classification: </w:t>
      </w:r>
      <w:r>
        <w:rPr>
          <w:color w:val="2C3E50"/>
        </w:rPr>
        <w:t>Confusion matrix, ROC curves, AUC scores, precision, recall, and F1-score. Given the multi-class nature (6 classes: perfect + 5 imperfection locations), we will use macro-averaged metrics.</w:t>
      </w:r>
    </w:p>
    <w:p w14:paraId="669A43B3" w14:textId="77777777" w:rsidR="00136707" w:rsidRDefault="00000000">
      <w:pPr>
        <w:spacing w:after="160" w:line="300" w:lineRule="auto"/>
      </w:pPr>
      <w:r>
        <w:rPr>
          <w:b/>
          <w:bCs/>
          <w:color w:val="2C3E50"/>
        </w:rPr>
        <w:t xml:space="preserve">For localisation: </w:t>
      </w:r>
      <w:r>
        <w:rPr>
          <w:color w:val="2C3E50"/>
        </w:rPr>
        <w:t>Visual comparison of predicted damage location against known imperfection positions. We can quantify this as the distance (in node indices or spatial coordinates) between predicted and actual damage locations.</w:t>
      </w:r>
    </w:p>
    <w:p w14:paraId="472406A3" w14:textId="77777777" w:rsidR="00136707" w:rsidRDefault="00000000">
      <w:pPr>
        <w:spacing w:after="160" w:line="300" w:lineRule="auto"/>
      </w:pPr>
      <w:r>
        <w:rPr>
          <w:b/>
          <w:bCs/>
          <w:color w:val="2C3E50"/>
        </w:rPr>
        <w:t xml:space="preserve">Model comparison: </w:t>
      </w:r>
      <w:r>
        <w:rPr>
          <w:color w:val="2C3E50"/>
        </w:rPr>
        <w:t>We will compare multiple models using the same cross-validation scheme and present results in a unified table.</w:t>
      </w:r>
    </w:p>
    <w:p w14:paraId="4C1F8889" w14:textId="77777777" w:rsidR="00136707" w:rsidRDefault="00000000">
      <w:r>
        <w:br w:type="page"/>
      </w:r>
    </w:p>
    <w:p w14:paraId="70C5CA21" w14:textId="77777777" w:rsidR="00136707" w:rsidRDefault="00000000">
      <w:pPr>
        <w:pStyle w:val="Heading1"/>
      </w:pPr>
      <w:r>
        <w:t>7. Project Phases</w:t>
      </w:r>
    </w:p>
    <w:p w14:paraId="6EE85670" w14:textId="77777777" w:rsidR="00136707" w:rsidRDefault="00000000">
      <w:pPr>
        <w:spacing w:after="160" w:line="300" w:lineRule="auto"/>
      </w:pPr>
      <w:r>
        <w:rPr>
          <w:color w:val="2C3E50"/>
        </w:rPr>
        <w:t>The project is structured into distinct phases, each building on the previous one. This section provides a roadmap of what each phase covers and why.</w:t>
      </w:r>
    </w:p>
    <w:p w14:paraId="6248E9AA" w14:textId="77777777" w:rsidR="00136707" w:rsidRDefault="0013670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49D5AFF1"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22391D04" w14:textId="77777777" w:rsidR="00136707" w:rsidRDefault="00000000">
            <w:pPr>
              <w:spacing w:after="80"/>
            </w:pPr>
            <w:r>
              <w:rPr>
                <w:b/>
                <w:bCs/>
                <w:color w:val="1B4F72"/>
                <w:sz w:val="24"/>
                <w:szCs w:val="24"/>
              </w:rPr>
              <w:t>Phase 0 — Project Setup &amp; Documentation (this document)</w:t>
            </w:r>
          </w:p>
          <w:p w14:paraId="041AD868" w14:textId="77777777" w:rsidR="00136707" w:rsidRDefault="00000000">
            <w:pPr>
              <w:spacing w:after="40"/>
            </w:pPr>
            <w:r>
              <w:rPr>
                <w:color w:val="2C3E50"/>
                <w:sz w:val="20"/>
                <w:szCs w:val="20"/>
              </w:rPr>
              <w:t>Objective: Understand the problem, document the dataset, set up the development environment, and establish the project structure.</w:t>
            </w:r>
          </w:p>
          <w:p w14:paraId="14ECB8DE" w14:textId="77777777" w:rsidR="00136707" w:rsidRDefault="00000000">
            <w:pPr>
              <w:spacing w:after="40"/>
            </w:pPr>
            <w:r>
              <w:rPr>
                <w:color w:val="2C3E50"/>
                <w:sz w:val="20"/>
                <w:szCs w:val="20"/>
              </w:rPr>
              <w:t xml:space="preserve">Deliverables: This documentation, </w:t>
            </w:r>
            <w:proofErr w:type="spellStart"/>
            <w:r>
              <w:rPr>
                <w:color w:val="2C3E50"/>
                <w:sz w:val="20"/>
                <w:szCs w:val="20"/>
              </w:rPr>
              <w:t>conda</w:t>
            </w:r>
            <w:proofErr w:type="spellEnd"/>
            <w:r>
              <w:rPr>
                <w:color w:val="2C3E50"/>
                <w:sz w:val="20"/>
                <w:szCs w:val="20"/>
              </w:rPr>
              <w:t xml:space="preserve"> environment, project folder structure.</w:t>
            </w:r>
          </w:p>
          <w:p w14:paraId="587CE122" w14:textId="77777777" w:rsidR="00136707" w:rsidRDefault="00000000">
            <w:r>
              <w:rPr>
                <w:i/>
                <w:iCs/>
                <w:color w:val="E74C3C"/>
                <w:sz w:val="20"/>
                <w:szCs w:val="20"/>
              </w:rPr>
              <w:t>Status: Current phase</w:t>
            </w:r>
          </w:p>
        </w:tc>
      </w:tr>
    </w:tbl>
    <w:p w14:paraId="25CB7B2E" w14:textId="77777777" w:rsidR="00136707" w:rsidRDefault="00136707">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5F4D7593"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0A416A42" w14:textId="77777777" w:rsidR="00136707" w:rsidRDefault="00000000">
            <w:pPr>
              <w:spacing w:after="80"/>
            </w:pPr>
            <w:r>
              <w:rPr>
                <w:b/>
                <w:bCs/>
                <w:color w:val="1B4F72"/>
                <w:sz w:val="24"/>
                <w:szCs w:val="24"/>
              </w:rPr>
              <w:t>Phase 1 — Data Loading, Exploration &amp; Visualisation</w:t>
            </w:r>
          </w:p>
          <w:p w14:paraId="0A961197" w14:textId="77777777" w:rsidR="00136707" w:rsidRDefault="00000000">
            <w:pPr>
              <w:spacing w:after="40"/>
            </w:pPr>
            <w:r>
              <w:rPr>
                <w:color w:val="2C3E50"/>
                <w:sz w:val="20"/>
                <w:szCs w:val="20"/>
              </w:rPr>
              <w:t>Objective: Load all 20 cases programmatically, verify data integrity, compute per-case statistics, and visualise the structural response patterns.</w:t>
            </w:r>
          </w:p>
          <w:p w14:paraId="3A2D7664" w14:textId="77777777" w:rsidR="00136707" w:rsidRDefault="00000000">
            <w:pPr>
              <w:spacing w:after="40"/>
            </w:pPr>
            <w:r>
              <w:rPr>
                <w:color w:val="2C3E50"/>
                <w:sz w:val="20"/>
                <w:szCs w:val="20"/>
              </w:rPr>
              <w:t>Key questions to answer: How does the response differ between perfect and imperfect cases? Are the differences visible in summary statistics? What does the spatial distribution of deformation look like?</w:t>
            </w:r>
          </w:p>
          <w:p w14:paraId="7D23BE6E" w14:textId="77777777" w:rsidR="00136707" w:rsidRDefault="00000000">
            <w:r>
              <w:rPr>
                <w:color w:val="2C3E50"/>
                <w:sz w:val="20"/>
                <w:szCs w:val="20"/>
              </w:rPr>
              <w:t>Deliverables: Data loading pipeline, exploratory analysis notebook, initial visualisations.</w:t>
            </w:r>
          </w:p>
        </w:tc>
      </w:tr>
    </w:tbl>
    <w:p w14:paraId="39A46CBB" w14:textId="77777777" w:rsidR="00136707" w:rsidRDefault="00136707">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7D077131"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73EC2416" w14:textId="77777777" w:rsidR="00136707" w:rsidRDefault="00000000">
            <w:pPr>
              <w:spacing w:after="80"/>
            </w:pPr>
            <w:r>
              <w:rPr>
                <w:b/>
                <w:bCs/>
                <w:color w:val="1B4F72"/>
                <w:sz w:val="24"/>
                <w:szCs w:val="24"/>
              </w:rPr>
              <w:t>Phase 2 — Feature Engineering &amp; Preprocessing</w:t>
            </w:r>
          </w:p>
          <w:p w14:paraId="45315E3F" w14:textId="77777777" w:rsidR="00136707" w:rsidRDefault="00000000">
            <w:pPr>
              <w:spacing w:after="40"/>
            </w:pPr>
            <w:r>
              <w:rPr>
                <w:color w:val="2C3E50"/>
                <w:sz w:val="20"/>
                <w:szCs w:val="20"/>
              </w:rPr>
              <w:t>Objective: Transform raw simulation data into a compact, informative feature matrix suitable for machine learning. This is the most critical phase for model performance.</w:t>
            </w:r>
          </w:p>
          <w:p w14:paraId="11F97347" w14:textId="77777777" w:rsidR="00136707" w:rsidRDefault="00000000">
            <w:pPr>
              <w:spacing w:after="40"/>
            </w:pPr>
            <w:r>
              <w:rPr>
                <w:color w:val="2C3E50"/>
                <w:sz w:val="20"/>
                <w:szCs w:val="20"/>
              </w:rPr>
              <w:t>Techniques: Statistical aggregation, baseline differencing, normalisation, dimensionality reduction (PCA), feature selection.</w:t>
            </w:r>
          </w:p>
          <w:p w14:paraId="29C81CD9" w14:textId="77777777" w:rsidR="00136707" w:rsidRDefault="00000000">
            <w:r>
              <w:rPr>
                <w:color w:val="2C3E50"/>
                <w:sz w:val="20"/>
                <w:szCs w:val="20"/>
              </w:rPr>
              <w:t>Deliverables: Feature extraction pipeline, feature matrix (samples × features), feature analysis.</w:t>
            </w:r>
          </w:p>
        </w:tc>
      </w:tr>
    </w:tbl>
    <w:p w14:paraId="218E6621" w14:textId="77777777" w:rsidR="00136707" w:rsidRDefault="00136707">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0FD6A10D"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6EF0C73E" w14:textId="77777777" w:rsidR="00136707" w:rsidRDefault="00000000">
            <w:pPr>
              <w:spacing w:after="80"/>
            </w:pPr>
            <w:r>
              <w:rPr>
                <w:b/>
                <w:bCs/>
                <w:color w:val="1B4F72"/>
                <w:sz w:val="24"/>
                <w:szCs w:val="24"/>
              </w:rPr>
              <w:t>Phase 3 — Classification (Damage Detection)</w:t>
            </w:r>
          </w:p>
          <w:p w14:paraId="26188BC3" w14:textId="77777777" w:rsidR="00136707" w:rsidRDefault="00000000">
            <w:pPr>
              <w:spacing w:after="40"/>
            </w:pPr>
            <w:r>
              <w:rPr>
                <w:color w:val="2C3E50"/>
                <w:sz w:val="20"/>
                <w:szCs w:val="20"/>
              </w:rPr>
              <w:t>Objective: Build and evaluate classifiers to detect damage and identify the imperfection location from structural response data.</w:t>
            </w:r>
          </w:p>
          <w:p w14:paraId="16B68398" w14:textId="77777777" w:rsidR="00136707" w:rsidRDefault="00000000">
            <w:pPr>
              <w:spacing w:after="40"/>
            </w:pPr>
            <w:r>
              <w:rPr>
                <w:color w:val="2C3E50"/>
                <w:sz w:val="20"/>
                <w:szCs w:val="20"/>
              </w:rPr>
              <w:t>Models: Random Forest (baseline), XGBoost, Feedforward Neural Network, 1D-CNN (advanced). Cross-validation with LOOCV due to small sample size.</w:t>
            </w:r>
          </w:p>
          <w:p w14:paraId="72E32A31" w14:textId="77777777" w:rsidR="00136707" w:rsidRDefault="00000000">
            <w:r>
              <w:rPr>
                <w:color w:val="2C3E50"/>
                <w:sz w:val="20"/>
                <w:szCs w:val="20"/>
              </w:rPr>
              <w:t>Deliverables: Trained models, confusion matrices, ROC curves, model comparison table.</w:t>
            </w:r>
          </w:p>
        </w:tc>
      </w:tr>
    </w:tbl>
    <w:p w14:paraId="37ED1DF4" w14:textId="77777777" w:rsidR="00136707" w:rsidRDefault="00136707">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5D787382"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1EA2F641" w14:textId="77777777" w:rsidR="00136707" w:rsidRDefault="00000000">
            <w:pPr>
              <w:spacing w:after="80"/>
            </w:pPr>
            <w:r>
              <w:rPr>
                <w:b/>
                <w:bCs/>
                <w:color w:val="1B4F72"/>
                <w:sz w:val="24"/>
                <w:szCs w:val="24"/>
              </w:rPr>
              <w:t>Phase 4 — Damage Localisation</w:t>
            </w:r>
          </w:p>
          <w:p w14:paraId="6CCDE291" w14:textId="77777777" w:rsidR="00136707" w:rsidRDefault="00000000">
            <w:pPr>
              <w:spacing w:after="40"/>
            </w:pPr>
            <w:r>
              <w:rPr>
                <w:color w:val="2C3E50"/>
                <w:sz w:val="20"/>
                <w:szCs w:val="20"/>
              </w:rPr>
              <w:t>Objective: Pinpoint the exact location (nodes) of the structural imperfection within the bridge mesh.</w:t>
            </w:r>
          </w:p>
          <w:p w14:paraId="3179D567" w14:textId="77777777" w:rsidR="00136707" w:rsidRDefault="00000000">
            <w:pPr>
              <w:spacing w:after="40"/>
            </w:pPr>
            <w:r>
              <w:rPr>
                <w:color w:val="2C3E50"/>
                <w:sz w:val="20"/>
                <w:szCs w:val="20"/>
              </w:rPr>
              <w:t>Methods: Baseline differencing at node level, anomaly detection (Isolation Forest, autoencoder), spatial visualisation of damage indicators.</w:t>
            </w:r>
          </w:p>
          <w:p w14:paraId="29FCACA8" w14:textId="77777777" w:rsidR="00136707" w:rsidRDefault="00000000">
            <w:r>
              <w:rPr>
                <w:color w:val="2C3E50"/>
                <w:sz w:val="20"/>
                <w:szCs w:val="20"/>
              </w:rPr>
              <w:t>Deliverables: Damage localisation maps, predicted damage locations for test set.</w:t>
            </w:r>
          </w:p>
        </w:tc>
      </w:tr>
    </w:tbl>
    <w:p w14:paraId="70F43131" w14:textId="77777777" w:rsidR="00136707" w:rsidRDefault="00136707">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36707" w14:paraId="7EB74DC8" w14:textId="77777777">
        <w:tc>
          <w:tcPr>
            <w:tcW w:w="9026" w:type="dxa"/>
            <w:tcBorders>
              <w:top w:val="none" w:sz="0" w:space="0" w:color="FFFFFF"/>
              <w:left w:val="single" w:sz="8" w:space="0" w:color="2E86C1"/>
              <w:bottom w:val="none" w:sz="0" w:space="0" w:color="FFFFFF"/>
              <w:right w:val="none" w:sz="0" w:space="0" w:color="FFFFFF"/>
            </w:tcBorders>
            <w:shd w:val="clear" w:color="auto" w:fill="EBF5FB"/>
            <w:tcMar>
              <w:top w:w="120" w:type="dxa"/>
              <w:left w:w="200" w:type="dxa"/>
              <w:bottom w:w="120" w:type="dxa"/>
              <w:right w:w="120" w:type="dxa"/>
            </w:tcMar>
          </w:tcPr>
          <w:p w14:paraId="63102560" w14:textId="77777777" w:rsidR="00136707" w:rsidRDefault="00000000">
            <w:pPr>
              <w:spacing w:after="80"/>
            </w:pPr>
            <w:r>
              <w:rPr>
                <w:b/>
                <w:bCs/>
                <w:color w:val="1B4F72"/>
                <w:sz w:val="24"/>
                <w:szCs w:val="24"/>
              </w:rPr>
              <w:t>Phase 5 — Test Set Prediction &amp; Final Report</w:t>
            </w:r>
          </w:p>
          <w:p w14:paraId="7D76C863" w14:textId="77777777" w:rsidR="00136707" w:rsidRDefault="00000000">
            <w:pPr>
              <w:spacing w:after="40"/>
            </w:pPr>
            <w:r>
              <w:rPr>
                <w:color w:val="2C3E50"/>
                <w:sz w:val="20"/>
                <w:szCs w:val="20"/>
              </w:rPr>
              <w:t>Objective: Apply the best-performing model to the test set and present a final prediction with confidence metrics.</w:t>
            </w:r>
          </w:p>
          <w:p w14:paraId="50F2691D" w14:textId="77777777" w:rsidR="00136707" w:rsidRDefault="00000000">
            <w:r>
              <w:rPr>
                <w:color w:val="2C3E50"/>
                <w:sz w:val="20"/>
                <w:szCs w:val="20"/>
              </w:rPr>
              <w:t>Deliverables: Test set prediction, final documentation, GitHub-ready repository.</w:t>
            </w:r>
          </w:p>
        </w:tc>
      </w:tr>
    </w:tbl>
    <w:p w14:paraId="592FE019" w14:textId="77777777" w:rsidR="00136707" w:rsidRDefault="00000000">
      <w:r>
        <w:br w:type="page"/>
      </w:r>
    </w:p>
    <w:p w14:paraId="1CB51565" w14:textId="77777777" w:rsidR="00136707" w:rsidRDefault="00000000">
      <w:pPr>
        <w:pStyle w:val="Heading1"/>
      </w:pPr>
      <w:r>
        <w:t>8. Environment Setup</w:t>
      </w:r>
    </w:p>
    <w:p w14:paraId="6A029643" w14:textId="77777777" w:rsidR="00136707" w:rsidRDefault="00000000">
      <w:pPr>
        <w:pStyle w:val="Heading2"/>
      </w:pPr>
      <w:r>
        <w:t>8.1 Conda Environment</w:t>
      </w:r>
    </w:p>
    <w:p w14:paraId="004B68A0" w14:textId="77777777" w:rsidR="00136707" w:rsidRDefault="00000000">
      <w:pPr>
        <w:spacing w:after="160" w:line="300" w:lineRule="auto"/>
      </w:pPr>
      <w:r>
        <w:rPr>
          <w:color w:val="2C3E50"/>
        </w:rPr>
        <w:t>We use Anaconda to create an isolated Python environment for this project. This ensures reproducibility and avoids dependency conflicts. Here are the setup commands:</w:t>
      </w:r>
    </w:p>
    <w:p w14:paraId="67F98542" w14:textId="77777777" w:rsidR="00136707" w:rsidRDefault="00136707">
      <w:pPr>
        <w:spacing w:after="60"/>
      </w:pPr>
    </w:p>
    <w:p w14:paraId="6A7A2B96" w14:textId="77777777" w:rsidR="00136707" w:rsidRDefault="00000000">
      <w:pPr>
        <w:spacing w:after="160" w:line="300" w:lineRule="auto"/>
      </w:pPr>
      <w:proofErr w:type="spellStart"/>
      <w:r>
        <w:rPr>
          <w:rFonts w:ascii="Consolas" w:eastAsia="Consolas" w:hAnsi="Consolas" w:cs="Consolas"/>
          <w:color w:val="1C2833"/>
          <w:sz w:val="20"/>
          <w:szCs w:val="20"/>
        </w:rPr>
        <w:t>conda</w:t>
      </w:r>
      <w:proofErr w:type="spellEnd"/>
      <w:r>
        <w:rPr>
          <w:rFonts w:ascii="Consolas" w:eastAsia="Consolas" w:hAnsi="Consolas" w:cs="Consolas"/>
          <w:color w:val="1C2833"/>
          <w:sz w:val="20"/>
          <w:szCs w:val="20"/>
        </w:rPr>
        <w:t xml:space="preserve"> create -n </w:t>
      </w:r>
      <w:proofErr w:type="spellStart"/>
      <w:r>
        <w:rPr>
          <w:rFonts w:ascii="Consolas" w:eastAsia="Consolas" w:hAnsi="Consolas" w:cs="Consolas"/>
          <w:color w:val="1C2833"/>
          <w:sz w:val="20"/>
          <w:szCs w:val="20"/>
        </w:rPr>
        <w:t>shm</w:t>
      </w:r>
      <w:proofErr w:type="spellEnd"/>
      <w:r>
        <w:rPr>
          <w:rFonts w:ascii="Consolas" w:eastAsia="Consolas" w:hAnsi="Consolas" w:cs="Consolas"/>
          <w:color w:val="1C2833"/>
          <w:sz w:val="20"/>
          <w:szCs w:val="20"/>
        </w:rPr>
        <w:t xml:space="preserve"> python=3.11 -y</w:t>
      </w:r>
    </w:p>
    <w:p w14:paraId="6BE71652" w14:textId="77777777" w:rsidR="00136707" w:rsidRDefault="00000000">
      <w:pPr>
        <w:spacing w:after="160" w:line="300" w:lineRule="auto"/>
      </w:pPr>
      <w:proofErr w:type="spellStart"/>
      <w:r>
        <w:rPr>
          <w:rFonts w:ascii="Consolas" w:eastAsia="Consolas" w:hAnsi="Consolas" w:cs="Consolas"/>
          <w:color w:val="1C2833"/>
          <w:sz w:val="20"/>
          <w:szCs w:val="20"/>
        </w:rPr>
        <w:t>conda</w:t>
      </w:r>
      <w:proofErr w:type="spellEnd"/>
      <w:r>
        <w:rPr>
          <w:rFonts w:ascii="Consolas" w:eastAsia="Consolas" w:hAnsi="Consolas" w:cs="Consolas"/>
          <w:color w:val="1C2833"/>
          <w:sz w:val="20"/>
          <w:szCs w:val="20"/>
        </w:rPr>
        <w:t xml:space="preserve"> activate </w:t>
      </w:r>
      <w:proofErr w:type="spellStart"/>
      <w:r>
        <w:rPr>
          <w:rFonts w:ascii="Consolas" w:eastAsia="Consolas" w:hAnsi="Consolas" w:cs="Consolas"/>
          <w:color w:val="1C2833"/>
          <w:sz w:val="20"/>
          <w:szCs w:val="20"/>
        </w:rPr>
        <w:t>shm</w:t>
      </w:r>
      <w:proofErr w:type="spellEnd"/>
    </w:p>
    <w:p w14:paraId="1B503928" w14:textId="77777777" w:rsidR="00136707" w:rsidRDefault="00136707">
      <w:pPr>
        <w:spacing w:after="60"/>
      </w:pPr>
    </w:p>
    <w:p w14:paraId="6FAD86A0" w14:textId="77777777" w:rsidR="00136707" w:rsidRDefault="00000000">
      <w:pPr>
        <w:spacing w:after="160" w:line="300" w:lineRule="auto"/>
      </w:pPr>
      <w:r>
        <w:rPr>
          <w:rFonts w:ascii="Consolas" w:eastAsia="Consolas" w:hAnsi="Consolas" w:cs="Consolas"/>
          <w:color w:val="1C2833"/>
          <w:sz w:val="20"/>
          <w:szCs w:val="20"/>
        </w:rPr>
        <w:t xml:space="preserve">pip install </w:t>
      </w:r>
      <w:proofErr w:type="spellStart"/>
      <w:r>
        <w:rPr>
          <w:rFonts w:ascii="Consolas" w:eastAsia="Consolas" w:hAnsi="Consolas" w:cs="Consolas"/>
          <w:color w:val="1C2833"/>
          <w:sz w:val="20"/>
          <w:szCs w:val="20"/>
        </w:rPr>
        <w:t>numpy</w:t>
      </w:r>
      <w:proofErr w:type="spellEnd"/>
      <w:r>
        <w:rPr>
          <w:rFonts w:ascii="Consolas" w:eastAsia="Consolas" w:hAnsi="Consolas" w:cs="Consolas"/>
          <w:color w:val="1C2833"/>
          <w:sz w:val="20"/>
          <w:szCs w:val="20"/>
        </w:rPr>
        <w:t xml:space="preserve"> pandas matplotlib seaborn scikit-learn </w:t>
      </w:r>
      <w:proofErr w:type="spellStart"/>
      <w:r>
        <w:rPr>
          <w:rFonts w:ascii="Consolas" w:eastAsia="Consolas" w:hAnsi="Consolas" w:cs="Consolas"/>
          <w:color w:val="1C2833"/>
          <w:sz w:val="20"/>
          <w:szCs w:val="20"/>
        </w:rPr>
        <w:t>xgboost</w:t>
      </w:r>
      <w:proofErr w:type="spellEnd"/>
    </w:p>
    <w:p w14:paraId="6F1292D2" w14:textId="77777777" w:rsidR="00136707" w:rsidRDefault="00000000">
      <w:pPr>
        <w:spacing w:after="160" w:line="300" w:lineRule="auto"/>
      </w:pPr>
      <w:r>
        <w:rPr>
          <w:rFonts w:ascii="Consolas" w:eastAsia="Consolas" w:hAnsi="Consolas" w:cs="Consolas"/>
          <w:color w:val="1C2833"/>
          <w:sz w:val="20"/>
          <w:szCs w:val="20"/>
        </w:rPr>
        <w:t xml:space="preserve">pip install torch </w:t>
      </w:r>
      <w:proofErr w:type="spellStart"/>
      <w:proofErr w:type="gramStart"/>
      <w:r>
        <w:rPr>
          <w:rFonts w:ascii="Consolas" w:eastAsia="Consolas" w:hAnsi="Consolas" w:cs="Consolas"/>
          <w:color w:val="1C2833"/>
          <w:sz w:val="20"/>
          <w:szCs w:val="20"/>
        </w:rPr>
        <w:t>torchvision</w:t>
      </w:r>
      <w:proofErr w:type="spellEnd"/>
      <w:r>
        <w:rPr>
          <w:rFonts w:ascii="Consolas" w:eastAsia="Consolas" w:hAnsi="Consolas" w:cs="Consolas"/>
          <w:color w:val="1C2833"/>
          <w:sz w:val="20"/>
          <w:szCs w:val="20"/>
        </w:rPr>
        <w:t xml:space="preserve">  #</w:t>
      </w:r>
      <w:proofErr w:type="gramEnd"/>
      <w:r>
        <w:rPr>
          <w:rFonts w:ascii="Consolas" w:eastAsia="Consolas" w:hAnsi="Consolas" w:cs="Consolas"/>
          <w:color w:val="1C2833"/>
          <w:sz w:val="20"/>
          <w:szCs w:val="20"/>
        </w:rPr>
        <w:t xml:space="preserve"> for neural network models</w:t>
      </w:r>
    </w:p>
    <w:p w14:paraId="3697754E" w14:textId="77777777" w:rsidR="00136707" w:rsidRDefault="00000000">
      <w:pPr>
        <w:spacing w:after="160" w:line="300" w:lineRule="auto"/>
      </w:pPr>
      <w:r>
        <w:rPr>
          <w:rFonts w:ascii="Consolas" w:eastAsia="Consolas" w:hAnsi="Consolas" w:cs="Consolas"/>
          <w:color w:val="1C2833"/>
          <w:sz w:val="20"/>
          <w:szCs w:val="20"/>
        </w:rPr>
        <w:t xml:space="preserve">pip install </w:t>
      </w:r>
      <w:proofErr w:type="spellStart"/>
      <w:r>
        <w:rPr>
          <w:rFonts w:ascii="Consolas" w:eastAsia="Consolas" w:hAnsi="Consolas" w:cs="Consolas"/>
          <w:color w:val="1C2833"/>
          <w:sz w:val="20"/>
          <w:szCs w:val="20"/>
        </w:rPr>
        <w:t>jupyter</w:t>
      </w:r>
      <w:proofErr w:type="spellEnd"/>
      <w:r>
        <w:rPr>
          <w:rFonts w:ascii="Consolas" w:eastAsia="Consolas" w:hAnsi="Consolas" w:cs="Consolas"/>
          <w:color w:val="1C2833"/>
          <w:sz w:val="20"/>
          <w:szCs w:val="20"/>
        </w:rPr>
        <w:t xml:space="preserve"> </w:t>
      </w:r>
      <w:proofErr w:type="gramStart"/>
      <w:r>
        <w:rPr>
          <w:rFonts w:ascii="Consolas" w:eastAsia="Consolas" w:hAnsi="Consolas" w:cs="Consolas"/>
          <w:color w:val="1C2833"/>
          <w:sz w:val="20"/>
          <w:szCs w:val="20"/>
        </w:rPr>
        <w:t>notebook  #</w:t>
      </w:r>
      <w:proofErr w:type="gramEnd"/>
      <w:r>
        <w:rPr>
          <w:rFonts w:ascii="Consolas" w:eastAsia="Consolas" w:hAnsi="Consolas" w:cs="Consolas"/>
          <w:color w:val="1C2833"/>
          <w:sz w:val="20"/>
          <w:szCs w:val="20"/>
        </w:rPr>
        <w:t xml:space="preserve"> for interactive exploration</w:t>
      </w:r>
    </w:p>
    <w:p w14:paraId="6B7C0447" w14:textId="77777777" w:rsidR="00136707" w:rsidRDefault="00136707">
      <w:pPr>
        <w:spacing w:after="120"/>
      </w:pPr>
    </w:p>
    <w:p w14:paraId="0FBD1AEC" w14:textId="77777777" w:rsidR="00136707" w:rsidRDefault="00000000">
      <w:pPr>
        <w:pStyle w:val="Heading2"/>
      </w:pPr>
      <w:r>
        <w:t>8.2 Why These Libraries?</w:t>
      </w:r>
    </w:p>
    <w:p w14:paraId="64BE7E6A" w14:textId="77777777" w:rsidR="00136707" w:rsidRDefault="00000000">
      <w:pPr>
        <w:spacing w:after="160" w:line="300" w:lineRule="auto"/>
      </w:pPr>
      <w:proofErr w:type="spellStart"/>
      <w:r>
        <w:rPr>
          <w:b/>
          <w:bCs/>
          <w:color w:val="2C3E50"/>
        </w:rPr>
        <w:t>numpy</w:t>
      </w:r>
      <w:proofErr w:type="spellEnd"/>
      <w:r>
        <w:rPr>
          <w:b/>
          <w:bCs/>
          <w:color w:val="2C3E50"/>
        </w:rPr>
        <w:t xml:space="preserve"> &amp; pandas: </w:t>
      </w:r>
      <w:r>
        <w:rPr>
          <w:color w:val="2C3E50"/>
        </w:rPr>
        <w:t xml:space="preserve">Core data manipulation. Pandas </w:t>
      </w:r>
      <w:proofErr w:type="spellStart"/>
      <w:r>
        <w:rPr>
          <w:color w:val="2C3E50"/>
        </w:rPr>
        <w:t>DataFrames</w:t>
      </w:r>
      <w:proofErr w:type="spellEnd"/>
      <w:r>
        <w:rPr>
          <w:color w:val="2C3E50"/>
        </w:rPr>
        <w:t xml:space="preserve"> are ideal for the tabular CSV data; NumPy for fast numerical operations on the large arrays.</w:t>
      </w:r>
    </w:p>
    <w:p w14:paraId="7B048890" w14:textId="77777777" w:rsidR="00136707" w:rsidRDefault="00000000">
      <w:pPr>
        <w:spacing w:after="160" w:line="300" w:lineRule="auto"/>
      </w:pPr>
      <w:r>
        <w:rPr>
          <w:b/>
          <w:bCs/>
          <w:color w:val="2C3E50"/>
        </w:rPr>
        <w:t xml:space="preserve">matplotlib &amp; seaborn: </w:t>
      </w:r>
      <w:r>
        <w:rPr>
          <w:color w:val="2C3E50"/>
        </w:rPr>
        <w:t>Visualisation. Matplotlib for fine-grained control over plots; Seaborn for statistical visualisations like heatmaps and distribution plots.</w:t>
      </w:r>
    </w:p>
    <w:p w14:paraId="77F7F744" w14:textId="77777777" w:rsidR="00136707" w:rsidRDefault="00000000">
      <w:pPr>
        <w:spacing w:after="160" w:line="300" w:lineRule="auto"/>
      </w:pPr>
      <w:r>
        <w:rPr>
          <w:b/>
          <w:bCs/>
          <w:color w:val="2C3E50"/>
        </w:rPr>
        <w:t xml:space="preserve">scikit-learn: </w:t>
      </w:r>
      <w:r>
        <w:rPr>
          <w:color w:val="2C3E50"/>
        </w:rPr>
        <w:t>The workhorse ML library. Provides Random Forest, cross-validation utilities, preprocessing (</w:t>
      </w:r>
      <w:proofErr w:type="spellStart"/>
      <w:r>
        <w:rPr>
          <w:color w:val="2C3E50"/>
        </w:rPr>
        <w:t>StandardScaler</w:t>
      </w:r>
      <w:proofErr w:type="spellEnd"/>
      <w:r>
        <w:rPr>
          <w:color w:val="2C3E50"/>
        </w:rPr>
        <w:t>, PCA), and evaluation metrics (confusion matrix, ROC, AUC).</w:t>
      </w:r>
    </w:p>
    <w:p w14:paraId="7ED5EEC0" w14:textId="77777777" w:rsidR="00136707" w:rsidRDefault="00000000">
      <w:pPr>
        <w:spacing w:after="160" w:line="300" w:lineRule="auto"/>
      </w:pPr>
      <w:proofErr w:type="spellStart"/>
      <w:r>
        <w:rPr>
          <w:b/>
          <w:bCs/>
          <w:color w:val="2C3E50"/>
        </w:rPr>
        <w:t>xgboost</w:t>
      </w:r>
      <w:proofErr w:type="spellEnd"/>
      <w:r>
        <w:rPr>
          <w:b/>
          <w:bCs/>
          <w:color w:val="2C3E50"/>
        </w:rPr>
        <w:t xml:space="preserve">: </w:t>
      </w:r>
      <w:r>
        <w:rPr>
          <w:color w:val="2C3E50"/>
        </w:rPr>
        <w:t>Gradient boosting implementation. Often outperforms Random Forest on structured/tabular data and provides excellent feature importance analysis.</w:t>
      </w:r>
    </w:p>
    <w:p w14:paraId="7035301C" w14:textId="77777777" w:rsidR="00136707" w:rsidRDefault="00000000">
      <w:pPr>
        <w:spacing w:after="160" w:line="300" w:lineRule="auto"/>
      </w:pPr>
      <w:r>
        <w:rPr>
          <w:b/>
          <w:bCs/>
          <w:color w:val="2C3E50"/>
        </w:rPr>
        <w:t xml:space="preserve">PyTorch: </w:t>
      </w:r>
      <w:r>
        <w:rPr>
          <w:color w:val="2C3E50"/>
        </w:rPr>
        <w:t>Deep learning framework. More flexible and Pythonic than TensorFlow, preferred for research and custom architectures. We’ll use this for the neural network models.</w:t>
      </w:r>
    </w:p>
    <w:p w14:paraId="4383A5D2" w14:textId="77777777" w:rsidR="00136707" w:rsidRDefault="00000000">
      <w:pPr>
        <w:pStyle w:val="Heading2"/>
      </w:pPr>
      <w:r>
        <w:t>8.3 IDE Setup</w:t>
      </w:r>
    </w:p>
    <w:p w14:paraId="2C7D48AD" w14:textId="77777777" w:rsidR="00136707" w:rsidRDefault="00000000">
      <w:pPr>
        <w:spacing w:after="160" w:line="300" w:lineRule="auto"/>
      </w:pPr>
      <w:r>
        <w:rPr>
          <w:color w:val="2C3E50"/>
        </w:rPr>
        <w:t xml:space="preserve">VS Code is an excellent choice for this project. For the exploratory and iterative nature of the work, I recommend using </w:t>
      </w:r>
      <w:proofErr w:type="spellStart"/>
      <w:r>
        <w:rPr>
          <w:color w:val="2C3E50"/>
        </w:rPr>
        <w:t>Jupyter</w:t>
      </w:r>
      <w:proofErr w:type="spellEnd"/>
      <w:r>
        <w:rPr>
          <w:color w:val="2C3E50"/>
        </w:rPr>
        <w:t xml:space="preserve"> notebooks </w:t>
      </w:r>
      <w:proofErr w:type="gramStart"/>
      <w:r>
        <w:rPr>
          <w:color w:val="2C3E50"/>
        </w:rPr>
        <w:t>(.</w:t>
      </w:r>
      <w:proofErr w:type="spellStart"/>
      <w:r>
        <w:rPr>
          <w:color w:val="2C3E50"/>
        </w:rPr>
        <w:t>ipynb</w:t>
      </w:r>
      <w:proofErr w:type="spellEnd"/>
      <w:proofErr w:type="gramEnd"/>
      <w:r>
        <w:rPr>
          <w:color w:val="2C3E50"/>
        </w:rPr>
        <w:t xml:space="preserve"> files) within VS Code for Phases 1–2 (exploration and feature engineering), as they allow you to run code cell-by-cell, see outputs inline, and iterate quickly. For Phases 3–5 (modelling and production code), structured Python scripts (.</w:t>
      </w:r>
      <w:proofErr w:type="spellStart"/>
      <w:r>
        <w:rPr>
          <w:color w:val="2C3E50"/>
        </w:rPr>
        <w:t>py</w:t>
      </w:r>
      <w:proofErr w:type="spellEnd"/>
      <w:r>
        <w:rPr>
          <w:color w:val="2C3E50"/>
        </w:rPr>
        <w:t xml:space="preserve"> files) are better as they’re cleaner, version-controllable, and easier to refactor.</w:t>
      </w:r>
    </w:p>
    <w:p w14:paraId="5D59D117" w14:textId="77777777" w:rsidR="00136707" w:rsidRDefault="00000000">
      <w:pPr>
        <w:spacing w:after="160" w:line="300" w:lineRule="auto"/>
      </w:pPr>
      <w:r>
        <w:rPr>
          <w:color w:val="2C3E50"/>
        </w:rPr>
        <w:t xml:space="preserve">VS Code has excellent </w:t>
      </w:r>
      <w:proofErr w:type="spellStart"/>
      <w:r>
        <w:rPr>
          <w:color w:val="2C3E50"/>
        </w:rPr>
        <w:t>Jupyter</w:t>
      </w:r>
      <w:proofErr w:type="spellEnd"/>
      <w:r>
        <w:rPr>
          <w:color w:val="2C3E50"/>
        </w:rPr>
        <w:t xml:space="preserve"> support via the “</w:t>
      </w:r>
      <w:proofErr w:type="spellStart"/>
      <w:r>
        <w:rPr>
          <w:color w:val="2C3E50"/>
        </w:rPr>
        <w:t>Jupyter</w:t>
      </w:r>
      <w:proofErr w:type="spellEnd"/>
      <w:r>
        <w:rPr>
          <w:color w:val="2C3E50"/>
        </w:rPr>
        <w:t>” extension. Install it from the Extensions marketplace, then select the “</w:t>
      </w:r>
      <w:proofErr w:type="spellStart"/>
      <w:r>
        <w:rPr>
          <w:color w:val="2C3E50"/>
        </w:rPr>
        <w:t>shm</w:t>
      </w:r>
      <w:proofErr w:type="spellEnd"/>
      <w:r>
        <w:rPr>
          <w:color w:val="2C3E50"/>
        </w:rPr>
        <w:t xml:space="preserve">” </w:t>
      </w:r>
      <w:proofErr w:type="spellStart"/>
      <w:r>
        <w:rPr>
          <w:color w:val="2C3E50"/>
        </w:rPr>
        <w:t>conda</w:t>
      </w:r>
      <w:proofErr w:type="spellEnd"/>
      <w:r>
        <w:rPr>
          <w:color w:val="2C3E50"/>
        </w:rPr>
        <w:t xml:space="preserve"> environment as the kernel.</w:t>
      </w:r>
    </w:p>
    <w:p w14:paraId="59B73AB1" w14:textId="77777777" w:rsidR="00136707" w:rsidRDefault="00000000">
      <w:r>
        <w:br w:type="page"/>
      </w:r>
    </w:p>
    <w:p w14:paraId="6553823F" w14:textId="77777777" w:rsidR="00136707" w:rsidRDefault="00000000">
      <w:pPr>
        <w:pStyle w:val="Heading1"/>
      </w:pPr>
      <w:r>
        <w:t>9. Project Folder Structure</w:t>
      </w:r>
    </w:p>
    <w:p w14:paraId="4FB8A4F2" w14:textId="77777777" w:rsidR="00136707" w:rsidRDefault="00000000">
      <w:pPr>
        <w:spacing w:after="160" w:line="300" w:lineRule="auto"/>
      </w:pPr>
      <w:r>
        <w:rPr>
          <w:color w:val="2C3E50"/>
        </w:rPr>
        <w:t>The following structure is recommended for the GitHub repository:</w:t>
      </w:r>
    </w:p>
    <w:p w14:paraId="799CADA1" w14:textId="77777777" w:rsidR="00136707" w:rsidRDefault="00136707">
      <w:pPr>
        <w:spacing w:after="60"/>
      </w:pPr>
    </w:p>
    <w:p w14:paraId="0ABDF1E7" w14:textId="77777777" w:rsidR="00136707" w:rsidRDefault="00000000">
      <w:pPr>
        <w:spacing w:after="20"/>
      </w:pPr>
      <w:r>
        <w:rPr>
          <w:rFonts w:ascii="Consolas" w:eastAsia="Consolas" w:hAnsi="Consolas" w:cs="Consolas"/>
          <w:color w:val="1C2833"/>
          <w:sz w:val="18"/>
          <w:szCs w:val="18"/>
        </w:rPr>
        <w:t>structural-health-monitoring/</w:t>
      </w:r>
    </w:p>
    <w:p w14:paraId="33F5DA80" w14:textId="77777777" w:rsidR="00136707" w:rsidRDefault="00000000">
      <w:pPr>
        <w:spacing w:after="20"/>
      </w:pPr>
      <w:r>
        <w:rPr>
          <w:rFonts w:ascii="Consolas" w:eastAsia="Consolas" w:hAnsi="Consolas" w:cs="Consolas"/>
          <w:color w:val="1C2833"/>
          <w:sz w:val="18"/>
          <w:szCs w:val="18"/>
        </w:rPr>
        <w:t>│</w:t>
      </w:r>
    </w:p>
    <w:p w14:paraId="79CC2116" w14:textId="77777777" w:rsidR="00136707" w:rsidRDefault="00000000">
      <w:pPr>
        <w:spacing w:after="20"/>
      </w:pPr>
      <w:r>
        <w:rPr>
          <w:rFonts w:ascii="Consolas" w:eastAsia="Consolas" w:hAnsi="Consolas" w:cs="Consolas"/>
          <w:color w:val="1C2833"/>
          <w:sz w:val="18"/>
          <w:szCs w:val="18"/>
        </w:rPr>
        <w:t>├── data/</w:t>
      </w:r>
    </w:p>
    <w:p w14:paraId="271E38DD" w14:textId="77777777" w:rsidR="00136707" w:rsidRDefault="00000000">
      <w:pPr>
        <w:spacing w:after="20"/>
      </w:pPr>
      <w:r>
        <w:rPr>
          <w:rFonts w:ascii="Consolas" w:eastAsia="Consolas" w:hAnsi="Consolas" w:cs="Consolas"/>
          <w:color w:val="1C2833"/>
          <w:sz w:val="18"/>
          <w:szCs w:val="18"/>
        </w:rPr>
        <w:t xml:space="preserve">│   ├── </w:t>
      </w:r>
      <w:proofErr w:type="spellStart"/>
      <w:r>
        <w:rPr>
          <w:rFonts w:ascii="Consolas" w:eastAsia="Consolas" w:hAnsi="Consolas" w:cs="Consolas"/>
          <w:color w:val="1C2833"/>
          <w:sz w:val="18"/>
          <w:szCs w:val="18"/>
        </w:rPr>
        <w:t>perfect_structure_data</w:t>
      </w:r>
      <w:proofErr w:type="spellEnd"/>
      <w:r>
        <w:rPr>
          <w:rFonts w:ascii="Consolas" w:eastAsia="Consolas" w:hAnsi="Consolas" w:cs="Consolas"/>
          <w:color w:val="1C2833"/>
          <w:sz w:val="18"/>
          <w:szCs w:val="18"/>
        </w:rPr>
        <w:t>/         # 4 perfect cases</w:t>
      </w:r>
    </w:p>
    <w:p w14:paraId="4D78311A" w14:textId="77777777" w:rsidR="00136707" w:rsidRDefault="00000000">
      <w:pPr>
        <w:spacing w:after="20"/>
      </w:pPr>
      <w:r>
        <w:rPr>
          <w:rFonts w:ascii="Consolas" w:eastAsia="Consolas" w:hAnsi="Consolas" w:cs="Consolas"/>
          <w:color w:val="1C2833"/>
          <w:sz w:val="18"/>
          <w:szCs w:val="18"/>
        </w:rPr>
        <w:t>│   │   ├── Perfect_structure_1_train_...</w:t>
      </w:r>
      <w:proofErr w:type="gramStart"/>
      <w:r>
        <w:rPr>
          <w:rFonts w:ascii="Consolas" w:eastAsia="Consolas" w:hAnsi="Consolas" w:cs="Consolas"/>
          <w:color w:val="1C2833"/>
          <w:sz w:val="18"/>
          <w:szCs w:val="18"/>
        </w:rPr>
        <w:t>/  #</w:t>
      </w:r>
      <w:proofErr w:type="gramEnd"/>
      <w:r>
        <w:rPr>
          <w:rFonts w:ascii="Consolas" w:eastAsia="Consolas" w:hAnsi="Consolas" w:cs="Consolas"/>
          <w:color w:val="1C2833"/>
          <w:sz w:val="18"/>
          <w:szCs w:val="18"/>
        </w:rPr>
        <w:t xml:space="preserve"> Each contains 7 CSVs</w:t>
      </w:r>
    </w:p>
    <w:p w14:paraId="1700A2D7" w14:textId="77777777" w:rsidR="00136707" w:rsidRDefault="00000000">
      <w:pPr>
        <w:spacing w:after="20"/>
      </w:pPr>
      <w:r>
        <w:rPr>
          <w:rFonts w:ascii="Consolas" w:eastAsia="Consolas" w:hAnsi="Consolas" w:cs="Consolas"/>
          <w:color w:val="1C2833"/>
          <w:sz w:val="18"/>
          <w:szCs w:val="18"/>
        </w:rPr>
        <w:t>│   │   └── ...</w:t>
      </w:r>
    </w:p>
    <w:p w14:paraId="0E73D745" w14:textId="77777777" w:rsidR="00136707" w:rsidRDefault="00000000">
      <w:pPr>
        <w:spacing w:after="20"/>
      </w:pPr>
      <w:r>
        <w:rPr>
          <w:rFonts w:ascii="Consolas" w:eastAsia="Consolas" w:hAnsi="Consolas" w:cs="Consolas"/>
          <w:color w:val="1C2833"/>
          <w:sz w:val="18"/>
          <w:szCs w:val="18"/>
        </w:rPr>
        <w:t xml:space="preserve">│   ├── </w:t>
      </w:r>
      <w:proofErr w:type="spellStart"/>
      <w:r>
        <w:rPr>
          <w:rFonts w:ascii="Consolas" w:eastAsia="Consolas" w:hAnsi="Consolas" w:cs="Consolas"/>
          <w:color w:val="1C2833"/>
          <w:sz w:val="18"/>
          <w:szCs w:val="18"/>
        </w:rPr>
        <w:t>imperfect_structure_data</w:t>
      </w:r>
      <w:proofErr w:type="spellEnd"/>
      <w:r>
        <w:rPr>
          <w:rFonts w:ascii="Consolas" w:eastAsia="Consolas" w:hAnsi="Consolas" w:cs="Consolas"/>
          <w:color w:val="1C2833"/>
          <w:sz w:val="18"/>
          <w:szCs w:val="18"/>
        </w:rPr>
        <w:t>/       # 15 imperfect cases</w:t>
      </w:r>
    </w:p>
    <w:p w14:paraId="0D161849" w14:textId="77777777" w:rsidR="00136707" w:rsidRDefault="00000000">
      <w:pPr>
        <w:spacing w:after="20"/>
      </w:pPr>
      <w:r>
        <w:rPr>
          <w:rFonts w:ascii="Consolas" w:eastAsia="Consolas" w:hAnsi="Consolas" w:cs="Consolas"/>
          <w:color w:val="1C2833"/>
          <w:sz w:val="18"/>
          <w:szCs w:val="18"/>
        </w:rPr>
        <w:t>│   │   ├── Imperfect_no_1_.../            # Each contains 7 CSVs</w:t>
      </w:r>
    </w:p>
    <w:p w14:paraId="23AE4E10" w14:textId="77777777" w:rsidR="00136707" w:rsidRDefault="00000000">
      <w:pPr>
        <w:spacing w:after="20"/>
      </w:pPr>
      <w:r>
        <w:rPr>
          <w:rFonts w:ascii="Consolas" w:eastAsia="Consolas" w:hAnsi="Consolas" w:cs="Consolas"/>
          <w:color w:val="1C2833"/>
          <w:sz w:val="18"/>
          <w:szCs w:val="18"/>
        </w:rPr>
        <w:t>│   │   └── ...</w:t>
      </w:r>
    </w:p>
    <w:p w14:paraId="70F56F5C" w14:textId="77777777" w:rsidR="00136707" w:rsidRDefault="00000000">
      <w:pPr>
        <w:spacing w:after="20"/>
      </w:pPr>
      <w:r>
        <w:rPr>
          <w:rFonts w:ascii="Consolas" w:eastAsia="Consolas" w:hAnsi="Consolas" w:cs="Consolas"/>
          <w:color w:val="1C2833"/>
          <w:sz w:val="18"/>
          <w:szCs w:val="18"/>
        </w:rPr>
        <w:t xml:space="preserve">│   └── </w:t>
      </w:r>
      <w:proofErr w:type="spellStart"/>
      <w:r>
        <w:rPr>
          <w:rFonts w:ascii="Consolas" w:eastAsia="Consolas" w:hAnsi="Consolas" w:cs="Consolas"/>
          <w:color w:val="1C2833"/>
          <w:sz w:val="18"/>
          <w:szCs w:val="18"/>
        </w:rPr>
        <w:t>Test_set</w:t>
      </w:r>
      <w:proofErr w:type="spellEnd"/>
      <w:r>
        <w:rPr>
          <w:rFonts w:ascii="Consolas" w:eastAsia="Consolas" w:hAnsi="Consolas" w:cs="Consolas"/>
          <w:color w:val="1C2833"/>
          <w:sz w:val="18"/>
          <w:szCs w:val="18"/>
        </w:rPr>
        <w:t>/                       # 1 test case (7 CSVs)</w:t>
      </w:r>
    </w:p>
    <w:p w14:paraId="12BE1B6E" w14:textId="77777777" w:rsidR="00136707" w:rsidRDefault="00000000">
      <w:pPr>
        <w:spacing w:after="20"/>
      </w:pPr>
      <w:r>
        <w:rPr>
          <w:rFonts w:ascii="Consolas" w:eastAsia="Consolas" w:hAnsi="Consolas" w:cs="Consolas"/>
          <w:color w:val="1C2833"/>
          <w:sz w:val="18"/>
          <w:szCs w:val="18"/>
        </w:rPr>
        <w:t>│</w:t>
      </w:r>
    </w:p>
    <w:p w14:paraId="222EF9F1" w14:textId="77777777" w:rsidR="00136707" w:rsidRDefault="00000000">
      <w:pPr>
        <w:spacing w:after="20"/>
      </w:pPr>
      <w:r>
        <w:rPr>
          <w:rFonts w:ascii="Consolas" w:eastAsia="Consolas" w:hAnsi="Consolas" w:cs="Consolas"/>
          <w:color w:val="1C2833"/>
          <w:sz w:val="18"/>
          <w:szCs w:val="18"/>
        </w:rPr>
        <w:t xml:space="preserve">├── notebooks/                          # </w:t>
      </w:r>
      <w:proofErr w:type="spellStart"/>
      <w:r>
        <w:rPr>
          <w:rFonts w:ascii="Consolas" w:eastAsia="Consolas" w:hAnsi="Consolas" w:cs="Consolas"/>
          <w:color w:val="1C2833"/>
          <w:sz w:val="18"/>
          <w:szCs w:val="18"/>
        </w:rPr>
        <w:t>Jupyter</w:t>
      </w:r>
      <w:proofErr w:type="spellEnd"/>
      <w:r>
        <w:rPr>
          <w:rFonts w:ascii="Consolas" w:eastAsia="Consolas" w:hAnsi="Consolas" w:cs="Consolas"/>
          <w:color w:val="1C2833"/>
          <w:sz w:val="18"/>
          <w:szCs w:val="18"/>
        </w:rPr>
        <w:t xml:space="preserve"> notebooks</w:t>
      </w:r>
    </w:p>
    <w:p w14:paraId="7F37681E" w14:textId="77777777" w:rsidR="00136707" w:rsidRDefault="00000000">
      <w:pPr>
        <w:spacing w:after="20"/>
      </w:pPr>
      <w:r>
        <w:rPr>
          <w:rFonts w:ascii="Consolas" w:eastAsia="Consolas" w:hAnsi="Consolas" w:cs="Consolas"/>
          <w:color w:val="1C2833"/>
          <w:sz w:val="18"/>
          <w:szCs w:val="18"/>
        </w:rPr>
        <w:t>│   ├── 01_data_</w:t>
      </w:r>
      <w:proofErr w:type="gramStart"/>
      <w:r>
        <w:rPr>
          <w:rFonts w:ascii="Consolas" w:eastAsia="Consolas" w:hAnsi="Consolas" w:cs="Consolas"/>
          <w:color w:val="1C2833"/>
          <w:sz w:val="18"/>
          <w:szCs w:val="18"/>
        </w:rPr>
        <w:t>exploration.ipynb</w:t>
      </w:r>
      <w:proofErr w:type="gramEnd"/>
    </w:p>
    <w:p w14:paraId="0BA23160" w14:textId="77777777" w:rsidR="00136707" w:rsidRDefault="00000000">
      <w:pPr>
        <w:spacing w:after="20"/>
      </w:pPr>
      <w:r>
        <w:rPr>
          <w:rFonts w:ascii="Consolas" w:eastAsia="Consolas" w:hAnsi="Consolas" w:cs="Consolas"/>
          <w:color w:val="1C2833"/>
          <w:sz w:val="18"/>
          <w:szCs w:val="18"/>
        </w:rPr>
        <w:t>│   ├── 02_feature_</w:t>
      </w:r>
      <w:proofErr w:type="gramStart"/>
      <w:r>
        <w:rPr>
          <w:rFonts w:ascii="Consolas" w:eastAsia="Consolas" w:hAnsi="Consolas" w:cs="Consolas"/>
          <w:color w:val="1C2833"/>
          <w:sz w:val="18"/>
          <w:szCs w:val="18"/>
        </w:rPr>
        <w:t>engineering.ipynb</w:t>
      </w:r>
      <w:proofErr w:type="gramEnd"/>
    </w:p>
    <w:p w14:paraId="684CE7B2" w14:textId="77777777" w:rsidR="00136707" w:rsidRDefault="00000000">
      <w:pPr>
        <w:spacing w:after="20"/>
      </w:pPr>
      <w:r>
        <w:rPr>
          <w:rFonts w:ascii="Consolas" w:eastAsia="Consolas" w:hAnsi="Consolas" w:cs="Consolas"/>
          <w:color w:val="1C2833"/>
          <w:sz w:val="18"/>
          <w:szCs w:val="18"/>
        </w:rPr>
        <w:t>│   └── 03_</w:t>
      </w:r>
      <w:proofErr w:type="gramStart"/>
      <w:r>
        <w:rPr>
          <w:rFonts w:ascii="Consolas" w:eastAsia="Consolas" w:hAnsi="Consolas" w:cs="Consolas"/>
          <w:color w:val="1C2833"/>
          <w:sz w:val="18"/>
          <w:szCs w:val="18"/>
        </w:rPr>
        <w:t>visualisation.ipynb</w:t>
      </w:r>
      <w:proofErr w:type="gramEnd"/>
    </w:p>
    <w:p w14:paraId="69617DDD" w14:textId="77777777" w:rsidR="00136707" w:rsidRDefault="00000000">
      <w:pPr>
        <w:spacing w:after="20"/>
      </w:pPr>
      <w:r>
        <w:rPr>
          <w:rFonts w:ascii="Consolas" w:eastAsia="Consolas" w:hAnsi="Consolas" w:cs="Consolas"/>
          <w:color w:val="1C2833"/>
          <w:sz w:val="18"/>
          <w:szCs w:val="18"/>
        </w:rPr>
        <w:t>│</w:t>
      </w:r>
    </w:p>
    <w:p w14:paraId="5C267E32" w14:textId="77777777" w:rsidR="00136707" w:rsidRDefault="00000000">
      <w:pPr>
        <w:spacing w:after="20"/>
      </w:pPr>
      <w:r>
        <w:rPr>
          <w:rFonts w:ascii="Consolas" w:eastAsia="Consolas" w:hAnsi="Consolas" w:cs="Consolas"/>
          <w:color w:val="1C2833"/>
          <w:sz w:val="18"/>
          <w:szCs w:val="18"/>
        </w:rPr>
        <w:t xml:space="preserve">├── </w:t>
      </w:r>
      <w:proofErr w:type="spellStart"/>
      <w:r>
        <w:rPr>
          <w:rFonts w:ascii="Consolas" w:eastAsia="Consolas" w:hAnsi="Consolas" w:cs="Consolas"/>
          <w:color w:val="1C2833"/>
          <w:sz w:val="18"/>
          <w:szCs w:val="18"/>
        </w:rPr>
        <w:t>src</w:t>
      </w:r>
      <w:proofErr w:type="spellEnd"/>
      <w:r>
        <w:rPr>
          <w:rFonts w:ascii="Consolas" w:eastAsia="Consolas" w:hAnsi="Consolas" w:cs="Consolas"/>
          <w:color w:val="1C2833"/>
          <w:sz w:val="18"/>
          <w:szCs w:val="18"/>
        </w:rPr>
        <w:t>/                                # Python modules</w:t>
      </w:r>
    </w:p>
    <w:p w14:paraId="4BC4281E" w14:textId="77777777" w:rsidR="00136707" w:rsidRDefault="00000000">
      <w:pPr>
        <w:spacing w:after="20"/>
      </w:pPr>
      <w:r>
        <w:rPr>
          <w:rFonts w:ascii="Consolas" w:eastAsia="Consolas" w:hAnsi="Consolas" w:cs="Consolas"/>
          <w:color w:val="1C2833"/>
          <w:sz w:val="18"/>
          <w:szCs w:val="18"/>
        </w:rPr>
        <w:t>│   ├── data_loader.py                  # Functions to load &amp; parse data</w:t>
      </w:r>
    </w:p>
    <w:p w14:paraId="3F43EC94" w14:textId="77777777" w:rsidR="00136707" w:rsidRDefault="00000000">
      <w:pPr>
        <w:spacing w:after="20"/>
      </w:pPr>
      <w:r>
        <w:rPr>
          <w:rFonts w:ascii="Consolas" w:eastAsia="Consolas" w:hAnsi="Consolas" w:cs="Consolas"/>
          <w:color w:val="1C2833"/>
          <w:sz w:val="18"/>
          <w:szCs w:val="18"/>
        </w:rPr>
        <w:t>│   ├── features.py                     # Feature extraction pipeline</w:t>
      </w:r>
    </w:p>
    <w:p w14:paraId="2BD7AFE6" w14:textId="77777777" w:rsidR="00136707" w:rsidRDefault="00000000">
      <w:pPr>
        <w:spacing w:after="20"/>
      </w:pPr>
      <w:r>
        <w:rPr>
          <w:rFonts w:ascii="Consolas" w:eastAsia="Consolas" w:hAnsi="Consolas" w:cs="Consolas"/>
          <w:color w:val="1C2833"/>
          <w:sz w:val="18"/>
          <w:szCs w:val="18"/>
        </w:rPr>
        <w:t>│   ├── models.py                       # Model definitions</w:t>
      </w:r>
    </w:p>
    <w:p w14:paraId="0C83E4FF" w14:textId="77777777" w:rsidR="00136707" w:rsidRDefault="00000000">
      <w:pPr>
        <w:spacing w:after="20"/>
      </w:pPr>
      <w:r>
        <w:rPr>
          <w:rFonts w:ascii="Consolas" w:eastAsia="Consolas" w:hAnsi="Consolas" w:cs="Consolas"/>
          <w:color w:val="1C2833"/>
          <w:sz w:val="18"/>
          <w:szCs w:val="18"/>
        </w:rPr>
        <w:t>│   └── evaluate.py                     # Evaluation &amp; plotting utilities</w:t>
      </w:r>
    </w:p>
    <w:p w14:paraId="3AF4C754" w14:textId="77777777" w:rsidR="00136707" w:rsidRDefault="00000000">
      <w:pPr>
        <w:spacing w:after="20"/>
      </w:pPr>
      <w:r>
        <w:rPr>
          <w:rFonts w:ascii="Consolas" w:eastAsia="Consolas" w:hAnsi="Consolas" w:cs="Consolas"/>
          <w:color w:val="1C2833"/>
          <w:sz w:val="18"/>
          <w:szCs w:val="18"/>
        </w:rPr>
        <w:t>│</w:t>
      </w:r>
    </w:p>
    <w:p w14:paraId="5B8FC04C" w14:textId="77777777" w:rsidR="00136707" w:rsidRDefault="00000000">
      <w:pPr>
        <w:spacing w:after="20"/>
      </w:pPr>
      <w:r>
        <w:rPr>
          <w:rFonts w:ascii="Consolas" w:eastAsia="Consolas" w:hAnsi="Consolas" w:cs="Consolas"/>
          <w:color w:val="1C2833"/>
          <w:sz w:val="18"/>
          <w:szCs w:val="18"/>
        </w:rPr>
        <w:t>├── docs/                               # Documentation</w:t>
      </w:r>
    </w:p>
    <w:p w14:paraId="34D11B32" w14:textId="77777777" w:rsidR="00136707" w:rsidRDefault="00000000">
      <w:pPr>
        <w:spacing w:after="20"/>
      </w:pPr>
      <w:r>
        <w:rPr>
          <w:rFonts w:ascii="Consolas" w:eastAsia="Consolas" w:hAnsi="Consolas" w:cs="Consolas"/>
          <w:color w:val="1C2833"/>
          <w:sz w:val="18"/>
          <w:szCs w:val="18"/>
        </w:rPr>
        <w:t>│   ├── Phase_0_Project_Overview.docx   # This document</w:t>
      </w:r>
    </w:p>
    <w:p w14:paraId="550D231B" w14:textId="77777777" w:rsidR="00136707" w:rsidRDefault="00000000">
      <w:pPr>
        <w:spacing w:after="20"/>
      </w:pPr>
      <w:r>
        <w:rPr>
          <w:rFonts w:ascii="Consolas" w:eastAsia="Consolas" w:hAnsi="Consolas" w:cs="Consolas"/>
          <w:color w:val="1C2833"/>
          <w:sz w:val="18"/>
          <w:szCs w:val="18"/>
        </w:rPr>
        <w:t>│   └── ...                             # Phase docs added as we go</w:t>
      </w:r>
    </w:p>
    <w:p w14:paraId="7408A9C2" w14:textId="77777777" w:rsidR="00136707" w:rsidRDefault="00000000">
      <w:pPr>
        <w:spacing w:after="20"/>
      </w:pPr>
      <w:r>
        <w:rPr>
          <w:rFonts w:ascii="Consolas" w:eastAsia="Consolas" w:hAnsi="Consolas" w:cs="Consolas"/>
          <w:color w:val="1C2833"/>
          <w:sz w:val="18"/>
          <w:szCs w:val="18"/>
        </w:rPr>
        <w:t>│</w:t>
      </w:r>
    </w:p>
    <w:p w14:paraId="0B656759" w14:textId="77777777" w:rsidR="00136707" w:rsidRDefault="00000000">
      <w:pPr>
        <w:spacing w:after="20"/>
      </w:pPr>
      <w:r>
        <w:rPr>
          <w:rFonts w:ascii="Consolas" w:eastAsia="Consolas" w:hAnsi="Consolas" w:cs="Consolas"/>
          <w:color w:val="1C2833"/>
          <w:sz w:val="18"/>
          <w:szCs w:val="18"/>
        </w:rPr>
        <w:t>├── models/                             # Saved trained models</w:t>
      </w:r>
    </w:p>
    <w:p w14:paraId="4C3A7C26" w14:textId="77777777" w:rsidR="00136707" w:rsidRDefault="00000000">
      <w:pPr>
        <w:spacing w:after="20"/>
      </w:pPr>
      <w:r>
        <w:rPr>
          <w:rFonts w:ascii="Consolas" w:eastAsia="Consolas" w:hAnsi="Consolas" w:cs="Consolas"/>
          <w:color w:val="1C2833"/>
          <w:sz w:val="18"/>
          <w:szCs w:val="18"/>
        </w:rPr>
        <w:t>├── results/                            # Output figures, metrics</w:t>
      </w:r>
    </w:p>
    <w:p w14:paraId="7AB9AE32" w14:textId="77777777" w:rsidR="00136707" w:rsidRDefault="00000000">
      <w:pPr>
        <w:spacing w:after="20"/>
      </w:pPr>
      <w:r>
        <w:rPr>
          <w:rFonts w:ascii="Consolas" w:eastAsia="Consolas" w:hAnsi="Consolas" w:cs="Consolas"/>
          <w:color w:val="1C2833"/>
          <w:sz w:val="18"/>
          <w:szCs w:val="18"/>
        </w:rPr>
        <w:t xml:space="preserve">├── </w:t>
      </w:r>
      <w:proofErr w:type="spellStart"/>
      <w:r>
        <w:rPr>
          <w:rFonts w:ascii="Consolas" w:eastAsia="Consolas" w:hAnsi="Consolas" w:cs="Consolas"/>
          <w:color w:val="1C2833"/>
          <w:sz w:val="18"/>
          <w:szCs w:val="18"/>
        </w:rPr>
        <w:t>environment.yml</w:t>
      </w:r>
      <w:proofErr w:type="spellEnd"/>
      <w:r>
        <w:rPr>
          <w:rFonts w:ascii="Consolas" w:eastAsia="Consolas" w:hAnsi="Consolas" w:cs="Consolas"/>
          <w:color w:val="1C2833"/>
          <w:sz w:val="18"/>
          <w:szCs w:val="18"/>
        </w:rPr>
        <w:t xml:space="preserve">                     # Conda environment export</w:t>
      </w:r>
    </w:p>
    <w:p w14:paraId="405C9FB0" w14:textId="77777777" w:rsidR="00136707" w:rsidRDefault="00000000">
      <w:pPr>
        <w:spacing w:after="20"/>
      </w:pPr>
      <w:r>
        <w:rPr>
          <w:rFonts w:ascii="Consolas" w:eastAsia="Consolas" w:hAnsi="Consolas" w:cs="Consolas"/>
          <w:color w:val="1C2833"/>
          <w:sz w:val="18"/>
          <w:szCs w:val="18"/>
        </w:rPr>
        <w:t>├── README.md                           # Project overview for GitHub</w:t>
      </w:r>
    </w:p>
    <w:p w14:paraId="3C66EF97" w14:textId="77777777" w:rsidR="00136707" w:rsidRDefault="00000000">
      <w:pPr>
        <w:spacing w:after="20"/>
      </w:pPr>
      <w:r>
        <w:rPr>
          <w:rFonts w:ascii="Consolas" w:eastAsia="Consolas" w:hAnsi="Consolas" w:cs="Consolas"/>
          <w:color w:val="1C2833"/>
          <w:sz w:val="18"/>
          <w:szCs w:val="18"/>
        </w:rPr>
        <w:t>└─</w:t>
      </w:r>
      <w:proofErr w:type="gramStart"/>
      <w:r>
        <w:rPr>
          <w:rFonts w:ascii="Consolas" w:eastAsia="Consolas" w:hAnsi="Consolas" w:cs="Consolas"/>
          <w:color w:val="1C2833"/>
          <w:sz w:val="18"/>
          <w:szCs w:val="18"/>
        </w:rPr>
        <w:t>─ .</w:t>
      </w:r>
      <w:proofErr w:type="spellStart"/>
      <w:r>
        <w:rPr>
          <w:rFonts w:ascii="Consolas" w:eastAsia="Consolas" w:hAnsi="Consolas" w:cs="Consolas"/>
          <w:color w:val="1C2833"/>
          <w:sz w:val="18"/>
          <w:szCs w:val="18"/>
        </w:rPr>
        <w:t>gitignore</w:t>
      </w:r>
      <w:proofErr w:type="spellEnd"/>
      <w:proofErr w:type="gramEnd"/>
      <w:r>
        <w:rPr>
          <w:rFonts w:ascii="Consolas" w:eastAsia="Consolas" w:hAnsi="Consolas" w:cs="Consolas"/>
          <w:color w:val="1C2833"/>
          <w:sz w:val="18"/>
          <w:szCs w:val="18"/>
        </w:rPr>
        <w:t xml:space="preserve">                          # Exclude data/, models/, etc.</w:t>
      </w:r>
    </w:p>
    <w:p w14:paraId="540246BA" w14:textId="77777777" w:rsidR="00136707" w:rsidRDefault="00136707">
      <w:pPr>
        <w:spacing w:after="200"/>
      </w:pPr>
    </w:p>
    <w:p w14:paraId="7660235C" w14:textId="77777777" w:rsidR="00136707" w:rsidRDefault="00000000">
      <w:pPr>
        <w:spacing w:after="160" w:line="300" w:lineRule="auto"/>
      </w:pPr>
      <w:r>
        <w:rPr>
          <w:b/>
          <w:bCs/>
          <w:color w:val="2C3E50"/>
        </w:rPr>
        <w:t xml:space="preserve">Note </w:t>
      </w:r>
      <w:proofErr w:type="gramStart"/>
      <w:r>
        <w:rPr>
          <w:b/>
          <w:bCs/>
          <w:color w:val="2C3E50"/>
        </w:rPr>
        <w:t>on .</w:t>
      </w:r>
      <w:proofErr w:type="spellStart"/>
      <w:r>
        <w:rPr>
          <w:b/>
          <w:bCs/>
          <w:color w:val="2C3E50"/>
        </w:rPr>
        <w:t>gitignore</w:t>
      </w:r>
      <w:proofErr w:type="spellEnd"/>
      <w:proofErr w:type="gramEnd"/>
      <w:r>
        <w:rPr>
          <w:b/>
          <w:bCs/>
          <w:color w:val="2C3E50"/>
        </w:rPr>
        <w:t xml:space="preserve">: </w:t>
      </w:r>
      <w:r>
        <w:rPr>
          <w:color w:val="2C3E50"/>
        </w:rPr>
        <w:t xml:space="preserve">The data/ folder should be listed </w:t>
      </w:r>
      <w:proofErr w:type="gramStart"/>
      <w:r>
        <w:rPr>
          <w:color w:val="2C3E50"/>
        </w:rPr>
        <w:t>in .</w:t>
      </w:r>
      <w:proofErr w:type="spellStart"/>
      <w:r>
        <w:rPr>
          <w:color w:val="2C3E50"/>
        </w:rPr>
        <w:t>gitignore</w:t>
      </w:r>
      <w:proofErr w:type="spellEnd"/>
      <w:proofErr w:type="gramEnd"/>
      <w:r>
        <w:rPr>
          <w:color w:val="2C3E50"/>
        </w:rPr>
        <w:t xml:space="preserve"> since the simulation files are large and potentially proprietary. Include a README inside data/ explaining how to obtain the dataset. Similarly, the models/ folder should be </w:t>
      </w:r>
      <w:proofErr w:type="spellStart"/>
      <w:r>
        <w:rPr>
          <w:color w:val="2C3E50"/>
        </w:rPr>
        <w:t>gitignored</w:t>
      </w:r>
      <w:proofErr w:type="spellEnd"/>
      <w:r>
        <w:rPr>
          <w:color w:val="2C3E50"/>
        </w:rPr>
        <w:t xml:space="preserve"> since trained model files are large and reproducible from the code.</w:t>
      </w:r>
    </w:p>
    <w:p w14:paraId="61397FCC" w14:textId="77777777" w:rsidR="00136707" w:rsidRDefault="00136707">
      <w:pPr>
        <w:spacing w:after="200"/>
      </w:pPr>
    </w:p>
    <w:p w14:paraId="75E8AD37" w14:textId="77777777" w:rsidR="00136707" w:rsidRDefault="00000000">
      <w:pPr>
        <w:pBdr>
          <w:top w:val="single" w:sz="2" w:space="8" w:color="2E86C1"/>
        </w:pBdr>
        <w:spacing w:before="400"/>
        <w:jc w:val="center"/>
      </w:pPr>
      <w:r>
        <w:rPr>
          <w:i/>
          <w:iCs/>
          <w:color w:val="BDC3C7"/>
        </w:rPr>
        <w:t>End of Phase 0 Documentation</w:t>
      </w:r>
    </w:p>
    <w:p w14:paraId="7A4A1DB3" w14:textId="77777777" w:rsidR="00136707" w:rsidRDefault="00000000">
      <w:pPr>
        <w:jc w:val="center"/>
      </w:pPr>
      <w:r>
        <w:rPr>
          <w:color w:val="2E86C1"/>
        </w:rPr>
        <w:t>Next: Phase 1 — Data Loading, Exploration &amp; Visualisation</w:t>
      </w:r>
    </w:p>
    <w:sectPr w:rsidR="0013670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F3CB" w14:textId="77777777" w:rsidR="00951C09" w:rsidRDefault="00951C09">
      <w:r>
        <w:separator/>
      </w:r>
    </w:p>
  </w:endnote>
  <w:endnote w:type="continuationSeparator" w:id="0">
    <w:p w14:paraId="6E3A1888" w14:textId="77777777" w:rsidR="00951C09" w:rsidRDefault="0095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1FE5" w14:textId="77777777" w:rsidR="00136707" w:rsidRDefault="00000000">
    <w:pPr>
      <w:jc w:val="center"/>
    </w:pPr>
    <w:r>
      <w:rPr>
        <w:color w:val="BDC3C7"/>
        <w:sz w:val="18"/>
        <w:szCs w:val="18"/>
      </w:rPr>
      <w:t xml:space="preserve">Page </w:t>
    </w:r>
    <w:r>
      <w:rPr>
        <w:color w:val="BDC3C7"/>
        <w:sz w:val="18"/>
        <w:szCs w:val="18"/>
      </w:rPr>
      <w:fldChar w:fldCharType="begin"/>
    </w:r>
    <w:r>
      <w:rPr>
        <w:color w:val="BDC3C7"/>
        <w:sz w:val="18"/>
        <w:szCs w:val="18"/>
      </w:rPr>
      <w:instrText>PAGE</w:instrText>
    </w:r>
    <w:r>
      <w:rPr>
        <w:color w:val="BDC3C7"/>
        <w:sz w:val="18"/>
        <w:szCs w:val="18"/>
      </w:rPr>
      <w:fldChar w:fldCharType="separate"/>
    </w:r>
    <w:r w:rsidR="005E19C8">
      <w:rPr>
        <w:noProof/>
        <w:color w:val="BDC3C7"/>
        <w:sz w:val="18"/>
        <w:szCs w:val="18"/>
      </w:rPr>
      <w:t>2</w:t>
    </w:r>
    <w:r>
      <w:rPr>
        <w:color w:val="BDC3C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E781F" w14:textId="77777777" w:rsidR="00951C09" w:rsidRDefault="00951C09">
      <w:r>
        <w:separator/>
      </w:r>
    </w:p>
  </w:footnote>
  <w:footnote w:type="continuationSeparator" w:id="0">
    <w:p w14:paraId="535F44ED" w14:textId="77777777" w:rsidR="00951C09" w:rsidRDefault="00951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82865" w14:textId="77777777" w:rsidR="00136707" w:rsidRDefault="00000000">
    <w:pPr>
      <w:pBdr>
        <w:bottom w:val="single" w:sz="1" w:space="4" w:color="BDC3C7"/>
      </w:pBdr>
      <w:tabs>
        <w:tab w:val="right" w:pos="9026"/>
      </w:tabs>
    </w:pPr>
    <w:r>
      <w:rPr>
        <w:i/>
        <w:iCs/>
        <w:color w:val="BDC3C7"/>
        <w:sz w:val="18"/>
        <w:szCs w:val="18"/>
      </w:rPr>
      <w:t xml:space="preserve">SHM </w:t>
    </w:r>
    <w:proofErr w:type="spellStart"/>
    <w:r>
      <w:rPr>
        <w:i/>
        <w:iCs/>
        <w:color w:val="BDC3C7"/>
        <w:sz w:val="18"/>
        <w:szCs w:val="18"/>
      </w:rPr>
      <w:t>Hohenzollernbrücke</w:t>
    </w:r>
    <w:proofErr w:type="spellEnd"/>
    <w:r>
      <w:rPr>
        <w:i/>
        <w:iCs/>
        <w:color w:val="BDC3C7"/>
        <w:sz w:val="18"/>
        <w:szCs w:val="18"/>
      </w:rPr>
      <w:tab/>
      <w:t>Phase 0: Project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23E2"/>
    <w:multiLevelType w:val="hybridMultilevel"/>
    <w:tmpl w:val="BF7C6C3A"/>
    <w:lvl w:ilvl="0" w:tplc="6964C2C8">
      <w:start w:val="1"/>
      <w:numFmt w:val="bullet"/>
      <w:lvlText w:val="•"/>
      <w:lvlJc w:val="left"/>
      <w:pPr>
        <w:ind w:left="720" w:hanging="360"/>
      </w:pPr>
    </w:lvl>
    <w:lvl w:ilvl="1" w:tplc="04F8FB74">
      <w:numFmt w:val="decimal"/>
      <w:lvlText w:val=""/>
      <w:lvlJc w:val="left"/>
    </w:lvl>
    <w:lvl w:ilvl="2" w:tplc="51DCE734">
      <w:numFmt w:val="decimal"/>
      <w:lvlText w:val=""/>
      <w:lvlJc w:val="left"/>
    </w:lvl>
    <w:lvl w:ilvl="3" w:tplc="57B417F0">
      <w:numFmt w:val="decimal"/>
      <w:lvlText w:val=""/>
      <w:lvlJc w:val="left"/>
    </w:lvl>
    <w:lvl w:ilvl="4" w:tplc="978A0A46">
      <w:numFmt w:val="decimal"/>
      <w:lvlText w:val=""/>
      <w:lvlJc w:val="left"/>
    </w:lvl>
    <w:lvl w:ilvl="5" w:tplc="9B1ABFE8">
      <w:numFmt w:val="decimal"/>
      <w:lvlText w:val=""/>
      <w:lvlJc w:val="left"/>
    </w:lvl>
    <w:lvl w:ilvl="6" w:tplc="D688D50E">
      <w:numFmt w:val="decimal"/>
      <w:lvlText w:val=""/>
      <w:lvlJc w:val="left"/>
    </w:lvl>
    <w:lvl w:ilvl="7" w:tplc="1876BD06">
      <w:numFmt w:val="decimal"/>
      <w:lvlText w:val=""/>
      <w:lvlJc w:val="left"/>
    </w:lvl>
    <w:lvl w:ilvl="8" w:tplc="27A66902">
      <w:numFmt w:val="decimal"/>
      <w:lvlText w:val=""/>
      <w:lvlJc w:val="left"/>
    </w:lvl>
  </w:abstractNum>
  <w:abstractNum w:abstractNumId="1" w15:restartNumberingAfterBreak="0">
    <w:nsid w:val="2F9F1BEE"/>
    <w:multiLevelType w:val="hybridMultilevel"/>
    <w:tmpl w:val="73C4C9C0"/>
    <w:lvl w:ilvl="0" w:tplc="819E3366">
      <w:start w:val="1"/>
      <w:numFmt w:val="decimal"/>
      <w:lvlText w:val="Phase %1"/>
      <w:lvlJc w:val="left"/>
      <w:pPr>
        <w:ind w:left="720" w:hanging="720"/>
      </w:pPr>
    </w:lvl>
    <w:lvl w:ilvl="1" w:tplc="5694CF2C">
      <w:numFmt w:val="decimal"/>
      <w:lvlText w:val=""/>
      <w:lvlJc w:val="left"/>
    </w:lvl>
    <w:lvl w:ilvl="2" w:tplc="4036D272">
      <w:numFmt w:val="decimal"/>
      <w:lvlText w:val=""/>
      <w:lvlJc w:val="left"/>
    </w:lvl>
    <w:lvl w:ilvl="3" w:tplc="00E469E0">
      <w:numFmt w:val="decimal"/>
      <w:lvlText w:val=""/>
      <w:lvlJc w:val="left"/>
    </w:lvl>
    <w:lvl w:ilvl="4" w:tplc="0F88489E">
      <w:numFmt w:val="decimal"/>
      <w:lvlText w:val=""/>
      <w:lvlJc w:val="left"/>
    </w:lvl>
    <w:lvl w:ilvl="5" w:tplc="391E7C22">
      <w:numFmt w:val="decimal"/>
      <w:lvlText w:val=""/>
      <w:lvlJc w:val="left"/>
    </w:lvl>
    <w:lvl w:ilvl="6" w:tplc="9844D850">
      <w:numFmt w:val="decimal"/>
      <w:lvlText w:val=""/>
      <w:lvlJc w:val="left"/>
    </w:lvl>
    <w:lvl w:ilvl="7" w:tplc="05CE2AC6">
      <w:numFmt w:val="decimal"/>
      <w:lvlText w:val=""/>
      <w:lvlJc w:val="left"/>
    </w:lvl>
    <w:lvl w:ilvl="8" w:tplc="4F864208">
      <w:numFmt w:val="decimal"/>
      <w:lvlText w:val=""/>
      <w:lvlJc w:val="left"/>
    </w:lvl>
  </w:abstractNum>
  <w:abstractNum w:abstractNumId="2" w15:restartNumberingAfterBreak="0">
    <w:nsid w:val="66E94306"/>
    <w:multiLevelType w:val="hybridMultilevel"/>
    <w:tmpl w:val="D8FCC194"/>
    <w:lvl w:ilvl="0" w:tplc="DD14D51A">
      <w:start w:val="1"/>
      <w:numFmt w:val="decimal"/>
      <w:lvlText w:val="%1."/>
      <w:lvlJc w:val="left"/>
      <w:pPr>
        <w:ind w:left="720" w:hanging="360"/>
      </w:pPr>
    </w:lvl>
    <w:lvl w:ilvl="1" w:tplc="EEC4781E">
      <w:numFmt w:val="decimal"/>
      <w:lvlText w:val=""/>
      <w:lvlJc w:val="left"/>
    </w:lvl>
    <w:lvl w:ilvl="2" w:tplc="7C10F5EC">
      <w:numFmt w:val="decimal"/>
      <w:lvlText w:val=""/>
      <w:lvlJc w:val="left"/>
    </w:lvl>
    <w:lvl w:ilvl="3" w:tplc="050285C8">
      <w:numFmt w:val="decimal"/>
      <w:lvlText w:val=""/>
      <w:lvlJc w:val="left"/>
    </w:lvl>
    <w:lvl w:ilvl="4" w:tplc="EB0CCF90">
      <w:numFmt w:val="decimal"/>
      <w:lvlText w:val=""/>
      <w:lvlJc w:val="left"/>
    </w:lvl>
    <w:lvl w:ilvl="5" w:tplc="4AAE7BBA">
      <w:numFmt w:val="decimal"/>
      <w:lvlText w:val=""/>
      <w:lvlJc w:val="left"/>
    </w:lvl>
    <w:lvl w:ilvl="6" w:tplc="2182F97A">
      <w:numFmt w:val="decimal"/>
      <w:lvlText w:val=""/>
      <w:lvlJc w:val="left"/>
    </w:lvl>
    <w:lvl w:ilvl="7" w:tplc="4D2C1D00">
      <w:numFmt w:val="decimal"/>
      <w:lvlText w:val=""/>
      <w:lvlJc w:val="left"/>
    </w:lvl>
    <w:lvl w:ilvl="8" w:tplc="E154023E">
      <w:numFmt w:val="decimal"/>
      <w:lvlText w:val=""/>
      <w:lvlJc w:val="left"/>
    </w:lvl>
  </w:abstractNum>
  <w:abstractNum w:abstractNumId="3" w15:restartNumberingAfterBreak="0">
    <w:nsid w:val="68206BA8"/>
    <w:multiLevelType w:val="hybridMultilevel"/>
    <w:tmpl w:val="A0DC92AE"/>
    <w:lvl w:ilvl="0" w:tplc="CA8603CC">
      <w:start w:val="1"/>
      <w:numFmt w:val="bullet"/>
      <w:lvlText w:val="●"/>
      <w:lvlJc w:val="left"/>
      <w:pPr>
        <w:ind w:left="720" w:hanging="360"/>
      </w:pPr>
    </w:lvl>
    <w:lvl w:ilvl="1" w:tplc="0AC6AA28">
      <w:start w:val="1"/>
      <w:numFmt w:val="bullet"/>
      <w:lvlText w:val="○"/>
      <w:lvlJc w:val="left"/>
      <w:pPr>
        <w:ind w:left="1440" w:hanging="360"/>
      </w:pPr>
    </w:lvl>
    <w:lvl w:ilvl="2" w:tplc="5504D4C8">
      <w:start w:val="1"/>
      <w:numFmt w:val="bullet"/>
      <w:lvlText w:val="■"/>
      <w:lvlJc w:val="left"/>
      <w:pPr>
        <w:ind w:left="2160" w:hanging="360"/>
      </w:pPr>
    </w:lvl>
    <w:lvl w:ilvl="3" w:tplc="B4524DFC">
      <w:start w:val="1"/>
      <w:numFmt w:val="bullet"/>
      <w:lvlText w:val="●"/>
      <w:lvlJc w:val="left"/>
      <w:pPr>
        <w:ind w:left="2880" w:hanging="360"/>
      </w:pPr>
    </w:lvl>
    <w:lvl w:ilvl="4" w:tplc="1E5E57AE">
      <w:start w:val="1"/>
      <w:numFmt w:val="bullet"/>
      <w:lvlText w:val="○"/>
      <w:lvlJc w:val="left"/>
      <w:pPr>
        <w:ind w:left="3600" w:hanging="360"/>
      </w:pPr>
    </w:lvl>
    <w:lvl w:ilvl="5" w:tplc="38C68DFA">
      <w:start w:val="1"/>
      <w:numFmt w:val="bullet"/>
      <w:lvlText w:val="■"/>
      <w:lvlJc w:val="left"/>
      <w:pPr>
        <w:ind w:left="4320" w:hanging="360"/>
      </w:pPr>
    </w:lvl>
    <w:lvl w:ilvl="6" w:tplc="1E9E0DFC">
      <w:start w:val="1"/>
      <w:numFmt w:val="bullet"/>
      <w:lvlText w:val="●"/>
      <w:lvlJc w:val="left"/>
      <w:pPr>
        <w:ind w:left="5040" w:hanging="360"/>
      </w:pPr>
    </w:lvl>
    <w:lvl w:ilvl="7" w:tplc="01383C22">
      <w:start w:val="1"/>
      <w:numFmt w:val="bullet"/>
      <w:lvlText w:val="●"/>
      <w:lvlJc w:val="left"/>
      <w:pPr>
        <w:ind w:left="5760" w:hanging="360"/>
      </w:pPr>
    </w:lvl>
    <w:lvl w:ilvl="8" w:tplc="65D88616">
      <w:start w:val="1"/>
      <w:numFmt w:val="bullet"/>
      <w:lvlText w:val="●"/>
      <w:lvlJc w:val="left"/>
      <w:pPr>
        <w:ind w:left="6480" w:hanging="360"/>
      </w:pPr>
    </w:lvl>
  </w:abstractNum>
  <w:abstractNum w:abstractNumId="4" w15:restartNumberingAfterBreak="0">
    <w:nsid w:val="7EB779D5"/>
    <w:multiLevelType w:val="hybridMultilevel"/>
    <w:tmpl w:val="72AE182E"/>
    <w:lvl w:ilvl="0" w:tplc="FC90BDD4">
      <w:start w:val="1"/>
      <w:numFmt w:val="bullet"/>
      <w:lvlText w:val="–"/>
      <w:lvlJc w:val="left"/>
      <w:pPr>
        <w:ind w:left="1080" w:hanging="360"/>
      </w:pPr>
    </w:lvl>
    <w:lvl w:ilvl="1" w:tplc="FF980474">
      <w:numFmt w:val="decimal"/>
      <w:lvlText w:val=""/>
      <w:lvlJc w:val="left"/>
    </w:lvl>
    <w:lvl w:ilvl="2" w:tplc="53AC60E2">
      <w:numFmt w:val="decimal"/>
      <w:lvlText w:val=""/>
      <w:lvlJc w:val="left"/>
    </w:lvl>
    <w:lvl w:ilvl="3" w:tplc="1766F70C">
      <w:numFmt w:val="decimal"/>
      <w:lvlText w:val=""/>
      <w:lvlJc w:val="left"/>
    </w:lvl>
    <w:lvl w:ilvl="4" w:tplc="421A341A">
      <w:numFmt w:val="decimal"/>
      <w:lvlText w:val=""/>
      <w:lvlJc w:val="left"/>
    </w:lvl>
    <w:lvl w:ilvl="5" w:tplc="5422ECB6">
      <w:numFmt w:val="decimal"/>
      <w:lvlText w:val=""/>
      <w:lvlJc w:val="left"/>
    </w:lvl>
    <w:lvl w:ilvl="6" w:tplc="9BA0D042">
      <w:numFmt w:val="decimal"/>
      <w:lvlText w:val=""/>
      <w:lvlJc w:val="left"/>
    </w:lvl>
    <w:lvl w:ilvl="7" w:tplc="24DEA7DA">
      <w:numFmt w:val="decimal"/>
      <w:lvlText w:val=""/>
      <w:lvlJc w:val="left"/>
    </w:lvl>
    <w:lvl w:ilvl="8" w:tplc="C25CC80E">
      <w:numFmt w:val="decimal"/>
      <w:lvlText w:val=""/>
      <w:lvlJc w:val="left"/>
    </w:lvl>
  </w:abstractNum>
  <w:num w:numId="1" w16cid:durableId="13600027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707"/>
    <w:rsid w:val="00136707"/>
    <w:rsid w:val="00491730"/>
    <w:rsid w:val="005878F0"/>
    <w:rsid w:val="005E19C8"/>
    <w:rsid w:val="00951C09"/>
    <w:rsid w:val="00C87FCB"/>
    <w:rsid w:val="00F971A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B78F"/>
  <w15:docId w15:val="{477F952A-0BA5-44B9-8802-5F4FC6D71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86C1"/>
      </w:pBd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1B4F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3318</Words>
  <Characters>18917</Characters>
  <Application>Microsoft Office Word</Application>
  <DocSecurity>0</DocSecurity>
  <Lines>157</Lines>
  <Paragraphs>44</Paragraphs>
  <ScaleCrop>false</ScaleCrop>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PRABU</cp:lastModifiedBy>
  <cp:revision>4</cp:revision>
  <dcterms:created xsi:type="dcterms:W3CDTF">2026-05-02T16:10:00Z</dcterms:created>
  <dcterms:modified xsi:type="dcterms:W3CDTF">2026-05-03T11:34:00Z</dcterms:modified>
</cp:coreProperties>
</file>