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63E1450B" w:rsidR="009F637C" w:rsidRPr="006D434A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Arial" w:hAnsi="Arial" w:cs="Arial"/>
          <w:color w:val="0DA7E0"/>
          <w:sz w:val="40"/>
          <w:szCs w:val="40"/>
        </w:rPr>
      </w:pPr>
      <w:r w:rsidRPr="006D434A">
        <w:rPr>
          <w:rFonts w:ascii="Arial" w:hAnsi="Arial" w:cs="Arial"/>
          <w:color w:val="0DA7E0"/>
          <w:sz w:val="40"/>
          <w:szCs w:val="40"/>
          <w:lang w:val="x-none"/>
        </w:rPr>
        <w:t>Unit 0</w:t>
      </w:r>
      <w:r w:rsidR="005B2DBC">
        <w:rPr>
          <w:rFonts w:ascii="Arial" w:hAnsi="Arial" w:cs="Arial"/>
          <w:color w:val="0DA7E0"/>
          <w:sz w:val="40"/>
          <w:szCs w:val="40"/>
        </w:rPr>
        <w:t>6</w:t>
      </w:r>
      <w:r w:rsidRPr="006D434A">
        <w:rPr>
          <w:rFonts w:ascii="Arial" w:hAnsi="Arial" w:cs="Arial"/>
          <w:color w:val="0DA7E0"/>
          <w:sz w:val="40"/>
          <w:szCs w:val="40"/>
          <w:lang w:val="x-none"/>
        </w:rPr>
        <w:t xml:space="preserve">: </w:t>
      </w:r>
      <w:r w:rsidR="005B2DBC" w:rsidRPr="005B2DBC">
        <w:rPr>
          <w:rFonts w:ascii="Arial" w:hAnsi="Arial" w:cs="Arial"/>
          <w:color w:val="0DA7E0"/>
          <w:sz w:val="40"/>
          <w:szCs w:val="40"/>
        </w:rPr>
        <w:t>Understanding innovation and change in an organisation</w:t>
      </w:r>
    </w:p>
    <w:p w14:paraId="6D9C0671" w14:textId="77777777" w:rsidR="00A46162" w:rsidRPr="00A46162" w:rsidRDefault="00A46162" w:rsidP="00A46162">
      <w:pPr>
        <w:tabs>
          <w:tab w:val="center" w:pos="4513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r w:rsidRPr="00A46162">
        <w:rPr>
          <w:rFonts w:ascii="Arial" w:hAnsi="Arial" w:cs="Arial"/>
          <w:bCs/>
          <w:color w:val="0DA7E0"/>
          <w:sz w:val="36"/>
          <w:szCs w:val="36"/>
        </w:rPr>
        <w:t>Assessment</w:t>
      </w:r>
      <w:r w:rsidRPr="00A46162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</w:t>
      </w:r>
    </w:p>
    <w:p w14:paraId="15B02067" w14:textId="77777777" w:rsidR="00A46162" w:rsidRPr="00A46162" w:rsidRDefault="00A46162" w:rsidP="00A46162">
      <w:pPr>
        <w:widowControl w:val="0"/>
        <w:autoSpaceDE w:val="0"/>
        <w:autoSpaceDN w:val="0"/>
        <w:spacing w:after="0" w:line="240" w:lineRule="auto"/>
        <w:ind w:left="420"/>
        <w:outlineLvl w:val="3"/>
        <w:rPr>
          <w:rFonts w:ascii="Arial" w:eastAsia="Arial" w:hAnsi="Arial" w:cs="Arial"/>
          <w:b/>
          <w:bCs/>
          <w:lang w:val="en-US"/>
        </w:rPr>
      </w:pPr>
    </w:p>
    <w:p w14:paraId="20D7D2EE" w14:textId="77777777" w:rsidR="00A46162" w:rsidRPr="00A46162" w:rsidRDefault="00A46162" w:rsidP="00A46162">
      <w:pPr>
        <w:widowControl w:val="0"/>
        <w:autoSpaceDE w:val="0"/>
        <w:autoSpaceDN w:val="0"/>
        <w:spacing w:after="0" w:line="240" w:lineRule="auto"/>
        <w:ind w:left="420"/>
        <w:outlineLvl w:val="3"/>
        <w:rPr>
          <w:rFonts w:ascii="Arial" w:eastAsia="Arial" w:hAnsi="Arial" w:cs="Arial"/>
          <w:b/>
          <w:bCs/>
          <w:lang w:val="en-US"/>
        </w:rPr>
      </w:pPr>
      <w:r w:rsidRPr="00A46162">
        <w:rPr>
          <w:rFonts w:ascii="Arial" w:eastAsia="Arial" w:hAnsi="Arial" w:cs="Arial"/>
          <w:b/>
          <w:bCs/>
          <w:lang w:val="en-US"/>
        </w:rPr>
        <w:t>Instructions</w:t>
      </w:r>
      <w:r w:rsidRPr="00A46162">
        <w:rPr>
          <w:rFonts w:ascii="Arial" w:eastAsia="Arial" w:hAnsi="Arial" w:cs="Arial"/>
          <w:b/>
          <w:bCs/>
          <w:spacing w:val="-9"/>
          <w:lang w:val="en-US"/>
        </w:rPr>
        <w:t xml:space="preserve"> </w:t>
      </w:r>
      <w:r w:rsidRPr="00A46162">
        <w:rPr>
          <w:rFonts w:ascii="Arial" w:eastAsia="Arial" w:hAnsi="Arial" w:cs="Arial"/>
          <w:b/>
          <w:bCs/>
          <w:lang w:val="en-US"/>
        </w:rPr>
        <w:t>to</w:t>
      </w:r>
      <w:r w:rsidRPr="00A46162">
        <w:rPr>
          <w:rFonts w:ascii="Arial" w:eastAsia="Arial" w:hAnsi="Arial" w:cs="Arial"/>
          <w:b/>
          <w:bCs/>
          <w:spacing w:val="-12"/>
          <w:lang w:val="en-US"/>
        </w:rPr>
        <w:t xml:space="preserve"> </w:t>
      </w:r>
      <w:r w:rsidRPr="00A46162">
        <w:rPr>
          <w:rFonts w:ascii="Arial" w:eastAsia="Arial" w:hAnsi="Arial" w:cs="Arial"/>
          <w:b/>
          <w:bCs/>
          <w:lang w:val="en-US"/>
        </w:rPr>
        <w:t>the</w:t>
      </w:r>
      <w:r w:rsidRPr="00A46162">
        <w:rPr>
          <w:rFonts w:ascii="Arial" w:eastAsia="Arial" w:hAnsi="Arial" w:cs="Arial"/>
          <w:b/>
          <w:bCs/>
          <w:spacing w:val="-9"/>
          <w:lang w:val="en-US"/>
        </w:rPr>
        <w:t xml:space="preserve"> </w:t>
      </w:r>
      <w:r w:rsidRPr="00A46162">
        <w:rPr>
          <w:rFonts w:ascii="Arial" w:eastAsia="Arial" w:hAnsi="Arial" w:cs="Arial"/>
          <w:b/>
          <w:bCs/>
          <w:spacing w:val="-2"/>
          <w:lang w:val="en-US"/>
        </w:rPr>
        <w:t>learner</w:t>
      </w:r>
    </w:p>
    <w:p w14:paraId="12C3C131" w14:textId="77777777" w:rsidR="00A46162" w:rsidRPr="00A46162" w:rsidRDefault="00A46162" w:rsidP="00A46162">
      <w:pPr>
        <w:widowControl w:val="0"/>
        <w:numPr>
          <w:ilvl w:val="0"/>
          <w:numId w:val="30"/>
        </w:numPr>
        <w:tabs>
          <w:tab w:val="left" w:pos="780"/>
        </w:tabs>
        <w:autoSpaceDE w:val="0"/>
        <w:autoSpaceDN w:val="0"/>
        <w:spacing w:before="215" w:after="0" w:line="237" w:lineRule="auto"/>
        <w:ind w:right="467"/>
        <w:jc w:val="both"/>
        <w:rPr>
          <w:rFonts w:ascii="Arial" w:hAnsi="Arial" w:cs="Arial"/>
          <w:color w:val="FFC000"/>
        </w:rPr>
      </w:pPr>
      <w:r w:rsidRPr="00A46162">
        <w:rPr>
          <w:rFonts w:ascii="Arial" w:hAnsi="Arial" w:cs="Arial"/>
        </w:rPr>
        <w:t>Please complete, sign and date</w:t>
      </w:r>
      <w:r w:rsidRPr="00A46162">
        <w:rPr>
          <w:rFonts w:ascii="Arial" w:hAnsi="Arial" w:cs="Arial"/>
          <w:spacing w:val="-1"/>
        </w:rPr>
        <w:t xml:space="preserve"> </w:t>
      </w:r>
      <w:r w:rsidRPr="00A46162">
        <w:rPr>
          <w:rFonts w:ascii="Arial" w:hAnsi="Arial" w:cs="Arial"/>
        </w:rPr>
        <w:t>the statement below and submit to</w:t>
      </w:r>
      <w:r w:rsidRPr="00A46162">
        <w:rPr>
          <w:rFonts w:ascii="Arial" w:hAnsi="Arial" w:cs="Arial"/>
          <w:spacing w:val="-2"/>
        </w:rPr>
        <w:t xml:space="preserve"> </w:t>
      </w:r>
      <w:r w:rsidRPr="00A46162">
        <w:rPr>
          <w:rFonts w:ascii="Arial" w:hAnsi="Arial" w:cs="Arial"/>
        </w:rPr>
        <w:t>your centre with the first submission for</w:t>
      </w:r>
      <w:r w:rsidRPr="00A46162">
        <w:rPr>
          <w:rFonts w:ascii="Arial" w:hAnsi="Arial" w:cs="Arial"/>
          <w:spacing w:val="-2"/>
        </w:rPr>
        <w:t xml:space="preserve"> </w:t>
      </w:r>
      <w:r w:rsidRPr="00A46162">
        <w:rPr>
          <w:rFonts w:ascii="Arial" w:hAnsi="Arial" w:cs="Arial"/>
        </w:rPr>
        <w:t>each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unit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or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a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set of integrated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units.</w:t>
      </w:r>
      <w:r w:rsidRPr="00A46162">
        <w:rPr>
          <w:rFonts w:ascii="Arial" w:hAnsi="Arial" w:cs="Arial"/>
          <w:spacing w:val="-2"/>
        </w:rPr>
        <w:t xml:space="preserve"> </w:t>
      </w:r>
      <w:r w:rsidRPr="00A46162">
        <w:rPr>
          <w:rFonts w:ascii="Arial" w:hAnsi="Arial" w:cs="Arial"/>
        </w:rPr>
        <w:t>It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is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valid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for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all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further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re-submissions for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the</w:t>
      </w:r>
      <w:r w:rsidRPr="00A46162">
        <w:rPr>
          <w:rFonts w:ascii="Arial" w:hAnsi="Arial" w:cs="Arial"/>
          <w:spacing w:val="-7"/>
        </w:rPr>
        <w:t xml:space="preserve"> </w:t>
      </w:r>
      <w:r w:rsidRPr="00A46162">
        <w:rPr>
          <w:rFonts w:ascii="Arial" w:hAnsi="Arial" w:cs="Arial"/>
        </w:rPr>
        <w:t>same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unit or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a</w:t>
      </w:r>
      <w:r w:rsidRPr="00A46162">
        <w:rPr>
          <w:rFonts w:ascii="Arial" w:hAnsi="Arial" w:cs="Arial"/>
          <w:spacing w:val="-2"/>
        </w:rPr>
        <w:t xml:space="preserve"> </w:t>
      </w:r>
      <w:r w:rsidRPr="00A46162">
        <w:rPr>
          <w:rFonts w:ascii="Arial" w:hAnsi="Arial" w:cs="Arial"/>
        </w:rPr>
        <w:t>set of integrated units.</w:t>
      </w:r>
    </w:p>
    <w:p w14:paraId="7AD72846" w14:textId="77777777" w:rsidR="00A46162" w:rsidRPr="00A46162" w:rsidRDefault="00A46162" w:rsidP="00A46162">
      <w:pPr>
        <w:widowControl w:val="0"/>
        <w:numPr>
          <w:ilvl w:val="0"/>
          <w:numId w:val="30"/>
        </w:numPr>
        <w:tabs>
          <w:tab w:val="left" w:pos="779"/>
          <w:tab w:val="left" w:pos="780"/>
        </w:tabs>
        <w:autoSpaceDE w:val="0"/>
        <w:autoSpaceDN w:val="0"/>
        <w:spacing w:before="17" w:after="0" w:line="240" w:lineRule="auto"/>
        <w:ind w:right="581"/>
        <w:rPr>
          <w:rFonts w:ascii="Arial" w:hAnsi="Arial" w:cs="Arial"/>
          <w:color w:val="FFC000"/>
        </w:rPr>
      </w:pPr>
      <w:r w:rsidRPr="00A46162">
        <w:rPr>
          <w:rFonts w:ascii="Arial" w:hAnsi="Arial" w:cs="Arial"/>
        </w:rPr>
        <w:t>To show your understanding it is best to use your own words and images. If you use someone else’s words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in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your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work,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please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remember</w:t>
      </w:r>
      <w:r w:rsidRPr="00A46162">
        <w:rPr>
          <w:rFonts w:ascii="Arial" w:hAnsi="Arial" w:cs="Arial"/>
          <w:spacing w:val="-8"/>
        </w:rPr>
        <w:t xml:space="preserve"> </w:t>
      </w:r>
      <w:r w:rsidRPr="00A46162">
        <w:rPr>
          <w:rFonts w:ascii="Arial" w:hAnsi="Arial" w:cs="Arial"/>
        </w:rPr>
        <w:t>that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you</w:t>
      </w:r>
      <w:r w:rsidRPr="00A46162">
        <w:rPr>
          <w:rFonts w:ascii="Arial" w:hAnsi="Arial" w:cs="Arial"/>
          <w:spacing w:val="-8"/>
        </w:rPr>
        <w:t xml:space="preserve"> </w:t>
      </w:r>
      <w:r w:rsidRPr="00A46162">
        <w:rPr>
          <w:rFonts w:ascii="Arial" w:hAnsi="Arial" w:cs="Arial"/>
        </w:rPr>
        <w:t>need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to</w:t>
      </w:r>
      <w:r w:rsidRPr="00A46162">
        <w:rPr>
          <w:rFonts w:ascii="Arial" w:hAnsi="Arial" w:cs="Arial"/>
          <w:spacing w:val="-10"/>
        </w:rPr>
        <w:t xml:space="preserve"> </w:t>
      </w:r>
      <w:r w:rsidRPr="00A46162">
        <w:rPr>
          <w:rFonts w:ascii="Arial" w:hAnsi="Arial" w:cs="Arial"/>
        </w:rPr>
        <w:t>reference</w:t>
      </w:r>
      <w:r w:rsidRPr="00A46162">
        <w:rPr>
          <w:rFonts w:ascii="Arial" w:hAnsi="Arial" w:cs="Arial"/>
          <w:spacing w:val="-10"/>
        </w:rPr>
        <w:t xml:space="preserve"> </w:t>
      </w:r>
      <w:r w:rsidRPr="00A46162">
        <w:rPr>
          <w:rFonts w:ascii="Arial" w:hAnsi="Arial" w:cs="Arial"/>
        </w:rPr>
        <w:t>their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work,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including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text,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images,</w:t>
      </w:r>
      <w:r w:rsidRPr="00A46162">
        <w:rPr>
          <w:rFonts w:ascii="Arial" w:hAnsi="Arial" w:cs="Arial"/>
          <w:spacing w:val="-9"/>
        </w:rPr>
        <w:t xml:space="preserve"> </w:t>
      </w:r>
      <w:r w:rsidRPr="00A46162">
        <w:rPr>
          <w:rFonts w:ascii="Arial" w:hAnsi="Arial" w:cs="Arial"/>
        </w:rPr>
        <w:t>and diagrams. Use other’s work sparingly and only when you feel the author has expressed something so well and so concisely that the words cannot be improved</w:t>
      </w:r>
    </w:p>
    <w:p w14:paraId="2B30FD77" w14:textId="77777777" w:rsidR="00A46162" w:rsidRPr="00A46162" w:rsidRDefault="00A46162" w:rsidP="00A46162">
      <w:pPr>
        <w:widowControl w:val="0"/>
        <w:numPr>
          <w:ilvl w:val="0"/>
          <w:numId w:val="30"/>
        </w:numPr>
        <w:tabs>
          <w:tab w:val="left" w:pos="779"/>
          <w:tab w:val="left" w:pos="780"/>
        </w:tabs>
        <w:autoSpaceDE w:val="0"/>
        <w:autoSpaceDN w:val="0"/>
        <w:spacing w:before="14" w:after="0" w:line="237" w:lineRule="auto"/>
        <w:ind w:right="743"/>
        <w:rPr>
          <w:rFonts w:ascii="Arial" w:hAnsi="Arial" w:cs="Arial"/>
          <w:color w:val="FFC000"/>
        </w:rPr>
      </w:pPr>
      <w:r w:rsidRPr="00A46162">
        <w:rPr>
          <w:rFonts w:ascii="Arial" w:hAnsi="Arial" w:cs="Arial"/>
        </w:rPr>
        <w:t>Do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not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copy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and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paste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information</w:t>
      </w:r>
      <w:r w:rsidRPr="00A46162">
        <w:rPr>
          <w:rFonts w:ascii="Arial" w:hAnsi="Arial" w:cs="Arial"/>
          <w:spacing w:val="-8"/>
        </w:rPr>
        <w:t xml:space="preserve"> </w:t>
      </w:r>
      <w:r w:rsidRPr="00A46162">
        <w:rPr>
          <w:rFonts w:ascii="Arial" w:hAnsi="Arial" w:cs="Arial"/>
        </w:rPr>
        <w:t>from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any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source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(including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the</w:t>
      </w:r>
      <w:r w:rsidRPr="00A46162">
        <w:rPr>
          <w:rFonts w:ascii="Arial" w:hAnsi="Arial" w:cs="Arial"/>
          <w:spacing w:val="-7"/>
        </w:rPr>
        <w:t xml:space="preserve"> </w:t>
      </w:r>
      <w:r w:rsidRPr="00A46162">
        <w:rPr>
          <w:rFonts w:ascii="Arial" w:hAnsi="Arial" w:cs="Arial"/>
        </w:rPr>
        <w:t>internet)</w:t>
      </w:r>
      <w:r w:rsidRPr="00A46162">
        <w:rPr>
          <w:rFonts w:ascii="Arial" w:hAnsi="Arial" w:cs="Arial"/>
          <w:spacing w:val="-7"/>
        </w:rPr>
        <w:t xml:space="preserve"> </w:t>
      </w:r>
      <w:r w:rsidRPr="00A46162">
        <w:rPr>
          <w:rFonts w:ascii="Arial" w:hAnsi="Arial" w:cs="Arial"/>
        </w:rPr>
        <w:t>in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your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submission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without referencing it. This is considered plagiarism</w:t>
      </w:r>
    </w:p>
    <w:p w14:paraId="117897C6" w14:textId="77777777" w:rsidR="00A46162" w:rsidRPr="00A46162" w:rsidRDefault="00A46162" w:rsidP="00A46162">
      <w:pPr>
        <w:widowControl w:val="0"/>
        <w:numPr>
          <w:ilvl w:val="0"/>
          <w:numId w:val="30"/>
        </w:numPr>
        <w:tabs>
          <w:tab w:val="left" w:pos="779"/>
          <w:tab w:val="left" w:pos="780"/>
        </w:tabs>
        <w:autoSpaceDE w:val="0"/>
        <w:autoSpaceDN w:val="0"/>
        <w:spacing w:before="18" w:after="0" w:line="237" w:lineRule="auto"/>
        <w:ind w:right="566"/>
        <w:rPr>
          <w:rFonts w:ascii="Arial" w:hAnsi="Arial" w:cs="Arial"/>
          <w:color w:val="FFC000"/>
        </w:rPr>
      </w:pPr>
      <w:r w:rsidRPr="00A46162">
        <w:rPr>
          <w:rFonts w:ascii="Arial" w:hAnsi="Arial" w:cs="Arial"/>
        </w:rPr>
        <w:t>When referencing a source, you must provide the name of the author, the date of their work that you have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referred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to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and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the</w:t>
      </w:r>
      <w:r w:rsidRPr="00A46162">
        <w:rPr>
          <w:rFonts w:ascii="Arial" w:hAnsi="Arial" w:cs="Arial"/>
          <w:spacing w:val="-13"/>
        </w:rPr>
        <w:t xml:space="preserve"> </w:t>
      </w:r>
      <w:r w:rsidRPr="00A46162">
        <w:rPr>
          <w:rFonts w:ascii="Arial" w:hAnsi="Arial" w:cs="Arial"/>
        </w:rPr>
        <w:t>page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number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where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you</w:t>
      </w:r>
      <w:r w:rsidRPr="00A46162">
        <w:rPr>
          <w:rFonts w:ascii="Arial" w:hAnsi="Arial" w:cs="Arial"/>
          <w:spacing w:val="-11"/>
        </w:rPr>
        <w:t xml:space="preserve"> </w:t>
      </w:r>
      <w:r w:rsidRPr="00A46162">
        <w:rPr>
          <w:rFonts w:ascii="Arial" w:hAnsi="Arial" w:cs="Arial"/>
        </w:rPr>
        <w:t>got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the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quotation</w:t>
      </w:r>
      <w:r w:rsidRPr="00A46162">
        <w:rPr>
          <w:rFonts w:ascii="Arial" w:hAnsi="Arial" w:cs="Arial"/>
          <w:spacing w:val="-9"/>
        </w:rPr>
        <w:t xml:space="preserve"> </w:t>
      </w:r>
      <w:r w:rsidRPr="00A46162">
        <w:rPr>
          <w:rFonts w:ascii="Arial" w:hAnsi="Arial" w:cs="Arial"/>
        </w:rPr>
        <w:t>from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immediately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after</w:t>
      </w:r>
      <w:r w:rsidRPr="00A46162">
        <w:rPr>
          <w:rFonts w:ascii="Arial" w:hAnsi="Arial" w:cs="Arial"/>
          <w:spacing w:val="-5"/>
        </w:rPr>
        <w:t xml:space="preserve"> </w:t>
      </w:r>
      <w:r w:rsidRPr="00A46162">
        <w:rPr>
          <w:rFonts w:ascii="Arial" w:hAnsi="Arial" w:cs="Arial"/>
        </w:rPr>
        <w:t>the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quotation (e.g. Hill, 2004, p. 42) and also provide full details of the reference in the reference list at the end</w:t>
      </w:r>
    </w:p>
    <w:p w14:paraId="5A633CBA" w14:textId="77777777" w:rsidR="00A46162" w:rsidRPr="00A46162" w:rsidRDefault="00A46162" w:rsidP="00A46162">
      <w:pPr>
        <w:widowControl w:val="0"/>
        <w:numPr>
          <w:ilvl w:val="0"/>
          <w:numId w:val="30"/>
        </w:numPr>
        <w:tabs>
          <w:tab w:val="left" w:pos="779"/>
          <w:tab w:val="left" w:pos="780"/>
        </w:tabs>
        <w:autoSpaceDE w:val="0"/>
        <w:autoSpaceDN w:val="0"/>
        <w:spacing w:before="15" w:after="0" w:line="240" w:lineRule="auto"/>
        <w:ind w:right="1304"/>
        <w:rPr>
          <w:rFonts w:ascii="Arial" w:hAnsi="Arial" w:cs="Arial"/>
          <w:color w:val="FFC000"/>
        </w:rPr>
      </w:pPr>
      <w:r w:rsidRPr="00A46162">
        <w:rPr>
          <w:rFonts w:ascii="Arial" w:hAnsi="Arial" w:cs="Arial"/>
        </w:rPr>
        <w:t>You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must also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provide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a</w:t>
      </w:r>
      <w:r w:rsidRPr="00A46162">
        <w:rPr>
          <w:rFonts w:ascii="Arial" w:hAnsi="Arial" w:cs="Arial"/>
          <w:spacing w:val="-9"/>
        </w:rPr>
        <w:t xml:space="preserve"> </w:t>
      </w:r>
      <w:r w:rsidRPr="00A46162">
        <w:rPr>
          <w:rFonts w:ascii="Arial" w:hAnsi="Arial" w:cs="Arial"/>
        </w:rPr>
        <w:t>full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reference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list</w:t>
      </w:r>
      <w:r w:rsidRPr="00A46162">
        <w:rPr>
          <w:rFonts w:ascii="Arial" w:hAnsi="Arial" w:cs="Arial"/>
          <w:spacing w:val="-2"/>
        </w:rPr>
        <w:t xml:space="preserve"> </w:t>
      </w:r>
      <w:r w:rsidRPr="00A46162">
        <w:rPr>
          <w:rFonts w:ascii="Arial" w:hAnsi="Arial" w:cs="Arial"/>
        </w:rPr>
        <w:t>-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a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list of books,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articles,</w:t>
      </w:r>
      <w:r w:rsidRPr="00A46162">
        <w:rPr>
          <w:rFonts w:ascii="Arial" w:hAnsi="Arial" w:cs="Arial"/>
          <w:spacing w:val="-3"/>
        </w:rPr>
        <w:t xml:space="preserve"> </w:t>
      </w:r>
      <w:r w:rsidRPr="00A46162">
        <w:rPr>
          <w:rFonts w:ascii="Arial" w:hAnsi="Arial" w:cs="Arial"/>
        </w:rPr>
        <w:t>internet</w:t>
      </w:r>
      <w:r w:rsidRPr="00A46162">
        <w:rPr>
          <w:rFonts w:ascii="Arial" w:hAnsi="Arial" w:cs="Arial"/>
          <w:spacing w:val="-9"/>
        </w:rPr>
        <w:t xml:space="preserve"> </w:t>
      </w:r>
      <w:r w:rsidRPr="00A46162">
        <w:rPr>
          <w:rFonts w:ascii="Arial" w:hAnsi="Arial" w:cs="Arial"/>
        </w:rPr>
        <w:t>pages</w:t>
      </w:r>
      <w:r w:rsidRPr="00A46162">
        <w:rPr>
          <w:rFonts w:ascii="Arial" w:hAnsi="Arial" w:cs="Arial"/>
          <w:spacing w:val="-1"/>
        </w:rPr>
        <w:t xml:space="preserve"> </w:t>
      </w:r>
      <w:r w:rsidRPr="00A46162">
        <w:rPr>
          <w:rFonts w:ascii="Arial" w:hAnsi="Arial" w:cs="Arial"/>
        </w:rPr>
        <w:t>and</w:t>
      </w:r>
      <w:r w:rsidRPr="00A46162">
        <w:rPr>
          <w:rFonts w:ascii="Arial" w:hAnsi="Arial" w:cs="Arial"/>
          <w:spacing w:val="-6"/>
        </w:rPr>
        <w:t xml:space="preserve"> </w:t>
      </w:r>
      <w:r w:rsidRPr="00A46162">
        <w:rPr>
          <w:rFonts w:ascii="Arial" w:hAnsi="Arial" w:cs="Arial"/>
        </w:rPr>
        <w:t>any</w:t>
      </w:r>
      <w:r w:rsidRPr="00A46162">
        <w:rPr>
          <w:rFonts w:ascii="Arial" w:hAnsi="Arial" w:cs="Arial"/>
          <w:spacing w:val="-4"/>
        </w:rPr>
        <w:t xml:space="preserve"> </w:t>
      </w:r>
      <w:r w:rsidRPr="00A46162">
        <w:rPr>
          <w:rFonts w:ascii="Arial" w:hAnsi="Arial" w:cs="Arial"/>
        </w:rPr>
        <w:t>other sources you have quoted - at the end of your assessment</w:t>
      </w:r>
    </w:p>
    <w:p w14:paraId="05FB0325" w14:textId="77777777" w:rsidR="00A46162" w:rsidRPr="00A46162" w:rsidRDefault="00A46162" w:rsidP="00A46162">
      <w:pPr>
        <w:spacing w:before="1" w:after="1"/>
        <w:rPr>
          <w:rFonts w:ascii="Arial" w:hAnsi="Arial" w:cs="Arial"/>
          <w:sz w:val="11"/>
        </w:rPr>
      </w:pPr>
    </w:p>
    <w:tbl>
      <w:tblPr>
        <w:tblW w:w="10351" w:type="dxa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7658"/>
      </w:tblGrid>
      <w:tr w:rsidR="00A46162" w:rsidRPr="00A46162" w14:paraId="3E838131" w14:textId="77777777" w:rsidTr="009714D4">
        <w:trPr>
          <w:trHeight w:val="731"/>
        </w:trPr>
        <w:tc>
          <w:tcPr>
            <w:tcW w:w="2693" w:type="dxa"/>
          </w:tcPr>
          <w:p w14:paraId="09B455EC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1"/>
              </w:rPr>
            </w:pPr>
          </w:p>
          <w:p w14:paraId="6650EA0A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Learner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7658" w:type="dxa"/>
          </w:tcPr>
          <w:p w14:paraId="492F8163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A46162" w:rsidRPr="00A46162" w14:paraId="0B555C33" w14:textId="77777777" w:rsidTr="009714D4">
        <w:trPr>
          <w:trHeight w:val="494"/>
        </w:trPr>
        <w:tc>
          <w:tcPr>
            <w:tcW w:w="2693" w:type="dxa"/>
          </w:tcPr>
          <w:p w14:paraId="5600008D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before="120" w:after="0" w:line="240" w:lineRule="auto"/>
              <w:ind w:left="112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7658" w:type="dxa"/>
          </w:tcPr>
          <w:p w14:paraId="59221390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A46162" w:rsidRPr="00A46162" w14:paraId="7288D06B" w14:textId="77777777" w:rsidTr="009714D4">
        <w:trPr>
          <w:trHeight w:val="489"/>
        </w:trPr>
        <w:tc>
          <w:tcPr>
            <w:tcW w:w="2693" w:type="dxa"/>
          </w:tcPr>
          <w:p w14:paraId="64BEBEAE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before="120" w:after="0" w:line="240" w:lineRule="auto"/>
              <w:ind w:left="112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Learner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2"/>
              </w:rPr>
              <w:t>signature</w:t>
            </w:r>
          </w:p>
        </w:tc>
        <w:tc>
          <w:tcPr>
            <w:tcW w:w="7658" w:type="dxa"/>
          </w:tcPr>
          <w:p w14:paraId="04A61539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A46162" w:rsidRPr="00A46162" w14:paraId="3C1A280C" w14:textId="77777777" w:rsidTr="009714D4">
        <w:trPr>
          <w:trHeight w:val="4137"/>
        </w:trPr>
        <w:tc>
          <w:tcPr>
            <w:tcW w:w="10351" w:type="dxa"/>
            <w:gridSpan w:val="2"/>
          </w:tcPr>
          <w:p w14:paraId="05B0993A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1"/>
              </w:rPr>
            </w:pPr>
          </w:p>
          <w:p w14:paraId="62F2FF63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Arial" w:eastAsia="Arial" w:hAnsi="Arial" w:cs="Arial"/>
                <w:b/>
              </w:rPr>
            </w:pPr>
            <w:r w:rsidRPr="00A46162">
              <w:rPr>
                <w:rFonts w:ascii="Arial" w:eastAsia="Arial" w:hAnsi="Arial" w:cs="Arial"/>
                <w:b/>
              </w:rPr>
              <w:t>Learner</w:t>
            </w:r>
            <w:r w:rsidRPr="00A46162">
              <w:rPr>
                <w:rFonts w:ascii="Arial" w:eastAsia="Arial" w:hAnsi="Arial" w:cs="Arial"/>
                <w:b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  <w:b/>
                <w:spacing w:val="-2"/>
              </w:rPr>
              <w:t>confirmation:</w:t>
            </w:r>
          </w:p>
          <w:p w14:paraId="1F3C7772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before="122" w:after="0" w:line="240" w:lineRule="auto"/>
              <w:ind w:left="112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I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declare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that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this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assessment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is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all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my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own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work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and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2"/>
              </w:rPr>
              <w:t>that:</w:t>
            </w:r>
          </w:p>
          <w:p w14:paraId="6DBF1B44" w14:textId="77777777" w:rsidR="00A46162" w:rsidRPr="00A46162" w:rsidRDefault="00A46162" w:rsidP="00A46162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133" w:after="0" w:line="240" w:lineRule="auto"/>
              <w:ind w:hanging="364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The</w:t>
            </w:r>
            <w:r w:rsidRPr="00A46162">
              <w:rPr>
                <w:rFonts w:ascii="Arial" w:eastAsia="Arial" w:hAnsi="Arial" w:cs="Arial"/>
                <w:spacing w:val="-14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work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has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not,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in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whole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or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in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part,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been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knowingly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submitted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elsewhere</w:t>
            </w:r>
            <w:r w:rsidRPr="00A46162">
              <w:rPr>
                <w:rFonts w:ascii="Arial" w:eastAsia="Arial" w:hAnsi="Arial" w:cs="Arial"/>
                <w:spacing w:val="-13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for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2"/>
              </w:rPr>
              <w:t>assessment</w:t>
            </w:r>
          </w:p>
          <w:p w14:paraId="5785EB26" w14:textId="77777777" w:rsidR="00A46162" w:rsidRPr="00A46162" w:rsidRDefault="00A46162" w:rsidP="00A46162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52" w:after="0" w:line="271" w:lineRule="auto"/>
              <w:ind w:right="654" w:hanging="361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Where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any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submission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for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this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unit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(s)</w:t>
            </w:r>
            <w:r w:rsidRPr="00A46162">
              <w:rPr>
                <w:rFonts w:ascii="Arial" w:eastAsia="Arial" w:hAnsi="Arial" w:cs="Arial"/>
                <w:spacing w:val="-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includes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work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from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previous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assessment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this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has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 xml:space="preserve">been </w:t>
            </w:r>
            <w:r w:rsidRPr="00A46162">
              <w:rPr>
                <w:rFonts w:ascii="Arial" w:eastAsia="Arial" w:hAnsi="Arial" w:cs="Arial"/>
                <w:spacing w:val="-2"/>
              </w:rPr>
              <w:t>identified</w:t>
            </w:r>
          </w:p>
          <w:p w14:paraId="479AFCED" w14:textId="77777777" w:rsidR="00A46162" w:rsidRPr="00A46162" w:rsidRDefault="00A46162" w:rsidP="00A46162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21" w:after="0" w:line="240" w:lineRule="auto"/>
              <w:ind w:hanging="364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Where</w:t>
            </w:r>
            <w:r w:rsidRPr="00A46162">
              <w:rPr>
                <w:rFonts w:ascii="Arial" w:eastAsia="Arial" w:hAnsi="Arial" w:cs="Arial"/>
                <w:spacing w:val="-1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materials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have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been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used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from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other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sources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it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has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been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properly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2"/>
              </w:rPr>
              <w:t>acknowledged</w:t>
            </w:r>
          </w:p>
          <w:p w14:paraId="1FE5EE0F" w14:textId="77777777" w:rsidR="00A46162" w:rsidRPr="00A46162" w:rsidRDefault="00A46162" w:rsidP="00A46162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52" w:after="0" w:line="240" w:lineRule="auto"/>
              <w:ind w:hanging="364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If</w:t>
            </w:r>
            <w:r w:rsidRPr="00A46162">
              <w:rPr>
                <w:rFonts w:ascii="Arial" w:eastAsia="Arial" w:hAnsi="Arial" w:cs="Arial"/>
                <w:spacing w:val="-1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this</w:t>
            </w:r>
            <w:r w:rsidRPr="00A46162">
              <w:rPr>
                <w:rFonts w:ascii="Arial" w:eastAsia="Arial" w:hAnsi="Arial" w:cs="Arial"/>
                <w:spacing w:val="-13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statement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is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untrue,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acknowledge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that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an</w:t>
            </w:r>
            <w:r w:rsidRPr="00A46162">
              <w:rPr>
                <w:rFonts w:ascii="Arial" w:eastAsia="Arial" w:hAnsi="Arial" w:cs="Arial"/>
                <w:spacing w:val="-14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assessment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offence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has</w:t>
            </w:r>
            <w:r w:rsidRPr="00A46162">
              <w:rPr>
                <w:rFonts w:ascii="Arial" w:eastAsia="Arial" w:hAnsi="Arial" w:cs="Arial"/>
                <w:spacing w:val="-13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been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2"/>
              </w:rPr>
              <w:t>committed</w:t>
            </w:r>
          </w:p>
          <w:p w14:paraId="52EA86BF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before="156" w:after="0" w:line="240" w:lineRule="auto"/>
              <w:ind w:left="112"/>
              <w:rPr>
                <w:rFonts w:ascii="Arial" w:eastAsia="Arial" w:hAnsi="Arial" w:cs="Arial"/>
                <w:b/>
              </w:rPr>
            </w:pPr>
            <w:r w:rsidRPr="00A46162">
              <w:rPr>
                <w:rFonts w:ascii="Arial" w:eastAsia="Arial" w:hAnsi="Arial" w:cs="Arial"/>
                <w:b/>
              </w:rPr>
              <w:t>Centre</w:t>
            </w:r>
            <w:r w:rsidRPr="00A46162">
              <w:rPr>
                <w:rFonts w:ascii="Arial" w:eastAsia="Arial" w:hAnsi="Arial" w:cs="Arial"/>
                <w:b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  <w:b/>
                <w:spacing w:val="-2"/>
              </w:rPr>
              <w:t>confirmation:</w:t>
            </w:r>
          </w:p>
          <w:p w14:paraId="0A402A4D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before="157" w:after="0" w:line="240" w:lineRule="auto"/>
              <w:ind w:left="112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The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Centre</w:t>
            </w:r>
            <w:r w:rsidRPr="00A46162">
              <w:rPr>
                <w:rFonts w:ascii="Arial" w:eastAsia="Arial" w:hAnsi="Arial" w:cs="Arial"/>
                <w:spacing w:val="-11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declares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that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this</w:t>
            </w:r>
            <w:r w:rsidRPr="00A46162">
              <w:rPr>
                <w:rFonts w:ascii="Arial" w:eastAsia="Arial" w:hAnsi="Arial" w:cs="Arial"/>
                <w:spacing w:val="-4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2"/>
              </w:rPr>
              <w:t>learner:</w:t>
            </w:r>
          </w:p>
          <w:p w14:paraId="5AA38870" w14:textId="77777777" w:rsidR="00A46162" w:rsidRPr="00A46162" w:rsidRDefault="00A46162" w:rsidP="00A46162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136" w:after="0" w:line="240" w:lineRule="auto"/>
              <w:ind w:hanging="364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Has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received</w:t>
            </w:r>
            <w:r w:rsidRPr="00A46162">
              <w:rPr>
                <w:rFonts w:ascii="Arial" w:eastAsia="Arial" w:hAnsi="Arial" w:cs="Arial"/>
                <w:spacing w:val="-11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adequate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guidance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on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what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plagiarism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is</w:t>
            </w:r>
            <w:r w:rsidRPr="00A46162">
              <w:rPr>
                <w:rFonts w:ascii="Arial" w:eastAsia="Arial" w:hAnsi="Arial" w:cs="Arial"/>
                <w:spacing w:val="-11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and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how</w:t>
            </w:r>
            <w:r w:rsidRPr="00A46162">
              <w:rPr>
                <w:rFonts w:ascii="Arial" w:eastAsia="Arial" w:hAnsi="Arial" w:cs="Arial"/>
                <w:spacing w:val="-1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to</w:t>
            </w:r>
            <w:r w:rsidRPr="00A46162">
              <w:rPr>
                <w:rFonts w:ascii="Arial" w:eastAsia="Arial" w:hAnsi="Arial" w:cs="Arial"/>
                <w:spacing w:val="-13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reference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4"/>
              </w:rPr>
              <w:t>work</w:t>
            </w:r>
          </w:p>
          <w:p w14:paraId="4EB620EE" w14:textId="77777777" w:rsidR="00A46162" w:rsidRPr="00A46162" w:rsidRDefault="00A46162" w:rsidP="00A46162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49" w:after="0" w:line="240" w:lineRule="auto"/>
              <w:ind w:hanging="364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To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the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best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of</w:t>
            </w:r>
            <w:r w:rsidRPr="00A46162">
              <w:rPr>
                <w:rFonts w:ascii="Arial" w:eastAsia="Arial" w:hAnsi="Arial" w:cs="Arial"/>
                <w:spacing w:val="-11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my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knowledge,</w:t>
            </w:r>
            <w:r w:rsidRPr="00A46162">
              <w:rPr>
                <w:rFonts w:ascii="Arial" w:eastAsia="Arial" w:hAnsi="Arial" w:cs="Arial"/>
                <w:spacing w:val="-4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is</w:t>
            </w:r>
            <w:r w:rsidRPr="00A46162">
              <w:rPr>
                <w:rFonts w:ascii="Arial" w:eastAsia="Arial" w:hAnsi="Arial" w:cs="Arial"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the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sole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author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of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the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submitted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2"/>
              </w:rPr>
              <w:t>assessment</w:t>
            </w:r>
          </w:p>
        </w:tc>
      </w:tr>
      <w:tr w:rsidR="00A46162" w:rsidRPr="00A46162" w14:paraId="118CED5B" w14:textId="77777777" w:rsidTr="009714D4">
        <w:trPr>
          <w:trHeight w:val="1590"/>
        </w:trPr>
        <w:tc>
          <w:tcPr>
            <w:tcW w:w="10351" w:type="dxa"/>
            <w:gridSpan w:val="2"/>
          </w:tcPr>
          <w:p w14:paraId="527F292D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1"/>
              </w:rPr>
            </w:pPr>
          </w:p>
          <w:p w14:paraId="735B94DC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Arial" w:eastAsia="Arial" w:hAnsi="Arial" w:cs="Arial"/>
                <w:b/>
              </w:rPr>
            </w:pPr>
            <w:r w:rsidRPr="00A46162">
              <w:rPr>
                <w:rFonts w:ascii="Arial" w:eastAsia="Arial" w:hAnsi="Arial" w:cs="Arial"/>
                <w:b/>
              </w:rPr>
              <w:t>Permission</w:t>
            </w:r>
            <w:r w:rsidRPr="00A46162">
              <w:rPr>
                <w:rFonts w:ascii="Arial" w:eastAsia="Arial" w:hAnsi="Arial" w:cs="Arial"/>
                <w:b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  <w:b/>
              </w:rPr>
              <w:t>for</w:t>
            </w:r>
            <w:r w:rsidRPr="00A46162">
              <w:rPr>
                <w:rFonts w:ascii="Arial" w:eastAsia="Arial" w:hAnsi="Arial" w:cs="Arial"/>
                <w:b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  <w:b/>
              </w:rPr>
              <w:t>ILM</w:t>
            </w:r>
            <w:r w:rsidRPr="00A46162">
              <w:rPr>
                <w:rFonts w:ascii="Arial" w:eastAsia="Arial" w:hAnsi="Arial" w:cs="Arial"/>
                <w:b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  <w:b/>
              </w:rPr>
              <w:t>to</w:t>
            </w:r>
            <w:r w:rsidRPr="00A46162">
              <w:rPr>
                <w:rFonts w:ascii="Arial" w:eastAsia="Arial" w:hAnsi="Arial" w:cs="Arial"/>
                <w:b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  <w:b/>
              </w:rPr>
              <w:t>use</w:t>
            </w:r>
            <w:r w:rsidRPr="00A46162">
              <w:rPr>
                <w:rFonts w:ascii="Arial" w:eastAsia="Arial" w:hAnsi="Arial" w:cs="Arial"/>
                <w:b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  <w:b/>
              </w:rPr>
              <w:t>this</w:t>
            </w:r>
            <w:r w:rsidRPr="00A46162">
              <w:rPr>
                <w:rFonts w:ascii="Arial" w:eastAsia="Arial" w:hAnsi="Arial" w:cs="Arial"/>
                <w:b/>
                <w:spacing w:val="-7"/>
              </w:rPr>
              <w:t xml:space="preserve"> </w:t>
            </w:r>
            <w:r w:rsidRPr="00A46162">
              <w:rPr>
                <w:rFonts w:ascii="Arial" w:eastAsia="Arial" w:hAnsi="Arial" w:cs="Arial"/>
                <w:b/>
                <w:spacing w:val="-2"/>
              </w:rPr>
              <w:t>submission</w:t>
            </w:r>
          </w:p>
          <w:p w14:paraId="1B6AC33F" w14:textId="77777777" w:rsidR="00A46162" w:rsidRPr="00A46162" w:rsidRDefault="00A46162" w:rsidP="00A46162">
            <w:pPr>
              <w:widowControl w:val="0"/>
              <w:autoSpaceDE w:val="0"/>
              <w:autoSpaceDN w:val="0"/>
              <w:spacing w:before="119" w:after="0" w:line="240" w:lineRule="auto"/>
              <w:ind w:left="112"/>
              <w:rPr>
                <w:rFonts w:ascii="Arial" w:eastAsia="Arial" w:hAnsi="Arial" w:cs="Arial"/>
              </w:rPr>
            </w:pPr>
            <w:r w:rsidRPr="00A46162">
              <w:rPr>
                <w:rFonts w:ascii="Arial" w:eastAsia="Arial" w:hAnsi="Arial" w:cs="Arial"/>
              </w:rPr>
              <w:t>ILM</w:t>
            </w:r>
            <w:r w:rsidRPr="00A46162">
              <w:rPr>
                <w:rFonts w:ascii="Arial" w:eastAsia="Arial" w:hAnsi="Arial" w:cs="Arial"/>
                <w:spacing w:val="-1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uses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learners’</w:t>
            </w:r>
            <w:r w:rsidRPr="00A46162">
              <w:rPr>
                <w:rFonts w:ascii="Arial" w:eastAsia="Arial" w:hAnsi="Arial" w:cs="Arial"/>
                <w:spacing w:val="-11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submissions</w:t>
            </w:r>
            <w:r w:rsidRPr="00A46162">
              <w:rPr>
                <w:rFonts w:ascii="Arial" w:eastAsia="Arial" w:hAnsi="Arial" w:cs="Arial"/>
                <w:spacing w:val="-4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–</w:t>
            </w:r>
            <w:r w:rsidRPr="00A46162">
              <w:rPr>
                <w:rFonts w:ascii="Arial" w:eastAsia="Arial" w:hAnsi="Arial" w:cs="Arial"/>
                <w:spacing w:val="-11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on</w:t>
            </w:r>
            <w:r w:rsidRPr="00A46162">
              <w:rPr>
                <w:rFonts w:ascii="Arial" w:eastAsia="Arial" w:hAnsi="Arial" w:cs="Arial"/>
                <w:spacing w:val="-12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an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anonymous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basis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–</w:t>
            </w:r>
            <w:r w:rsidRPr="00A46162">
              <w:rPr>
                <w:rFonts w:ascii="Arial" w:eastAsia="Arial" w:hAnsi="Arial" w:cs="Arial"/>
                <w:spacing w:val="-13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for</w:t>
            </w:r>
            <w:r w:rsidRPr="00A46162">
              <w:rPr>
                <w:rFonts w:ascii="Arial" w:eastAsia="Arial" w:hAnsi="Arial" w:cs="Arial"/>
                <w:spacing w:val="-8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assessment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  <w:spacing w:val="-2"/>
              </w:rPr>
              <w:t>standardisation.</w:t>
            </w:r>
          </w:p>
          <w:p w14:paraId="69D0FD29" w14:textId="77777777" w:rsidR="00A46162" w:rsidRPr="00A46162" w:rsidRDefault="00A46162" w:rsidP="00A46162">
            <w:pPr>
              <w:widowControl w:val="0"/>
              <w:tabs>
                <w:tab w:val="left" w:pos="2241"/>
              </w:tabs>
              <w:autoSpaceDE w:val="0"/>
              <w:autoSpaceDN w:val="0"/>
              <w:spacing w:before="118" w:after="0" w:line="194" w:lineRule="auto"/>
              <w:ind w:left="112" w:right="731"/>
              <w:rPr>
                <w:rFonts w:ascii="Arial" w:eastAsia="Arial" w:hAnsi="Arial" w:cs="Arial"/>
                <w:b/>
              </w:rPr>
            </w:pPr>
            <w:r w:rsidRPr="00A46162">
              <w:rPr>
                <w:rFonts w:ascii="Arial" w:eastAsia="Arial" w:hAnsi="Arial" w:cs="Arial"/>
              </w:rPr>
              <w:t>If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you</w:t>
            </w:r>
            <w:r w:rsidRPr="00A46162">
              <w:rPr>
                <w:rFonts w:ascii="Arial" w:eastAsia="Arial" w:hAnsi="Arial" w:cs="Arial"/>
                <w:spacing w:val="-4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are</w:t>
            </w:r>
            <w:r w:rsidRPr="00A46162">
              <w:rPr>
                <w:rFonts w:ascii="Arial" w:eastAsia="Arial" w:hAnsi="Arial" w:cs="Arial"/>
                <w:spacing w:val="-4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willing</w:t>
            </w:r>
            <w:r w:rsidRPr="00A46162">
              <w:rPr>
                <w:rFonts w:ascii="Arial" w:eastAsia="Arial" w:hAnsi="Arial" w:cs="Arial"/>
                <w:spacing w:val="-4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to</w:t>
            </w:r>
            <w:r w:rsidRPr="00A46162">
              <w:rPr>
                <w:rFonts w:ascii="Arial" w:eastAsia="Arial" w:hAnsi="Arial" w:cs="Arial"/>
                <w:spacing w:val="-4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allow</w:t>
            </w:r>
            <w:r w:rsidRPr="00A46162">
              <w:rPr>
                <w:rFonts w:ascii="Arial" w:eastAsia="Arial" w:hAnsi="Arial" w:cs="Arial"/>
                <w:spacing w:val="-10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ILM</w:t>
            </w:r>
            <w:r w:rsidRPr="00A46162">
              <w:rPr>
                <w:rFonts w:ascii="Arial" w:eastAsia="Arial" w:hAnsi="Arial" w:cs="Arial"/>
                <w:spacing w:val="-5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to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use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this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script on</w:t>
            </w:r>
            <w:r w:rsidRPr="00A46162">
              <w:rPr>
                <w:rFonts w:ascii="Arial" w:eastAsia="Arial" w:hAnsi="Arial" w:cs="Arial"/>
                <w:spacing w:val="-9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condition</w:t>
            </w:r>
            <w:r w:rsidRPr="00A46162">
              <w:rPr>
                <w:rFonts w:ascii="Arial" w:eastAsia="Arial" w:hAnsi="Arial" w:cs="Arial"/>
                <w:spacing w:val="-4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that</w:t>
            </w:r>
            <w:r w:rsidRPr="00A46162">
              <w:rPr>
                <w:rFonts w:ascii="Arial" w:eastAsia="Arial" w:hAnsi="Arial" w:cs="Arial"/>
                <w:spacing w:val="-3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identifying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information</w:t>
            </w:r>
            <w:r w:rsidRPr="00A46162">
              <w:rPr>
                <w:rFonts w:ascii="Arial" w:eastAsia="Arial" w:hAnsi="Arial" w:cs="Arial"/>
                <w:spacing w:val="-3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is</w:t>
            </w:r>
            <w:r w:rsidRPr="00A46162">
              <w:rPr>
                <w:rFonts w:ascii="Arial" w:eastAsia="Arial" w:hAnsi="Arial" w:cs="Arial"/>
                <w:spacing w:val="-6"/>
              </w:rPr>
              <w:t xml:space="preserve"> </w:t>
            </w:r>
            <w:r w:rsidRPr="00A46162">
              <w:rPr>
                <w:rFonts w:ascii="Arial" w:eastAsia="Arial" w:hAnsi="Arial" w:cs="Arial"/>
              </w:rPr>
              <w:t>removed, please tick the box:</w:t>
            </w:r>
            <w:r w:rsidRPr="00A46162">
              <w:rPr>
                <w:rFonts w:ascii="Arial" w:eastAsia="Arial" w:hAnsi="Arial" w:cs="Arial"/>
              </w:rPr>
              <w:tab/>
            </w:r>
            <w:r w:rsidRPr="00A46162">
              <w:rPr>
                <w:rFonts w:ascii="Arial" w:eastAsia="Arial" w:hAnsi="Arial" w:cs="Arial"/>
                <w:b/>
                <w:spacing w:val="-10"/>
              </w:rPr>
              <w:t>□</w:t>
            </w:r>
          </w:p>
        </w:tc>
      </w:tr>
    </w:tbl>
    <w:p w14:paraId="04715149" w14:textId="77777777" w:rsidR="00A46162" w:rsidRPr="00A46162" w:rsidRDefault="00A46162" w:rsidP="00A46162">
      <w:pPr>
        <w:tabs>
          <w:tab w:val="center" w:pos="4513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bookmarkStart w:id="0" w:name="_Hlk125638107"/>
      <w:r w:rsidRPr="00A46162">
        <w:rPr>
          <w:rFonts w:ascii="Arial" w:hAnsi="Arial" w:cs="Arial"/>
          <w:bCs/>
          <w:color w:val="0DA7E0"/>
          <w:sz w:val="36"/>
          <w:szCs w:val="36"/>
        </w:rPr>
        <w:t>Assessment</w:t>
      </w:r>
      <w:r w:rsidRPr="00A46162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Guidance</w:t>
      </w:r>
    </w:p>
    <w:p w14:paraId="0A48217C" w14:textId="77777777" w:rsidR="00A46162" w:rsidRPr="00A46162" w:rsidRDefault="00A46162" w:rsidP="00A46162">
      <w:pPr>
        <w:rPr>
          <w:rFonts w:ascii="Arial" w:hAnsi="Arial" w:cs="Arial"/>
          <w:sz w:val="24"/>
          <w:szCs w:val="24"/>
        </w:rPr>
      </w:pPr>
    </w:p>
    <w:p w14:paraId="0C393BDC" w14:textId="77777777" w:rsidR="00A46162" w:rsidRPr="00A46162" w:rsidRDefault="00A46162" w:rsidP="00A46162">
      <w:pPr>
        <w:rPr>
          <w:rFonts w:ascii="Arial" w:hAnsi="Arial" w:cs="Arial"/>
          <w:sz w:val="24"/>
          <w:szCs w:val="24"/>
        </w:rPr>
      </w:pPr>
      <w:r w:rsidRPr="00A46162">
        <w:rPr>
          <w:rFonts w:ascii="Arial" w:hAnsi="Arial" w:cs="Arial"/>
          <w:sz w:val="24"/>
          <w:szCs w:val="24"/>
        </w:rPr>
        <w:t xml:space="preserve">You </w:t>
      </w:r>
      <w:r w:rsidRPr="00A46162">
        <w:rPr>
          <w:rFonts w:ascii="Arial" w:hAnsi="Arial" w:cs="Arial"/>
          <w:b/>
          <w:sz w:val="24"/>
          <w:szCs w:val="24"/>
        </w:rPr>
        <w:t>must</w:t>
      </w:r>
      <w:r w:rsidRPr="00A46162">
        <w:rPr>
          <w:rFonts w:ascii="Arial" w:hAnsi="Arial" w:cs="Arial"/>
          <w:sz w:val="24"/>
          <w:szCs w:val="24"/>
        </w:rPr>
        <w:t xml:space="preserve"> use this file to complete your assessment.</w:t>
      </w:r>
    </w:p>
    <w:bookmarkEnd w:id="0"/>
    <w:p w14:paraId="0ABA280A" w14:textId="77777777" w:rsidR="00A46162" w:rsidRPr="00A46162" w:rsidRDefault="00A46162" w:rsidP="00A46162">
      <w:pPr>
        <w:tabs>
          <w:tab w:val="left" w:pos="8647"/>
        </w:tabs>
        <w:spacing w:line="360" w:lineRule="auto"/>
        <w:rPr>
          <w:rFonts w:ascii="Arial" w:hAnsi="Arial" w:cs="Arial"/>
          <w:sz w:val="24"/>
          <w:szCs w:val="24"/>
        </w:rPr>
      </w:pPr>
      <w:r w:rsidRPr="00A46162">
        <w:rPr>
          <w:rFonts w:ascii="Arial" w:hAnsi="Arial" w:cs="Arial"/>
          <w:sz w:val="24"/>
          <w:szCs w:val="24"/>
        </w:rPr>
        <w:t>The first thing you need to do is save a copy of this document in a suitable location on your computer, then complete each part of the assessment after you complete the corresponding session of the course, remembering to save your work regularly.</w:t>
      </w:r>
    </w:p>
    <w:p w14:paraId="229EB531" w14:textId="77777777" w:rsidR="00A46162" w:rsidRPr="00A46162" w:rsidRDefault="00A46162" w:rsidP="00A46162">
      <w:pPr>
        <w:spacing w:line="360" w:lineRule="auto"/>
        <w:rPr>
          <w:rFonts w:ascii="Arial" w:hAnsi="Arial" w:cs="Arial"/>
          <w:sz w:val="24"/>
          <w:szCs w:val="24"/>
        </w:rPr>
      </w:pPr>
      <w:r w:rsidRPr="00A46162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A46162">
        <w:rPr>
          <w:rFonts w:ascii="Arial" w:hAnsi="Arial" w:cs="Arial"/>
          <w:b/>
          <w:sz w:val="24"/>
          <w:szCs w:val="24"/>
        </w:rPr>
        <w:t>‘time to think’</w:t>
      </w:r>
      <w:r w:rsidRPr="00A46162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A46162">
        <w:rPr>
          <w:rFonts w:ascii="Arial" w:hAnsi="Arial" w:cs="Arial"/>
          <w:b/>
          <w:sz w:val="24"/>
          <w:szCs w:val="24"/>
        </w:rPr>
        <w:t>describe, explain, identify/list</w:t>
      </w:r>
      <w:r w:rsidRPr="00A46162">
        <w:rPr>
          <w:rFonts w:ascii="Arial" w:hAnsi="Arial" w:cs="Arial"/>
          <w:sz w:val="24"/>
          <w:szCs w:val="24"/>
        </w:rPr>
        <w:t xml:space="preserve">, </w:t>
      </w:r>
      <w:r w:rsidRPr="00A46162">
        <w:rPr>
          <w:rFonts w:ascii="Arial" w:hAnsi="Arial" w:cs="Arial"/>
          <w:b/>
          <w:bCs/>
          <w:sz w:val="24"/>
          <w:szCs w:val="24"/>
        </w:rPr>
        <w:t>define, state, outline</w:t>
      </w:r>
      <w:r w:rsidRPr="00A46162">
        <w:rPr>
          <w:rFonts w:ascii="Arial" w:hAnsi="Arial" w:cs="Arial"/>
          <w:sz w:val="24"/>
          <w:szCs w:val="24"/>
        </w:rPr>
        <w:t>. See the guidance below for this.</w:t>
      </w:r>
    </w:p>
    <w:p w14:paraId="3D99DD10" w14:textId="77777777" w:rsidR="00A46162" w:rsidRPr="00A46162" w:rsidRDefault="00A46162" w:rsidP="00A46162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A46162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A46162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Free flowing sentences, at least one paragraph of text.</w:t>
      </w:r>
    </w:p>
    <w:p w14:paraId="52C2747F" w14:textId="77777777" w:rsidR="00A46162" w:rsidRPr="00A46162" w:rsidRDefault="00A46162" w:rsidP="00A46162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A46162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A46162">
        <w:rPr>
          <w:rFonts w:ascii="Arial" w:hAnsi="Arial" w:cs="Arial"/>
          <w:sz w:val="24"/>
          <w:szCs w:val="24"/>
        </w:rPr>
        <w:t>- If you are asked to explain, then you must give your answer and your reasons. As with a description please make it as detailed as possible, free flowing sentences and at least one paragraph of text.</w:t>
      </w:r>
    </w:p>
    <w:p w14:paraId="08FC0322" w14:textId="77777777" w:rsidR="00A46162" w:rsidRPr="00A46162" w:rsidRDefault="00A46162" w:rsidP="00A46162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A46162">
        <w:rPr>
          <w:rFonts w:ascii="Arial" w:hAnsi="Arial" w:cs="Arial"/>
          <w:b/>
          <w:bCs/>
          <w:sz w:val="24"/>
          <w:szCs w:val="24"/>
        </w:rPr>
        <w:t>Identify</w:t>
      </w:r>
      <w:r w:rsidRPr="00A46162">
        <w:rPr>
          <w:rFonts w:ascii="Arial" w:hAnsi="Arial" w:cs="Arial"/>
          <w:b/>
          <w:sz w:val="24"/>
          <w:szCs w:val="24"/>
        </w:rPr>
        <w:t>/list</w:t>
      </w:r>
      <w:r w:rsidRPr="00A46162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4710DE68" w14:textId="77777777" w:rsidR="00A46162" w:rsidRPr="00A46162" w:rsidRDefault="00A46162" w:rsidP="00A46162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A46162">
        <w:rPr>
          <w:rFonts w:ascii="Arial" w:hAnsi="Arial" w:cs="Arial"/>
          <w:b/>
          <w:bCs/>
          <w:sz w:val="24"/>
          <w:szCs w:val="24"/>
        </w:rPr>
        <w:t>Define</w:t>
      </w:r>
      <w:r w:rsidRPr="00A46162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6D311851" w14:textId="77777777" w:rsidR="00A46162" w:rsidRPr="00A46162" w:rsidRDefault="00A46162" w:rsidP="00A46162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A46162">
        <w:rPr>
          <w:rFonts w:ascii="Arial" w:hAnsi="Arial" w:cs="Arial"/>
          <w:b/>
          <w:bCs/>
          <w:sz w:val="24"/>
          <w:szCs w:val="24"/>
        </w:rPr>
        <w:t>State</w:t>
      </w:r>
      <w:r w:rsidRPr="00A46162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0F7EC1C8" w14:textId="77777777" w:rsidR="00A46162" w:rsidRPr="00A46162" w:rsidRDefault="00A46162" w:rsidP="00A46162">
      <w:pPr>
        <w:numPr>
          <w:ilvl w:val="0"/>
          <w:numId w:val="5"/>
        </w:numPr>
        <w:ind w:left="284"/>
        <w:contextualSpacing/>
        <w:rPr>
          <w:rFonts w:ascii="Arial" w:hAnsi="Arial" w:cs="Arial"/>
          <w:sz w:val="24"/>
          <w:szCs w:val="24"/>
        </w:rPr>
      </w:pPr>
      <w:r w:rsidRPr="00A46162">
        <w:rPr>
          <w:rFonts w:ascii="Arial" w:hAnsi="Arial" w:cs="Arial"/>
          <w:b/>
          <w:bCs/>
          <w:sz w:val="24"/>
          <w:szCs w:val="24"/>
        </w:rPr>
        <w:t>Outline</w:t>
      </w:r>
      <w:r w:rsidRPr="00A46162">
        <w:rPr>
          <w:rFonts w:ascii="Arial" w:hAnsi="Arial" w:cs="Arial"/>
          <w:sz w:val="24"/>
          <w:szCs w:val="24"/>
        </w:rPr>
        <w:t xml:space="preserve"> – </w:t>
      </w:r>
      <w:r w:rsidRPr="00A46162">
        <w:rPr>
          <w:rFonts w:ascii="Arial" w:hAnsi="Arial" w:cs="Arial"/>
          <w:color w:val="2E3C57"/>
          <w:sz w:val="24"/>
          <w:szCs w:val="24"/>
          <w:shd w:val="clear" w:color="auto" w:fill="FFFFFF"/>
        </w:rPr>
        <w:t>I</w:t>
      </w:r>
      <w:r w:rsidRPr="00A46162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</w:t>
      </w:r>
    </w:p>
    <w:p w14:paraId="0CDCCDEE" w14:textId="77777777" w:rsidR="00A46162" w:rsidRPr="00A46162" w:rsidRDefault="00A46162" w:rsidP="00A46162">
      <w:pPr>
        <w:rPr>
          <w:rFonts w:ascii="Arial" w:hAnsi="Arial" w:cs="Arial"/>
          <w:b/>
          <w:bCs/>
          <w:sz w:val="24"/>
          <w:szCs w:val="24"/>
        </w:rPr>
      </w:pPr>
      <w:r w:rsidRPr="00A46162">
        <w:rPr>
          <w:rFonts w:ascii="Arial" w:hAnsi="Arial" w:cs="Arial"/>
          <w:b/>
          <w:bCs/>
          <w:sz w:val="24"/>
          <w:szCs w:val="24"/>
        </w:rPr>
        <w:t xml:space="preserve">When you have fully completed all three parts of the assessment go to </w:t>
      </w:r>
      <w:hyperlink r:id="rId8" w:history="1">
        <w:r w:rsidRPr="00A46162">
          <w:rPr>
            <w:rFonts w:ascii="Arial" w:hAnsi="Arial" w:cs="Arial"/>
            <w:b/>
            <w:bCs/>
            <w:color w:val="0000FF"/>
            <w:sz w:val="24"/>
            <w:szCs w:val="24"/>
            <w:u w:val="single"/>
          </w:rPr>
          <w:t>www.vision2learn.com</w:t>
        </w:r>
      </w:hyperlink>
      <w:r w:rsidRPr="00A46162">
        <w:rPr>
          <w:rFonts w:ascii="Arial" w:hAnsi="Arial" w:cs="Arial"/>
          <w:b/>
          <w:bCs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53FBF9C4" w14:textId="38BD94BE" w:rsidR="00A46162" w:rsidRDefault="00A46162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</w:p>
    <w:p w14:paraId="0D524180" w14:textId="77777777" w:rsidR="00C60A5F" w:rsidRDefault="00C60A5F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</w:p>
    <w:p w14:paraId="16BD7D17" w14:textId="4595D447" w:rsidR="00C60A5F" w:rsidRPr="006D434A" w:rsidRDefault="008E11D7" w:rsidP="00C60A5F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  <w:r w:rsidRPr="006D434A">
        <w:rPr>
          <w:rFonts w:ascii="Arial" w:hAnsi="Arial" w:cs="Arial"/>
          <w:color w:val="0DA7E0"/>
          <w:sz w:val="32"/>
          <w:szCs w:val="32"/>
        </w:rPr>
        <w:t>Section 1</w:t>
      </w:r>
      <w:r w:rsidR="005E4E1D" w:rsidRPr="006D434A">
        <w:rPr>
          <w:rFonts w:ascii="Arial" w:hAnsi="Arial" w:cs="Arial"/>
          <w:color w:val="0DA7E0"/>
          <w:sz w:val="32"/>
          <w:szCs w:val="32"/>
        </w:rPr>
        <w:t xml:space="preserve">: </w:t>
      </w:r>
      <w:r w:rsidR="005B2DBC" w:rsidRPr="005B2DBC">
        <w:rPr>
          <w:rFonts w:ascii="Arial" w:hAnsi="Arial" w:cs="Arial"/>
          <w:color w:val="0DA7E0"/>
          <w:sz w:val="32"/>
          <w:szCs w:val="32"/>
        </w:rPr>
        <w:t>Understand innovation and change in an organisation</w:t>
      </w:r>
    </w:p>
    <w:p w14:paraId="52625173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680CA3F9" w:rsidR="00DC409D" w:rsidRPr="006D434A" w:rsidRDefault="00DC409D" w:rsidP="00DC409D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5B2DBC" w:rsidRPr="005B2DBC">
        <w:rPr>
          <w:rFonts w:ascii="Arial" w:hAnsi="Arial" w:cs="Arial"/>
          <w:b/>
          <w:bCs/>
          <w:sz w:val="24"/>
          <w:szCs w:val="24"/>
        </w:rPr>
        <w:t>Understand innovation and change in an organisation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1C46FA55" w14:textId="77777777" w:rsidR="009F637C" w:rsidRPr="006D434A" w:rsidRDefault="009F637C" w:rsidP="00DC409D">
      <w:pPr>
        <w:spacing w:after="0"/>
        <w:rPr>
          <w:rFonts w:ascii="Arial" w:hAnsi="Arial" w:cs="Arial"/>
          <w:sz w:val="24"/>
          <w:szCs w:val="24"/>
        </w:rPr>
      </w:pPr>
    </w:p>
    <w:p w14:paraId="417848BC" w14:textId="2136F156" w:rsidR="00DC409D" w:rsidRPr="006D434A" w:rsidRDefault="00DC409D" w:rsidP="00DC409D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214E2C24" w14:textId="77777777" w:rsidR="008E11D7" w:rsidRPr="006D434A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6D434A" w14:paraId="4EABA497" w14:textId="26074230" w:rsidTr="009B083D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bookmarkStart w:id="1" w:name="_Hlk66093622"/>
            <w:r w:rsidRPr="006D434A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6D434A" w:rsidRDefault="00436EB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760F99" w:rsidRPr="006D434A" w14:paraId="386032AE" w14:textId="5EB67A40" w:rsidTr="00314103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0BEC" w14:textId="04185AAD" w:rsidR="00657F52" w:rsidRPr="005B2DBC" w:rsidRDefault="005B2DBC" w:rsidP="005B2DBC">
            <w:pPr>
              <w:pStyle w:val="Header18fde3f6-da25-4226-a15a-df035a5283d9"/>
              <w:jc w:val="left"/>
              <w:rPr>
                <w:sz w:val="24"/>
                <w:szCs w:val="24"/>
              </w:rPr>
            </w:pPr>
            <w:r w:rsidRPr="005B2DBC">
              <w:rPr>
                <w:sz w:val="24"/>
                <w:szCs w:val="24"/>
              </w:rPr>
              <w:t xml:space="preserve">1.1.1 </w:t>
            </w:r>
            <w:r w:rsidRPr="005B2DBC">
              <w:rPr>
                <w:b/>
                <w:bCs/>
                <w:sz w:val="24"/>
                <w:szCs w:val="24"/>
              </w:rPr>
              <w:t>Explain</w:t>
            </w:r>
            <w:r w:rsidRPr="005B2DBC">
              <w:rPr>
                <w:sz w:val="24"/>
                <w:szCs w:val="24"/>
              </w:rPr>
              <w:t xml:space="preserve"> the benefits of innovation and change for the organisation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05ED61D4" w:rsidR="00760F99" w:rsidRPr="006D434A" w:rsidRDefault="00C60A5F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37ED6E72" w:rsidR="00760F99" w:rsidRPr="006D434A" w:rsidRDefault="00760F99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3854" w:rsidRPr="006D434A" w14:paraId="03869C42" w14:textId="64C7BED5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FD93" w14:textId="355B50D3" w:rsidR="00133854" w:rsidRPr="005B2DBC" w:rsidRDefault="005B2DBC" w:rsidP="005B2DBC">
            <w:pPr>
              <w:pStyle w:val="Header18fde3f6-da25-4226-a15a-df035a5283d9"/>
              <w:jc w:val="left"/>
              <w:rPr>
                <w:sz w:val="24"/>
                <w:szCs w:val="24"/>
              </w:rPr>
            </w:pPr>
            <w:r w:rsidRPr="005B2DBC">
              <w:rPr>
                <w:sz w:val="24"/>
                <w:szCs w:val="24"/>
              </w:rPr>
              <w:t xml:space="preserve">1.1.2 </w:t>
            </w:r>
            <w:r w:rsidRPr="005B2DBC">
              <w:rPr>
                <w:b/>
                <w:bCs/>
                <w:sz w:val="24"/>
                <w:szCs w:val="24"/>
              </w:rPr>
              <w:t>Identify</w:t>
            </w:r>
            <w:r w:rsidRPr="005B2DBC">
              <w:rPr>
                <w:sz w:val="24"/>
                <w:szCs w:val="24"/>
              </w:rPr>
              <w:t xml:space="preserve"> the barriers to change and innovation in the organisation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CB5D" w14:textId="1447D3F7" w:rsidR="00133854" w:rsidRPr="006D434A" w:rsidRDefault="00C60A5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E118" w14:textId="28DBA546" w:rsidR="00133854" w:rsidRPr="006D434A" w:rsidRDefault="00133854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0FCB" w:rsidRPr="006D434A" w14:paraId="26A5FFEF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F22F" w14:textId="0B388E6A" w:rsidR="00110FCB" w:rsidRPr="005B2DBC" w:rsidRDefault="005B2DBC" w:rsidP="005B2DBC">
            <w:pPr>
              <w:pStyle w:val="Header18fde3f6-da25-4226-a15a-df035a5283d9"/>
              <w:jc w:val="left"/>
              <w:rPr>
                <w:sz w:val="24"/>
                <w:szCs w:val="24"/>
              </w:rPr>
            </w:pPr>
            <w:r w:rsidRPr="005B2DBC">
              <w:rPr>
                <w:sz w:val="24"/>
                <w:szCs w:val="24"/>
              </w:rPr>
              <w:t xml:space="preserve">1.1.3 </w:t>
            </w:r>
            <w:r w:rsidRPr="005B2DBC">
              <w:rPr>
                <w:b/>
                <w:bCs/>
                <w:sz w:val="24"/>
                <w:szCs w:val="24"/>
              </w:rPr>
              <w:t>Explain</w:t>
            </w:r>
            <w:r w:rsidRPr="005B2DBC">
              <w:rPr>
                <w:sz w:val="24"/>
                <w:szCs w:val="24"/>
              </w:rPr>
              <w:t xml:space="preserve"> practical ways of overcoming these barriers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D37B" w14:textId="7A03EFED" w:rsidR="00110FCB" w:rsidRPr="006D434A" w:rsidRDefault="005B2DBC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10CA" w14:textId="6F8E043B" w:rsidR="00110FCB" w:rsidRPr="006D434A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1"/>
    </w:tbl>
    <w:p w14:paraId="2523F63F" w14:textId="6FAA9BFC" w:rsidR="005247B0" w:rsidRPr="005B2DBC" w:rsidRDefault="005247B0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A3AED2" w14:textId="6CE95DF4" w:rsidR="004E3E71" w:rsidRPr="005B2DBC" w:rsidRDefault="005B2DBC" w:rsidP="00F827F7">
      <w:pPr>
        <w:pStyle w:val="BodyTextIndent2"/>
        <w:numPr>
          <w:ilvl w:val="0"/>
          <w:numId w:val="22"/>
        </w:numPr>
        <w:rPr>
          <w:b w:val="0"/>
          <w:bCs w:val="0"/>
          <w:sz w:val="24"/>
          <w:szCs w:val="24"/>
        </w:rPr>
      </w:pPr>
      <w:r w:rsidRPr="005B2DBC">
        <w:rPr>
          <w:sz w:val="24"/>
          <w:szCs w:val="24"/>
        </w:rPr>
        <w:t>Explain</w:t>
      </w:r>
      <w:r w:rsidRPr="005B2DBC">
        <w:rPr>
          <w:b w:val="0"/>
          <w:bCs w:val="0"/>
          <w:sz w:val="24"/>
          <w:szCs w:val="24"/>
        </w:rPr>
        <w:t xml:space="preserve"> the benefits of innovation and change for the organisation</w:t>
      </w:r>
      <w:r w:rsidRPr="005B2DBC">
        <w:rPr>
          <w:b w:val="0"/>
          <w:bCs w:val="0"/>
          <w:color w:val="FF0000"/>
          <w:sz w:val="24"/>
          <w:szCs w:val="24"/>
        </w:rPr>
        <w:t xml:space="preserve"> </w:t>
      </w:r>
      <w:r w:rsidR="004E3E71" w:rsidRPr="005B2DBC">
        <w:rPr>
          <w:b w:val="0"/>
          <w:bCs w:val="0"/>
          <w:color w:val="FF0000"/>
          <w:sz w:val="24"/>
          <w:szCs w:val="24"/>
        </w:rPr>
        <w:t>[1.1</w:t>
      </w:r>
      <w:r w:rsidR="00F827F7" w:rsidRPr="005B2DBC">
        <w:rPr>
          <w:b w:val="0"/>
          <w:bCs w:val="0"/>
          <w:color w:val="FF0000"/>
          <w:sz w:val="24"/>
          <w:szCs w:val="24"/>
        </w:rPr>
        <w:t>.1</w:t>
      </w:r>
      <w:r w:rsidR="004E3E71" w:rsidRPr="005B2DBC">
        <w:rPr>
          <w:b w:val="0"/>
          <w:bCs w:val="0"/>
          <w:color w:val="FF0000"/>
          <w:sz w:val="24"/>
          <w:szCs w:val="24"/>
        </w:rPr>
        <w:t>]</w:t>
      </w:r>
      <w:r w:rsidR="004E3E71" w:rsidRPr="005B2DBC">
        <w:rPr>
          <w:b w:val="0"/>
          <w:bCs w:val="0"/>
          <w:sz w:val="24"/>
          <w:szCs w:val="24"/>
        </w:rPr>
        <w:t>:</w:t>
      </w:r>
    </w:p>
    <w:p w14:paraId="7E84FBD9" w14:textId="77777777" w:rsidR="00B84BD1" w:rsidRPr="005B2DBC" w:rsidRDefault="00B84BD1" w:rsidP="00B84BD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222F7A" w:rsidRPr="005B2DBC" w14:paraId="529809D7" w14:textId="77777777" w:rsidTr="00222F7A">
        <w:trPr>
          <w:trHeight w:val="1192"/>
        </w:trPr>
        <w:tc>
          <w:tcPr>
            <w:tcW w:w="10356" w:type="dxa"/>
            <w:shd w:val="clear" w:color="auto" w:fill="FFFFFF" w:themeFill="background1"/>
            <w:vAlign w:val="center"/>
          </w:tcPr>
          <w:p w14:paraId="5BA0B4DF" w14:textId="77777777" w:rsidR="005247B0" w:rsidRPr="005B2DBC" w:rsidRDefault="00222F7A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5B2DBC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</w:t>
            </w:r>
            <w:r w:rsidRPr="005B2DBC">
              <w:rPr>
                <w:rFonts w:ascii="Arial" w:hAnsi="Arial" w:cs="Arial"/>
                <w:bCs/>
                <w:sz w:val="24"/>
                <w:szCs w:val="24"/>
              </w:rPr>
              <w:t xml:space="preserve">        </w:t>
            </w:r>
          </w:p>
          <w:p w14:paraId="3E923D6C" w14:textId="77777777" w:rsidR="005247B0" w:rsidRPr="005B2DBC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01765B3" w14:textId="77777777" w:rsidR="005247B0" w:rsidRPr="005B2DBC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2B51549" w14:textId="4092BA5C" w:rsidR="005247B0" w:rsidRPr="005B2DBC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8044512" w14:textId="36DAA1BA" w:rsidR="004E3E71" w:rsidRPr="005B2DBC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C7B1C68" w14:textId="19FDB8B2" w:rsidR="004E3E71" w:rsidRPr="005B2DBC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5A34255" w14:textId="53347D29" w:rsidR="004E3E71" w:rsidRPr="005B2DBC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FB27646" w14:textId="77777777" w:rsidR="004E3E71" w:rsidRPr="005B2DBC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C9C32C7" w14:textId="77777777" w:rsidR="005247B0" w:rsidRPr="005B2DBC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B205634" w14:textId="27FE94B9" w:rsidR="00222F7A" w:rsidRPr="005B2DBC" w:rsidRDefault="00222F7A" w:rsidP="009F637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5B2DBC">
              <w:rPr>
                <w:rFonts w:ascii="Arial" w:hAnsi="Arial" w:cs="Arial"/>
                <w:bCs/>
                <w:sz w:val="24"/>
                <w:szCs w:val="24"/>
              </w:rPr>
              <w:t xml:space="preserve">               </w:t>
            </w:r>
            <w:r w:rsidRPr="005B2DBC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            </w:t>
            </w:r>
          </w:p>
        </w:tc>
      </w:tr>
    </w:tbl>
    <w:p w14:paraId="595BF514" w14:textId="77777777" w:rsidR="001B61D6" w:rsidRPr="005B2DBC" w:rsidRDefault="001B61D6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1411360" w14:textId="77777777" w:rsidR="00602CB2" w:rsidRPr="005B2DBC" w:rsidRDefault="00602CB2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1C43804" w14:textId="7967E263" w:rsidR="008E11D7" w:rsidRPr="005B2DBC" w:rsidRDefault="005B2DBC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B2DBC">
        <w:rPr>
          <w:rFonts w:ascii="Arial" w:hAnsi="Arial" w:cs="Arial"/>
          <w:b/>
          <w:bCs/>
          <w:sz w:val="24"/>
          <w:szCs w:val="24"/>
        </w:rPr>
        <w:t>Identify</w:t>
      </w:r>
      <w:r w:rsidRPr="005B2DBC">
        <w:rPr>
          <w:rFonts w:ascii="Arial" w:hAnsi="Arial" w:cs="Arial"/>
          <w:sz w:val="24"/>
          <w:szCs w:val="24"/>
        </w:rPr>
        <w:t xml:space="preserve"> the barriers to change and innovation in the organisation </w:t>
      </w:r>
      <w:r w:rsidR="0033256B" w:rsidRPr="005B2DBC">
        <w:rPr>
          <w:rFonts w:ascii="Arial" w:hAnsi="Arial" w:cs="Arial"/>
          <w:color w:val="FF0000"/>
          <w:sz w:val="24"/>
          <w:szCs w:val="24"/>
        </w:rPr>
        <w:t>[1.</w:t>
      </w:r>
      <w:r w:rsidR="00F827F7" w:rsidRPr="005B2DBC">
        <w:rPr>
          <w:rFonts w:ascii="Arial" w:hAnsi="Arial" w:cs="Arial"/>
          <w:color w:val="FF0000"/>
          <w:sz w:val="24"/>
          <w:szCs w:val="24"/>
        </w:rPr>
        <w:t>1.</w:t>
      </w:r>
      <w:r w:rsidR="0033256B" w:rsidRPr="005B2DBC">
        <w:rPr>
          <w:rFonts w:ascii="Arial" w:hAnsi="Arial" w:cs="Arial"/>
          <w:color w:val="FF0000"/>
          <w:sz w:val="24"/>
          <w:szCs w:val="24"/>
        </w:rPr>
        <w:t>2]</w:t>
      </w:r>
      <w:r w:rsidR="00F827F7" w:rsidRPr="005B2DBC">
        <w:rPr>
          <w:rFonts w:ascii="Arial" w:hAnsi="Arial" w:cs="Arial"/>
          <w:color w:val="FF0000"/>
          <w:sz w:val="24"/>
          <w:szCs w:val="24"/>
        </w:rPr>
        <w:t>:</w:t>
      </w:r>
    </w:p>
    <w:p w14:paraId="7FA5BF4D" w14:textId="77777777" w:rsidR="008E11D7" w:rsidRPr="005B2DBC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E3E71" w:rsidRPr="005B2DBC" w14:paraId="26331B75" w14:textId="77777777" w:rsidTr="004E3E71">
        <w:tc>
          <w:tcPr>
            <w:tcW w:w="10338" w:type="dxa"/>
          </w:tcPr>
          <w:p w14:paraId="535D6A0F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D858755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C3DB4F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BDEDAC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4AF844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2B2BA0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413C2F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9833334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AE5B89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26322E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E277FE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DF70BB" w14:textId="7777777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40420F" w14:textId="24F20497" w:rsidR="004E3E71" w:rsidRPr="005B2DBC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82C207" w14:textId="77777777" w:rsidR="009F637C" w:rsidRPr="005B2DBC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84101D" w14:textId="77777777" w:rsidR="00602CB2" w:rsidRPr="005B2DBC" w:rsidRDefault="00602CB2" w:rsidP="000B363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5A7106D" w14:textId="568BC8FC" w:rsidR="000227D8" w:rsidRPr="005B2DBC" w:rsidRDefault="003B343D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B2DBC">
        <w:rPr>
          <w:rFonts w:ascii="Arial" w:hAnsi="Arial" w:cs="Arial"/>
          <w:sz w:val="24"/>
          <w:szCs w:val="24"/>
        </w:rPr>
        <w:t xml:space="preserve"> </w:t>
      </w:r>
      <w:r w:rsidR="005B2DBC" w:rsidRPr="005B2DBC">
        <w:rPr>
          <w:rFonts w:ascii="Arial" w:hAnsi="Arial" w:cs="Arial"/>
          <w:b/>
          <w:bCs/>
          <w:sz w:val="24"/>
          <w:szCs w:val="24"/>
        </w:rPr>
        <w:t>Explain</w:t>
      </w:r>
      <w:r w:rsidR="005B2DBC" w:rsidRPr="005B2DBC">
        <w:rPr>
          <w:rFonts w:ascii="Arial" w:hAnsi="Arial" w:cs="Arial"/>
          <w:sz w:val="24"/>
          <w:szCs w:val="24"/>
        </w:rPr>
        <w:t xml:space="preserve"> practical ways of overcoming these barriers </w:t>
      </w:r>
      <w:r w:rsidR="00F827F7" w:rsidRPr="005B2DBC">
        <w:rPr>
          <w:rFonts w:ascii="Arial" w:hAnsi="Arial" w:cs="Arial"/>
          <w:color w:val="FF0000"/>
          <w:sz w:val="24"/>
          <w:szCs w:val="24"/>
        </w:rPr>
        <w:t>[1.1.3]:</w:t>
      </w:r>
    </w:p>
    <w:p w14:paraId="5D35DC61" w14:textId="77777777" w:rsidR="004434EF" w:rsidRPr="004B6ADF" w:rsidRDefault="004434EF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3B343D" w:rsidRPr="004B6ADF" w14:paraId="3BE69605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3F16BA5F" w14:textId="77777777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F8B66F" w14:textId="77777777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7BBE0F" w14:textId="500F0282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E01488" w14:textId="3180A768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A32051" w14:textId="201B8D9B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144667" w14:textId="10DDC81E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52F38D" w14:textId="48D0F1F0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DE6393" w14:textId="789EC61B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22F37D" w14:textId="1DE40204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2E13D1" w14:textId="77777777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25DD82" w14:textId="26AFC39B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C7BB79" w14:textId="77777777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6C54E7" w14:textId="77777777" w:rsidR="0021192B" w:rsidRPr="004B6ADF" w:rsidRDefault="0021192B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B298C" w14:textId="77777777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70ACF" w14:textId="59F5C7A2" w:rsidR="005247B0" w:rsidRPr="004B6ADF" w:rsidRDefault="005247B0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EF4E6F" w14:textId="77777777" w:rsidR="00F827F7" w:rsidRPr="004B6ADF" w:rsidRDefault="00F827F7" w:rsidP="00F827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FE3A81" w14:textId="222F80C4" w:rsidR="00314103" w:rsidRPr="004B6ADF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1467FC" w14:textId="54E5EA90" w:rsidR="00110FCB" w:rsidRDefault="00110FCB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0263D3" w14:textId="156E5A95" w:rsidR="005E4E1D" w:rsidRPr="006D434A" w:rsidRDefault="008E11D7" w:rsidP="009F637C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>Section 2</w:t>
      </w:r>
      <w:r w:rsidR="005E4E1D" w:rsidRPr="006D434A">
        <w:rPr>
          <w:rFonts w:ascii="Arial" w:hAnsi="Arial" w:cs="Arial"/>
          <w:bCs/>
          <w:color w:val="0DA7E0"/>
          <w:sz w:val="32"/>
          <w:szCs w:val="32"/>
        </w:rPr>
        <w:t>:</w:t>
      </w:r>
      <w:r w:rsidR="00197228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5B2DBC" w:rsidRPr="005B2DBC">
        <w:rPr>
          <w:rFonts w:ascii="Arial" w:hAnsi="Arial" w:cs="Arial"/>
          <w:bCs/>
          <w:color w:val="0DA7E0"/>
          <w:sz w:val="32"/>
          <w:szCs w:val="32"/>
        </w:rPr>
        <w:t>Understand how to plan, monitor and review the implementation and communication of innovation and change in an organisation</w:t>
      </w:r>
    </w:p>
    <w:p w14:paraId="7CBC5A6F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744F2DB0" w14:textId="5A5A859C" w:rsidR="006C0E27" w:rsidRPr="006D434A" w:rsidRDefault="006C0E27" w:rsidP="006C0E27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5B2DBC" w:rsidRPr="005B2DBC">
        <w:rPr>
          <w:rFonts w:ascii="Arial" w:hAnsi="Arial" w:cs="Arial"/>
          <w:b/>
          <w:bCs/>
          <w:sz w:val="24"/>
          <w:szCs w:val="24"/>
        </w:rPr>
        <w:t>Understand how to plan, monitor and review the implementation and communication of innovation and change in an organisation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4A552601" w14:textId="77777777" w:rsidR="009F637C" w:rsidRPr="006D434A" w:rsidRDefault="009F637C" w:rsidP="006C0E27">
      <w:pPr>
        <w:spacing w:after="0"/>
        <w:rPr>
          <w:rFonts w:ascii="Arial" w:hAnsi="Arial" w:cs="Arial"/>
          <w:sz w:val="24"/>
          <w:szCs w:val="24"/>
        </w:rPr>
      </w:pPr>
    </w:p>
    <w:p w14:paraId="1C98B15A" w14:textId="6F15BCE1" w:rsidR="006C0E27" w:rsidRPr="006D434A" w:rsidRDefault="006C0E27" w:rsidP="006C0E27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7DCFE199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6D434A" w14:paraId="0A609426" w14:textId="29F8827D" w:rsidTr="009B083D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6D434A" w14:paraId="7D168969" w14:textId="0DBA7376" w:rsidTr="00C60A5F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0EC47" w14:textId="71FF38E4" w:rsidR="005B2DBC" w:rsidRDefault="005B2DBC" w:rsidP="005B2DBC">
            <w:pPr>
              <w:pStyle w:val="Header18fde3f6-da25-4226-a15a-df035a5283d9"/>
              <w:jc w:val="left"/>
            </w:pPr>
            <w:r>
              <w:t>2.2.1</w:t>
            </w:r>
            <w:r w:rsidRPr="005B2DBC">
              <w:rPr>
                <w:b/>
                <w:bCs/>
              </w:rPr>
              <w:t xml:space="preserve"> Describe</w:t>
            </w:r>
            <w:r>
              <w:t xml:space="preserve"> which planning, monitoring and review techniques could be used to manage innovation and change</w:t>
            </w:r>
          </w:p>
          <w:p w14:paraId="362037AB" w14:textId="2CAF920C" w:rsidR="00133854" w:rsidRPr="004B6ADF" w:rsidRDefault="00133854" w:rsidP="005B2DBC">
            <w:pPr>
              <w:pStyle w:val="Header18fde3f6-da25-4226-a15a-df035a5283d9"/>
              <w:jc w:val="left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6D434A" w:rsidRDefault="00133854" w:rsidP="000227D8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5C00051A" w:rsidR="00133854" w:rsidRPr="006D434A" w:rsidRDefault="00133854" w:rsidP="00B26981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33854" w:rsidRPr="006D434A" w14:paraId="3B153AB3" w14:textId="361442F3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2B0D8" w14:textId="026250E5" w:rsidR="005B2DBC" w:rsidRDefault="005B2DBC" w:rsidP="005B2DBC">
            <w:pPr>
              <w:pStyle w:val="Header18fde3f6-da25-4226-a15a-df035a5283d9"/>
              <w:jc w:val="left"/>
            </w:pPr>
            <w:r>
              <w:t xml:space="preserve">2.2.2 </w:t>
            </w:r>
            <w:r w:rsidRPr="005B2DBC">
              <w:rPr>
                <w:b/>
                <w:bCs/>
              </w:rPr>
              <w:t>Explain</w:t>
            </w:r>
            <w:r>
              <w:t xml:space="preserve"> why communication is important in successful implementation of innovation and change</w:t>
            </w:r>
          </w:p>
          <w:p w14:paraId="64A270F0" w14:textId="6135E430" w:rsidR="00133854" w:rsidRPr="004B6ADF" w:rsidRDefault="00133854" w:rsidP="004B6ADF">
            <w:pPr>
              <w:pStyle w:val="Normal50b3bf7e-7ac7-478f-a6cf-ff002705178e"/>
              <w:jc w:val="left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126FAB75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07D0AC9C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8881346" w14:textId="77777777" w:rsidR="00BC3AAE" w:rsidRPr="006D434A" w:rsidRDefault="00BC3AA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48F9DA" w14:textId="7CDFF524" w:rsidR="008E11D7" w:rsidRPr="005B2DBC" w:rsidRDefault="005B2DBC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5B2DBC">
        <w:rPr>
          <w:rFonts w:ascii="Arial" w:hAnsi="Arial" w:cs="Arial"/>
          <w:b/>
          <w:bCs/>
          <w:sz w:val="24"/>
          <w:szCs w:val="24"/>
        </w:rPr>
        <w:t>Describe</w:t>
      </w:r>
      <w:r w:rsidRPr="005B2DBC">
        <w:rPr>
          <w:rFonts w:ascii="Arial" w:hAnsi="Arial" w:cs="Arial"/>
          <w:sz w:val="24"/>
          <w:szCs w:val="24"/>
        </w:rPr>
        <w:t xml:space="preserve"> which planning, monitoring and review techniques could be used to manage innovation and change</w:t>
      </w:r>
      <w:r w:rsidR="00717C93" w:rsidRPr="005B2DBC">
        <w:rPr>
          <w:rFonts w:ascii="Arial" w:hAnsi="Arial" w:cs="Arial"/>
          <w:sz w:val="24"/>
          <w:szCs w:val="24"/>
        </w:rPr>
        <w:t>:</w:t>
      </w:r>
      <w:r w:rsidR="00717C93" w:rsidRPr="005B2DBC">
        <w:rPr>
          <w:rFonts w:ascii="Arial" w:hAnsi="Arial" w:cs="Arial"/>
          <w:color w:val="FF0000"/>
          <w:sz w:val="24"/>
          <w:szCs w:val="24"/>
        </w:rPr>
        <w:t xml:space="preserve"> </w:t>
      </w:r>
      <w:r w:rsidR="0033256B" w:rsidRPr="005B2DBC">
        <w:rPr>
          <w:rFonts w:ascii="Arial" w:hAnsi="Arial" w:cs="Arial"/>
          <w:color w:val="FF0000"/>
          <w:sz w:val="24"/>
          <w:szCs w:val="24"/>
        </w:rPr>
        <w:t>[2.</w:t>
      </w:r>
      <w:r w:rsidR="004B6ADF" w:rsidRPr="005B2DBC">
        <w:rPr>
          <w:rFonts w:ascii="Arial" w:hAnsi="Arial" w:cs="Arial"/>
          <w:color w:val="FF0000"/>
          <w:sz w:val="24"/>
          <w:szCs w:val="24"/>
        </w:rPr>
        <w:t>2</w:t>
      </w:r>
      <w:r w:rsidR="00314103" w:rsidRPr="005B2DBC">
        <w:rPr>
          <w:rFonts w:ascii="Arial" w:hAnsi="Arial" w:cs="Arial"/>
          <w:color w:val="FF0000"/>
          <w:sz w:val="24"/>
          <w:szCs w:val="24"/>
        </w:rPr>
        <w:t>.</w:t>
      </w:r>
      <w:r w:rsidR="0033256B" w:rsidRPr="005B2DBC">
        <w:rPr>
          <w:rFonts w:ascii="Arial" w:hAnsi="Arial" w:cs="Arial"/>
          <w:color w:val="FF0000"/>
          <w:sz w:val="24"/>
          <w:szCs w:val="24"/>
        </w:rPr>
        <w:t>1]</w:t>
      </w:r>
    </w:p>
    <w:p w14:paraId="66FE9537" w14:textId="523F18E3" w:rsidR="00CF57BE" w:rsidRPr="005B2DBC" w:rsidRDefault="00717C9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B2DBC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5B2DBC" w14:paraId="160B7CD6" w14:textId="77777777" w:rsidTr="00314103">
        <w:tc>
          <w:tcPr>
            <w:tcW w:w="10338" w:type="dxa"/>
          </w:tcPr>
          <w:p w14:paraId="70EFD76E" w14:textId="77777777" w:rsidR="00314103" w:rsidRPr="005B2DBC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02A62C" w14:textId="77777777" w:rsidR="00314103" w:rsidRPr="005B2DBC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BDAD40" w14:textId="50210FB9" w:rsidR="00314103" w:rsidRPr="005B2DBC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6503CD" w14:textId="014F8FEA" w:rsidR="00314103" w:rsidRPr="005B2DBC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50BF93" w14:textId="08D253C2" w:rsidR="00314103" w:rsidRPr="005B2DBC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E3E0E5" w14:textId="4C375322" w:rsidR="00314103" w:rsidRPr="005B2DBC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7D240F" w14:textId="77777777" w:rsidR="00314103" w:rsidRPr="005B2DBC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C2C49A" w14:textId="0DA97123" w:rsidR="00314103" w:rsidRPr="005B2DBC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6616B8" w14:textId="3F8263DD" w:rsidR="00CF3DA2" w:rsidRPr="005B2DBC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83DF905" w14:textId="4C86DF3A" w:rsidR="00CF3DA2" w:rsidRPr="005B2DBC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2E8690" w14:textId="2CED41FE" w:rsidR="00CF3DA2" w:rsidRPr="005B2DBC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097488" w14:textId="76C85547" w:rsidR="00CF3DA2" w:rsidRPr="005B2DBC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7C76C1" w14:textId="77777777" w:rsidR="00CF3DA2" w:rsidRPr="005B2DBC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B7036E" w14:textId="30AC4AEA" w:rsidR="00314103" w:rsidRPr="005B2DBC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47C5E8" w14:textId="45805915" w:rsidR="00314103" w:rsidRPr="005B2DBC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E64195" w14:textId="076EF1DC" w:rsidR="00314103" w:rsidRPr="005B2DBC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BB7253" w14:textId="621DD21C" w:rsidR="009F637C" w:rsidRPr="005B2DBC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5FF142" w14:textId="10352146" w:rsidR="00123B45" w:rsidRPr="005B2DBC" w:rsidRDefault="005B2DBC" w:rsidP="005B2DBC">
      <w:pPr>
        <w:pStyle w:val="Header18fde3f6-da25-4226-a15a-df035a5283d9"/>
        <w:numPr>
          <w:ilvl w:val="0"/>
          <w:numId w:val="20"/>
        </w:numPr>
        <w:jc w:val="left"/>
        <w:rPr>
          <w:sz w:val="24"/>
          <w:szCs w:val="24"/>
        </w:rPr>
      </w:pPr>
      <w:r w:rsidRPr="005B2DBC">
        <w:rPr>
          <w:b/>
          <w:bCs/>
          <w:sz w:val="24"/>
          <w:szCs w:val="24"/>
        </w:rPr>
        <w:t>Explain</w:t>
      </w:r>
      <w:r w:rsidRPr="005B2DBC">
        <w:rPr>
          <w:sz w:val="24"/>
          <w:szCs w:val="24"/>
        </w:rPr>
        <w:t xml:space="preserve"> why communication is important in successful implementation of innovation and change</w:t>
      </w:r>
      <w:r w:rsidR="00123B45" w:rsidRPr="005B2DBC">
        <w:rPr>
          <w:sz w:val="24"/>
          <w:szCs w:val="24"/>
        </w:rPr>
        <w:t xml:space="preserve">: </w:t>
      </w:r>
      <w:r w:rsidR="00123B45" w:rsidRPr="005B2DBC">
        <w:rPr>
          <w:color w:val="FF0000"/>
          <w:sz w:val="24"/>
          <w:szCs w:val="24"/>
        </w:rPr>
        <w:t>[2.</w:t>
      </w:r>
      <w:r w:rsidR="004B6ADF" w:rsidRPr="005B2DBC">
        <w:rPr>
          <w:color w:val="FF0000"/>
          <w:sz w:val="24"/>
          <w:szCs w:val="24"/>
        </w:rPr>
        <w:t>2</w:t>
      </w:r>
      <w:r w:rsidR="00314103" w:rsidRPr="005B2DBC">
        <w:rPr>
          <w:color w:val="FF0000"/>
          <w:sz w:val="24"/>
          <w:szCs w:val="24"/>
        </w:rPr>
        <w:t>.</w:t>
      </w:r>
      <w:r w:rsidR="00123B45" w:rsidRPr="005B2DBC">
        <w:rPr>
          <w:color w:val="FF0000"/>
          <w:sz w:val="24"/>
          <w:szCs w:val="24"/>
        </w:rPr>
        <w:t>2]</w:t>
      </w:r>
    </w:p>
    <w:p w14:paraId="2C22797A" w14:textId="5B7989D9" w:rsidR="00D92E0D" w:rsidRPr="005B2DBC" w:rsidRDefault="00D92E0D" w:rsidP="00D92E0D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5B2DBC" w14:paraId="68A493BA" w14:textId="77777777" w:rsidTr="00314103">
        <w:tc>
          <w:tcPr>
            <w:tcW w:w="10338" w:type="dxa"/>
          </w:tcPr>
          <w:p w14:paraId="5F8E7A9A" w14:textId="77777777" w:rsidR="00314103" w:rsidRPr="005B2DBC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EAF5F3" w14:textId="77777777" w:rsidR="00314103" w:rsidRPr="005B2DBC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489129" w14:textId="07E4D4F6" w:rsidR="00314103" w:rsidRPr="005B2DBC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0CA84CE" w14:textId="2455CFD1" w:rsidR="00CF3DA2" w:rsidRPr="005B2DBC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125DDF" w14:textId="5AA7D86D" w:rsidR="00CF3DA2" w:rsidRPr="005B2DBC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426B213" w14:textId="77777777" w:rsidR="00CF3DA2" w:rsidRPr="005B2DBC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C6BA92" w14:textId="77777777" w:rsidR="00314103" w:rsidRPr="005B2DBC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63CC35" w14:textId="77777777" w:rsidR="00314103" w:rsidRPr="005B2DBC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F3872B" w14:textId="53CC4F74" w:rsidR="00314103" w:rsidRPr="005B2DBC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10E6E3" w14:textId="03767E4A" w:rsidR="00CF3DA2" w:rsidRPr="005B2DBC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D79EF7" w14:textId="31FA71E0" w:rsidR="00CF3DA2" w:rsidRPr="005B2DBC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EF79DC" w14:textId="5122E4CE" w:rsidR="00CF3DA2" w:rsidRPr="005B2DBC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B0A4A7" w14:textId="77777777" w:rsidR="00CF3DA2" w:rsidRPr="005B2DBC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5FF560" w14:textId="77777777" w:rsidR="00314103" w:rsidRPr="005B2DBC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C333BB" w14:textId="7E9536B0" w:rsidR="00314103" w:rsidRPr="005B2DBC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87C1E1" w14:textId="42808E16" w:rsidR="00D92E0D" w:rsidRPr="004B6ADF" w:rsidRDefault="00D92E0D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D7AAD2" w14:textId="64C12968" w:rsidR="00197228" w:rsidRPr="004B6ADF" w:rsidRDefault="00197228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F38326" w14:textId="1DFAE73A" w:rsidR="004B6ADF" w:rsidRPr="006D434A" w:rsidRDefault="004B6ADF" w:rsidP="004B6ADF">
      <w:pPr>
        <w:spacing w:after="0"/>
        <w:rPr>
          <w:rFonts w:ascii="Arial" w:hAnsi="Arial" w:cs="Arial"/>
          <w:sz w:val="24"/>
          <w:szCs w:val="24"/>
        </w:rPr>
      </w:pPr>
      <w:bookmarkStart w:id="2" w:name="_Hlk97025929"/>
      <w:r w:rsidRPr="006D434A">
        <w:rPr>
          <w:rFonts w:ascii="Arial" w:hAnsi="Arial" w:cs="Arial"/>
          <w:bCs/>
          <w:color w:val="0DA7E0"/>
          <w:sz w:val="32"/>
          <w:szCs w:val="32"/>
        </w:rPr>
        <w:t xml:space="preserve">Section </w:t>
      </w:r>
      <w:r>
        <w:rPr>
          <w:rFonts w:ascii="Arial" w:hAnsi="Arial" w:cs="Arial"/>
          <w:bCs/>
          <w:color w:val="0DA7E0"/>
          <w:sz w:val="32"/>
          <w:szCs w:val="32"/>
        </w:rPr>
        <w:t>3</w:t>
      </w:r>
      <w:r w:rsidRPr="006D434A">
        <w:rPr>
          <w:rFonts w:ascii="Arial" w:hAnsi="Arial" w:cs="Arial"/>
          <w:bCs/>
          <w:color w:val="0DA7E0"/>
          <w:sz w:val="32"/>
          <w:szCs w:val="32"/>
        </w:rPr>
        <w:t>:</w:t>
      </w:r>
      <w:r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5B2DBC" w:rsidRPr="005B2DBC">
        <w:rPr>
          <w:rFonts w:ascii="Arial" w:hAnsi="Arial" w:cs="Arial"/>
          <w:bCs/>
          <w:color w:val="0DA7E0"/>
          <w:sz w:val="32"/>
          <w:szCs w:val="32"/>
        </w:rPr>
        <w:t>Understand the effects of innovation and change on people and teams in an organisation</w:t>
      </w:r>
    </w:p>
    <w:p w14:paraId="3AFAFD08" w14:textId="77777777" w:rsidR="004B6ADF" w:rsidRPr="006D434A" w:rsidRDefault="004B6ADF" w:rsidP="004B6ADF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9C9E689" w14:textId="7B1BC90E" w:rsidR="004B6ADF" w:rsidRPr="006D434A" w:rsidRDefault="004B6ADF" w:rsidP="004B6ADF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5B2DBC" w:rsidRPr="005B2DBC">
        <w:rPr>
          <w:rFonts w:ascii="Arial" w:hAnsi="Arial" w:cs="Arial"/>
          <w:b/>
          <w:bCs/>
          <w:sz w:val="24"/>
          <w:szCs w:val="24"/>
        </w:rPr>
        <w:t>Understand the effects of innovation and change on people and teams in an organisation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619DEC4F" w14:textId="77777777" w:rsidR="004B6ADF" w:rsidRPr="006D434A" w:rsidRDefault="004B6ADF" w:rsidP="004B6ADF">
      <w:pPr>
        <w:spacing w:after="0"/>
        <w:rPr>
          <w:rFonts w:ascii="Arial" w:hAnsi="Arial" w:cs="Arial"/>
          <w:sz w:val="24"/>
          <w:szCs w:val="24"/>
        </w:rPr>
      </w:pPr>
    </w:p>
    <w:p w14:paraId="027F8B0A" w14:textId="77777777" w:rsidR="004B6ADF" w:rsidRPr="006D434A" w:rsidRDefault="004B6ADF" w:rsidP="004B6ADF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7205A72B" w14:textId="77777777" w:rsidR="004B6ADF" w:rsidRPr="006D434A" w:rsidRDefault="004B6ADF" w:rsidP="004B6ADF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4B6ADF" w:rsidRPr="006D434A" w14:paraId="58208E02" w14:textId="77777777" w:rsidTr="00CE5209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00BA" w14:textId="77777777" w:rsidR="004B6ADF" w:rsidRPr="006D434A" w:rsidRDefault="004B6ADF" w:rsidP="00CE5209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C3E7" w14:textId="77777777" w:rsidR="004B6ADF" w:rsidRPr="006D434A" w:rsidRDefault="004B6ADF" w:rsidP="00CE5209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330B6" w14:textId="77777777" w:rsidR="004B6ADF" w:rsidRPr="006D434A" w:rsidRDefault="004B6ADF" w:rsidP="00CE5209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4B6ADF" w:rsidRPr="006D434A" w14:paraId="71A268FE" w14:textId="77777777" w:rsidTr="00CE5209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4BF09" w14:textId="48B56117" w:rsidR="004B6ADF" w:rsidRPr="004B6ADF" w:rsidRDefault="004B6ADF" w:rsidP="004B6ADF">
            <w:pPr>
              <w:pStyle w:val="Header926d7c99-40b4-4ca0-b057-98b4977ec112"/>
              <w:jc w:val="left"/>
              <w:rPr>
                <w:sz w:val="24"/>
                <w:szCs w:val="24"/>
              </w:rPr>
            </w:pPr>
            <w:r w:rsidRPr="004B6ADF">
              <w:rPr>
                <w:sz w:val="24"/>
                <w:szCs w:val="24"/>
              </w:rPr>
              <w:t xml:space="preserve">3.3.1 </w:t>
            </w:r>
            <w:r w:rsidR="005B2DBC" w:rsidRPr="005B2DBC">
              <w:rPr>
                <w:b/>
                <w:bCs/>
              </w:rPr>
              <w:t>Explain</w:t>
            </w:r>
            <w:r w:rsidR="005B2DBC">
              <w:t xml:space="preserve"> possible human effects of innovation and change upon people and teams in an organisation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B415" w14:textId="77777777" w:rsidR="004B6ADF" w:rsidRPr="006D434A" w:rsidRDefault="004B6ADF" w:rsidP="00CE5209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4E30" w14:textId="6B7AA14E" w:rsidR="004B6ADF" w:rsidRPr="006D434A" w:rsidRDefault="004B6ADF" w:rsidP="00CE5209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190D30C" w14:textId="77777777" w:rsidR="004B6ADF" w:rsidRPr="006D434A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FD23D6" w14:textId="74950F06" w:rsidR="004B6ADF" w:rsidRPr="000F0DE7" w:rsidRDefault="0043455D" w:rsidP="004B6ADF">
      <w:pPr>
        <w:pStyle w:val="ListParagraph"/>
        <w:numPr>
          <w:ilvl w:val="0"/>
          <w:numId w:val="28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43455D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43455D">
        <w:rPr>
          <w:rFonts w:ascii="Arial" w:hAnsi="Arial" w:cs="Arial"/>
          <w:sz w:val="24"/>
          <w:szCs w:val="24"/>
        </w:rPr>
        <w:t>possible human effects of innovation and change upon people and teams in an organisation</w:t>
      </w:r>
      <w:r w:rsidR="004B6ADF" w:rsidRPr="000F0DE7">
        <w:rPr>
          <w:rFonts w:ascii="Arial" w:hAnsi="Arial" w:cs="Arial"/>
          <w:sz w:val="24"/>
          <w:szCs w:val="24"/>
        </w:rPr>
        <w:t>:</w:t>
      </w:r>
      <w:r w:rsidR="004B6ADF" w:rsidRPr="000F0DE7">
        <w:rPr>
          <w:rFonts w:ascii="Arial" w:hAnsi="Arial" w:cs="Arial"/>
          <w:color w:val="FF0000"/>
          <w:sz w:val="24"/>
          <w:szCs w:val="24"/>
        </w:rPr>
        <w:t xml:space="preserve"> [</w:t>
      </w:r>
      <w:r w:rsidR="000F0DE7" w:rsidRPr="000F0DE7">
        <w:rPr>
          <w:rFonts w:ascii="Arial" w:hAnsi="Arial" w:cs="Arial"/>
          <w:color w:val="FF0000"/>
          <w:sz w:val="24"/>
          <w:szCs w:val="24"/>
        </w:rPr>
        <w:t>3.3</w:t>
      </w:r>
      <w:r w:rsidR="004B6ADF" w:rsidRPr="000F0DE7">
        <w:rPr>
          <w:rFonts w:ascii="Arial" w:hAnsi="Arial" w:cs="Arial"/>
          <w:color w:val="FF0000"/>
          <w:sz w:val="24"/>
          <w:szCs w:val="24"/>
        </w:rPr>
        <w:t>.1]</w:t>
      </w:r>
    </w:p>
    <w:p w14:paraId="3954B696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F0DE7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B6ADF" w:rsidRPr="000F0DE7" w14:paraId="71974093" w14:textId="77777777" w:rsidTr="00CE5209">
        <w:tc>
          <w:tcPr>
            <w:tcW w:w="10338" w:type="dxa"/>
          </w:tcPr>
          <w:p w14:paraId="01ED7D6D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F1656A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CC4A6E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505447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BDD401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7AE448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949329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DE2D76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82F019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419599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414CFFF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7C3311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0BFED51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E00039B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953D7D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64C871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bookmarkEnd w:id="2"/>
    <w:p w14:paraId="24118935" w14:textId="647F196B" w:rsidR="008E11D7" w:rsidRPr="006D434A" w:rsidRDefault="005A044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Once you have completed </w:t>
      </w:r>
      <w:r w:rsidR="000F0DE7" w:rsidRPr="000F0DE7">
        <w:rPr>
          <w:rFonts w:ascii="Arial" w:hAnsi="Arial" w:cs="Arial"/>
          <w:color w:val="0DA7E0"/>
          <w:sz w:val="24"/>
          <w:szCs w:val="24"/>
        </w:rPr>
        <w:t>all 3</w:t>
      </w:r>
      <w:r w:rsidRPr="000F0DE7">
        <w:rPr>
          <w:rFonts w:ascii="Arial" w:hAnsi="Arial" w:cs="Arial"/>
          <w:bCs/>
          <w:color w:val="0DA7E0"/>
          <w:sz w:val="24"/>
          <w:szCs w:val="24"/>
        </w:rPr>
        <w:t xml:space="preserve"> </w:t>
      </w:r>
      <w:r w:rsidRPr="006D434A">
        <w:rPr>
          <w:rFonts w:ascii="Arial" w:hAnsi="Arial" w:cs="Arial"/>
          <w:bCs/>
          <w:color w:val="0DA7E0"/>
          <w:sz w:val="24"/>
          <w:szCs w:val="24"/>
        </w:rPr>
        <w:t xml:space="preserve">Sections of this </w:t>
      </w:r>
      <w:r w:rsidR="00E458D7" w:rsidRPr="006D434A">
        <w:rPr>
          <w:rFonts w:ascii="Arial" w:hAnsi="Arial" w:cs="Arial"/>
          <w:bCs/>
          <w:color w:val="0DA7E0"/>
          <w:sz w:val="24"/>
          <w:szCs w:val="24"/>
        </w:rPr>
        <w:t>assessment</w:t>
      </w:r>
      <w:r w:rsidRPr="006D434A">
        <w:rPr>
          <w:rFonts w:ascii="Arial" w:hAnsi="Arial" w:cs="Arial"/>
          <w:sz w:val="24"/>
          <w:szCs w:val="24"/>
        </w:rPr>
        <w:t xml:space="preserve">, go to </w:t>
      </w:r>
      <w:hyperlink r:id="rId9" w:history="1">
        <w:r w:rsidRPr="006D434A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6D434A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sectPr w:rsidR="008E11D7" w:rsidRPr="006D434A" w:rsidSect="009F637C">
      <w:headerReference w:type="default" r:id="rId10"/>
      <w:footerReference w:type="default" r:id="rId11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78960" w14:textId="77777777" w:rsidR="00692307" w:rsidRDefault="00692307" w:rsidP="003B388D">
      <w:pPr>
        <w:spacing w:after="0" w:line="240" w:lineRule="auto"/>
      </w:pPr>
      <w:r>
        <w:separator/>
      </w:r>
    </w:p>
  </w:endnote>
  <w:endnote w:type="continuationSeparator" w:id="0">
    <w:p w14:paraId="52440E4B" w14:textId="77777777" w:rsidR="00692307" w:rsidRDefault="00692307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A25EFDC" w:rsidR="00882153" w:rsidRPr="00402551" w:rsidRDefault="00402551" w:rsidP="00402551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9C6208">
      <w:rPr>
        <w:rFonts w:ascii="Arial" w:hAnsi="Arial" w:cs="Arial"/>
        <w:color w:val="4472C4" w:themeColor="accent1"/>
        <w:sz w:val="16"/>
        <w:szCs w:val="16"/>
      </w:rPr>
      <w:t>© Vision2learn All rights reserved 2021</w:t>
    </w:r>
    <w:r w:rsidRPr="009C6208">
      <w:rPr>
        <w:rFonts w:ascii="Arial" w:hAnsi="Arial" w:cs="Arial"/>
        <w:color w:val="4472C4" w:themeColor="accent1"/>
        <w:sz w:val="16"/>
        <w:szCs w:val="16"/>
      </w:rPr>
      <w:tab/>
    </w:r>
    <w:r>
      <w:rPr>
        <w:rFonts w:ascii="Arial" w:hAnsi="Arial" w:cs="Arial"/>
        <w:color w:val="4472C4" w:themeColor="accent1"/>
        <w:sz w:val="16"/>
        <w:szCs w:val="16"/>
      </w:rPr>
      <w:tab/>
    </w:r>
    <w:r w:rsidRPr="009C6208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  <w:r w:rsidRPr="009C6208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437D" w14:textId="77777777" w:rsidR="00692307" w:rsidRDefault="00692307" w:rsidP="003B388D">
      <w:pPr>
        <w:spacing w:after="0" w:line="240" w:lineRule="auto"/>
      </w:pPr>
      <w:r>
        <w:separator/>
      </w:r>
    </w:p>
  </w:footnote>
  <w:footnote w:type="continuationSeparator" w:id="0">
    <w:p w14:paraId="65C5B3CF" w14:textId="77777777" w:rsidR="00692307" w:rsidRDefault="00692307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B319E6E" w:rsidR="00882153" w:rsidRPr="00314103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2</w:t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 Certificate in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Leadership and Team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4E5D"/>
    <w:multiLevelType w:val="hybridMultilevel"/>
    <w:tmpl w:val="0080A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738B5"/>
    <w:multiLevelType w:val="hybridMultilevel"/>
    <w:tmpl w:val="1CAA00CE"/>
    <w:lvl w:ilvl="0" w:tplc="55AAE166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C6081"/>
    <w:multiLevelType w:val="hybridMultilevel"/>
    <w:tmpl w:val="43B6F0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313D7"/>
    <w:multiLevelType w:val="hybridMultilevel"/>
    <w:tmpl w:val="218C543E"/>
    <w:lvl w:ilvl="0" w:tplc="33AA7E04">
      <w:start w:val="1"/>
      <w:numFmt w:val="lowerLetter"/>
      <w:lvlText w:val="%1)"/>
      <w:lvlJc w:val="left"/>
      <w:pPr>
        <w:ind w:left="720" w:hanging="360"/>
      </w:pPr>
      <w:rPr>
        <w:rFonts w:ascii="Open Sans" w:eastAsia="Calibri" w:hAnsi="Open Sans" w:cs="Open Sans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83F33"/>
    <w:multiLevelType w:val="multilevel"/>
    <w:tmpl w:val="FBF22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A16785D"/>
    <w:multiLevelType w:val="hybridMultilevel"/>
    <w:tmpl w:val="4B347B16"/>
    <w:lvl w:ilvl="0" w:tplc="849CE888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E5FA4"/>
    <w:multiLevelType w:val="hybridMultilevel"/>
    <w:tmpl w:val="E564EA10"/>
    <w:lvl w:ilvl="0" w:tplc="15387CCE">
      <w:numFmt w:val="bullet"/>
      <w:lvlText w:val="•"/>
      <w:lvlJc w:val="left"/>
      <w:pPr>
        <w:ind w:left="473" w:hanging="363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6B38DA7C">
      <w:numFmt w:val="bullet"/>
      <w:lvlText w:val="•"/>
      <w:lvlJc w:val="left"/>
      <w:pPr>
        <w:ind w:left="1466" w:hanging="363"/>
      </w:pPr>
      <w:rPr>
        <w:rFonts w:hint="default"/>
        <w:lang w:val="en-US" w:eastAsia="en-US" w:bidi="ar-SA"/>
      </w:rPr>
    </w:lvl>
    <w:lvl w:ilvl="2" w:tplc="6038A45C">
      <w:numFmt w:val="bullet"/>
      <w:lvlText w:val="•"/>
      <w:lvlJc w:val="left"/>
      <w:pPr>
        <w:ind w:left="2452" w:hanging="363"/>
      </w:pPr>
      <w:rPr>
        <w:rFonts w:hint="default"/>
        <w:lang w:val="en-US" w:eastAsia="en-US" w:bidi="ar-SA"/>
      </w:rPr>
    </w:lvl>
    <w:lvl w:ilvl="3" w:tplc="C9181C26">
      <w:numFmt w:val="bullet"/>
      <w:lvlText w:val="•"/>
      <w:lvlJc w:val="left"/>
      <w:pPr>
        <w:ind w:left="3438" w:hanging="363"/>
      </w:pPr>
      <w:rPr>
        <w:rFonts w:hint="default"/>
        <w:lang w:val="en-US" w:eastAsia="en-US" w:bidi="ar-SA"/>
      </w:rPr>
    </w:lvl>
    <w:lvl w:ilvl="4" w:tplc="5D9EF49C">
      <w:numFmt w:val="bullet"/>
      <w:lvlText w:val="•"/>
      <w:lvlJc w:val="left"/>
      <w:pPr>
        <w:ind w:left="4424" w:hanging="363"/>
      </w:pPr>
      <w:rPr>
        <w:rFonts w:hint="default"/>
        <w:lang w:val="en-US" w:eastAsia="en-US" w:bidi="ar-SA"/>
      </w:rPr>
    </w:lvl>
    <w:lvl w:ilvl="5" w:tplc="8F261698">
      <w:numFmt w:val="bullet"/>
      <w:lvlText w:val="•"/>
      <w:lvlJc w:val="left"/>
      <w:pPr>
        <w:ind w:left="5410" w:hanging="363"/>
      </w:pPr>
      <w:rPr>
        <w:rFonts w:hint="default"/>
        <w:lang w:val="en-US" w:eastAsia="en-US" w:bidi="ar-SA"/>
      </w:rPr>
    </w:lvl>
    <w:lvl w:ilvl="6" w:tplc="068C729A">
      <w:numFmt w:val="bullet"/>
      <w:lvlText w:val="•"/>
      <w:lvlJc w:val="left"/>
      <w:pPr>
        <w:ind w:left="6396" w:hanging="363"/>
      </w:pPr>
      <w:rPr>
        <w:rFonts w:hint="default"/>
        <w:lang w:val="en-US" w:eastAsia="en-US" w:bidi="ar-SA"/>
      </w:rPr>
    </w:lvl>
    <w:lvl w:ilvl="7" w:tplc="03E2715E">
      <w:numFmt w:val="bullet"/>
      <w:lvlText w:val="•"/>
      <w:lvlJc w:val="left"/>
      <w:pPr>
        <w:ind w:left="7382" w:hanging="363"/>
      </w:pPr>
      <w:rPr>
        <w:rFonts w:hint="default"/>
        <w:lang w:val="en-US" w:eastAsia="en-US" w:bidi="ar-SA"/>
      </w:rPr>
    </w:lvl>
    <w:lvl w:ilvl="8" w:tplc="AA0AD81E">
      <w:numFmt w:val="bullet"/>
      <w:lvlText w:val="•"/>
      <w:lvlJc w:val="left"/>
      <w:pPr>
        <w:ind w:left="8368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416CE"/>
    <w:multiLevelType w:val="hybridMultilevel"/>
    <w:tmpl w:val="43B6F036"/>
    <w:lvl w:ilvl="0" w:tplc="01F0A4B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5136D"/>
    <w:multiLevelType w:val="hybridMultilevel"/>
    <w:tmpl w:val="C93A662C"/>
    <w:lvl w:ilvl="0" w:tplc="AAFADF16">
      <w:start w:val="1"/>
      <w:numFmt w:val="decimal"/>
      <w:lvlText w:val="%1."/>
      <w:lvlJc w:val="left"/>
      <w:pPr>
        <w:ind w:left="39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12" w:hanging="360"/>
      </w:pPr>
    </w:lvl>
    <w:lvl w:ilvl="2" w:tplc="0809001B" w:tentative="1">
      <w:start w:val="1"/>
      <w:numFmt w:val="lowerRoman"/>
      <w:lvlText w:val="%3."/>
      <w:lvlJc w:val="right"/>
      <w:pPr>
        <w:ind w:left="1832" w:hanging="180"/>
      </w:pPr>
    </w:lvl>
    <w:lvl w:ilvl="3" w:tplc="0809000F" w:tentative="1">
      <w:start w:val="1"/>
      <w:numFmt w:val="decimal"/>
      <w:lvlText w:val="%4."/>
      <w:lvlJc w:val="left"/>
      <w:pPr>
        <w:ind w:left="2552" w:hanging="360"/>
      </w:pPr>
    </w:lvl>
    <w:lvl w:ilvl="4" w:tplc="08090019" w:tentative="1">
      <w:start w:val="1"/>
      <w:numFmt w:val="lowerLetter"/>
      <w:lvlText w:val="%5."/>
      <w:lvlJc w:val="left"/>
      <w:pPr>
        <w:ind w:left="3272" w:hanging="360"/>
      </w:pPr>
    </w:lvl>
    <w:lvl w:ilvl="5" w:tplc="0809001B" w:tentative="1">
      <w:start w:val="1"/>
      <w:numFmt w:val="lowerRoman"/>
      <w:lvlText w:val="%6."/>
      <w:lvlJc w:val="right"/>
      <w:pPr>
        <w:ind w:left="3992" w:hanging="180"/>
      </w:pPr>
    </w:lvl>
    <w:lvl w:ilvl="6" w:tplc="0809000F" w:tentative="1">
      <w:start w:val="1"/>
      <w:numFmt w:val="decimal"/>
      <w:lvlText w:val="%7."/>
      <w:lvlJc w:val="left"/>
      <w:pPr>
        <w:ind w:left="4712" w:hanging="360"/>
      </w:pPr>
    </w:lvl>
    <w:lvl w:ilvl="7" w:tplc="08090019" w:tentative="1">
      <w:start w:val="1"/>
      <w:numFmt w:val="lowerLetter"/>
      <w:lvlText w:val="%8."/>
      <w:lvlJc w:val="left"/>
      <w:pPr>
        <w:ind w:left="5432" w:hanging="360"/>
      </w:pPr>
    </w:lvl>
    <w:lvl w:ilvl="8" w:tplc="08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11" w15:restartNumberingAfterBreak="0">
    <w:nsid w:val="3AEA71C1"/>
    <w:multiLevelType w:val="hybridMultilevel"/>
    <w:tmpl w:val="E16208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90F2B"/>
    <w:multiLevelType w:val="hybridMultilevel"/>
    <w:tmpl w:val="465237AE"/>
    <w:lvl w:ilvl="0" w:tplc="5BE4D42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5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660C7"/>
    <w:multiLevelType w:val="hybridMultilevel"/>
    <w:tmpl w:val="FA764AF4"/>
    <w:lvl w:ilvl="0" w:tplc="F0429308">
      <w:numFmt w:val="bullet"/>
      <w:lvlText w:val="•"/>
      <w:lvlJc w:val="left"/>
      <w:pPr>
        <w:ind w:left="780" w:hanging="360"/>
      </w:pPr>
      <w:rPr>
        <w:rFonts w:ascii="Arial" w:eastAsia="Arial" w:hAnsi="Arial" w:cs="Arial" w:hint="default"/>
        <w:w w:val="131"/>
        <w:lang w:val="en-US" w:eastAsia="en-US" w:bidi="ar-SA"/>
      </w:rPr>
    </w:lvl>
    <w:lvl w:ilvl="1" w:tplc="400EBEFA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plc="17A475E6"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3" w:tplc="7BB082FE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EC2E308E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5" w:tplc="2DB84B50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92BCD4B8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33DE24D0"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  <w:lvl w:ilvl="8" w:tplc="C71C30FC">
      <w:numFmt w:val="bullet"/>
      <w:lvlText w:val="•"/>
      <w:lvlJc w:val="left"/>
      <w:pPr>
        <w:ind w:left="924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2956695"/>
    <w:multiLevelType w:val="hybridMultilevel"/>
    <w:tmpl w:val="67327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2A0F8F"/>
    <w:multiLevelType w:val="hybridMultilevel"/>
    <w:tmpl w:val="13F4B9A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3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25899"/>
    <w:multiLevelType w:val="hybridMultilevel"/>
    <w:tmpl w:val="6712B5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F65A17"/>
    <w:multiLevelType w:val="hybridMultilevel"/>
    <w:tmpl w:val="A8AAE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54A84"/>
    <w:multiLevelType w:val="hybridMultilevel"/>
    <w:tmpl w:val="F85ED3A2"/>
    <w:lvl w:ilvl="0" w:tplc="6CA0D2D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  <w:sz w:val="20"/>
        <w:szCs w:val="20"/>
      </w:rPr>
    </w:lvl>
    <w:lvl w:ilvl="1" w:tplc="7F5C561A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F5C7824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C3C3B56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2F4E12E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4FE35A2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D0C8462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6102E00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5384192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ACC4705"/>
    <w:multiLevelType w:val="hybridMultilevel"/>
    <w:tmpl w:val="B5040A24"/>
    <w:lvl w:ilvl="0" w:tplc="6C58DC80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  <w:rPr>
        <w:rFonts w:cs="Times New Roman" w:hint="default"/>
        <w:b/>
        <w:bCs/>
      </w:rPr>
    </w:lvl>
    <w:lvl w:ilvl="1" w:tplc="C0F61F84">
      <w:start w:val="1"/>
      <w:numFmt w:val="bullet"/>
      <w:lvlText w:val=""/>
      <w:lvlJc w:val="left"/>
      <w:pPr>
        <w:tabs>
          <w:tab w:val="num" w:pos="1112"/>
        </w:tabs>
        <w:ind w:left="1112" w:hanging="360"/>
      </w:pPr>
      <w:rPr>
        <w:rFonts w:ascii="Symbol" w:eastAsia="Symbol" w:hAnsi="Symbol" w:cs="Symbol" w:hint="default"/>
        <w:b/>
      </w:rPr>
    </w:lvl>
    <w:lvl w:ilvl="2" w:tplc="5ECC562E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  <w:rPr>
        <w:rFonts w:cs="Times New Roman"/>
      </w:rPr>
    </w:lvl>
    <w:lvl w:ilvl="3" w:tplc="BB60C92C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  <w:rPr>
        <w:rFonts w:cs="Times New Roman"/>
      </w:rPr>
    </w:lvl>
    <w:lvl w:ilvl="4" w:tplc="4EEC41C4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  <w:rPr>
        <w:rFonts w:cs="Times New Roman"/>
      </w:rPr>
    </w:lvl>
    <w:lvl w:ilvl="5" w:tplc="461AB6D2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  <w:rPr>
        <w:rFonts w:cs="Times New Roman"/>
      </w:rPr>
    </w:lvl>
    <w:lvl w:ilvl="6" w:tplc="1CBA87B0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  <w:rPr>
        <w:rFonts w:cs="Times New Roman"/>
      </w:rPr>
    </w:lvl>
    <w:lvl w:ilvl="7" w:tplc="14568F24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  <w:rPr>
        <w:rFonts w:cs="Times New Roman"/>
      </w:rPr>
    </w:lvl>
    <w:lvl w:ilvl="8" w:tplc="D1960556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  <w:rPr>
        <w:rFonts w:cs="Times New Roman"/>
      </w:rPr>
    </w:lvl>
  </w:abstractNum>
  <w:abstractNum w:abstractNumId="28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9" w15:restartNumberingAfterBreak="0">
    <w:nsid w:val="7FA6476F"/>
    <w:multiLevelType w:val="multilevel"/>
    <w:tmpl w:val="FBF22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43521895">
    <w:abstractNumId w:val="17"/>
  </w:num>
  <w:num w:numId="2" w16cid:durableId="1787499971">
    <w:abstractNumId w:val="23"/>
  </w:num>
  <w:num w:numId="3" w16cid:durableId="91385786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2788173">
    <w:abstractNumId w:val="13"/>
  </w:num>
  <w:num w:numId="5" w16cid:durableId="168061739">
    <w:abstractNumId w:val="8"/>
  </w:num>
  <w:num w:numId="6" w16cid:durableId="367724523">
    <w:abstractNumId w:val="15"/>
  </w:num>
  <w:num w:numId="7" w16cid:durableId="992099474">
    <w:abstractNumId w:val="14"/>
  </w:num>
  <w:num w:numId="8" w16cid:durableId="904993993">
    <w:abstractNumId w:val="28"/>
  </w:num>
  <w:num w:numId="9" w16cid:durableId="174614928">
    <w:abstractNumId w:val="22"/>
  </w:num>
  <w:num w:numId="10" w16cid:durableId="1840387847">
    <w:abstractNumId w:val="20"/>
  </w:num>
  <w:num w:numId="11" w16cid:durableId="263347217">
    <w:abstractNumId w:val="0"/>
  </w:num>
  <w:num w:numId="12" w16cid:durableId="1863981593">
    <w:abstractNumId w:val="25"/>
  </w:num>
  <w:num w:numId="13" w16cid:durableId="836504410">
    <w:abstractNumId w:val="1"/>
  </w:num>
  <w:num w:numId="14" w16cid:durableId="397676440">
    <w:abstractNumId w:val="21"/>
  </w:num>
  <w:num w:numId="15" w16cid:durableId="670060450">
    <w:abstractNumId w:val="19"/>
  </w:num>
  <w:num w:numId="16" w16cid:durableId="103496886">
    <w:abstractNumId w:val="11"/>
  </w:num>
  <w:num w:numId="17" w16cid:durableId="1191140039">
    <w:abstractNumId w:val="4"/>
  </w:num>
  <w:num w:numId="18" w16cid:durableId="595554477">
    <w:abstractNumId w:val="24"/>
  </w:num>
  <w:num w:numId="19" w16cid:durableId="656495257">
    <w:abstractNumId w:val="12"/>
  </w:num>
  <w:num w:numId="20" w16cid:durableId="254291404">
    <w:abstractNumId w:val="29"/>
  </w:num>
  <w:num w:numId="21" w16cid:durableId="1133868608">
    <w:abstractNumId w:val="27"/>
  </w:num>
  <w:num w:numId="22" w16cid:durableId="1736927060">
    <w:abstractNumId w:val="10"/>
  </w:num>
  <w:num w:numId="23" w16cid:durableId="577137676">
    <w:abstractNumId w:val="2"/>
  </w:num>
  <w:num w:numId="24" w16cid:durableId="1086726101">
    <w:abstractNumId w:val="9"/>
  </w:num>
  <w:num w:numId="25" w16cid:durableId="1894189867">
    <w:abstractNumId w:val="3"/>
  </w:num>
  <w:num w:numId="26" w16cid:durableId="394351173">
    <w:abstractNumId w:val="6"/>
  </w:num>
  <w:num w:numId="27" w16cid:durableId="576331612">
    <w:abstractNumId w:val="26"/>
  </w:num>
  <w:num w:numId="28" w16cid:durableId="1555390138">
    <w:abstractNumId w:val="5"/>
  </w:num>
  <w:num w:numId="29" w16cid:durableId="1995982918">
    <w:abstractNumId w:val="7"/>
  </w:num>
  <w:num w:numId="30" w16cid:durableId="19583649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27D8"/>
    <w:rsid w:val="00024EEF"/>
    <w:rsid w:val="000465AB"/>
    <w:rsid w:val="00084F0D"/>
    <w:rsid w:val="0008536E"/>
    <w:rsid w:val="00086BF0"/>
    <w:rsid w:val="000925C7"/>
    <w:rsid w:val="000B24D8"/>
    <w:rsid w:val="000B363A"/>
    <w:rsid w:val="000F0DE7"/>
    <w:rsid w:val="00110FCB"/>
    <w:rsid w:val="0012128A"/>
    <w:rsid w:val="00123B45"/>
    <w:rsid w:val="00131DD9"/>
    <w:rsid w:val="00133854"/>
    <w:rsid w:val="00135FFC"/>
    <w:rsid w:val="00165EBD"/>
    <w:rsid w:val="00191E4C"/>
    <w:rsid w:val="00197228"/>
    <w:rsid w:val="001A3727"/>
    <w:rsid w:val="001A71FF"/>
    <w:rsid w:val="001B1359"/>
    <w:rsid w:val="001B61D6"/>
    <w:rsid w:val="001C1B3F"/>
    <w:rsid w:val="001D7951"/>
    <w:rsid w:val="001F31AF"/>
    <w:rsid w:val="0021192B"/>
    <w:rsid w:val="00212761"/>
    <w:rsid w:val="00217A7B"/>
    <w:rsid w:val="00222F7A"/>
    <w:rsid w:val="00225A03"/>
    <w:rsid w:val="002429AC"/>
    <w:rsid w:val="00253A99"/>
    <w:rsid w:val="00270230"/>
    <w:rsid w:val="002743F9"/>
    <w:rsid w:val="00287190"/>
    <w:rsid w:val="002A6974"/>
    <w:rsid w:val="002B2AB1"/>
    <w:rsid w:val="002B4100"/>
    <w:rsid w:val="002C5DFF"/>
    <w:rsid w:val="002D1996"/>
    <w:rsid w:val="002D759F"/>
    <w:rsid w:val="00314103"/>
    <w:rsid w:val="0032777C"/>
    <w:rsid w:val="0032799C"/>
    <w:rsid w:val="0033256B"/>
    <w:rsid w:val="00344788"/>
    <w:rsid w:val="00360AC9"/>
    <w:rsid w:val="003726D1"/>
    <w:rsid w:val="00376535"/>
    <w:rsid w:val="00382B70"/>
    <w:rsid w:val="00384D38"/>
    <w:rsid w:val="003A3226"/>
    <w:rsid w:val="003B343D"/>
    <w:rsid w:val="003B388D"/>
    <w:rsid w:val="003B54A5"/>
    <w:rsid w:val="003C186F"/>
    <w:rsid w:val="003D1F08"/>
    <w:rsid w:val="003D637C"/>
    <w:rsid w:val="003E105E"/>
    <w:rsid w:val="00401230"/>
    <w:rsid w:val="00402551"/>
    <w:rsid w:val="00425A2D"/>
    <w:rsid w:val="0043455D"/>
    <w:rsid w:val="00436EB3"/>
    <w:rsid w:val="004434EF"/>
    <w:rsid w:val="004720C4"/>
    <w:rsid w:val="0047413D"/>
    <w:rsid w:val="004831DE"/>
    <w:rsid w:val="00483DFF"/>
    <w:rsid w:val="004962B6"/>
    <w:rsid w:val="004A1BA7"/>
    <w:rsid w:val="004A75E3"/>
    <w:rsid w:val="004B0C90"/>
    <w:rsid w:val="004B6ADF"/>
    <w:rsid w:val="004C4694"/>
    <w:rsid w:val="004C6339"/>
    <w:rsid w:val="004C6EC1"/>
    <w:rsid w:val="004E3E71"/>
    <w:rsid w:val="005247B0"/>
    <w:rsid w:val="00547EBE"/>
    <w:rsid w:val="0055468F"/>
    <w:rsid w:val="00566AF7"/>
    <w:rsid w:val="005756F8"/>
    <w:rsid w:val="0059461D"/>
    <w:rsid w:val="005A0446"/>
    <w:rsid w:val="005A05FB"/>
    <w:rsid w:val="005B2DBC"/>
    <w:rsid w:val="005B49FA"/>
    <w:rsid w:val="005E4E1D"/>
    <w:rsid w:val="005E5E57"/>
    <w:rsid w:val="005F2C31"/>
    <w:rsid w:val="00602CB2"/>
    <w:rsid w:val="0064766C"/>
    <w:rsid w:val="00657F52"/>
    <w:rsid w:val="00667AAD"/>
    <w:rsid w:val="00673032"/>
    <w:rsid w:val="00692307"/>
    <w:rsid w:val="0069582D"/>
    <w:rsid w:val="006B2996"/>
    <w:rsid w:val="006B6C35"/>
    <w:rsid w:val="006C0E27"/>
    <w:rsid w:val="006D0972"/>
    <w:rsid w:val="006D434A"/>
    <w:rsid w:val="006D4C28"/>
    <w:rsid w:val="006D5DCA"/>
    <w:rsid w:val="007018E4"/>
    <w:rsid w:val="00717C93"/>
    <w:rsid w:val="00745859"/>
    <w:rsid w:val="00754E36"/>
    <w:rsid w:val="00760F99"/>
    <w:rsid w:val="007D71F5"/>
    <w:rsid w:val="007F0679"/>
    <w:rsid w:val="00807563"/>
    <w:rsid w:val="0081755C"/>
    <w:rsid w:val="00843B1A"/>
    <w:rsid w:val="008604C1"/>
    <w:rsid w:val="00860740"/>
    <w:rsid w:val="00867B02"/>
    <w:rsid w:val="00882153"/>
    <w:rsid w:val="0089202E"/>
    <w:rsid w:val="008B34D9"/>
    <w:rsid w:val="008D2670"/>
    <w:rsid w:val="008E11D7"/>
    <w:rsid w:val="00917161"/>
    <w:rsid w:val="00932A5E"/>
    <w:rsid w:val="00947CA1"/>
    <w:rsid w:val="00976BA8"/>
    <w:rsid w:val="0099319E"/>
    <w:rsid w:val="009A42B7"/>
    <w:rsid w:val="009A465F"/>
    <w:rsid w:val="009B083D"/>
    <w:rsid w:val="009B0AB4"/>
    <w:rsid w:val="009B3184"/>
    <w:rsid w:val="009F637C"/>
    <w:rsid w:val="00A06E74"/>
    <w:rsid w:val="00A40574"/>
    <w:rsid w:val="00A409AD"/>
    <w:rsid w:val="00A422BE"/>
    <w:rsid w:val="00A46162"/>
    <w:rsid w:val="00A47C38"/>
    <w:rsid w:val="00A56C39"/>
    <w:rsid w:val="00A70355"/>
    <w:rsid w:val="00A8249E"/>
    <w:rsid w:val="00A85DA9"/>
    <w:rsid w:val="00A9102E"/>
    <w:rsid w:val="00A922B3"/>
    <w:rsid w:val="00AD5113"/>
    <w:rsid w:val="00AE3C63"/>
    <w:rsid w:val="00B23030"/>
    <w:rsid w:val="00B26981"/>
    <w:rsid w:val="00B57FCF"/>
    <w:rsid w:val="00B7247F"/>
    <w:rsid w:val="00B73DDC"/>
    <w:rsid w:val="00B7714A"/>
    <w:rsid w:val="00B815C3"/>
    <w:rsid w:val="00B84BD1"/>
    <w:rsid w:val="00B91AD0"/>
    <w:rsid w:val="00BB39FF"/>
    <w:rsid w:val="00BC3AAE"/>
    <w:rsid w:val="00BE32B8"/>
    <w:rsid w:val="00BF7966"/>
    <w:rsid w:val="00C0567D"/>
    <w:rsid w:val="00C13C4C"/>
    <w:rsid w:val="00C43E6D"/>
    <w:rsid w:val="00C60A5F"/>
    <w:rsid w:val="00C75512"/>
    <w:rsid w:val="00CD6F3F"/>
    <w:rsid w:val="00CF2210"/>
    <w:rsid w:val="00CF22D0"/>
    <w:rsid w:val="00CF33D3"/>
    <w:rsid w:val="00CF3DA2"/>
    <w:rsid w:val="00CF4A27"/>
    <w:rsid w:val="00CF57BE"/>
    <w:rsid w:val="00D04B51"/>
    <w:rsid w:val="00D06F39"/>
    <w:rsid w:val="00D320EA"/>
    <w:rsid w:val="00D51C0A"/>
    <w:rsid w:val="00D60AE1"/>
    <w:rsid w:val="00D70DA9"/>
    <w:rsid w:val="00D92E0D"/>
    <w:rsid w:val="00D92E5B"/>
    <w:rsid w:val="00DB0A14"/>
    <w:rsid w:val="00DC409D"/>
    <w:rsid w:val="00DC75AD"/>
    <w:rsid w:val="00E253F0"/>
    <w:rsid w:val="00E458D7"/>
    <w:rsid w:val="00E460EC"/>
    <w:rsid w:val="00E5122F"/>
    <w:rsid w:val="00E72EC7"/>
    <w:rsid w:val="00E95DF6"/>
    <w:rsid w:val="00EB7EFE"/>
    <w:rsid w:val="00F01ECE"/>
    <w:rsid w:val="00F072FF"/>
    <w:rsid w:val="00F15028"/>
    <w:rsid w:val="00F2131C"/>
    <w:rsid w:val="00F56D01"/>
    <w:rsid w:val="00F827F7"/>
    <w:rsid w:val="00F87247"/>
    <w:rsid w:val="00FE05C5"/>
    <w:rsid w:val="00FE2868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FF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222F7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Normal02c185f1-78c8-4bc1-a4e5-abe14a96b4d9">
    <w:name w:val="Normal_02c185f1-78c8-4bc1-a4e5-abe14a96b4d9"/>
    <w:next w:val="Normal"/>
    <w:qFormat/>
    <w:rsid w:val="00314103"/>
    <w:rPr>
      <w:rFonts w:ascii="Arial" w:eastAsia="Arial" w:hAnsi="Arial" w:cs="Arial"/>
      <w:b/>
      <w:bCs/>
      <w:color w:val="000000"/>
      <w:sz w:val="24"/>
      <w:szCs w:val="24"/>
    </w:rPr>
  </w:style>
  <w:style w:type="paragraph" w:styleId="BodyTextIndent2">
    <w:name w:val="Body Text Indent 2"/>
    <w:basedOn w:val="Normal"/>
    <w:next w:val="Normal"/>
    <w:link w:val="BodyTextIndent2Char"/>
    <w:rsid w:val="00F827F7"/>
    <w:pPr>
      <w:spacing w:after="0" w:line="240" w:lineRule="auto"/>
      <w:ind w:left="32"/>
    </w:pPr>
    <w:rPr>
      <w:rFonts w:ascii="Arial" w:eastAsia="Arial" w:hAnsi="Arial" w:cs="Arial"/>
      <w:b/>
      <w:bCs/>
      <w:sz w:val="20"/>
      <w:szCs w:val="20"/>
      <w:lang w:eastAsia="en-GB"/>
    </w:rPr>
  </w:style>
  <w:style w:type="character" w:customStyle="1" w:styleId="BodyTextIndent2Char">
    <w:name w:val="Body Text Indent 2 Char"/>
    <w:basedOn w:val="DefaultParagraphFont"/>
    <w:link w:val="BodyTextIndent2"/>
    <w:rsid w:val="00F827F7"/>
    <w:rPr>
      <w:rFonts w:ascii="Arial" w:eastAsia="Arial" w:hAnsi="Arial" w:cs="Arial"/>
      <w:b/>
      <w:bCs/>
    </w:rPr>
  </w:style>
  <w:style w:type="paragraph" w:customStyle="1" w:styleId="Normal02c779c2-ec29-442b-8648-2304bed87275">
    <w:name w:val="Normal_02c779c2-ec29-442b-8648-2304bed87275"/>
    <w:next w:val="Normal"/>
    <w:qFormat/>
    <w:rsid w:val="00C60A5F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Header5ae40e1c-f375-4e14-8be9-4ee4549f9294">
    <w:name w:val="Header_5ae40e1c-f375-4e14-8be9-4ee4549f9294"/>
    <w:basedOn w:val="Normal"/>
    <w:next w:val="Normal"/>
    <w:rsid w:val="00C60A5F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lang w:eastAsia="en-GB"/>
    </w:rPr>
  </w:style>
  <w:style w:type="paragraph" w:customStyle="1" w:styleId="Normal3f7f3e4e-5529-4edb-a614-48980e716503">
    <w:name w:val="Normal_3f7f3e4e-5529-4edb-a614-48980e716503"/>
    <w:next w:val="Normal"/>
    <w:qFormat/>
    <w:rsid w:val="00B73DDC"/>
    <w:pPr>
      <w:jc w:val="both"/>
    </w:pPr>
    <w:rPr>
      <w:rFonts w:ascii="Arial" w:eastAsia="Arial" w:hAnsi="Arial" w:cs="Arial"/>
    </w:rPr>
  </w:style>
  <w:style w:type="paragraph" w:customStyle="1" w:styleId="Normal2fc58d31-b4c3-4951-9dea-f0b775708f5f">
    <w:name w:val="Normal_2fc58d31-b4c3-4951-9dea-f0b775708f5f"/>
    <w:next w:val="Normal"/>
    <w:qFormat/>
    <w:rsid w:val="00547EBE"/>
    <w:pPr>
      <w:jc w:val="both"/>
    </w:pPr>
    <w:rPr>
      <w:rFonts w:ascii="Arial" w:eastAsia="Arial" w:hAnsi="Arial" w:cs="Arial"/>
    </w:rPr>
  </w:style>
  <w:style w:type="table" w:customStyle="1" w:styleId="NormalTablea04597dc-1763-4890-a2fc-9a0397e0307c">
    <w:name w:val="Normal Table_a04597dc-1763-4890-a2fc-9a0397e0307c"/>
    <w:semiHidden/>
    <w:unhideWhenUsed/>
    <w:rsid w:val="00B26981"/>
    <w:rPr>
      <w:rFonts w:ascii="Times New Roman" w:eastAsia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d124efd6-dc62-4129-840a-3c78f584b0b0">
    <w:name w:val="Normal_d124efd6-dc62-4129-840a-3c78f584b0b0"/>
    <w:next w:val="Normal"/>
    <w:qFormat/>
    <w:rsid w:val="00AD5113"/>
    <w:pPr>
      <w:jc w:val="both"/>
    </w:pPr>
    <w:rPr>
      <w:rFonts w:ascii="Arial" w:eastAsia="Arial" w:hAnsi="Arial" w:cs="Arial"/>
    </w:rPr>
  </w:style>
  <w:style w:type="paragraph" w:customStyle="1" w:styleId="Normaled8404c2-fde6-4ef7-ad7a-0738993ba91f">
    <w:name w:val="Normal_ed8404c2-fde6-4ef7-ad7a-0738993ba91f"/>
    <w:next w:val="Normal"/>
    <w:qFormat/>
    <w:rsid w:val="003C186F"/>
    <w:pPr>
      <w:jc w:val="both"/>
    </w:pPr>
    <w:rPr>
      <w:rFonts w:ascii="Arial" w:eastAsia="Arial" w:hAnsi="Arial" w:cs="Arial"/>
    </w:rPr>
  </w:style>
  <w:style w:type="paragraph" w:customStyle="1" w:styleId="Normal9dacd125-4f02-4b40-a822-3a6ddb8c070e">
    <w:name w:val="Normal_9dacd125-4f02-4b40-a822-3a6ddb8c070e"/>
    <w:next w:val="Normal"/>
    <w:qFormat/>
    <w:rsid w:val="00197228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Normal06892ea2-3f5e-4781-8201-2882d45385b2">
    <w:name w:val="Normal_06892ea2-3f5e-4781-8201-2882d45385b2"/>
    <w:next w:val="Normal"/>
    <w:qFormat/>
    <w:rsid w:val="00CF3DA2"/>
    <w:pPr>
      <w:jc w:val="both"/>
    </w:pPr>
    <w:rPr>
      <w:rFonts w:ascii="Arial" w:eastAsia="Arial" w:hAnsi="Arial" w:cs="Arial"/>
    </w:rPr>
  </w:style>
  <w:style w:type="paragraph" w:customStyle="1" w:styleId="Header4042391f-b880-47cf-9fe5-0e91bc8fef10">
    <w:name w:val="Header_4042391f-b880-47cf-9fe5-0e91bc8fef10"/>
    <w:basedOn w:val="Normal06892ea2-3f5e-4781-8201-2882d45385b2"/>
    <w:next w:val="Normal"/>
    <w:rsid w:val="00CF3DA2"/>
    <w:pPr>
      <w:tabs>
        <w:tab w:val="center" w:pos="4153"/>
        <w:tab w:val="right" w:pos="8306"/>
      </w:tabs>
    </w:pPr>
  </w:style>
  <w:style w:type="paragraph" w:customStyle="1" w:styleId="Headere479e3cb-c228-4e15-83cd-6d07e8019c33">
    <w:name w:val="Header_e479e3cb-c228-4e15-83cd-6d07e8019c33"/>
    <w:basedOn w:val="Normal"/>
    <w:next w:val="Normal"/>
    <w:rsid w:val="00110FCB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sz w:val="20"/>
      <w:szCs w:val="20"/>
      <w:lang w:eastAsia="en-GB"/>
    </w:rPr>
  </w:style>
  <w:style w:type="paragraph" w:customStyle="1" w:styleId="Normal50b3bf7e-7ac7-478f-a6cf-ff002705178e">
    <w:name w:val="Normal_50b3bf7e-7ac7-478f-a6cf-ff002705178e"/>
    <w:next w:val="Normal"/>
    <w:qFormat/>
    <w:rsid w:val="00110FCB"/>
    <w:pPr>
      <w:jc w:val="both"/>
    </w:pPr>
    <w:rPr>
      <w:rFonts w:ascii="Arial" w:eastAsia="Arial" w:hAnsi="Arial" w:cs="Arial"/>
    </w:rPr>
  </w:style>
  <w:style w:type="paragraph" w:customStyle="1" w:styleId="Header926d7c99-40b4-4ca0-b057-98b4977ec112">
    <w:name w:val="Header_926d7c99-40b4-4ca0-b057-98b4977ec112"/>
    <w:basedOn w:val="Normal"/>
    <w:next w:val="Normal"/>
    <w:rsid w:val="004B6ADF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lang w:eastAsia="en-GB"/>
    </w:rPr>
  </w:style>
  <w:style w:type="paragraph" w:customStyle="1" w:styleId="Normal25202708-e662-4b13-af8b-b20a94461f40">
    <w:name w:val="Normal_25202708-e662-4b13-af8b-b20a94461f40"/>
    <w:next w:val="Normal"/>
    <w:qFormat/>
    <w:rsid w:val="004B6ADF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Footerbfa98f61-f39a-4ed5-b1ed-9f5c7ea137a9">
    <w:name w:val="Footer_bfa98f61-f39a-4ed5-b1ed-9f5c7ea137a9"/>
    <w:basedOn w:val="Normal"/>
    <w:next w:val="Normal"/>
    <w:unhideWhenUsed/>
    <w:rsid w:val="004B6ADF"/>
    <w:pPr>
      <w:tabs>
        <w:tab w:val="center" w:pos="4513"/>
        <w:tab w:val="right" w:pos="9026"/>
      </w:tabs>
      <w:spacing w:after="0" w:line="240" w:lineRule="auto"/>
      <w:jc w:val="both"/>
    </w:pPr>
    <w:rPr>
      <w:rFonts w:ascii="Arial" w:eastAsia="Arial" w:hAnsi="Arial" w:cs="Arial"/>
      <w:lang w:eastAsia="en-GB"/>
    </w:rPr>
  </w:style>
  <w:style w:type="paragraph" w:customStyle="1" w:styleId="Header18fde3f6-da25-4226-a15a-df035a5283d9">
    <w:name w:val="Header_18fde3f6-da25-4226-a15a-df035a5283d9"/>
    <w:basedOn w:val="Normal"/>
    <w:next w:val="Normal"/>
    <w:rsid w:val="005B2DBC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vision2learn.com/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F5C7857A4981418B282ABD30FEE605" ma:contentTypeVersion="13" ma:contentTypeDescription="Create a new document." ma:contentTypeScope="" ma:versionID="6d10e887ac5441067ae06e3a246f0e1b">
  <xsd:schema xmlns:xsd="http://www.w3.org/2001/XMLSchema" xmlns:xs="http://www.w3.org/2001/XMLSchema" xmlns:p="http://schemas.microsoft.com/office/2006/metadata/properties" xmlns:ns2="98f0678e-2b8a-4b59-aaee-95acbf30ff79" xmlns:ns3="6bf2fe62-5324-41f9-928d-00b78b26d69e" targetNamespace="http://schemas.microsoft.com/office/2006/metadata/properties" ma:root="true" ma:fieldsID="09aa99d6b23ca3720f06fefae05b7cdf" ns2:_="" ns3:_="">
    <xsd:import namespace="98f0678e-2b8a-4b59-aaee-95acbf30ff79"/>
    <xsd:import namespace="6bf2fe62-5324-41f9-928d-00b78b26d6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0678e-2b8a-4b59-aaee-95acbf30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2fe62-5324-41f9-928d-00b78b26d6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f982fd8-8b83-4f98-83f0-c2b9f3188325}" ma:internalName="TaxCatchAll" ma:showField="CatchAllData" ma:web="6bf2fe62-5324-41f9-928d-00b78b26d6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f2fe62-5324-41f9-928d-00b78b26d69e" xsi:nil="true"/>
    <lcf76f155ced4ddcb4097134ff3c332f xmlns="98f0678e-2b8a-4b59-aaee-95acbf30ff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11D03A-570B-4E6B-A751-C69511CD0A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B1AF60-4529-4987-9128-4B361745E556}"/>
</file>

<file path=customXml/itemProps3.xml><?xml version="1.0" encoding="utf-8"?>
<ds:datastoreItem xmlns:ds="http://schemas.openxmlformats.org/officeDocument/2006/customXml" ds:itemID="{E10938D1-807B-43D9-83DA-C256448F573C}"/>
</file>

<file path=customXml/itemProps4.xml><?xml version="1.0" encoding="utf-8"?>
<ds:datastoreItem xmlns:ds="http://schemas.openxmlformats.org/officeDocument/2006/customXml" ds:itemID="{671BC332-CC26-437C-9D8F-52DE77C858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Matthews, Jennifer (Capita Learning)</cp:lastModifiedBy>
  <cp:revision>3</cp:revision>
  <dcterms:created xsi:type="dcterms:W3CDTF">2022-10-20T08:20:00Z</dcterms:created>
  <dcterms:modified xsi:type="dcterms:W3CDTF">2023-01-26T16:14:00Z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0x01010098F5C7857A4981418B282ABD30FEE605</vt:lpwstr>
  </property>
</Properties>
</file>