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量子工坊 · Inquiry Studio 商业计划书</w:t>
      </w:r>
    </w:p>
    <w:p>
      <w:r>
        <w:rPr>
          <w:b w:val="0"/>
          <w:sz w:val="28"/>
        </w:rPr>
        <w:t>编程 + 人工智能 · 自主学习 · 小班教学</w:t>
      </w:r>
    </w:p>
    <w:p>
      <w:r>
        <w:rPr>
          <w:b w:val="0"/>
          <w:color w:val="606060"/>
        </w:rPr>
        <w:t>上海 · Junior / Senior 小班 · 2026年9月 · 内部决策稿 v3.0（定位修订版）</w:t>
      </w:r>
    </w:p>
    <w:p>
      <w:r>
        <w:rPr>
          <w:b w:val="0"/>
        </w:rPr>
      </w:r>
    </w:p>
    <w:p>
      <w:r>
        <w:rPr>
          <w:b/>
          <w:sz w:val="24"/>
        </w:rPr>
        <w:t>一句话：我们用编程和人工智能做主线教学——老师把每一个细节教到位，孩子自己学会发现问题、自己想办法解决问题，并且留下一个别人能用的小产品。</w:t>
      </w:r>
    </w:p>
    <w:p>
      <w:pPr>
        <w:pStyle w:val="Heading1"/>
      </w:pPr>
      <w:r>
        <w:t>课程的定位（先说清这一件事）</w:t>
      </w:r>
    </w:p>
    <w:p>
      <w:r>
        <w:rPr>
          <w:b w:val="0"/>
        </w:rPr>
        <w:t>Inquiry Studio 本质上是一门编程与人工智能课。孩子在这里系统学习：编程思维、大模型是怎么工作的、怎么调用模型、怎么给模型写"技能说明书"、怎么把它做成一个小产品。</w:t>
      </w:r>
    </w:p>
    <w:p>
      <w:r>
        <w:rPr>
          <w:b w:val="0"/>
        </w:rPr>
        <w:t>课程坚持的一条线是：老师做的是细节化的引导和教学——把知识点讲清楚、把工具教到手、在孩子卡住的时候搭一把手；而"发现一个问题、决定怎么解、要不要改、改成什么样"，是孩子自己完成的事。老师不替孩子挑题、不替孩子下结论、不替孩子上台。自主发现问题、解决问题，是学习编程和 AI 之后自然长出来的能力，这就是这门课最想交付的东西。</w:t>
      </w:r>
    </w:p>
    <w:p>
      <w:r>
        <w:rPr>
          <w:b/>
        </w:rPr>
        <w:t xml:space="preserve">为什么不反过来做： </w:t>
      </w:r>
      <w:r>
        <w:t>市面上的项目课常把"发现问题"做成老师布置的表演环节。我们相信顺序应该相反——先把编程和 AI 学扎实，自主权才有底气；孩子手里的工具越扎实，他发现和解决问题的半径就越大。</w:t>
      </w:r>
    </w:p>
    <w:p>
      <w:pPr>
        <w:pStyle w:val="Heading1"/>
      </w:pPr>
      <w:r>
        <w:t>一、核心战略决策</w:t>
      </w:r>
    </w:p>
    <w:p>
      <w:r>
        <w:rPr>
          <w:b w:val="0"/>
        </w:rPr>
        <w:t>本章回答"现在必须拍板"的五件事。原则是：以教学质量立课、小班先行、口碑驱动、克制扩张。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决策项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我们的主张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先卖什么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15节编程与 AI 小班课（Inquiry Studio），¥200/节，一期 ¥3,000。价格低门槛，先验证"家长认可这种教法"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2人即开，上限6人。小班才做得动细节化引导和一对一的自主项目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线上为主；第6、11、15节在上海教室当面。第15节作品展示必须有现场感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宣发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种子私域 + 小红书过程证据；第一场作品展有影像后再开放投放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口碑满员 → 复制教师 → 90天进阶工作室 → 第二城，四步按序推进</w:t>
            </w:r>
          </w:p>
        </w:tc>
      </w:tr>
    </w:tbl>
    <w:p/>
    <w:p>
      <w:pPr>
        <w:pStyle w:val="Heading1"/>
      </w:pPr>
      <w:r>
        <w:t>二、执行摘要</w:t>
      </w:r>
    </w:p>
    <w:p>
      <w:r>
        <w:rPr>
          <w:b w:val="0"/>
        </w:rPr>
        <w:t>学校在铺 AI 通识，培训机构在卖课时和证书。家长真正想看到的是：孩子有没有真的学会编程和 AI 这门手艺，并且能不能用它自己发现问题、自己解决问题、把事情讲清楚。后者不需要单独"教"，它是前者的副产品——但前提是真的学会了。</w:t>
      </w:r>
    </w:p>
    <w:p>
      <w:r>
        <w:rPr>
          <w:b w:val="0"/>
        </w:rPr>
        <w:t>Inquiry Studio 是一门课，不是三条班。每节课都有三件事：一个编程或 AI 的知识点（老师教透）、一段对着真问题动手的制作时间、一件当堂留下的小成果。随着编程和 AI 工具越用越熟，孩子自主选题、自主解题的比重一节节加大，到第 15 节独立完成作品展示。</w:t>
      </w:r>
    </w:p>
    <w:p>
      <w:pPr>
        <w:pStyle w:val="Heading2"/>
      </w:pPr>
      <w:r>
        <w:t>2.1 项目一览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品牌（暂名）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量子工坊 · Inquiry Studio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城市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Junior 小学高年级；Senior 初中。同一门课两个深度，不混龄硬教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班额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2–6 人，2人开班，师生比目标 1:4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15节 × 90分钟，¥200/节，一期 ¥3,000；第6节后赠一场产业分享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终点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第15节作品展 / Viva：孩子上台讲自己的作品，家长来用、来追问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国内可登录：豆包 / Kimi / 通义、扣子 / Dify、Thonny。不要求翻墙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不做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课题代写、保证综评、保证变现、挂靠办学、借名校名义宣传</w:t>
            </w:r>
          </w:p>
        </w:tc>
      </w:tr>
    </w:tbl>
    <w:p/>
    <w:p>
      <w:pPr>
        <w:pStyle w:val="Heading2"/>
      </w:pPr>
      <w:r>
        <w:t>2.2 教学角色怎么分工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负责什么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老师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把编程与 AI 的每个细节教到位：知识点、工具、方法；观察孩子、给提示、追问思路；把关安全和质量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孩子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自己观察生活、自己选题、自己决定怎么用刚学到的编程和 AI 能力去解、自己做取舍、自己上台讲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家长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看过程证据：作品、失败记录、展示录像里的真实表达</w:t>
            </w:r>
          </w:p>
        </w:tc>
      </w:tr>
    </w:tbl>
    <w:p/>
    <w:p>
      <w:pPr>
        <w:pStyle w:val="Heading1"/>
      </w:pPr>
      <w:r>
        <w:t>三、市场：切哪一块</w:t>
      </w:r>
    </w:p>
    <w:p>
      <w:pPr>
        <w:pStyle w:val="Heading2"/>
      </w:pPr>
      <w:r>
        <w:t>3.1 需求为什么成立</w:t>
      </w:r>
    </w:p>
    <w:p>
      <w:r>
        <w:rPr>
          <w:b w:val="0"/>
        </w:rPr>
        <w:t>四个市场信号指向同一个机会：AI 时代编程课被严重低估——不是"学编程没用了"，而是"编程 + AI 一起学"成了孩子获得自主能力最快的路径。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市场信号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我们的打法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校内 AI 通识在铺，项目课和师资跟不上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我们是学校的补充和加深：通识讲概念，我们把编程和 AI 教到能自己动手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少儿编程被教育过一轮，家长开始厌证书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不卖考级。教真的编程和真的 AI 原理，用孩子的自主作品说话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vibe coding 大幅降低了动手门槛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孩子更快进入"能做出东西"的阶段。门槛降得越多，自主发现和解决问题越快发生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家长警惕代做项目、少年CEO式包装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公开过程证据：失败记录、孩子的分工说明、展示时现场改一处</w:t>
            </w:r>
          </w:p>
        </w:tc>
      </w:tr>
    </w:tbl>
    <w:p/>
    <w:p>
      <w:r>
        <w:rPr>
          <w:b w:val="0"/>
        </w:rPr>
        <w:t>政策口径可对外引用：教育部部署中小学人工智能教育、通识指南分学段。引用时带原文，不引申成"不学就会被淘汰"。本项目不切整个编程市场，只切上海愿意为一期 ¥3,000 买"孩子真的学会并自己用起来"的家庭。</w:t>
      </w:r>
    </w:p>
    <w:p>
      <w:pPr>
        <w:pStyle w:val="Heading2"/>
      </w:pPr>
      <w:r>
        <w:t>3.2 竞品怎么打</w:t>
      </w:r>
    </w:p>
    <w:p>
      <w:r>
        <w:rPr>
          <w:b w:val="0"/>
        </w:rPr>
        <w:t>竞争对手有两类：走量的少儿编程机构和讲排场的高端研学。我们是把"扎实的编程/AI 教学"和"孩子的自主权"放在一起的那一家。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规模编程机构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高端研学 / 营地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Inquiry Studio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卖什么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课时、等级、比赛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名校、参观、证书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编程 + AI 的真教真学，孩子自主发现问题、解决问题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班额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录播或走量小班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二三十人营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2–6 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教什么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语法、图形化、考级路线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体验向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编程思维 + 大模型原理 + 调用与制作；引导细节，留出自主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作品怎么来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模板或老师带做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体验性产出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孩子自己选题、自己解、自己讲；老师只做引导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验收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作品集模板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结营晚会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作品展：生人能用孩子的作品、能现场追问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客单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年课数千到一万+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营期数千到数万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一期 ¥3,000，低门槛验证</w:t>
            </w:r>
          </w:p>
        </w:tc>
      </w:tr>
    </w:tbl>
    <w:p/>
    <w:p>
      <w:r>
        <w:rPr>
          <w:b w:val="0"/>
        </w:rPr>
        <w:t>定价策略：价格带故意低于"一万二年课"，方便种子家庭下单。后期深度用 90 天进阶课程加价，不把第一期做贵——第一期要完成的是验证，不是利润。</w:t>
      </w:r>
    </w:p>
    <w:p>
      <w:pPr>
        <w:pStyle w:val="Heading1"/>
      </w:pPr>
      <w:r>
        <w:t>四、产品与教学体系</w:t>
      </w:r>
    </w:p>
    <w:p>
      <w:pPr>
        <w:pStyle w:val="Heading2"/>
      </w:pPr>
      <w:r>
        <w:t>4.1 三段式学习路径</w:t>
      </w:r>
    </w:p>
    <w:p>
      <w:r>
        <w:rPr>
          <w:b w:val="0"/>
        </w:rPr>
        <w:t>15 节沿着"学编程与 AI → 用它解决真实问题 → 做成自己的作品"推进。越往后，孩子自主的比重越大，老师退到引导位。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节次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孩子学到什么 / 留下什么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基础 · Inquiry 学会观察与建模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01–05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学会大模型的工作方式（next-token、会编造）、学会写"技能说明书"；留下真问题 + user quote + 人机分工表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进阶 · Reasoning 学会调用与驾驭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06–10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学会调模型、写小对话/toy skill、接上 harness 缰绳、按需接 API；留下能跑的程序 + 失败记录 + 架构直觉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产出 · Artefact 自己做的作品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把前面学的编程与 AI 能力组装成别人能用的作品 + 双语 pitch</w:t>
            </w:r>
          </w:p>
        </w:tc>
      </w:tr>
    </w:tbl>
    <w:p/>
    <w:p>
      <w:r>
        <w:rPr>
          <w:b w:val="0"/>
        </w:rPr>
        <w:t>技术主线不锁死形态。GitHub 上 anthropics/skills、awesome-copilot 那种小 skill，本质是给模型的一份可复用说明书：名字、何时用、步骤、例子、何时拒绝。小朋友先玩、再仿、再为自己发现的问题写一个。API 只在作品真的需要连接外部世界时接入，不是每节的作业。</w:t>
      </w:r>
    </w:p>
    <w:p>
      <w:pPr>
        <w:pStyle w:val="Heading2"/>
      </w:pPr>
      <w:r>
        <w:t>4.2 编程与 AI 知识的四个层次（孩子能听懂的版本）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课上怎么教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会接下文的机器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亲眼看见它会编——这是理解 AI 的起点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 技能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SKILL.md 式的说明书：何时用、步骤、拒绝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先玩再仿，最后为自己的问题写一个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 / API 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伸到外部世界的手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作品需要查/算/发时才接，为需而接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Harness 缰绳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循环、权限、步数上限、人什么时候介入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和孩子约定并写死：能做什么、几步停、谁批准</w:t>
            </w:r>
          </w:p>
        </w:tc>
      </w:tr>
    </w:tbl>
    <w:p/>
    <w:p>
      <w:pPr>
        <w:pStyle w:val="Heading2"/>
      </w:pPr>
      <w:r>
        <w:t>4.3 可玩的小作品样例库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样例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要不要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出门检查清单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忘带钥匙、水杯等日常遗漏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通常不要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胡说抓捕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把模型顺嘴编的句子标出来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要查证时再接搜索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互动课本出题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把一段说明变成 3 道题 + 即时反馈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通常不要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一关小玩法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 → 反馈 → 下一动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判定需要外部数据时才接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路演教练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练习把问题、模型、用法讲清楚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失败日志变计划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把三句失败变成下周改什么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检索问答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先搜再答，不准装懂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要，这是接 API 的真实场景</w:t>
            </w:r>
          </w:p>
        </w:tc>
      </w:tr>
    </w:tbl>
    <w:p/>
    <w:p>
      <w:pPr>
        <w:pStyle w:val="Heading2"/>
      </w:pPr>
      <w:r>
        <w:t>4.4 每节固定结构（90分钟）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做什么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0–12 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孩子自己三问：我最近做了什么；我观察到了什么；今天准备怎么用刚学的编程/AI 碰这个问题。老师只追问，不代写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12–70 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Teaching + Making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老师把当节编程/AI 知识点讲透，然后孩子对着自己的问题动手。知识的讲解服务于动手，不孤立灌输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70–90 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Artefact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当堂必须留下一件东西，并约定下次开场要回答的一句话</w:t>
            </w:r>
          </w:p>
        </w:tc>
      </w:tr>
    </w:tbl>
    <w:p/>
    <w:p>
      <w:pPr>
        <w:pStyle w:val="Heading2"/>
      </w:pPr>
      <w:r>
        <w:t>4.5 两个深度的教学坐标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Junior · 小学高年级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Senior · 初中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观察与选题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看见问题，说出来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问题可验证，能写成验收标准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原理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会接下文，能帮事，也会编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语言变成 callable capability；谁执行谁判断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架构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next-token；上下文有限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→ train → inference；token / attention / tools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动手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vibe coding 起步：玩 skill、写 SKILL.md、套 harness；需要时才接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 包 + harness（loop/权限/停手）+ 可选 tool；第一次认真编程调用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中文 90 秒 + English 4 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中文 3 分钟 + English 60–90s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不教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公式、从零训练、显卡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完整 Transformer 推导、自己预训练大模型</w:t>
            </w:r>
          </w:p>
        </w:tc>
      </w:tr>
    </w:tbl>
    <w:p/>
    <w:p>
      <w:pPr>
        <w:pStyle w:val="Heading1"/>
      </w:pPr>
      <w:r>
        <w:t>五、15 节完整课表（Junior / Senior 双深度）</w:t>
      </w:r>
    </w:p>
    <w:p>
      <w:r>
        <w:rPr>
          <w:b w:val="0"/>
        </w:rPr>
        <w:t>同一门课，两个深度。每节 = 编程/AI 知识点（老师教）+ 动手制作（孩子做）+ 当堂作品。第 6 节后赠产业分享（不占 15 节）；第 6、11 节上海教室线下；第 15 节作品展。课表中的"发现"环节由孩子自主完成，老师只提供引导问题和方法。</w:t>
      </w:r>
    </w:p>
    <w:p>
      <w:pPr>
        <w:pStyle w:val="Heading2"/>
      </w:pPr>
      <w:r>
        <w:t>5.1 Junior · 小学高年级课表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节次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主题 · 形式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编程/AI 知识点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当堂留下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这周我观察到了什么 · 开场反思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 = next-token machine，不是人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一句自己的发现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生活里一个真问题 · Problem wall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模型会编造事实，不是百科全书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problem card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谁被这个问题卡住 · 采访一个人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prompt = 写给模型的需求说明书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quote（用户原话）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拆一个小 skill 或一页互动课件 · Close reading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Skill = 名字 + 何时用 + 步骤 + 例子 + 拒绝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弄清"它教会模型做什么"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让 AI 帮我做哪一步 · 一句话设计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harness = 缰绳：能做什么、做到哪停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人做什么、AI 做什么、谁批准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对着自己的问题调模型 · 受控实验（线下）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next-token prediction，所以会编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 / false 各一句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界面：点什么、回什么 · Flow studio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context window（不讲公式）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input – model – output 流程图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为自己的问题写一个 toy skill，跑通 · 动手实验室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先写说明书，再决定要不要工具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能被别人「装备」的小 skill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套上 harness：能做什么、几步停、谁批准 · 组装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应用 = skill + 交互 + harness；API 按需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别人能玩的一页，且知道何时停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专门让它失败 · 压力测试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胡说 / 过期 / 超范围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失败三条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最小可玩作品：课本 / 一关 / 小对话 / skill（自选）· Release 0.5（线下）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产品是问题的外壳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别人能点三下或能装备这个 skill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把作品给别人用，只记录 · 观察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对方的真实反应是最好的老师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对方原话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按证据改一刀 · 改动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prompt / 调用 / 交互，三选一改一处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改了什么、怎么测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讲清楚：我发现了什么 / 模型怎么帮 / 你来试试 · 录制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大模型不是魔法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中文90秒 + English 4 lines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作品展 · Viva（线下）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家长来用作品；播放第1节对比录像</w:t>
            </w:r>
          </w:p>
        </w:tc>
      </w:tr>
    </w:tbl>
    <w:p/>
    <w:p>
      <w:pPr>
        <w:pStyle w:val="Heading2"/>
      </w:pPr>
      <w:r>
        <w:t>5.2 Senior · 初中课表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节次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主题 · 形式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编程/AI 知识点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当堂留下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可验证的现象，不是感想 · Field 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language as a callable capability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现象 + evidence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把问题写成用户原话 · Interview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pre-training 会过时，所以要接 tools /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原话三条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拆解现有产品怎么解 · Product teardown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application = model + interface + constraints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 在产品链条的哪一步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把成功标准写成验收 · Briefing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→ Model → Inference → Application；skill 是应用层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definition of done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分工：AI 只负责哪一步 · Division of labour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 = model + skills + harness（loop / 权限 / 停手）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capability boundary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提示词当规格书 · Spec review（线下）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pre-train / fine-tune / prompt 的分工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规格留一版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第一次认真编程调用 · Pair / vibe coding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token, context, truncation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一次成功调用或能跑的小对话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事件 → 调用 → 展示；给 skill 接一个工具 · Interface lab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attention；tool use 是可选项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按钮或 skill 能打到接口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 harness：loop / allowlist / stop / 人在环内 · Guardrails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 = model + skills + tools + harness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该拒则拒，步数上限写死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进阶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知识在模型里还是文档里 · 评估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parametric memory vs retrieval (RAG)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five test cases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MVP（形态自选，含 skill 包）· Build studio（线下）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temperature, length, constraints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one complete path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陌生人试用 · User study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evaluation &gt; impression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trial log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一次可追溯改动 · Review / PR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迭代主要发生在 application layer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说明 + 截图 + 测法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讲清楚：问题 / 架构 / 边界 · 录制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Data–Model–Inference–Application 全链路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中文3分钟 + English 60–90s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作品展 + 现场改一处 · Viva（线下）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English 60s required；现场 live patch</w:t>
            </w:r>
          </w:p>
        </w:tc>
      </w:tr>
    </w:tbl>
    <w:p/>
    <w:p>
      <w:pPr>
        <w:pStyle w:val="Heading2"/>
      </w:pPr>
      <w:r>
        <w:t>5.3 各阶段过关标准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必须留下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不算过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基础 01–05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孩子说出的真问题 + user quote + 人机分工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只说一句「我对 AI 感兴趣」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进阶 06–10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一个能跑的 toy skill（或小对话）+ 失败记录 + 何时接 API 的判断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只会聊天；为接 API 而接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产出 11–15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别人能用的作品 + pitch：发现了什么 / 模型怎么帮 / 谁来试试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老师代做；只会说 I used ChatGPT</w:t>
            </w:r>
          </w:p>
        </w:tc>
      </w:tr>
    </w:tbl>
    <w:p/>
    <w:p>
      <w:pPr>
        <w:pStyle w:val="Heading2"/>
      </w:pPr>
      <w:r>
        <w:t>5.4 第14节英文 Pitch 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段落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Junior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Senior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发现了什么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 noticed...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problem is...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模型怎么帮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model predicts the next word. It can be wrong.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inference we call the model. Its limit is...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作品怎么用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 can try...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artefact lets you... Next I will...</w:t>
            </w:r>
          </w:p>
        </w:tc>
      </w:tr>
    </w:tbl>
    <w:p/>
    <w:p>
      <w:pPr>
        <w:pStyle w:val="Heading2"/>
      </w:pPr>
      <w:r>
        <w:t>5.5 交付清单与边界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交付给家庭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明确不交付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15节正课 + 1场赠送产业分享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年卡、无限答疑、代做作品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第6 / 11节上海当面，第15节作品展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住宿营地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过程件：反思、失败记录、skill 文件夹或演示、展示录像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名校推荐信、竞赛保奖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国内工具清单与家长开通指引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境外账号、VPN 教程</w:t>
            </w:r>
          </w:p>
        </w:tc>
      </w:tr>
    </w:tbl>
    <w:p/>
    <w:p>
      <w:pPr>
        <w:pStyle w:val="Heading1"/>
      </w:pPr>
      <w:r>
        <w:t>六、商业模式与单位经济</w:t>
      </w:r>
    </w:p>
    <w:p>
      <w:r>
        <w:rPr>
          <w:b/>
        </w:rPr>
        <w:t xml:space="preserve">价格梯度： </w:t>
      </w:r>
      <w:r>
        <w:t>体验课（90分钟，¥99，可抵学费——当场学会一个可分享的小作品，作用是筛选与获客）；Inquiry Studio 15节 ¥3,000（现金牛）；作品展非学员旁听 ¥0–99（获客）；在读学员的产业分享免费，嘉宾费用由机构承担。不卖年卡：一期约一个学期节奏，贴近"预收费不超过 3 个月或 60 课时"的常见监管口径。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班额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整班学费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15节收入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2人（开班线）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创始人必须扛；这一期验证的是课，不是利润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4人（目标）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Y1 主力班型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6人（满额）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超过 6 人就不是这门课——引导密度假不住</w:t>
            </w:r>
          </w:p>
        </w:tc>
      </w:tr>
    </w:tbl>
    <w:p/>
    <w:p>
      <w:r>
        <w:rPr>
          <w:b w:val="0"/>
        </w:rPr>
        <w:t>4 人班成本约 ¥4,000–6,000（教室三场 ¥1,200–2,000、嘉宾一场 ¥2,000–4,000、工具/打印/零食约 ¥300，创始人课时可先记机会成本 ¥4,500）。满额学费 ¥12,000 扣除后现金贡献约 ¥6,000–8,000，Y1 用这笔钱滚动内容和下一期，不先给自己定高薪。获客分摊目标 ≤ ¥400/人（约学费的 15%）。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Y1 上海验证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Y2 复制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Y3 产品阶梯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创始人主教，6–10个班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全职1 + 兼职池，20–30个班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进阶工作室 + 第二城或校本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人次（约）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100–160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220–320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营收（约，万元）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9–15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35–55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80–130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第一场作品展可公开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教案可交给别人上且教得出细节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90天进阶课卖得出</w:t>
            </w:r>
          </w:p>
        </w:tc>
      </w:tr>
    </w:tbl>
    <w:p/>
    <w:p>
      <w:r>
        <w:rPr>
          <w:b w:val="0"/>
        </w:rPr>
        <w:t>Y1 基准假设：8 个班 × 均 4 人 × ¥3,000 ≈ ¥9.6 万，外加体验课。不够养活团队，只够证明模型。活下来靠后两级产品，不靠把 15 节涨到一万。财务数字为内部情景模型，不对家长承诺。</w:t>
      </w:r>
    </w:p>
    <w:p>
      <w:pPr>
        <w:pStyle w:val="Heading1"/>
      </w:pPr>
      <w:r>
        <w:t>七、Go-to-Market：怎么宣发</w:t>
      </w:r>
    </w:p>
    <w:p>
      <w:r>
        <w:rPr>
          <w:b w:val="0"/>
        </w:rPr>
        <w:t>所有渠道只说一句话：这是一门正经的编程 + AI 小班课；我们把每一个细节教到位，然后孩子自己发现问题、自己做出作品。</w:t>
      </w:r>
    </w:p>
    <w:p>
      <w:r>
        <w:rPr>
          <w:b/>
        </w:rPr>
        <w:t xml:space="preserve">给孩子： </w:t>
      </w:r>
      <w:r>
        <w:t>学会编程和 AI，做个别人能用的东西出来。</w:t>
      </w:r>
    </w:p>
    <w:p>
      <w:r>
        <w:rPr>
          <w:b/>
        </w:rPr>
        <w:t xml:space="preserve">给家长： </w:t>
      </w:r>
      <w:r>
        <w:t>我们负责教透编程和 AI；发现和解决问题，是您孩子自己完成的事——这是这门课最值钱的部分。</w:t>
      </w:r>
    </w:p>
    <w:p>
      <w:r>
        <w:rPr>
          <w:b/>
        </w:rPr>
        <w:t xml:space="preserve">给嘉宾： </w:t>
      </w:r>
      <w:r>
        <w:t>45 分钟真实分享，面对一批学过原理、会追问的孩子。</w:t>
      </w:r>
    </w:p>
    <w:p>
      <w:pPr>
        <w:pStyle w:val="Heading2"/>
      </w:pPr>
      <w:r>
        <w:t>7.1 宣传纪律与替代表达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不能说的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换成这样说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保证综评 / 名校 / 少年CEO / 月入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孩子学会编程与 AI，并独立完成一个自己的作品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伊顿、哈罗、卡内基官方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反思、总结、展示的方法借鉴，不挂牌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教授全程亲授、名校主办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如实列出嘉宾姓名、讲哪一节、讲什么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作品全是精修、孩子背稿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失败记录、第1节与第15节对比、现场改一处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仅剩2席天天喊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班额 2–6 是真约束，倒计时只说一次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未授权儿童正脸、家庭住址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默认打码；不同意拍摄仍能上课</w:t>
            </w:r>
          </w:p>
        </w:tc>
      </w:tr>
    </w:tbl>
    <w:p/>
    <w:p>
      <w:pPr>
        <w:pStyle w:val="Heading2"/>
      </w:pPr>
      <w:r>
        <w:t>7.2 转化漏斗（先证据，后投放）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小红书 / 视频号：孩子 60 秒讲自己的发现、一次失败调用、作品展现场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能被搜到"上海 小学生 AI 课 / 编程课"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体验课 ¥99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90分钟学会并做出可发给亲友的一页互动或小对话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没有产出的体验课不开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正价 15节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2人开班，报名时即告知作品展日期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犹豫者给48小时保留名额，不车轮战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未转化家庭当观众，看孩子用编程/AI 做出的东西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当天收下期定金，不现场高压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老带新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介绍人抵 ¥200 学费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只奖励已结业家庭</w:t>
            </w:r>
          </w:p>
        </w:tc>
      </w:tr>
    </w:tbl>
    <w:p/>
    <w:p>
      <w:r>
        <w:rPr>
          <w:b w:val="0"/>
        </w:rPr>
        <w:t>Y1 漏斗先用种子校准：第一期 8–12 个种子家庭（朋友、教师转介、一个公司家长群）。没有作品展影像，不开信息流。CAC 目标 ≤ 学费的 15%（¥450）。</w:t>
      </w:r>
    </w:p>
    <w:p>
      <w:pPr>
        <w:pStyle w:val="Heading2"/>
      </w:pPr>
      <w:r>
        <w:t>7.3 渠道权重（Y1）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权重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搜索截流：避坑清单、过程证据、第1节与第15节对比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教师 / 学校社团转介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给老师看作品展录像和课表，不进校园硬广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微信私域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每周三图过程件、家长课、老带新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作品展现场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唯一的广告：未转化家庭 + 下期体验课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视频号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嘉宾切片、"模型会编"小实验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信息流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只推 ¥99 体验课；有影像后再开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2%</w:t>
            </w:r>
          </w:p>
        </w:tc>
      </w:tr>
    </w:tbl>
    <w:p/>
    <w:p>
      <w:pPr>
        <w:pStyle w:val="Heading2"/>
      </w:pPr>
      <w:r>
        <w:t>7.4 内容工厂（每周 4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条次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形式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学生 40–60 秒：我发现了一个问题（可中英夹杂）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证明孩子会自主观察，不是会背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一次失败调用 / 胡说被抓住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建立"我们教真的 AI 原理和判断"的认知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架构一句：next-token / inference /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显示教学深度，但不装神秘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课堂过程实录，不精修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让孩子自主动手的证据可见，反代做</w:t>
            </w:r>
          </w:p>
        </w:tc>
      </w:tr>
    </w:tbl>
    <w:p/>
    <w:p>
      <w:r>
        <w:rPr>
          <w:b w:val="0"/>
        </w:rPr>
        <w:t>授权红线：拍摄、群分享、公开展示分开授权；不公开房间号、健康信息、实时位置；孩子情绪崩溃不当素材。</w:t>
      </w:r>
    </w:p>
    <w:p>
      <w:pPr>
        <w:pStyle w:val="Heading2"/>
      </w:pPr>
      <w:r>
        <w:t>7.5 前 12 周宣发日历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对外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对内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不发定价大图，发"15节课孩子到底学到什么"一页纸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种子名单20人；体验课逐字稿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2场体验课；1条失败实验内容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收第1班定金，2人即开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过程三图进私域；约嘉宾档期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正课进行；准备第6节线下教室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预告作品展日期，邀请未报名家庭旁听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展示彩排；授权书收齐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作品展当周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现场短视频当天出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收第2期定金；影像交给小红书</w:t>
            </w:r>
          </w:p>
        </w:tc>
      </w:tr>
    </w:tbl>
    <w:p/>
    <w:p>
      <w:pPr>
        <w:pStyle w:val="Heading1"/>
      </w:pPr>
      <w:r>
        <w:t>八、运营、师资与合规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先完成市场主体注册；科技类非学科校外培训按上海当时口径咨询。未批前只做私域种子与会员活动，不公开投放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预收费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按期收 ¥3,000，不跨学期囤课，贴近监管口径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线上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腾讯会议 + 共享屏幕；工具全部境内可登录；回放保留 7 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线下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社区教室 / 共享空间按次租；第15节场地要能布展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师资 Y1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创始人主教，助教可兼职，师生比目标 1:4。教师培训的核心是"会引导、忍得住不代做"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嘉宾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¥2,000–5,000/场或顾问席，禁止变相招聘、变相推销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账号由家长监护开通；禁止采集同学敏感信息；出镜默认打码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代做红线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第15节孩子必须口述自己的 3 个关键步骤并现场改一处</w:t>
            </w:r>
          </w:p>
        </w:tc>
      </w:tr>
    </w:tbl>
    <w:p/>
    <w:p>
      <w:pPr>
        <w:pStyle w:val="Heading1"/>
      </w:pPr>
      <w:r>
        <w:t>九、发展路径（P0–P4）</w:t>
      </w:r>
    </w:p>
    <w:p>
      <w:r>
        <w:rPr>
          <w:b w:val="0"/>
        </w:rPr>
        <w:t>第一年只证明一件事：上海家庭认可"把编程和 AI 教扎实、让孩子自主发现和解决问题"这种教法，愿意付 ¥3,000，并且会介绍下一家。后面的产品都从第一场作品展长出来。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成功标准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 验证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现在–6个月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15节主课 + 体验课 + 第一场作品展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至少2个班结业；有可公开影像；出现老带新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 复制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6–18个月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标准教案交给第二讲师；Junior/Senior 并行；教师转介成稳定渠道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创始人不必上每个班；满班率 &gt;70%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 加深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12–24个月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90天进阶课：同一问题持续迭代、产业命题、更完整的作品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结业家庭复购或升舱 &gt;25%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 扩展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18–36个月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校本社团 / 第二城周末班 / 家长工作坊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单城模型可搬迁，不靠创始人个人魅力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 可选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24个月后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短周期项目营、教具与工作流模板、B2B 教学模块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 P0–P2 证据再做，不倒过来先开营</w:t>
            </w:r>
          </w:p>
        </w:tc>
      </w:tr>
    </w:tbl>
    <w:p/>
    <w:p>
      <w:pPr>
        <w:pStyle w:val="Heading2"/>
      </w:pPr>
      <w:r>
        <w:t>9.1 产品阶梯（后续才卖）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客单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面向谁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体验课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15节主课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¥3,000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现在的主力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90天进阶课（双周 + Office Hour）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¥6,000–8,000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结业后仍想深入的人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产业命题工作坊（周末）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¥1,200–1,800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Senior 及家长陪看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师资工作坊（B2B）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学校社团老师、机构教研</w:t>
            </w:r>
          </w:p>
        </w:tc>
      </w:tr>
    </w:tbl>
    <w:p/>
    <w:p>
      <w:r>
        <w:rPr>
          <w:b w:val="0"/>
        </w:rPr>
        <w:t>青少年"创业感"教育只教四样：用户原话、最小可行、验证、负责任表达。不教注册公司、不教灰产获客、不承诺融资。</w:t>
      </w:r>
    </w:p>
    <w:p>
      <w:pPr>
        <w:pStyle w:val="Heading2"/>
      </w:pPr>
      <w:r>
        <w:t>9.2 品牌资产如何积累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资产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怎么长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作品展影像库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每期固定机位：第1节开场、调用失败、第15节展示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教案与评测表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Junior / Senior 各沉淀一份可交给他人执教的课包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嘉宾名单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每人沉淀一句"能讲的失败项目"，不堆 title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转介教师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学期末请老师当现场观众，不做代招生硬广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英文 pitch 样本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结业的 4 句 / 60 秒作品，作方法展示</w:t>
            </w:r>
          </w:p>
        </w:tc>
      </w:tr>
    </w:tbl>
    <w:p/>
    <w:p>
      <w:pPr>
        <w:pStyle w:val="Heading1"/>
      </w:pPr>
      <w:r>
        <w:t>十、前 90 天落地节奏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必须完成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D1–30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主体与培训口径咨询；15节课包定稿；体验课逐字稿；种子家长20人；嘉宾2人口头意向；授权模板齐备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D31–60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3场体验课；第1班2人开课；每周4条内容；约好第6节线下教室和嘉宾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D61–90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哪怕班很小，也必须办完作品展；当天收第2期；影像上小红书</w:t>
            </w:r>
          </w:p>
        </w:tc>
      </w:tr>
    </w:tbl>
    <w:p/>
    <w:p>
      <w:r>
        <w:rPr>
          <w:b w:val="0"/>
        </w:rPr>
        <w:t>课堂细节可以糙，作品展不能糙——那是这个模式唯一的广告。</w:t>
      </w:r>
    </w:p>
    <w:p>
      <w:pPr>
        <w:pStyle w:val="Heading1"/>
      </w:pPr>
      <w:r>
        <w:t>十一、风险与预案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预案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未批先投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种子私域先行，公开投放等准入清楚再做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2人班不赚钱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记作获客和影像成本；并行开第二个时段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作品疑似老师代工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孩子口述自己的3步 + 现场改一处；失败记录必交——自主性是卖点也是证据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嘉宾放鸽子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3人备选；创始人可顶"我的失败项目"专场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被低价课时对比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正课不打折，只让体验课可抵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家长要综评承诺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明确拒绝；给过程证据包，不给文书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线上低龄注意力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Junior 必有助教或家长旁听规则；体验课当场筛选</w:t>
            </w:r>
          </w:p>
        </w:tc>
      </w:tr>
    </w:tbl>
    <w:p/>
    <w:p>
      <w:pPr>
        <w:pStyle w:val="Heading1"/>
      </w:pPr>
      <w:r>
        <w:t>十二、下一步行动清单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写体验课 90 分钟逐字稿——当场让孩子做出能发给亲友的小作品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列出 20 个种子家长 + 10 位可转介教师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列出 10 位嘉宾，每人一句"能讲的失败"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定第一场作品展的周六，倒排 15 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预约一次上海科技类非学科培训口径咨询</w:t>
            </w:r>
          </w:p>
        </w:tc>
      </w:tr>
    </w:tbl>
    <w:p/>
    <w:p/>
    <w:p>
      <w:r>
        <w:rPr>
          <w:color w:val="808080"/>
          <w:sz w:val="18"/>
        </w:rPr>
        <w:t>本文件为内部决策稿。财务数字是情景模型，不是承诺。对外只讲四件事：编程与 AI 的小班教学、老师的细节化引导、孩子的自主发现与解决、作品展。完整 15 节课表见第五章。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