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5997" w:rsidRPr="00995997" w:rsidRDefault="00995997" w:rsidP="00995997">
      <w:pPr>
        <w:pStyle w:val="a3"/>
        <w:spacing w:line="240" w:lineRule="auto"/>
        <w:jc w:val="center"/>
        <w:rPr>
          <w:szCs w:val="28"/>
          <w:lang w:val="uk-UA"/>
        </w:rPr>
      </w:pPr>
      <w:r w:rsidRPr="00995997">
        <w:rPr>
          <w:szCs w:val="28"/>
          <w:lang w:val="uk-UA"/>
        </w:rPr>
        <w:t>МІНІСТЕРСТВО ОСВІТИ І НАУКИ УКРАЇНИ</w:t>
      </w:r>
    </w:p>
    <w:p w:rsidR="00995997" w:rsidRPr="00995997" w:rsidRDefault="00995997" w:rsidP="00995997">
      <w:pPr>
        <w:pStyle w:val="a3"/>
        <w:spacing w:line="240" w:lineRule="auto"/>
        <w:jc w:val="center"/>
        <w:rPr>
          <w:szCs w:val="28"/>
          <w:lang w:val="uk-UA"/>
        </w:rPr>
      </w:pPr>
    </w:p>
    <w:p w:rsidR="00995997" w:rsidRPr="00995997" w:rsidRDefault="00995997" w:rsidP="00995997">
      <w:pPr>
        <w:pStyle w:val="a3"/>
        <w:spacing w:line="240" w:lineRule="auto"/>
        <w:jc w:val="center"/>
        <w:rPr>
          <w:b/>
          <w:szCs w:val="28"/>
          <w:lang w:val="uk-UA"/>
        </w:rPr>
      </w:pPr>
      <w:r w:rsidRPr="00995997">
        <w:rPr>
          <w:b/>
          <w:szCs w:val="28"/>
          <w:lang w:val="uk-UA"/>
        </w:rPr>
        <w:t>НАЦІОНАЛЬНИЙ ТЕХНІЧНИЙ УНІВЕРСИТЕТ</w:t>
      </w:r>
    </w:p>
    <w:p w:rsidR="00995997" w:rsidRPr="00995997" w:rsidRDefault="00995997" w:rsidP="00995997">
      <w:pPr>
        <w:pStyle w:val="a3"/>
        <w:spacing w:line="240" w:lineRule="auto"/>
        <w:jc w:val="center"/>
        <w:rPr>
          <w:b/>
          <w:szCs w:val="28"/>
          <w:lang w:val="uk-UA"/>
        </w:rPr>
      </w:pPr>
      <w:r w:rsidRPr="00995997">
        <w:rPr>
          <w:b/>
          <w:szCs w:val="28"/>
          <w:lang w:val="uk-UA"/>
        </w:rPr>
        <w:t>«ХАРКІВСЬКИЙ ПОЛІТЕХНІЧНИЙ ІНСТИТУТ»</w:t>
      </w:r>
    </w:p>
    <w:p w:rsidR="00995997" w:rsidRDefault="00995997" w:rsidP="00995997">
      <w:pPr>
        <w:pStyle w:val="a3"/>
        <w:spacing w:line="312" w:lineRule="auto"/>
        <w:jc w:val="center"/>
        <w:rPr>
          <w:lang w:val="uk-UA"/>
        </w:rPr>
      </w:pPr>
    </w:p>
    <w:p w:rsidR="00995997" w:rsidRDefault="00995997" w:rsidP="005F0EBB">
      <w:pPr>
        <w:pStyle w:val="a3"/>
        <w:spacing w:line="312" w:lineRule="auto"/>
        <w:ind w:left="567"/>
        <w:jc w:val="center"/>
        <w:rPr>
          <w:lang w:val="uk-UA"/>
        </w:rPr>
      </w:pPr>
    </w:p>
    <w:p w:rsidR="00995997" w:rsidRPr="00995997" w:rsidRDefault="00995997" w:rsidP="005F0EBB">
      <w:pPr>
        <w:pStyle w:val="a3"/>
        <w:ind w:left="567"/>
        <w:rPr>
          <w:szCs w:val="28"/>
          <w:lang w:val="uk-UA"/>
        </w:rPr>
      </w:pPr>
      <w:r w:rsidRPr="00995997">
        <w:rPr>
          <w:szCs w:val="28"/>
          <w:lang w:val="uk-UA"/>
        </w:rPr>
        <w:t>Факультет__</w:t>
      </w:r>
      <w:r w:rsidRPr="00995997">
        <w:rPr>
          <w:szCs w:val="28"/>
          <w:u w:val="single"/>
          <w:lang w:val="uk-UA"/>
        </w:rPr>
        <w:t>Економічний</w:t>
      </w:r>
      <w:r w:rsidRPr="00995997">
        <w:rPr>
          <w:szCs w:val="28"/>
          <w:lang w:val="uk-UA"/>
        </w:rPr>
        <w:t>_____________________________________________</w:t>
      </w:r>
    </w:p>
    <w:p w:rsidR="00995997" w:rsidRPr="00995997" w:rsidRDefault="00995997" w:rsidP="005F0EBB">
      <w:pPr>
        <w:pStyle w:val="a3"/>
        <w:ind w:left="567"/>
        <w:rPr>
          <w:szCs w:val="28"/>
          <w:lang w:val="uk-UA"/>
        </w:rPr>
      </w:pPr>
      <w:proofErr w:type="spellStart"/>
      <w:r w:rsidRPr="00995997">
        <w:rPr>
          <w:szCs w:val="28"/>
          <w:lang w:val="uk-UA"/>
        </w:rPr>
        <w:t>Кафедра____</w:t>
      </w:r>
      <w:r w:rsidRPr="00995997">
        <w:rPr>
          <w:szCs w:val="28"/>
          <w:u w:val="single"/>
          <w:lang w:val="uk-UA"/>
        </w:rPr>
        <w:t>Організації</w:t>
      </w:r>
      <w:proofErr w:type="spellEnd"/>
      <w:r w:rsidRPr="00995997">
        <w:rPr>
          <w:szCs w:val="28"/>
          <w:u w:val="single"/>
          <w:lang w:val="uk-UA"/>
        </w:rPr>
        <w:t xml:space="preserve"> виробництва та управління персоналом</w:t>
      </w:r>
      <w:r w:rsidRPr="00995997">
        <w:rPr>
          <w:szCs w:val="28"/>
          <w:lang w:val="uk-UA"/>
        </w:rPr>
        <w:t>____________</w:t>
      </w:r>
    </w:p>
    <w:p w:rsidR="00995997" w:rsidRPr="00995997" w:rsidRDefault="00995997" w:rsidP="005F0EBB">
      <w:pPr>
        <w:pStyle w:val="a3"/>
        <w:spacing w:line="240" w:lineRule="auto"/>
        <w:ind w:left="567"/>
        <w:rPr>
          <w:szCs w:val="28"/>
          <w:u w:val="single"/>
          <w:lang w:val="uk-UA"/>
        </w:rPr>
      </w:pPr>
      <w:r w:rsidRPr="00995997">
        <w:rPr>
          <w:szCs w:val="28"/>
          <w:lang w:val="uk-UA"/>
        </w:rPr>
        <w:t xml:space="preserve">Спеціальність   </w:t>
      </w:r>
      <w:r w:rsidRPr="00995997">
        <w:rPr>
          <w:szCs w:val="28"/>
          <w:u w:val="single"/>
          <w:lang w:val="uk-UA"/>
        </w:rPr>
        <w:t>8.18010011 Інтелектуал</w:t>
      </w:r>
      <w:r w:rsidR="005F0EBB">
        <w:rPr>
          <w:szCs w:val="28"/>
          <w:u w:val="single"/>
          <w:lang w:val="uk-UA"/>
        </w:rPr>
        <w:t>ьна власність     ____________</w:t>
      </w:r>
      <w:r w:rsidRPr="00995997">
        <w:rPr>
          <w:szCs w:val="28"/>
          <w:u w:val="single"/>
          <w:lang w:val="uk-UA"/>
        </w:rPr>
        <w:t>_________</w:t>
      </w:r>
    </w:p>
    <w:p w:rsidR="00995997" w:rsidRDefault="00995997" w:rsidP="005F0EBB">
      <w:pPr>
        <w:pStyle w:val="a3"/>
        <w:spacing w:line="192" w:lineRule="auto"/>
        <w:ind w:left="567"/>
        <w:rPr>
          <w:lang w:val="uk-UA"/>
        </w:rPr>
      </w:pPr>
    </w:p>
    <w:p w:rsidR="00995997" w:rsidRDefault="00995997" w:rsidP="005F0EBB">
      <w:pPr>
        <w:pStyle w:val="a3"/>
        <w:spacing w:line="192" w:lineRule="auto"/>
        <w:ind w:left="567"/>
        <w:rPr>
          <w:lang w:val="uk-UA"/>
        </w:rPr>
      </w:pPr>
    </w:p>
    <w:p w:rsidR="00995997" w:rsidRDefault="00995997" w:rsidP="005F0EBB">
      <w:pPr>
        <w:pStyle w:val="a3"/>
        <w:spacing w:line="240" w:lineRule="auto"/>
        <w:ind w:left="567"/>
        <w:rPr>
          <w:lang w:val="uk-UA"/>
        </w:rPr>
      </w:pPr>
      <w:r>
        <w:rPr>
          <w:lang w:val="uk-UA"/>
        </w:rPr>
        <w:t xml:space="preserve">                                                            </w:t>
      </w:r>
    </w:p>
    <w:p w:rsidR="00995997" w:rsidRDefault="00995997" w:rsidP="005F0EBB">
      <w:pPr>
        <w:pStyle w:val="a3"/>
        <w:spacing w:line="240" w:lineRule="auto"/>
        <w:ind w:left="567"/>
        <w:rPr>
          <w:lang w:val="uk-UA"/>
        </w:rPr>
      </w:pPr>
    </w:p>
    <w:p w:rsidR="00995997" w:rsidRDefault="00995997" w:rsidP="005F0EBB">
      <w:pPr>
        <w:pStyle w:val="a3"/>
        <w:spacing w:line="240" w:lineRule="auto"/>
        <w:ind w:left="567"/>
        <w:rPr>
          <w:lang w:val="uk-UA"/>
        </w:rPr>
      </w:pPr>
    </w:p>
    <w:p w:rsidR="00995997" w:rsidRDefault="00995997" w:rsidP="005F0EBB">
      <w:pPr>
        <w:pStyle w:val="a3"/>
        <w:spacing w:line="240" w:lineRule="auto"/>
        <w:ind w:left="567"/>
        <w:rPr>
          <w:lang w:val="uk-UA"/>
        </w:rPr>
      </w:pPr>
    </w:p>
    <w:p w:rsidR="00995997" w:rsidRDefault="00995997" w:rsidP="005F0EBB">
      <w:pPr>
        <w:pStyle w:val="a3"/>
        <w:spacing w:line="240" w:lineRule="auto"/>
        <w:ind w:left="567"/>
        <w:rPr>
          <w:lang w:val="uk-UA"/>
        </w:rPr>
      </w:pPr>
    </w:p>
    <w:p w:rsidR="00995997" w:rsidRDefault="00995997" w:rsidP="005F0EBB">
      <w:pPr>
        <w:pStyle w:val="a3"/>
        <w:spacing w:line="240" w:lineRule="auto"/>
        <w:ind w:left="567"/>
        <w:rPr>
          <w:lang w:val="uk-UA"/>
        </w:rPr>
      </w:pPr>
    </w:p>
    <w:p w:rsidR="00995997" w:rsidRDefault="00995997" w:rsidP="005F0EBB">
      <w:pPr>
        <w:pStyle w:val="a3"/>
        <w:spacing w:after="120" w:line="240" w:lineRule="auto"/>
        <w:ind w:left="567"/>
        <w:jc w:val="center"/>
        <w:rPr>
          <w:b/>
          <w:lang w:val="uk-UA"/>
        </w:rPr>
      </w:pPr>
      <w:r>
        <w:rPr>
          <w:b/>
          <w:lang w:val="uk-UA"/>
        </w:rPr>
        <w:t>РОЗДАТКОВИЙ МАТЕРІАЛ</w:t>
      </w:r>
    </w:p>
    <w:p w:rsidR="00995997" w:rsidRDefault="00995997" w:rsidP="005F0EBB">
      <w:pPr>
        <w:pStyle w:val="a3"/>
        <w:spacing w:line="240" w:lineRule="auto"/>
        <w:ind w:left="567"/>
        <w:jc w:val="center"/>
        <w:rPr>
          <w:lang w:val="uk-UA"/>
        </w:rPr>
      </w:pPr>
      <w:r>
        <w:rPr>
          <w:lang w:val="uk-UA"/>
        </w:rPr>
        <w:t>до дипломного проекту</w:t>
      </w:r>
    </w:p>
    <w:p w:rsidR="00995997" w:rsidRDefault="00995997" w:rsidP="005F0EBB">
      <w:pPr>
        <w:pStyle w:val="a3"/>
        <w:spacing w:line="240" w:lineRule="auto"/>
        <w:ind w:left="567"/>
        <w:jc w:val="center"/>
        <w:rPr>
          <w:lang w:val="uk-UA"/>
        </w:rPr>
      </w:pPr>
    </w:p>
    <w:p w:rsidR="00995997" w:rsidRDefault="00995997" w:rsidP="005F0EBB">
      <w:pPr>
        <w:pStyle w:val="a3"/>
        <w:spacing w:line="240" w:lineRule="auto"/>
        <w:ind w:left="567"/>
        <w:rPr>
          <w:lang w:val="uk-UA"/>
        </w:rPr>
      </w:pPr>
    </w:p>
    <w:p w:rsidR="00995997" w:rsidRDefault="00995997" w:rsidP="005F0EBB">
      <w:pPr>
        <w:pStyle w:val="a3"/>
        <w:ind w:left="2410" w:hanging="1843"/>
        <w:jc w:val="left"/>
        <w:rPr>
          <w:lang w:val="uk-UA"/>
        </w:rPr>
      </w:pPr>
      <w:r>
        <w:rPr>
          <w:lang w:val="uk-UA"/>
        </w:rPr>
        <w:t xml:space="preserve">Тема роботи     </w:t>
      </w:r>
      <w:r w:rsidRPr="005F0EBB">
        <w:rPr>
          <w:u w:val="single"/>
          <w:lang w:val="uk-UA"/>
        </w:rPr>
        <w:t xml:space="preserve">Розробка заходів по підвищенню ефективності використання </w:t>
      </w:r>
      <w:r w:rsidR="005F0EBB" w:rsidRPr="005F0EBB">
        <w:rPr>
          <w:u w:val="single"/>
          <w:lang w:val="uk-UA"/>
        </w:rPr>
        <w:t xml:space="preserve">  </w:t>
      </w:r>
      <w:r w:rsidRPr="005F0EBB">
        <w:rPr>
          <w:u w:val="single"/>
          <w:lang w:val="uk-UA"/>
        </w:rPr>
        <w:t xml:space="preserve">    інтелектуальної власності</w:t>
      </w:r>
    </w:p>
    <w:p w:rsidR="00995997" w:rsidRDefault="00995997" w:rsidP="005F0EBB">
      <w:pPr>
        <w:pStyle w:val="a3"/>
        <w:ind w:left="567" w:hanging="3544"/>
        <w:jc w:val="left"/>
        <w:rPr>
          <w:lang w:val="uk-UA"/>
        </w:rPr>
      </w:pPr>
    </w:p>
    <w:p w:rsidR="00995997" w:rsidRDefault="00995997" w:rsidP="005F0EBB">
      <w:pPr>
        <w:pStyle w:val="a3"/>
        <w:spacing w:line="240" w:lineRule="auto"/>
        <w:ind w:left="567"/>
        <w:rPr>
          <w:lang w:val="uk-UA"/>
        </w:rPr>
      </w:pPr>
      <w:r>
        <w:rPr>
          <w:lang w:val="uk-UA"/>
        </w:rPr>
        <w:t>Шифр роботи                  _________</w:t>
      </w:r>
      <w:r>
        <w:rPr>
          <w:u w:val="single"/>
          <w:lang w:val="uk-UA"/>
        </w:rPr>
        <w:t>ЕК20бм.8</w:t>
      </w:r>
      <w:r>
        <w:rPr>
          <w:lang w:val="uk-UA"/>
        </w:rPr>
        <w:t>_________</w:t>
      </w:r>
    </w:p>
    <w:p w:rsidR="00995997" w:rsidRDefault="00995997" w:rsidP="005F0EBB">
      <w:pPr>
        <w:pStyle w:val="a3"/>
        <w:spacing w:line="240" w:lineRule="auto"/>
        <w:ind w:left="567" w:firstLine="720"/>
        <w:rPr>
          <w:sz w:val="18"/>
          <w:szCs w:val="18"/>
          <w:lang w:val="uk-UA"/>
        </w:rPr>
      </w:pPr>
      <w:r>
        <w:rPr>
          <w:sz w:val="24"/>
        </w:rPr>
        <w:t xml:space="preserve">      </w:t>
      </w:r>
      <w:r>
        <w:rPr>
          <w:sz w:val="24"/>
          <w:lang w:val="uk-UA"/>
        </w:rPr>
        <w:t xml:space="preserve">   </w:t>
      </w:r>
      <w:r w:rsidR="005F0EBB">
        <w:rPr>
          <w:sz w:val="24"/>
          <w:lang w:val="uk-UA"/>
        </w:rPr>
        <w:t xml:space="preserve">                                    </w:t>
      </w:r>
      <w:r>
        <w:rPr>
          <w:sz w:val="24"/>
          <w:lang w:val="uk-UA"/>
        </w:rPr>
        <w:t xml:space="preserve">   </w:t>
      </w:r>
      <w:r>
        <w:rPr>
          <w:sz w:val="18"/>
          <w:szCs w:val="18"/>
          <w:lang w:val="uk-UA"/>
        </w:rPr>
        <w:t>(група, номер теми за наказом)</w:t>
      </w:r>
    </w:p>
    <w:p w:rsidR="00995997" w:rsidRDefault="00995997" w:rsidP="005F0EBB">
      <w:pPr>
        <w:pStyle w:val="a3"/>
        <w:spacing w:line="240" w:lineRule="auto"/>
        <w:ind w:left="567" w:firstLine="720"/>
        <w:rPr>
          <w:sz w:val="18"/>
          <w:szCs w:val="18"/>
          <w:lang w:val="uk-UA"/>
        </w:rPr>
      </w:pPr>
    </w:p>
    <w:p w:rsidR="00995997" w:rsidRDefault="00995997" w:rsidP="005F0EBB">
      <w:pPr>
        <w:pStyle w:val="a3"/>
        <w:spacing w:line="240" w:lineRule="auto"/>
        <w:ind w:left="567"/>
        <w:rPr>
          <w:lang w:val="uk-UA"/>
        </w:rPr>
      </w:pPr>
    </w:p>
    <w:p w:rsidR="00995997" w:rsidRDefault="00995997" w:rsidP="005F0EBB">
      <w:pPr>
        <w:pStyle w:val="a3"/>
        <w:spacing w:line="240" w:lineRule="auto"/>
        <w:ind w:left="567"/>
      </w:pPr>
    </w:p>
    <w:p w:rsidR="00995997" w:rsidRDefault="00995997" w:rsidP="005F0EBB">
      <w:pPr>
        <w:pStyle w:val="a3"/>
        <w:spacing w:line="240" w:lineRule="auto"/>
        <w:ind w:left="567"/>
        <w:rPr>
          <w:u w:val="single"/>
          <w:lang w:val="uk-UA"/>
        </w:rPr>
      </w:pPr>
      <w:r>
        <w:rPr>
          <w:lang w:val="uk-UA"/>
        </w:rPr>
        <w:t>Виконавець</w:t>
      </w:r>
      <w:r>
        <w:rPr>
          <w:sz w:val="24"/>
          <w:lang w:val="uk-UA"/>
        </w:rPr>
        <w:t xml:space="preserve">                       </w:t>
      </w:r>
      <w:r>
        <w:rPr>
          <w:u w:val="single"/>
          <w:lang w:val="uk-UA"/>
        </w:rPr>
        <w:t xml:space="preserve">        </w:t>
      </w:r>
      <w:proofErr w:type="spellStart"/>
      <w:r>
        <w:rPr>
          <w:u w:val="single"/>
          <w:lang w:val="uk-UA"/>
        </w:rPr>
        <w:t>Корягін</w:t>
      </w:r>
      <w:proofErr w:type="spellEnd"/>
      <w:r>
        <w:rPr>
          <w:u w:val="single"/>
          <w:lang w:val="uk-UA"/>
        </w:rPr>
        <w:t xml:space="preserve"> Кирило Олегович___</w:t>
      </w:r>
      <w:r>
        <w:rPr>
          <w:sz w:val="24"/>
          <w:u w:val="single"/>
          <w:lang w:val="uk-UA"/>
        </w:rPr>
        <w:t xml:space="preserve"> </w:t>
      </w:r>
    </w:p>
    <w:p w:rsidR="00995997" w:rsidRDefault="00995997" w:rsidP="005F0EBB">
      <w:pPr>
        <w:pStyle w:val="a3"/>
        <w:spacing w:after="120" w:line="240" w:lineRule="auto"/>
        <w:ind w:left="567"/>
        <w:rPr>
          <w:sz w:val="18"/>
          <w:szCs w:val="18"/>
          <w:lang w:val="uk-UA"/>
        </w:rPr>
      </w:pPr>
      <w:r>
        <w:rPr>
          <w:sz w:val="24"/>
          <w:lang w:val="uk-UA"/>
        </w:rPr>
        <w:tab/>
      </w:r>
      <w:r>
        <w:rPr>
          <w:sz w:val="24"/>
          <w:lang w:val="uk-UA"/>
        </w:rPr>
        <w:tab/>
      </w:r>
      <w:r>
        <w:rPr>
          <w:sz w:val="24"/>
          <w:lang w:val="uk-UA"/>
        </w:rPr>
        <w:tab/>
      </w:r>
      <w:r>
        <w:rPr>
          <w:sz w:val="24"/>
          <w:lang w:val="uk-UA"/>
        </w:rPr>
        <w:tab/>
      </w:r>
      <w:r>
        <w:rPr>
          <w:sz w:val="24"/>
          <w:lang w:val="uk-UA"/>
        </w:rPr>
        <w:tab/>
      </w:r>
      <w:r w:rsidR="005F0EBB">
        <w:rPr>
          <w:sz w:val="24"/>
          <w:lang w:val="uk-UA"/>
        </w:rPr>
        <w:t xml:space="preserve">        </w:t>
      </w:r>
      <w:r>
        <w:rPr>
          <w:sz w:val="24"/>
          <w:lang w:val="uk-UA"/>
        </w:rPr>
        <w:t xml:space="preserve">  </w:t>
      </w:r>
      <w:r>
        <w:rPr>
          <w:sz w:val="18"/>
          <w:szCs w:val="18"/>
          <w:lang w:val="uk-UA"/>
        </w:rPr>
        <w:t xml:space="preserve">(прізвище, </w:t>
      </w:r>
      <w:proofErr w:type="spellStart"/>
      <w:r>
        <w:rPr>
          <w:sz w:val="18"/>
          <w:szCs w:val="18"/>
          <w:lang w:val="uk-UA"/>
        </w:rPr>
        <w:t>ім</w:t>
      </w:r>
      <w:proofErr w:type="spellEnd"/>
      <w:r>
        <w:rPr>
          <w:sz w:val="18"/>
          <w:szCs w:val="18"/>
        </w:rPr>
        <w:t>’</w:t>
      </w:r>
      <w:r>
        <w:rPr>
          <w:sz w:val="18"/>
          <w:szCs w:val="18"/>
          <w:lang w:val="uk-UA"/>
        </w:rPr>
        <w:t>я, по-батькові)</w:t>
      </w:r>
    </w:p>
    <w:p w:rsidR="00995997" w:rsidRDefault="00995997" w:rsidP="00995997">
      <w:pPr>
        <w:pStyle w:val="a3"/>
        <w:spacing w:line="240" w:lineRule="auto"/>
      </w:pPr>
    </w:p>
    <w:p w:rsidR="00995997" w:rsidRDefault="00995997" w:rsidP="00995997">
      <w:pPr>
        <w:pStyle w:val="a3"/>
        <w:spacing w:line="240" w:lineRule="auto"/>
        <w:rPr>
          <w:lang w:val="uk-UA"/>
        </w:rPr>
      </w:pPr>
    </w:p>
    <w:p w:rsidR="00995997" w:rsidRDefault="00995997" w:rsidP="00995997">
      <w:pPr>
        <w:pStyle w:val="a3"/>
        <w:spacing w:after="120" w:line="240" w:lineRule="auto"/>
      </w:pPr>
    </w:p>
    <w:p w:rsidR="00995997" w:rsidRDefault="00995997" w:rsidP="00995997">
      <w:pPr>
        <w:pStyle w:val="a3"/>
        <w:spacing w:line="240" w:lineRule="auto"/>
        <w:jc w:val="center"/>
        <w:rPr>
          <w:lang w:val="uk-UA"/>
        </w:rPr>
      </w:pPr>
    </w:p>
    <w:p w:rsidR="00995997" w:rsidRDefault="00995997" w:rsidP="00995997">
      <w:pPr>
        <w:pStyle w:val="a3"/>
        <w:spacing w:line="240" w:lineRule="auto"/>
        <w:jc w:val="center"/>
        <w:rPr>
          <w:lang w:val="uk-UA"/>
        </w:rPr>
      </w:pPr>
    </w:p>
    <w:p w:rsidR="00995997" w:rsidRDefault="00995997" w:rsidP="00995997">
      <w:pPr>
        <w:pStyle w:val="a3"/>
        <w:spacing w:line="240" w:lineRule="auto"/>
        <w:jc w:val="center"/>
        <w:rPr>
          <w:lang w:val="uk-UA"/>
        </w:rPr>
      </w:pPr>
    </w:p>
    <w:p w:rsidR="00995997" w:rsidRDefault="00995997" w:rsidP="00995997">
      <w:pPr>
        <w:pStyle w:val="a3"/>
        <w:spacing w:line="240" w:lineRule="auto"/>
        <w:jc w:val="center"/>
        <w:rPr>
          <w:lang w:val="uk-UA"/>
        </w:rPr>
      </w:pPr>
    </w:p>
    <w:p w:rsidR="00995997" w:rsidRDefault="00995997" w:rsidP="00995997">
      <w:pPr>
        <w:pStyle w:val="a3"/>
        <w:spacing w:line="240" w:lineRule="auto"/>
        <w:jc w:val="center"/>
        <w:rPr>
          <w:lang w:val="uk-UA"/>
        </w:rPr>
      </w:pPr>
    </w:p>
    <w:p w:rsidR="00995997" w:rsidRDefault="00995997" w:rsidP="00995997">
      <w:pPr>
        <w:pStyle w:val="a3"/>
        <w:spacing w:line="240" w:lineRule="auto"/>
        <w:jc w:val="center"/>
        <w:rPr>
          <w:lang w:val="uk-UA"/>
        </w:rPr>
      </w:pPr>
    </w:p>
    <w:p w:rsidR="00995997" w:rsidRDefault="00995997" w:rsidP="00995997">
      <w:pPr>
        <w:pStyle w:val="a3"/>
        <w:spacing w:line="240" w:lineRule="auto"/>
        <w:jc w:val="center"/>
        <w:rPr>
          <w:lang w:val="uk-UA"/>
        </w:rPr>
      </w:pPr>
    </w:p>
    <w:p w:rsidR="00995997" w:rsidRDefault="00995997" w:rsidP="00995997">
      <w:pPr>
        <w:pStyle w:val="a3"/>
        <w:spacing w:line="240" w:lineRule="auto"/>
        <w:jc w:val="center"/>
        <w:rPr>
          <w:lang w:val="uk-UA"/>
        </w:rPr>
      </w:pPr>
    </w:p>
    <w:p w:rsidR="00995997" w:rsidRDefault="00995997" w:rsidP="00995997">
      <w:pPr>
        <w:pStyle w:val="a3"/>
        <w:spacing w:line="240" w:lineRule="auto"/>
        <w:jc w:val="center"/>
        <w:rPr>
          <w:lang w:val="uk-UA"/>
        </w:rPr>
      </w:pPr>
    </w:p>
    <w:p w:rsidR="00995997" w:rsidRDefault="00995997" w:rsidP="005F0EBB">
      <w:pPr>
        <w:pStyle w:val="a3"/>
        <w:spacing w:after="200" w:line="240" w:lineRule="auto"/>
        <w:ind w:left="567"/>
        <w:jc w:val="center"/>
        <w:rPr>
          <w:szCs w:val="28"/>
          <w:lang w:val="uk-UA"/>
        </w:rPr>
      </w:pPr>
      <w:r>
        <w:rPr>
          <w:szCs w:val="28"/>
          <w:lang w:val="uk-UA"/>
        </w:rPr>
        <w:t>Харків 2016</w:t>
      </w:r>
    </w:p>
    <w:p w:rsidR="00995997" w:rsidRDefault="00995997" w:rsidP="004B309F">
      <w:pPr>
        <w:pStyle w:val="a3"/>
        <w:spacing w:line="240" w:lineRule="auto"/>
        <w:rPr>
          <w:szCs w:val="28"/>
          <w:lang w:val="uk-UA"/>
        </w:rPr>
      </w:pPr>
    </w:p>
    <w:p w:rsidR="00995997" w:rsidRDefault="00995997" w:rsidP="005F0EBB">
      <w:pPr>
        <w:pStyle w:val="a3"/>
        <w:spacing w:line="240" w:lineRule="auto"/>
        <w:ind w:left="567"/>
        <w:jc w:val="center"/>
        <w:rPr>
          <w:szCs w:val="28"/>
        </w:rPr>
      </w:pPr>
      <w:r>
        <w:rPr>
          <w:szCs w:val="28"/>
          <w:lang w:val="uk-UA"/>
        </w:rPr>
        <w:t>ПЛАКАТ 1</w:t>
      </w:r>
    </w:p>
    <w:p w:rsidR="00F46630" w:rsidRDefault="00F46630"/>
    <w:p w:rsidR="00995997" w:rsidRPr="004A6D04" w:rsidRDefault="00995997" w:rsidP="00995997">
      <w:pPr>
        <w:suppressAutoHyphens/>
        <w:spacing w:after="0" w:line="360" w:lineRule="auto"/>
        <w:ind w:firstLine="851"/>
        <w:jc w:val="center"/>
        <w:rPr>
          <w:lang w:val="uk-UA"/>
        </w:rPr>
      </w:pPr>
      <w:r w:rsidRPr="004A6D04">
        <w:rPr>
          <w:lang w:val="uk-UA"/>
        </w:rPr>
        <w:t>Таблиця 2.</w:t>
      </w:r>
      <w:r>
        <w:rPr>
          <w:lang w:val="uk-UA"/>
        </w:rPr>
        <w:t>3</w:t>
      </w:r>
      <w:r w:rsidRPr="004A6D04">
        <w:rPr>
          <w:lang w:val="uk-UA"/>
        </w:rPr>
        <w:t xml:space="preserve"> - Склад і структура операційних витрат продукції підприємства «СПДФЛ» за 2013– 2015 роки</w:t>
      </w:r>
    </w:p>
    <w:tbl>
      <w:tblPr>
        <w:tblW w:w="4727" w:type="pct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11"/>
        <w:gridCol w:w="850"/>
        <w:gridCol w:w="856"/>
        <w:gridCol w:w="850"/>
        <w:gridCol w:w="846"/>
        <w:gridCol w:w="848"/>
        <w:gridCol w:w="850"/>
        <w:gridCol w:w="1135"/>
        <w:gridCol w:w="993"/>
      </w:tblGrid>
      <w:tr w:rsidR="005F0EBB" w:rsidRPr="004A6D04" w:rsidTr="005F0EBB">
        <w:trPr>
          <w:trHeight w:val="1206"/>
        </w:trPr>
        <w:tc>
          <w:tcPr>
            <w:tcW w:w="1250" w:type="pct"/>
            <w:vMerge w:val="restar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Економічні елементи витрат</w:t>
            </w:r>
          </w:p>
        </w:tc>
        <w:tc>
          <w:tcPr>
            <w:tcW w:w="1326" w:type="pct"/>
            <w:gridSpan w:val="3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sz w:val="24"/>
                <w:szCs w:val="24"/>
                <w:lang w:val="uk-UA" w:eastAsia="uk-UA"/>
              </w:rPr>
            </w:pPr>
            <w:r w:rsidRPr="004A6D04">
              <w:rPr>
                <w:sz w:val="24"/>
                <w:szCs w:val="24"/>
                <w:lang w:val="uk-UA" w:eastAsia="uk-UA"/>
              </w:rPr>
              <w:t>Значення показника «Витрати» за роками, тис. грн.</w:t>
            </w:r>
          </w:p>
        </w:tc>
        <w:tc>
          <w:tcPr>
            <w:tcW w:w="1320" w:type="pct"/>
            <w:gridSpan w:val="3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sz w:val="24"/>
                <w:szCs w:val="24"/>
                <w:lang w:val="uk-UA" w:eastAsia="uk-UA"/>
              </w:rPr>
            </w:pPr>
            <w:r w:rsidRPr="004A6D04">
              <w:rPr>
                <w:sz w:val="24"/>
                <w:szCs w:val="24"/>
                <w:lang w:val="uk-UA" w:eastAsia="uk-UA"/>
              </w:rPr>
              <w:t>Структура витрат, %</w:t>
            </w:r>
          </w:p>
        </w:tc>
        <w:tc>
          <w:tcPr>
            <w:tcW w:w="1103" w:type="pct"/>
            <w:gridSpan w:val="2"/>
            <w:shd w:val="clear" w:color="auto" w:fill="auto"/>
          </w:tcPr>
          <w:p w:rsidR="00995997" w:rsidRPr="004A6D04" w:rsidRDefault="00995997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4A6D04">
              <w:rPr>
                <w:sz w:val="24"/>
                <w:szCs w:val="24"/>
                <w:lang w:val="uk-UA" w:eastAsia="uk-UA"/>
              </w:rPr>
              <w:t>Відхилення</w:t>
            </w:r>
          </w:p>
          <w:p w:rsidR="00995997" w:rsidRPr="004A6D04" w:rsidRDefault="00995997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4A6D04">
              <w:rPr>
                <w:position w:val="-24"/>
                <w:sz w:val="24"/>
                <w:szCs w:val="24"/>
                <w:lang w:val="uk-UA"/>
              </w:rPr>
              <w:object w:dxaOrig="600" w:dyaOrig="6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9pt;height:29pt" o:ole="">
                  <v:imagedata r:id="rId4" o:title=""/>
                </v:shape>
                <o:OLEObject Type="Embed" ProgID="Equation.3" ShapeID="_x0000_i1025" DrawAspect="Content" ObjectID="_1527023901" r:id="rId5"/>
              </w:object>
            </w:r>
          </w:p>
        </w:tc>
      </w:tr>
      <w:tr w:rsidR="005F0EBB" w:rsidRPr="004A6D04" w:rsidTr="005F0EBB">
        <w:trPr>
          <w:trHeight w:val="673"/>
        </w:trPr>
        <w:tc>
          <w:tcPr>
            <w:tcW w:w="1250" w:type="pct"/>
            <w:vMerge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ind w:firstLine="851"/>
              <w:jc w:val="center"/>
              <w:rPr>
                <w:lang w:val="uk-UA" w:eastAsia="uk-UA"/>
              </w:rPr>
            </w:pPr>
          </w:p>
        </w:tc>
        <w:tc>
          <w:tcPr>
            <w:tcW w:w="441" w:type="pct"/>
            <w:vMerge w:val="restar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2013</w:t>
            </w:r>
          </w:p>
        </w:tc>
        <w:tc>
          <w:tcPr>
            <w:tcW w:w="444" w:type="pct"/>
            <w:vMerge w:val="restar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2014</w:t>
            </w:r>
          </w:p>
        </w:tc>
        <w:tc>
          <w:tcPr>
            <w:tcW w:w="441" w:type="pct"/>
            <w:vMerge w:val="restar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2015</w:t>
            </w:r>
          </w:p>
        </w:tc>
        <w:tc>
          <w:tcPr>
            <w:tcW w:w="439" w:type="pct"/>
            <w:vMerge w:val="restar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2013</w:t>
            </w:r>
          </w:p>
        </w:tc>
        <w:tc>
          <w:tcPr>
            <w:tcW w:w="440" w:type="pct"/>
            <w:vMerge w:val="restar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2014</w:t>
            </w:r>
          </w:p>
        </w:tc>
        <w:tc>
          <w:tcPr>
            <w:tcW w:w="440" w:type="pct"/>
            <w:vMerge w:val="restar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2015</w:t>
            </w:r>
          </w:p>
        </w:tc>
        <w:tc>
          <w:tcPr>
            <w:tcW w:w="589" w:type="pct"/>
            <w:vMerge w:val="restart"/>
            <w:shd w:val="clear" w:color="auto" w:fill="auto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proofErr w:type="spellStart"/>
            <w:r w:rsidRPr="004A6D04">
              <w:rPr>
                <w:lang w:val="uk-UA" w:eastAsia="uk-UA"/>
              </w:rPr>
              <w:t>абс</w:t>
            </w:r>
            <w:proofErr w:type="spellEnd"/>
            <w:r w:rsidRPr="004A6D04">
              <w:rPr>
                <w:lang w:val="uk-UA" w:eastAsia="uk-UA"/>
              </w:rPr>
              <w:t>., (+,-)</w:t>
            </w:r>
          </w:p>
        </w:tc>
        <w:tc>
          <w:tcPr>
            <w:tcW w:w="515" w:type="pct"/>
            <w:vMerge w:val="restart"/>
            <w:shd w:val="clear" w:color="auto" w:fill="auto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proofErr w:type="spellStart"/>
            <w:r w:rsidRPr="004A6D04">
              <w:rPr>
                <w:lang w:val="uk-UA" w:eastAsia="uk-UA"/>
              </w:rPr>
              <w:t>відн</w:t>
            </w:r>
            <w:proofErr w:type="spellEnd"/>
            <w:r w:rsidRPr="004A6D04">
              <w:rPr>
                <w:lang w:val="uk-UA" w:eastAsia="uk-UA"/>
              </w:rPr>
              <w:t>., %</w:t>
            </w:r>
          </w:p>
        </w:tc>
      </w:tr>
      <w:tr w:rsidR="005F0EBB" w:rsidRPr="004A6D04" w:rsidTr="005F0EBB">
        <w:trPr>
          <w:trHeight w:val="673"/>
        </w:trPr>
        <w:tc>
          <w:tcPr>
            <w:tcW w:w="1250" w:type="pct"/>
            <w:vMerge/>
            <w:shd w:val="clear" w:color="auto" w:fill="auto"/>
          </w:tcPr>
          <w:p w:rsidR="00995997" w:rsidRPr="004A6D04" w:rsidRDefault="00995997" w:rsidP="008C0DBC">
            <w:pPr>
              <w:suppressAutoHyphens/>
              <w:spacing w:line="360" w:lineRule="auto"/>
              <w:ind w:firstLine="851"/>
              <w:jc w:val="both"/>
              <w:rPr>
                <w:lang w:val="uk-UA" w:eastAsia="uk-UA"/>
              </w:rPr>
            </w:pPr>
          </w:p>
        </w:tc>
        <w:tc>
          <w:tcPr>
            <w:tcW w:w="441" w:type="pct"/>
            <w:vMerge/>
            <w:shd w:val="clear" w:color="auto" w:fill="auto"/>
          </w:tcPr>
          <w:p w:rsidR="00995997" w:rsidRPr="004A6D04" w:rsidRDefault="00995997" w:rsidP="008C0DBC">
            <w:pPr>
              <w:suppressAutoHyphens/>
              <w:spacing w:line="360" w:lineRule="auto"/>
              <w:ind w:firstLine="851"/>
              <w:jc w:val="both"/>
              <w:rPr>
                <w:lang w:val="uk-UA" w:eastAsia="uk-UA"/>
              </w:rPr>
            </w:pPr>
          </w:p>
        </w:tc>
        <w:tc>
          <w:tcPr>
            <w:tcW w:w="444" w:type="pct"/>
            <w:vMerge/>
            <w:shd w:val="clear" w:color="auto" w:fill="auto"/>
          </w:tcPr>
          <w:p w:rsidR="00995997" w:rsidRPr="004A6D04" w:rsidRDefault="00995997" w:rsidP="008C0DBC">
            <w:pPr>
              <w:suppressAutoHyphens/>
              <w:spacing w:line="360" w:lineRule="auto"/>
              <w:ind w:firstLine="851"/>
              <w:jc w:val="both"/>
              <w:rPr>
                <w:lang w:val="uk-UA" w:eastAsia="uk-UA"/>
              </w:rPr>
            </w:pPr>
          </w:p>
        </w:tc>
        <w:tc>
          <w:tcPr>
            <w:tcW w:w="441" w:type="pct"/>
            <w:vMerge/>
            <w:shd w:val="clear" w:color="auto" w:fill="auto"/>
          </w:tcPr>
          <w:p w:rsidR="00995997" w:rsidRPr="004A6D04" w:rsidRDefault="00995997" w:rsidP="008C0DBC">
            <w:pPr>
              <w:suppressAutoHyphens/>
              <w:spacing w:line="360" w:lineRule="auto"/>
              <w:ind w:firstLine="851"/>
              <w:jc w:val="both"/>
              <w:rPr>
                <w:lang w:val="uk-UA" w:eastAsia="uk-UA"/>
              </w:rPr>
            </w:pPr>
          </w:p>
        </w:tc>
        <w:tc>
          <w:tcPr>
            <w:tcW w:w="439" w:type="pct"/>
            <w:vMerge/>
            <w:shd w:val="clear" w:color="auto" w:fill="auto"/>
          </w:tcPr>
          <w:p w:rsidR="00995997" w:rsidRPr="004A6D04" w:rsidRDefault="00995997" w:rsidP="008C0DBC">
            <w:pPr>
              <w:suppressAutoHyphens/>
              <w:spacing w:line="360" w:lineRule="auto"/>
              <w:ind w:firstLine="851"/>
              <w:jc w:val="both"/>
              <w:rPr>
                <w:lang w:val="uk-UA" w:eastAsia="uk-UA"/>
              </w:rPr>
            </w:pPr>
          </w:p>
        </w:tc>
        <w:tc>
          <w:tcPr>
            <w:tcW w:w="440" w:type="pct"/>
            <w:vMerge/>
            <w:shd w:val="clear" w:color="auto" w:fill="auto"/>
          </w:tcPr>
          <w:p w:rsidR="00995997" w:rsidRPr="004A6D04" w:rsidRDefault="00995997" w:rsidP="008C0DBC">
            <w:pPr>
              <w:suppressAutoHyphens/>
              <w:spacing w:line="360" w:lineRule="auto"/>
              <w:ind w:firstLine="851"/>
              <w:jc w:val="both"/>
              <w:rPr>
                <w:lang w:val="uk-UA" w:eastAsia="uk-UA"/>
              </w:rPr>
            </w:pPr>
          </w:p>
        </w:tc>
        <w:tc>
          <w:tcPr>
            <w:tcW w:w="440" w:type="pct"/>
            <w:vMerge/>
            <w:shd w:val="clear" w:color="auto" w:fill="auto"/>
          </w:tcPr>
          <w:p w:rsidR="00995997" w:rsidRPr="004A6D04" w:rsidRDefault="00995997" w:rsidP="008C0DBC">
            <w:pPr>
              <w:suppressAutoHyphens/>
              <w:spacing w:line="360" w:lineRule="auto"/>
              <w:ind w:firstLine="851"/>
              <w:jc w:val="both"/>
              <w:rPr>
                <w:lang w:val="uk-UA" w:eastAsia="uk-UA"/>
              </w:rPr>
            </w:pPr>
          </w:p>
        </w:tc>
        <w:tc>
          <w:tcPr>
            <w:tcW w:w="589" w:type="pct"/>
            <w:vMerge/>
            <w:shd w:val="clear" w:color="auto" w:fill="auto"/>
          </w:tcPr>
          <w:p w:rsidR="00995997" w:rsidRPr="004A6D04" w:rsidRDefault="00995997" w:rsidP="008C0DBC">
            <w:pPr>
              <w:suppressAutoHyphens/>
              <w:spacing w:line="360" w:lineRule="auto"/>
              <w:ind w:firstLine="851"/>
              <w:jc w:val="both"/>
              <w:rPr>
                <w:lang w:val="uk-UA" w:eastAsia="uk-UA"/>
              </w:rPr>
            </w:pPr>
          </w:p>
        </w:tc>
        <w:tc>
          <w:tcPr>
            <w:tcW w:w="515" w:type="pct"/>
            <w:vMerge/>
            <w:shd w:val="clear" w:color="auto" w:fill="auto"/>
          </w:tcPr>
          <w:p w:rsidR="00995997" w:rsidRPr="004A6D04" w:rsidRDefault="00995997" w:rsidP="008C0DBC">
            <w:pPr>
              <w:suppressAutoHyphens/>
              <w:spacing w:line="360" w:lineRule="auto"/>
              <w:ind w:firstLine="851"/>
              <w:jc w:val="both"/>
              <w:rPr>
                <w:lang w:val="uk-UA" w:eastAsia="uk-UA"/>
              </w:rPr>
            </w:pPr>
          </w:p>
        </w:tc>
      </w:tr>
      <w:tr w:rsidR="005F0EBB" w:rsidRPr="004A6D04" w:rsidTr="005F0EBB">
        <w:trPr>
          <w:trHeight w:val="516"/>
        </w:trPr>
        <w:tc>
          <w:tcPr>
            <w:tcW w:w="1250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1. Матеріальні витрати</w:t>
            </w:r>
          </w:p>
        </w:tc>
        <w:tc>
          <w:tcPr>
            <w:tcW w:w="441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383</w:t>
            </w:r>
          </w:p>
        </w:tc>
        <w:tc>
          <w:tcPr>
            <w:tcW w:w="444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554</w:t>
            </w:r>
          </w:p>
        </w:tc>
        <w:tc>
          <w:tcPr>
            <w:tcW w:w="441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656</w:t>
            </w:r>
          </w:p>
        </w:tc>
        <w:tc>
          <w:tcPr>
            <w:tcW w:w="439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55,30</w:t>
            </w:r>
          </w:p>
        </w:tc>
        <w:tc>
          <w:tcPr>
            <w:tcW w:w="440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59,51</w:t>
            </w:r>
          </w:p>
        </w:tc>
        <w:tc>
          <w:tcPr>
            <w:tcW w:w="440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56,61</w:t>
            </w:r>
          </w:p>
        </w:tc>
        <w:tc>
          <w:tcPr>
            <w:tcW w:w="589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272969</w:t>
            </w:r>
          </w:p>
        </w:tc>
        <w:tc>
          <w:tcPr>
            <w:tcW w:w="515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71</w:t>
            </w:r>
          </w:p>
        </w:tc>
      </w:tr>
      <w:tr w:rsidR="005F0EBB" w:rsidRPr="004A6D04" w:rsidTr="005F0EBB">
        <w:trPr>
          <w:trHeight w:val="25"/>
        </w:trPr>
        <w:tc>
          <w:tcPr>
            <w:tcW w:w="1250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2. Витрати на оплату праці</w:t>
            </w:r>
          </w:p>
        </w:tc>
        <w:tc>
          <w:tcPr>
            <w:tcW w:w="441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154</w:t>
            </w:r>
          </w:p>
        </w:tc>
        <w:tc>
          <w:tcPr>
            <w:tcW w:w="444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186</w:t>
            </w:r>
          </w:p>
        </w:tc>
        <w:tc>
          <w:tcPr>
            <w:tcW w:w="441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227</w:t>
            </w:r>
          </w:p>
        </w:tc>
        <w:tc>
          <w:tcPr>
            <w:tcW w:w="439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22,18</w:t>
            </w:r>
          </w:p>
        </w:tc>
        <w:tc>
          <w:tcPr>
            <w:tcW w:w="440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19,98</w:t>
            </w:r>
          </w:p>
        </w:tc>
        <w:tc>
          <w:tcPr>
            <w:tcW w:w="440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19,55</w:t>
            </w:r>
          </w:p>
        </w:tc>
        <w:tc>
          <w:tcPr>
            <w:tcW w:w="589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72889</w:t>
            </w:r>
          </w:p>
        </w:tc>
        <w:tc>
          <w:tcPr>
            <w:tcW w:w="515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47</w:t>
            </w:r>
          </w:p>
        </w:tc>
      </w:tr>
      <w:tr w:rsidR="005F0EBB" w:rsidRPr="004A6D04" w:rsidTr="005F0EBB">
        <w:trPr>
          <w:trHeight w:val="25"/>
        </w:trPr>
        <w:tc>
          <w:tcPr>
            <w:tcW w:w="1250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3. Відрахування на соціальні заходи</w:t>
            </w:r>
          </w:p>
        </w:tc>
        <w:tc>
          <w:tcPr>
            <w:tcW w:w="441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60</w:t>
            </w:r>
          </w:p>
        </w:tc>
        <w:tc>
          <w:tcPr>
            <w:tcW w:w="444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72</w:t>
            </w:r>
          </w:p>
        </w:tc>
        <w:tc>
          <w:tcPr>
            <w:tcW w:w="441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88</w:t>
            </w:r>
          </w:p>
        </w:tc>
        <w:tc>
          <w:tcPr>
            <w:tcW w:w="439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8,66</w:t>
            </w:r>
          </w:p>
        </w:tc>
        <w:tc>
          <w:tcPr>
            <w:tcW w:w="440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7,75</w:t>
            </w:r>
          </w:p>
        </w:tc>
        <w:tc>
          <w:tcPr>
            <w:tcW w:w="440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7,59</w:t>
            </w:r>
          </w:p>
        </w:tc>
        <w:tc>
          <w:tcPr>
            <w:tcW w:w="589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27936</w:t>
            </w:r>
          </w:p>
        </w:tc>
        <w:tc>
          <w:tcPr>
            <w:tcW w:w="515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47</w:t>
            </w:r>
          </w:p>
        </w:tc>
      </w:tr>
      <w:tr w:rsidR="005F0EBB" w:rsidRPr="004A6D04" w:rsidTr="005F0EBB">
        <w:trPr>
          <w:trHeight w:val="25"/>
        </w:trPr>
        <w:tc>
          <w:tcPr>
            <w:tcW w:w="1250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4. Амортизація основних засобів</w:t>
            </w:r>
          </w:p>
        </w:tc>
        <w:tc>
          <w:tcPr>
            <w:tcW w:w="441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19</w:t>
            </w:r>
          </w:p>
        </w:tc>
        <w:tc>
          <w:tcPr>
            <w:tcW w:w="444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23</w:t>
            </w:r>
          </w:p>
        </w:tc>
        <w:tc>
          <w:tcPr>
            <w:tcW w:w="441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33</w:t>
            </w:r>
          </w:p>
        </w:tc>
        <w:tc>
          <w:tcPr>
            <w:tcW w:w="439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2,80</w:t>
            </w:r>
          </w:p>
        </w:tc>
        <w:tc>
          <w:tcPr>
            <w:tcW w:w="440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2,44</w:t>
            </w:r>
          </w:p>
        </w:tc>
        <w:tc>
          <w:tcPr>
            <w:tcW w:w="440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2,88</w:t>
            </w:r>
          </w:p>
        </w:tc>
        <w:tc>
          <w:tcPr>
            <w:tcW w:w="589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13979</w:t>
            </w:r>
          </w:p>
        </w:tc>
        <w:tc>
          <w:tcPr>
            <w:tcW w:w="515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72</w:t>
            </w:r>
          </w:p>
        </w:tc>
      </w:tr>
      <w:tr w:rsidR="005F0EBB" w:rsidRPr="004A6D04" w:rsidTr="005F0EBB">
        <w:trPr>
          <w:trHeight w:val="25"/>
        </w:trPr>
        <w:tc>
          <w:tcPr>
            <w:tcW w:w="1250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5. Інші операційні витрати</w:t>
            </w:r>
          </w:p>
        </w:tc>
        <w:tc>
          <w:tcPr>
            <w:tcW w:w="441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77</w:t>
            </w:r>
          </w:p>
        </w:tc>
        <w:tc>
          <w:tcPr>
            <w:tcW w:w="444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96</w:t>
            </w:r>
          </w:p>
        </w:tc>
        <w:tc>
          <w:tcPr>
            <w:tcW w:w="441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155</w:t>
            </w:r>
          </w:p>
        </w:tc>
        <w:tc>
          <w:tcPr>
            <w:tcW w:w="439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11,07</w:t>
            </w:r>
          </w:p>
        </w:tc>
        <w:tc>
          <w:tcPr>
            <w:tcW w:w="440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10,31</w:t>
            </w:r>
          </w:p>
        </w:tc>
        <w:tc>
          <w:tcPr>
            <w:tcW w:w="440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13,38</w:t>
            </w:r>
          </w:p>
        </w:tc>
        <w:tc>
          <w:tcPr>
            <w:tcW w:w="589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78316</w:t>
            </w:r>
          </w:p>
        </w:tc>
        <w:tc>
          <w:tcPr>
            <w:tcW w:w="515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102</w:t>
            </w:r>
          </w:p>
        </w:tc>
      </w:tr>
      <w:tr w:rsidR="005F0EBB" w:rsidRPr="004A6D04" w:rsidTr="005F0EBB">
        <w:trPr>
          <w:trHeight w:val="25"/>
        </w:trPr>
        <w:tc>
          <w:tcPr>
            <w:tcW w:w="1250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Разом</w:t>
            </w:r>
          </w:p>
        </w:tc>
        <w:tc>
          <w:tcPr>
            <w:tcW w:w="441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693</w:t>
            </w:r>
          </w:p>
        </w:tc>
        <w:tc>
          <w:tcPr>
            <w:tcW w:w="444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931</w:t>
            </w:r>
          </w:p>
        </w:tc>
        <w:tc>
          <w:tcPr>
            <w:tcW w:w="441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1159</w:t>
            </w:r>
          </w:p>
        </w:tc>
        <w:tc>
          <w:tcPr>
            <w:tcW w:w="439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100</w:t>
            </w:r>
          </w:p>
        </w:tc>
        <w:tc>
          <w:tcPr>
            <w:tcW w:w="440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100</w:t>
            </w:r>
          </w:p>
        </w:tc>
        <w:tc>
          <w:tcPr>
            <w:tcW w:w="440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100</w:t>
            </w:r>
          </w:p>
        </w:tc>
        <w:tc>
          <w:tcPr>
            <w:tcW w:w="589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-</w:t>
            </w:r>
          </w:p>
        </w:tc>
        <w:tc>
          <w:tcPr>
            <w:tcW w:w="515" w:type="pct"/>
            <w:shd w:val="clear" w:color="auto" w:fill="auto"/>
            <w:vAlign w:val="center"/>
          </w:tcPr>
          <w:p w:rsidR="00995997" w:rsidRPr="004A6D04" w:rsidRDefault="00995997" w:rsidP="008C0DBC">
            <w:pPr>
              <w:suppressAutoHyphens/>
              <w:spacing w:line="360" w:lineRule="auto"/>
              <w:rPr>
                <w:lang w:val="uk-UA" w:eastAsia="uk-UA"/>
              </w:rPr>
            </w:pPr>
            <w:r w:rsidRPr="004A6D04">
              <w:rPr>
                <w:lang w:val="uk-UA" w:eastAsia="uk-UA"/>
              </w:rPr>
              <w:t>-</w:t>
            </w:r>
          </w:p>
        </w:tc>
      </w:tr>
    </w:tbl>
    <w:p w:rsidR="00995997" w:rsidRDefault="00995997"/>
    <w:p w:rsidR="004B309F" w:rsidRDefault="004B309F" w:rsidP="005F0EBB">
      <w:pPr>
        <w:ind w:left="426"/>
      </w:pPr>
    </w:p>
    <w:p w:rsidR="004B309F" w:rsidRDefault="004B309F"/>
    <w:p w:rsidR="004B309F" w:rsidRDefault="004B309F"/>
    <w:p w:rsidR="004B309F" w:rsidRDefault="004B309F"/>
    <w:p w:rsidR="004B309F" w:rsidRDefault="004B309F"/>
    <w:p w:rsidR="004B309F" w:rsidRDefault="004B309F"/>
    <w:p w:rsidR="004B309F" w:rsidRPr="004B309F" w:rsidRDefault="004B309F" w:rsidP="004B309F">
      <w:pPr>
        <w:jc w:val="center"/>
      </w:pPr>
      <w:r>
        <w:rPr>
          <w:lang w:val="uk-UA"/>
        </w:rPr>
        <w:lastRenderedPageBreak/>
        <w:t>ПЛАКАТ 2</w:t>
      </w:r>
    </w:p>
    <w:p w:rsidR="004B309F" w:rsidRPr="004A6D04" w:rsidRDefault="004B309F" w:rsidP="004B309F">
      <w:pPr>
        <w:suppressAutoHyphens/>
        <w:autoSpaceDE w:val="0"/>
        <w:autoSpaceDN w:val="0"/>
        <w:adjustRightInd w:val="0"/>
        <w:spacing w:line="360" w:lineRule="auto"/>
        <w:ind w:firstLine="851"/>
        <w:jc w:val="center"/>
        <w:rPr>
          <w:lang w:val="uk-UA"/>
        </w:rPr>
      </w:pPr>
      <w:r w:rsidRPr="004A6D04">
        <w:rPr>
          <w:lang w:val="uk-UA"/>
        </w:rPr>
        <w:t>Таблиця 2.</w:t>
      </w:r>
      <w:r>
        <w:rPr>
          <w:lang w:val="uk-UA"/>
        </w:rPr>
        <w:t>4</w:t>
      </w:r>
      <w:r w:rsidRPr="004A6D04">
        <w:rPr>
          <w:lang w:val="uk-UA"/>
        </w:rPr>
        <w:t xml:space="preserve"> - Аналіз доходів підприємства «СПДФЛ»</w:t>
      </w:r>
      <w:r w:rsidRPr="004A6D04">
        <w:rPr>
          <w:bCs/>
          <w:lang w:val="uk-UA"/>
        </w:rPr>
        <w:t xml:space="preserve"> </w:t>
      </w:r>
      <w:r w:rsidRPr="004A6D04">
        <w:rPr>
          <w:lang w:val="uk-UA"/>
        </w:rPr>
        <w:t>за 2013-2014 рр.</w:t>
      </w:r>
    </w:p>
    <w:tbl>
      <w:tblPr>
        <w:tblW w:w="4866" w:type="pct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272"/>
        <w:gridCol w:w="991"/>
        <w:gridCol w:w="1133"/>
        <w:gridCol w:w="845"/>
        <w:gridCol w:w="851"/>
        <w:gridCol w:w="1137"/>
        <w:gridCol w:w="845"/>
        <w:gridCol w:w="849"/>
      </w:tblGrid>
      <w:tr w:rsidR="004B309F" w:rsidRPr="00C100C1" w:rsidTr="004B309F">
        <w:trPr>
          <w:cantSplit/>
          <w:trHeight w:val="392"/>
        </w:trPr>
        <w:tc>
          <w:tcPr>
            <w:tcW w:w="1648" w:type="pct"/>
            <w:vMerge w:val="restart"/>
            <w:shd w:val="clear" w:color="auto" w:fill="FFFFFF"/>
            <w:vAlign w:val="center"/>
          </w:tcPr>
          <w:p w:rsidR="004B309F" w:rsidRPr="004B309F" w:rsidRDefault="004B309F" w:rsidP="008C0DBC">
            <w:pPr>
              <w:suppressAutoHyphens/>
              <w:spacing w:line="360" w:lineRule="auto"/>
              <w:jc w:val="center"/>
              <w:rPr>
                <w:lang w:val="uk-UA"/>
              </w:rPr>
            </w:pPr>
            <w:r w:rsidRPr="004B309F">
              <w:rPr>
                <w:lang w:val="uk-UA"/>
              </w:rPr>
              <w:t>Показники</w:t>
            </w:r>
          </w:p>
        </w:tc>
        <w:tc>
          <w:tcPr>
            <w:tcW w:w="499" w:type="pct"/>
            <w:vMerge w:val="restart"/>
            <w:shd w:val="clear" w:color="auto" w:fill="FFFFFF"/>
            <w:vAlign w:val="center"/>
          </w:tcPr>
          <w:p w:rsidR="004B309F" w:rsidRPr="004B309F" w:rsidRDefault="004B309F" w:rsidP="008C0DBC">
            <w:pPr>
              <w:suppressAutoHyphens/>
              <w:spacing w:line="360" w:lineRule="auto"/>
              <w:jc w:val="center"/>
              <w:rPr>
                <w:lang w:val="uk-UA"/>
              </w:rPr>
            </w:pPr>
            <w:r w:rsidRPr="004B309F">
              <w:rPr>
                <w:lang w:val="uk-UA"/>
              </w:rPr>
              <w:t>2013 р., тис. грн.</w:t>
            </w:r>
          </w:p>
        </w:tc>
        <w:tc>
          <w:tcPr>
            <w:tcW w:w="1425" w:type="pct"/>
            <w:gridSpan w:val="3"/>
            <w:shd w:val="clear" w:color="auto" w:fill="FFFFFF"/>
            <w:vAlign w:val="center"/>
          </w:tcPr>
          <w:p w:rsidR="004B309F" w:rsidRPr="004B309F" w:rsidRDefault="004B309F" w:rsidP="008C0DBC">
            <w:pPr>
              <w:suppressAutoHyphens/>
              <w:spacing w:line="360" w:lineRule="auto"/>
              <w:jc w:val="center"/>
              <w:rPr>
                <w:lang w:val="uk-UA"/>
              </w:rPr>
            </w:pPr>
            <w:r w:rsidRPr="004B309F">
              <w:rPr>
                <w:lang w:val="uk-UA"/>
              </w:rPr>
              <w:t>2014 р.</w:t>
            </w:r>
          </w:p>
        </w:tc>
        <w:tc>
          <w:tcPr>
            <w:tcW w:w="1428" w:type="pct"/>
            <w:gridSpan w:val="3"/>
            <w:shd w:val="clear" w:color="auto" w:fill="FFFFFF"/>
            <w:vAlign w:val="center"/>
          </w:tcPr>
          <w:p w:rsidR="004B309F" w:rsidRPr="004B309F" w:rsidRDefault="004B309F" w:rsidP="008C0DBC">
            <w:pPr>
              <w:suppressAutoHyphens/>
              <w:spacing w:line="360" w:lineRule="auto"/>
              <w:jc w:val="center"/>
              <w:rPr>
                <w:lang w:val="uk-UA"/>
              </w:rPr>
            </w:pPr>
            <w:r w:rsidRPr="004B309F">
              <w:rPr>
                <w:lang w:val="uk-UA"/>
              </w:rPr>
              <w:t>2015 р.</w:t>
            </w:r>
          </w:p>
        </w:tc>
      </w:tr>
      <w:tr w:rsidR="004B309F" w:rsidRPr="00C100C1" w:rsidTr="004B309F">
        <w:trPr>
          <w:cantSplit/>
          <w:trHeight w:val="741"/>
        </w:trPr>
        <w:tc>
          <w:tcPr>
            <w:tcW w:w="1648" w:type="pct"/>
            <w:vMerge/>
            <w:vAlign w:val="center"/>
          </w:tcPr>
          <w:p w:rsidR="004B309F" w:rsidRPr="004B309F" w:rsidRDefault="004B309F" w:rsidP="008C0DBC">
            <w:pPr>
              <w:suppressAutoHyphens/>
              <w:spacing w:line="360" w:lineRule="auto"/>
              <w:ind w:firstLine="851"/>
              <w:jc w:val="center"/>
              <w:rPr>
                <w:lang w:val="uk-UA"/>
              </w:rPr>
            </w:pPr>
          </w:p>
        </w:tc>
        <w:tc>
          <w:tcPr>
            <w:tcW w:w="499" w:type="pct"/>
            <w:vMerge/>
            <w:vAlign w:val="center"/>
          </w:tcPr>
          <w:p w:rsidR="004B309F" w:rsidRPr="004B309F" w:rsidRDefault="004B309F" w:rsidP="008C0DBC">
            <w:pPr>
              <w:suppressAutoHyphens/>
              <w:spacing w:line="360" w:lineRule="auto"/>
              <w:ind w:firstLine="851"/>
              <w:jc w:val="center"/>
              <w:rPr>
                <w:lang w:val="uk-UA"/>
              </w:rPr>
            </w:pPr>
          </w:p>
        </w:tc>
        <w:tc>
          <w:tcPr>
            <w:tcW w:w="571" w:type="pct"/>
            <w:vMerge w:val="restart"/>
            <w:shd w:val="clear" w:color="auto" w:fill="FFFFFF"/>
            <w:vAlign w:val="center"/>
          </w:tcPr>
          <w:p w:rsidR="004B309F" w:rsidRPr="004B309F" w:rsidRDefault="004B309F" w:rsidP="004B309F">
            <w:pPr>
              <w:suppressAutoHyphens/>
              <w:spacing w:line="360" w:lineRule="auto"/>
              <w:jc w:val="center"/>
              <w:rPr>
                <w:lang w:val="uk-UA"/>
              </w:rPr>
            </w:pPr>
            <w:r w:rsidRPr="004B309F">
              <w:rPr>
                <w:lang w:val="uk-UA"/>
              </w:rPr>
              <w:t>тис. грн.</w:t>
            </w:r>
          </w:p>
        </w:tc>
        <w:tc>
          <w:tcPr>
            <w:tcW w:w="855" w:type="pct"/>
            <w:gridSpan w:val="2"/>
            <w:shd w:val="clear" w:color="auto" w:fill="FFFFFF"/>
            <w:vAlign w:val="center"/>
          </w:tcPr>
          <w:p w:rsidR="004B309F" w:rsidRPr="004B309F" w:rsidRDefault="004B309F" w:rsidP="004B309F">
            <w:pPr>
              <w:suppressAutoHyphens/>
              <w:spacing w:line="240" w:lineRule="auto"/>
              <w:jc w:val="center"/>
              <w:rPr>
                <w:position w:val="-22"/>
                <w:lang w:val="uk-UA"/>
              </w:rPr>
            </w:pPr>
            <w:r w:rsidRPr="004B309F">
              <w:rPr>
                <w:lang w:val="uk-UA"/>
              </w:rPr>
              <w:t>Відхилення</w:t>
            </w:r>
          </w:p>
          <w:p w:rsidR="004B309F" w:rsidRPr="004B309F" w:rsidRDefault="004B309F" w:rsidP="004B309F">
            <w:pPr>
              <w:suppressAutoHyphens/>
              <w:spacing w:line="240" w:lineRule="auto"/>
              <w:jc w:val="center"/>
              <w:rPr>
                <w:lang w:val="uk-UA"/>
              </w:rPr>
            </w:pPr>
            <w:r w:rsidRPr="004B309F">
              <w:rPr>
                <w:position w:val="-22"/>
                <w:lang w:val="uk-UA"/>
              </w:rPr>
              <w:t>2013/2014</w:t>
            </w:r>
          </w:p>
        </w:tc>
        <w:tc>
          <w:tcPr>
            <w:tcW w:w="573" w:type="pct"/>
            <w:vMerge w:val="restart"/>
            <w:shd w:val="clear" w:color="auto" w:fill="FFFFFF"/>
            <w:vAlign w:val="center"/>
          </w:tcPr>
          <w:p w:rsidR="004B309F" w:rsidRPr="004B309F" w:rsidRDefault="004B309F" w:rsidP="004B309F">
            <w:pPr>
              <w:suppressAutoHyphens/>
              <w:spacing w:line="360" w:lineRule="auto"/>
              <w:jc w:val="center"/>
              <w:rPr>
                <w:lang w:val="uk-UA"/>
              </w:rPr>
            </w:pPr>
            <w:r w:rsidRPr="004B309F">
              <w:rPr>
                <w:lang w:val="uk-UA"/>
              </w:rPr>
              <w:t>тис. грн.</w:t>
            </w:r>
          </w:p>
        </w:tc>
        <w:tc>
          <w:tcPr>
            <w:tcW w:w="855" w:type="pct"/>
            <w:gridSpan w:val="2"/>
            <w:shd w:val="clear" w:color="auto" w:fill="FFFFFF"/>
            <w:vAlign w:val="center"/>
          </w:tcPr>
          <w:p w:rsidR="004B309F" w:rsidRPr="004B309F" w:rsidRDefault="004B309F" w:rsidP="004B309F">
            <w:pPr>
              <w:suppressAutoHyphens/>
              <w:spacing w:line="240" w:lineRule="auto"/>
              <w:jc w:val="center"/>
              <w:rPr>
                <w:position w:val="-22"/>
                <w:lang w:val="uk-UA"/>
              </w:rPr>
            </w:pPr>
            <w:r w:rsidRPr="004B309F">
              <w:rPr>
                <w:lang w:val="uk-UA"/>
              </w:rPr>
              <w:t>Відхилення</w:t>
            </w:r>
          </w:p>
          <w:p w:rsidR="004B309F" w:rsidRPr="004B309F" w:rsidRDefault="004B309F" w:rsidP="004B309F">
            <w:pPr>
              <w:suppressAutoHyphens/>
              <w:spacing w:line="240" w:lineRule="auto"/>
              <w:jc w:val="center"/>
              <w:rPr>
                <w:lang w:val="uk-UA"/>
              </w:rPr>
            </w:pPr>
            <w:r w:rsidRPr="004B309F">
              <w:rPr>
                <w:position w:val="-22"/>
                <w:lang w:val="uk-UA"/>
              </w:rPr>
              <w:t>2014/2015</w:t>
            </w:r>
          </w:p>
        </w:tc>
      </w:tr>
      <w:tr w:rsidR="004B309F" w:rsidRPr="004A6D04" w:rsidTr="004B309F">
        <w:trPr>
          <w:cantSplit/>
          <w:trHeight w:val="20"/>
        </w:trPr>
        <w:tc>
          <w:tcPr>
            <w:tcW w:w="1648" w:type="pct"/>
            <w:vMerge/>
            <w:vAlign w:val="center"/>
          </w:tcPr>
          <w:p w:rsidR="004B309F" w:rsidRPr="004B309F" w:rsidRDefault="004B309F" w:rsidP="00F5217B">
            <w:pPr>
              <w:suppressAutoHyphens/>
              <w:spacing w:after="0" w:line="360" w:lineRule="auto"/>
              <w:ind w:firstLine="851"/>
              <w:jc w:val="center"/>
              <w:rPr>
                <w:lang w:val="uk-UA"/>
              </w:rPr>
            </w:pPr>
          </w:p>
        </w:tc>
        <w:tc>
          <w:tcPr>
            <w:tcW w:w="499" w:type="pct"/>
            <w:vMerge/>
            <w:vAlign w:val="center"/>
          </w:tcPr>
          <w:p w:rsidR="004B309F" w:rsidRPr="004B309F" w:rsidRDefault="004B309F" w:rsidP="00F5217B">
            <w:pPr>
              <w:suppressAutoHyphens/>
              <w:spacing w:after="0" w:line="360" w:lineRule="auto"/>
              <w:ind w:firstLine="851"/>
              <w:jc w:val="center"/>
              <w:rPr>
                <w:lang w:val="uk-UA"/>
              </w:rPr>
            </w:pPr>
          </w:p>
        </w:tc>
        <w:tc>
          <w:tcPr>
            <w:tcW w:w="571" w:type="pct"/>
            <w:vMerge/>
            <w:vAlign w:val="center"/>
          </w:tcPr>
          <w:p w:rsidR="004B309F" w:rsidRPr="004B309F" w:rsidRDefault="004B309F" w:rsidP="00F5217B">
            <w:pPr>
              <w:suppressAutoHyphens/>
              <w:spacing w:after="0" w:line="360" w:lineRule="auto"/>
              <w:ind w:firstLine="851"/>
              <w:jc w:val="center"/>
              <w:rPr>
                <w:lang w:val="uk-UA"/>
              </w:rPr>
            </w:pPr>
          </w:p>
        </w:tc>
        <w:tc>
          <w:tcPr>
            <w:tcW w:w="426" w:type="pct"/>
            <w:shd w:val="clear" w:color="auto" w:fill="FFFFFF"/>
            <w:vAlign w:val="center"/>
          </w:tcPr>
          <w:p w:rsidR="004B309F" w:rsidRPr="004B309F" w:rsidRDefault="004B309F" w:rsidP="00F5217B">
            <w:pPr>
              <w:suppressAutoHyphens/>
              <w:spacing w:after="0" w:line="240" w:lineRule="auto"/>
              <w:jc w:val="center"/>
              <w:rPr>
                <w:lang w:val="uk-UA"/>
              </w:rPr>
            </w:pPr>
            <w:r w:rsidRPr="004B309F">
              <w:rPr>
                <w:lang w:val="uk-UA"/>
              </w:rPr>
              <w:t>тис.</w:t>
            </w:r>
            <w:r>
              <w:rPr>
                <w:lang w:val="uk-UA"/>
              </w:rPr>
              <w:t xml:space="preserve"> </w:t>
            </w:r>
            <w:r w:rsidRPr="004B309F">
              <w:rPr>
                <w:lang w:val="uk-UA"/>
              </w:rPr>
              <w:t>грн.</w:t>
            </w:r>
          </w:p>
        </w:tc>
        <w:tc>
          <w:tcPr>
            <w:tcW w:w="429" w:type="pct"/>
            <w:shd w:val="clear" w:color="auto" w:fill="FFFFFF"/>
            <w:vAlign w:val="center"/>
          </w:tcPr>
          <w:p w:rsidR="004B309F" w:rsidRPr="004B309F" w:rsidRDefault="004B309F" w:rsidP="00F5217B">
            <w:pPr>
              <w:suppressAutoHyphens/>
              <w:spacing w:after="0" w:line="240" w:lineRule="auto"/>
              <w:jc w:val="center"/>
              <w:rPr>
                <w:lang w:val="uk-UA"/>
              </w:rPr>
            </w:pPr>
            <w:r w:rsidRPr="004B309F">
              <w:rPr>
                <w:lang w:val="uk-UA"/>
              </w:rPr>
              <w:t>%</w:t>
            </w:r>
          </w:p>
        </w:tc>
        <w:tc>
          <w:tcPr>
            <w:tcW w:w="573" w:type="pct"/>
            <w:vMerge/>
            <w:vAlign w:val="center"/>
          </w:tcPr>
          <w:p w:rsidR="004B309F" w:rsidRPr="004B309F" w:rsidRDefault="004B309F" w:rsidP="00F5217B">
            <w:pPr>
              <w:suppressAutoHyphens/>
              <w:spacing w:after="0" w:line="240" w:lineRule="auto"/>
              <w:ind w:firstLine="851"/>
              <w:jc w:val="center"/>
              <w:rPr>
                <w:lang w:val="uk-UA"/>
              </w:rPr>
            </w:pPr>
          </w:p>
        </w:tc>
        <w:tc>
          <w:tcPr>
            <w:tcW w:w="426" w:type="pct"/>
            <w:shd w:val="clear" w:color="auto" w:fill="FFFFFF"/>
            <w:vAlign w:val="center"/>
          </w:tcPr>
          <w:p w:rsidR="004B309F" w:rsidRPr="004B309F" w:rsidRDefault="004B309F" w:rsidP="00F5217B">
            <w:pPr>
              <w:suppressAutoHyphens/>
              <w:spacing w:after="0" w:line="240" w:lineRule="auto"/>
              <w:jc w:val="center"/>
              <w:rPr>
                <w:lang w:val="uk-UA"/>
              </w:rPr>
            </w:pPr>
            <w:r w:rsidRPr="004B309F">
              <w:rPr>
                <w:lang w:val="uk-UA"/>
              </w:rPr>
              <w:t>тис. грн.</w:t>
            </w:r>
          </w:p>
        </w:tc>
        <w:tc>
          <w:tcPr>
            <w:tcW w:w="429" w:type="pct"/>
            <w:shd w:val="clear" w:color="auto" w:fill="FFFFFF"/>
            <w:vAlign w:val="center"/>
          </w:tcPr>
          <w:p w:rsidR="004B309F" w:rsidRPr="004B309F" w:rsidRDefault="004B309F" w:rsidP="00F5217B">
            <w:pPr>
              <w:suppressAutoHyphens/>
              <w:spacing w:after="0" w:line="240" w:lineRule="auto"/>
              <w:jc w:val="center"/>
              <w:rPr>
                <w:lang w:val="uk-UA"/>
              </w:rPr>
            </w:pPr>
            <w:r w:rsidRPr="004B309F">
              <w:rPr>
                <w:lang w:val="uk-UA"/>
              </w:rPr>
              <w:t>%</w:t>
            </w:r>
          </w:p>
        </w:tc>
      </w:tr>
      <w:tr w:rsidR="004B309F" w:rsidRPr="004A6D04" w:rsidTr="004B309F">
        <w:trPr>
          <w:cantSplit/>
          <w:trHeight w:val="779"/>
        </w:trPr>
        <w:tc>
          <w:tcPr>
            <w:tcW w:w="1648" w:type="pct"/>
            <w:shd w:val="clear" w:color="auto" w:fill="FFFFFF"/>
            <w:vAlign w:val="center"/>
          </w:tcPr>
          <w:p w:rsidR="004B309F" w:rsidRPr="004B309F" w:rsidRDefault="004B309F" w:rsidP="008C0DBC">
            <w:pPr>
              <w:suppressAutoHyphens/>
              <w:spacing w:line="360" w:lineRule="auto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1. Дохід (виручка) від реалізації</w:t>
            </w:r>
          </w:p>
        </w:tc>
        <w:tc>
          <w:tcPr>
            <w:tcW w:w="499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992,9</w:t>
            </w:r>
          </w:p>
        </w:tc>
        <w:tc>
          <w:tcPr>
            <w:tcW w:w="571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1357,8</w:t>
            </w:r>
          </w:p>
        </w:tc>
        <w:tc>
          <w:tcPr>
            <w:tcW w:w="426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364,9</w:t>
            </w:r>
          </w:p>
        </w:tc>
        <w:tc>
          <w:tcPr>
            <w:tcW w:w="429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36,7</w:t>
            </w:r>
          </w:p>
        </w:tc>
        <w:tc>
          <w:tcPr>
            <w:tcW w:w="573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1404,6</w:t>
            </w:r>
          </w:p>
        </w:tc>
        <w:tc>
          <w:tcPr>
            <w:tcW w:w="426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46,8</w:t>
            </w:r>
          </w:p>
        </w:tc>
        <w:tc>
          <w:tcPr>
            <w:tcW w:w="429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3,5</w:t>
            </w:r>
          </w:p>
        </w:tc>
      </w:tr>
      <w:tr w:rsidR="004B309F" w:rsidRPr="004A6D04" w:rsidTr="004B309F">
        <w:trPr>
          <w:cantSplit/>
          <w:trHeight w:val="20"/>
        </w:trPr>
        <w:tc>
          <w:tcPr>
            <w:tcW w:w="1648" w:type="pct"/>
            <w:shd w:val="clear" w:color="auto" w:fill="FFFFFF"/>
            <w:vAlign w:val="center"/>
          </w:tcPr>
          <w:p w:rsidR="004B309F" w:rsidRPr="004B309F" w:rsidRDefault="004B309F" w:rsidP="008C0DBC">
            <w:pPr>
              <w:suppressAutoHyphens/>
              <w:spacing w:line="360" w:lineRule="auto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2. Непрямі податки та інші вирахування з доходу</w:t>
            </w:r>
          </w:p>
        </w:tc>
        <w:tc>
          <w:tcPr>
            <w:tcW w:w="499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50,6</w:t>
            </w:r>
          </w:p>
        </w:tc>
        <w:tc>
          <w:tcPr>
            <w:tcW w:w="571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89,8</w:t>
            </w:r>
          </w:p>
        </w:tc>
        <w:tc>
          <w:tcPr>
            <w:tcW w:w="426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39,2</w:t>
            </w:r>
          </w:p>
        </w:tc>
        <w:tc>
          <w:tcPr>
            <w:tcW w:w="429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77,47</w:t>
            </w:r>
          </w:p>
        </w:tc>
        <w:tc>
          <w:tcPr>
            <w:tcW w:w="573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107,7</w:t>
            </w:r>
          </w:p>
        </w:tc>
        <w:tc>
          <w:tcPr>
            <w:tcW w:w="426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17,9</w:t>
            </w:r>
          </w:p>
        </w:tc>
        <w:tc>
          <w:tcPr>
            <w:tcW w:w="429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19,93</w:t>
            </w:r>
          </w:p>
        </w:tc>
      </w:tr>
      <w:tr w:rsidR="004B309F" w:rsidRPr="004A6D04" w:rsidTr="004B309F">
        <w:trPr>
          <w:cantSplit/>
          <w:trHeight w:val="20"/>
        </w:trPr>
        <w:tc>
          <w:tcPr>
            <w:tcW w:w="1648" w:type="pct"/>
            <w:shd w:val="clear" w:color="auto" w:fill="FFFFFF"/>
            <w:vAlign w:val="center"/>
          </w:tcPr>
          <w:p w:rsidR="004B309F" w:rsidRPr="004B309F" w:rsidRDefault="004B309F" w:rsidP="008C0DBC">
            <w:pPr>
              <w:suppressAutoHyphens/>
              <w:spacing w:line="360" w:lineRule="auto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3. Чистий дохід від реалізації</w:t>
            </w:r>
          </w:p>
        </w:tc>
        <w:tc>
          <w:tcPr>
            <w:tcW w:w="499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942,3</w:t>
            </w:r>
          </w:p>
        </w:tc>
        <w:tc>
          <w:tcPr>
            <w:tcW w:w="571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1268</w:t>
            </w:r>
          </w:p>
        </w:tc>
        <w:tc>
          <w:tcPr>
            <w:tcW w:w="426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325,7</w:t>
            </w:r>
          </w:p>
        </w:tc>
        <w:tc>
          <w:tcPr>
            <w:tcW w:w="429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34,6</w:t>
            </w:r>
          </w:p>
        </w:tc>
        <w:tc>
          <w:tcPr>
            <w:tcW w:w="573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12969,9</w:t>
            </w:r>
          </w:p>
        </w:tc>
        <w:tc>
          <w:tcPr>
            <w:tcW w:w="426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28,9</w:t>
            </w:r>
          </w:p>
        </w:tc>
        <w:tc>
          <w:tcPr>
            <w:tcW w:w="429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2,3</w:t>
            </w:r>
          </w:p>
        </w:tc>
      </w:tr>
      <w:tr w:rsidR="004B309F" w:rsidRPr="004A6D04" w:rsidTr="004B309F">
        <w:trPr>
          <w:cantSplit/>
          <w:trHeight w:val="899"/>
        </w:trPr>
        <w:tc>
          <w:tcPr>
            <w:tcW w:w="1648" w:type="pct"/>
            <w:shd w:val="clear" w:color="auto" w:fill="FFFFFF"/>
            <w:vAlign w:val="center"/>
          </w:tcPr>
          <w:p w:rsidR="004B309F" w:rsidRPr="004B309F" w:rsidRDefault="004B309F" w:rsidP="008C0DBC">
            <w:pPr>
              <w:suppressAutoHyphens/>
              <w:spacing w:line="360" w:lineRule="auto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4. Собівартість реалізованої продукції</w:t>
            </w:r>
          </w:p>
        </w:tc>
        <w:tc>
          <w:tcPr>
            <w:tcW w:w="499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575,5</w:t>
            </w:r>
          </w:p>
        </w:tc>
        <w:tc>
          <w:tcPr>
            <w:tcW w:w="571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661,4</w:t>
            </w:r>
          </w:p>
        </w:tc>
        <w:tc>
          <w:tcPr>
            <w:tcW w:w="426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85,9</w:t>
            </w:r>
          </w:p>
        </w:tc>
        <w:tc>
          <w:tcPr>
            <w:tcW w:w="429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14,9</w:t>
            </w:r>
          </w:p>
        </w:tc>
        <w:tc>
          <w:tcPr>
            <w:tcW w:w="573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820,9</w:t>
            </w:r>
          </w:p>
        </w:tc>
        <w:tc>
          <w:tcPr>
            <w:tcW w:w="426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159,5</w:t>
            </w:r>
          </w:p>
        </w:tc>
        <w:tc>
          <w:tcPr>
            <w:tcW w:w="429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24,1</w:t>
            </w:r>
          </w:p>
        </w:tc>
      </w:tr>
      <w:tr w:rsidR="004B309F" w:rsidRPr="004A6D04" w:rsidTr="004B309F">
        <w:trPr>
          <w:cantSplit/>
          <w:trHeight w:val="20"/>
        </w:trPr>
        <w:tc>
          <w:tcPr>
            <w:tcW w:w="1648" w:type="pct"/>
            <w:shd w:val="clear" w:color="auto" w:fill="FFFFFF"/>
            <w:vAlign w:val="center"/>
          </w:tcPr>
          <w:p w:rsidR="004B309F" w:rsidRPr="004B309F" w:rsidRDefault="004B309F" w:rsidP="008C0DBC">
            <w:pPr>
              <w:suppressAutoHyphens/>
              <w:spacing w:line="360" w:lineRule="auto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5.Чистий прибуток</w:t>
            </w:r>
          </w:p>
        </w:tc>
        <w:tc>
          <w:tcPr>
            <w:tcW w:w="499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188,7</w:t>
            </w:r>
          </w:p>
        </w:tc>
        <w:tc>
          <w:tcPr>
            <w:tcW w:w="571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427,3</w:t>
            </w:r>
          </w:p>
        </w:tc>
        <w:tc>
          <w:tcPr>
            <w:tcW w:w="426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238,6</w:t>
            </w:r>
          </w:p>
        </w:tc>
        <w:tc>
          <w:tcPr>
            <w:tcW w:w="429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126,3</w:t>
            </w:r>
          </w:p>
        </w:tc>
        <w:tc>
          <w:tcPr>
            <w:tcW w:w="573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308,8</w:t>
            </w:r>
          </w:p>
        </w:tc>
        <w:tc>
          <w:tcPr>
            <w:tcW w:w="426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-118,5</w:t>
            </w:r>
          </w:p>
        </w:tc>
        <w:tc>
          <w:tcPr>
            <w:tcW w:w="429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-27,7</w:t>
            </w:r>
          </w:p>
        </w:tc>
      </w:tr>
      <w:tr w:rsidR="004B309F" w:rsidRPr="004A6D04" w:rsidTr="004B309F">
        <w:trPr>
          <w:cantSplit/>
          <w:trHeight w:val="20"/>
        </w:trPr>
        <w:tc>
          <w:tcPr>
            <w:tcW w:w="1648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uppressAutoHyphens/>
              <w:spacing w:line="360" w:lineRule="auto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6. Інші опер</w:t>
            </w:r>
            <w:r>
              <w:rPr>
                <w:sz w:val="24"/>
                <w:szCs w:val="24"/>
                <w:lang w:val="uk-UA"/>
              </w:rPr>
              <w:t>аційні</w:t>
            </w:r>
            <w:r w:rsidRPr="004B309F">
              <w:rPr>
                <w:sz w:val="24"/>
                <w:szCs w:val="24"/>
                <w:lang w:val="uk-UA"/>
              </w:rPr>
              <w:t xml:space="preserve"> доходи</w:t>
            </w:r>
          </w:p>
        </w:tc>
        <w:tc>
          <w:tcPr>
            <w:tcW w:w="499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680,9</w:t>
            </w:r>
          </w:p>
        </w:tc>
        <w:tc>
          <w:tcPr>
            <w:tcW w:w="571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603,4</w:t>
            </w:r>
          </w:p>
        </w:tc>
        <w:tc>
          <w:tcPr>
            <w:tcW w:w="426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-77,5</w:t>
            </w:r>
          </w:p>
        </w:tc>
        <w:tc>
          <w:tcPr>
            <w:tcW w:w="429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-11,4</w:t>
            </w:r>
          </w:p>
        </w:tc>
        <w:tc>
          <w:tcPr>
            <w:tcW w:w="573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133,7</w:t>
            </w:r>
          </w:p>
        </w:tc>
        <w:tc>
          <w:tcPr>
            <w:tcW w:w="426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-469,7</w:t>
            </w:r>
          </w:p>
        </w:tc>
        <w:tc>
          <w:tcPr>
            <w:tcW w:w="429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-77,8</w:t>
            </w:r>
          </w:p>
        </w:tc>
      </w:tr>
      <w:tr w:rsidR="004B309F" w:rsidRPr="004A6D04" w:rsidTr="004B309F">
        <w:trPr>
          <w:cantSplit/>
          <w:trHeight w:val="20"/>
        </w:trPr>
        <w:tc>
          <w:tcPr>
            <w:tcW w:w="1648" w:type="pct"/>
            <w:shd w:val="clear" w:color="auto" w:fill="FFFFFF"/>
            <w:vAlign w:val="center"/>
          </w:tcPr>
          <w:p w:rsidR="004B309F" w:rsidRPr="004B309F" w:rsidRDefault="004B309F" w:rsidP="008C0DBC">
            <w:pPr>
              <w:suppressAutoHyphens/>
              <w:spacing w:line="360" w:lineRule="auto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 xml:space="preserve">7. </w:t>
            </w:r>
            <w:r w:rsidRPr="004B309F">
              <w:rPr>
                <w:spacing w:val="-20"/>
                <w:sz w:val="24"/>
                <w:szCs w:val="24"/>
                <w:lang w:val="uk-UA"/>
              </w:rPr>
              <w:t>Адмі</w:t>
            </w:r>
            <w:r w:rsidRPr="004B309F">
              <w:rPr>
                <w:sz w:val="24"/>
                <w:szCs w:val="24"/>
                <w:lang w:val="uk-UA"/>
              </w:rPr>
              <w:t>ністративні витрати</w:t>
            </w:r>
          </w:p>
        </w:tc>
        <w:tc>
          <w:tcPr>
            <w:tcW w:w="499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53,1</w:t>
            </w:r>
          </w:p>
        </w:tc>
        <w:tc>
          <w:tcPr>
            <w:tcW w:w="571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60,7</w:t>
            </w:r>
          </w:p>
        </w:tc>
        <w:tc>
          <w:tcPr>
            <w:tcW w:w="426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7,6</w:t>
            </w:r>
          </w:p>
        </w:tc>
        <w:tc>
          <w:tcPr>
            <w:tcW w:w="429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14,3</w:t>
            </w:r>
          </w:p>
        </w:tc>
        <w:tc>
          <w:tcPr>
            <w:tcW w:w="573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70,7</w:t>
            </w:r>
          </w:p>
        </w:tc>
        <w:tc>
          <w:tcPr>
            <w:tcW w:w="426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10</w:t>
            </w:r>
          </w:p>
        </w:tc>
        <w:tc>
          <w:tcPr>
            <w:tcW w:w="429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16,4</w:t>
            </w:r>
          </w:p>
        </w:tc>
      </w:tr>
      <w:tr w:rsidR="004B309F" w:rsidRPr="004A6D04" w:rsidTr="004B309F">
        <w:trPr>
          <w:cantSplit/>
          <w:trHeight w:val="20"/>
        </w:trPr>
        <w:tc>
          <w:tcPr>
            <w:tcW w:w="1648" w:type="pct"/>
            <w:shd w:val="clear" w:color="auto" w:fill="FFFFFF"/>
            <w:vAlign w:val="center"/>
          </w:tcPr>
          <w:p w:rsidR="004B309F" w:rsidRPr="004B309F" w:rsidRDefault="004B309F" w:rsidP="008C0DBC">
            <w:pPr>
              <w:suppressAutoHyphens/>
              <w:spacing w:line="360" w:lineRule="auto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8. Витрати на збут</w:t>
            </w:r>
          </w:p>
        </w:tc>
        <w:tc>
          <w:tcPr>
            <w:tcW w:w="499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31,4</w:t>
            </w:r>
          </w:p>
        </w:tc>
        <w:tc>
          <w:tcPr>
            <w:tcW w:w="571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17,2</w:t>
            </w:r>
          </w:p>
        </w:tc>
        <w:tc>
          <w:tcPr>
            <w:tcW w:w="426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-14,2</w:t>
            </w:r>
          </w:p>
        </w:tc>
        <w:tc>
          <w:tcPr>
            <w:tcW w:w="429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-45,3</w:t>
            </w:r>
          </w:p>
        </w:tc>
        <w:tc>
          <w:tcPr>
            <w:tcW w:w="573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32,7</w:t>
            </w:r>
          </w:p>
        </w:tc>
        <w:tc>
          <w:tcPr>
            <w:tcW w:w="426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15,5</w:t>
            </w:r>
          </w:p>
        </w:tc>
        <w:tc>
          <w:tcPr>
            <w:tcW w:w="429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90,3</w:t>
            </w:r>
          </w:p>
        </w:tc>
      </w:tr>
      <w:tr w:rsidR="004B309F" w:rsidRPr="004A6D04" w:rsidTr="004B309F">
        <w:trPr>
          <w:cantSplit/>
          <w:trHeight w:val="20"/>
        </w:trPr>
        <w:tc>
          <w:tcPr>
            <w:tcW w:w="1648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uppressAutoHyphens/>
              <w:spacing w:line="360" w:lineRule="auto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9. Інші опер</w:t>
            </w:r>
            <w:r>
              <w:rPr>
                <w:sz w:val="24"/>
                <w:szCs w:val="24"/>
                <w:lang w:val="uk-UA"/>
              </w:rPr>
              <w:t>аційні</w:t>
            </w:r>
            <w:r w:rsidRPr="004B309F">
              <w:rPr>
                <w:sz w:val="24"/>
                <w:szCs w:val="24"/>
                <w:lang w:val="uk-UA"/>
              </w:rPr>
              <w:t xml:space="preserve"> витрати</w:t>
            </w:r>
          </w:p>
        </w:tc>
        <w:tc>
          <w:tcPr>
            <w:tcW w:w="499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698,6</w:t>
            </w:r>
          </w:p>
        </w:tc>
        <w:tc>
          <w:tcPr>
            <w:tcW w:w="571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627,8</w:t>
            </w:r>
          </w:p>
        </w:tc>
        <w:tc>
          <w:tcPr>
            <w:tcW w:w="426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-70,8</w:t>
            </w:r>
          </w:p>
        </w:tc>
        <w:tc>
          <w:tcPr>
            <w:tcW w:w="429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-10,1</w:t>
            </w:r>
          </w:p>
        </w:tc>
        <w:tc>
          <w:tcPr>
            <w:tcW w:w="573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122,8</w:t>
            </w:r>
          </w:p>
        </w:tc>
        <w:tc>
          <w:tcPr>
            <w:tcW w:w="426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-505</w:t>
            </w:r>
          </w:p>
        </w:tc>
        <w:tc>
          <w:tcPr>
            <w:tcW w:w="429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-80,4</w:t>
            </w:r>
          </w:p>
        </w:tc>
      </w:tr>
      <w:tr w:rsidR="004B309F" w:rsidRPr="004A6D04" w:rsidTr="004B309F">
        <w:trPr>
          <w:cantSplit/>
          <w:trHeight w:val="20"/>
        </w:trPr>
        <w:tc>
          <w:tcPr>
            <w:tcW w:w="1648" w:type="pct"/>
            <w:shd w:val="clear" w:color="auto" w:fill="FFFFFF"/>
            <w:vAlign w:val="center"/>
          </w:tcPr>
          <w:p w:rsidR="004B309F" w:rsidRPr="004B309F" w:rsidRDefault="004B309F" w:rsidP="008C0DBC">
            <w:pPr>
              <w:suppressAutoHyphens/>
              <w:spacing w:line="360" w:lineRule="auto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10. Прибуток від операційної діяльності, (збиток)</w:t>
            </w:r>
          </w:p>
        </w:tc>
        <w:tc>
          <w:tcPr>
            <w:tcW w:w="499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264,5</w:t>
            </w:r>
          </w:p>
        </w:tc>
        <w:tc>
          <w:tcPr>
            <w:tcW w:w="571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504,2</w:t>
            </w:r>
          </w:p>
        </w:tc>
        <w:tc>
          <w:tcPr>
            <w:tcW w:w="426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239,7</w:t>
            </w:r>
          </w:p>
        </w:tc>
        <w:tc>
          <w:tcPr>
            <w:tcW w:w="429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90,6</w:t>
            </w:r>
          </w:p>
        </w:tc>
        <w:tc>
          <w:tcPr>
            <w:tcW w:w="573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383,6</w:t>
            </w:r>
          </w:p>
        </w:tc>
        <w:tc>
          <w:tcPr>
            <w:tcW w:w="426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-120,6</w:t>
            </w:r>
          </w:p>
        </w:tc>
        <w:tc>
          <w:tcPr>
            <w:tcW w:w="429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-23,9</w:t>
            </w:r>
          </w:p>
        </w:tc>
      </w:tr>
      <w:tr w:rsidR="004B309F" w:rsidRPr="004A6D04" w:rsidTr="004B309F">
        <w:trPr>
          <w:cantSplit/>
          <w:trHeight w:val="20"/>
        </w:trPr>
        <w:tc>
          <w:tcPr>
            <w:tcW w:w="1648" w:type="pct"/>
            <w:shd w:val="clear" w:color="auto" w:fill="FFFFFF"/>
            <w:vAlign w:val="center"/>
          </w:tcPr>
          <w:p w:rsidR="004B309F" w:rsidRPr="004B309F" w:rsidRDefault="004B309F" w:rsidP="008C0DBC">
            <w:pPr>
              <w:suppressAutoHyphens/>
              <w:spacing w:line="360" w:lineRule="auto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11. Інші доходи від операційної діяльності</w:t>
            </w:r>
          </w:p>
        </w:tc>
        <w:tc>
          <w:tcPr>
            <w:tcW w:w="499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29,4</w:t>
            </w:r>
          </w:p>
        </w:tc>
        <w:tc>
          <w:tcPr>
            <w:tcW w:w="571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24,2</w:t>
            </w:r>
          </w:p>
        </w:tc>
        <w:tc>
          <w:tcPr>
            <w:tcW w:w="426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-5,2</w:t>
            </w:r>
          </w:p>
        </w:tc>
        <w:tc>
          <w:tcPr>
            <w:tcW w:w="429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-17,69</w:t>
            </w:r>
          </w:p>
        </w:tc>
        <w:tc>
          <w:tcPr>
            <w:tcW w:w="573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13,9</w:t>
            </w:r>
          </w:p>
        </w:tc>
        <w:tc>
          <w:tcPr>
            <w:tcW w:w="426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-10,3</w:t>
            </w:r>
          </w:p>
        </w:tc>
        <w:tc>
          <w:tcPr>
            <w:tcW w:w="429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-42,56</w:t>
            </w:r>
          </w:p>
        </w:tc>
      </w:tr>
      <w:tr w:rsidR="004B309F" w:rsidRPr="004A6D04" w:rsidTr="004B309F">
        <w:trPr>
          <w:cantSplit/>
          <w:trHeight w:val="20"/>
        </w:trPr>
        <w:tc>
          <w:tcPr>
            <w:tcW w:w="1648" w:type="pct"/>
            <w:shd w:val="clear" w:color="auto" w:fill="FFFFFF"/>
            <w:vAlign w:val="center"/>
          </w:tcPr>
          <w:p w:rsidR="004B309F" w:rsidRPr="004B309F" w:rsidRDefault="004B309F" w:rsidP="008C0DBC">
            <w:pPr>
              <w:suppressAutoHyphens/>
              <w:spacing w:line="360" w:lineRule="auto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12. Прибуток до оподаткування від звичайної діяльності</w:t>
            </w:r>
          </w:p>
        </w:tc>
        <w:tc>
          <w:tcPr>
            <w:tcW w:w="499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287,1</w:t>
            </w:r>
          </w:p>
        </w:tc>
        <w:tc>
          <w:tcPr>
            <w:tcW w:w="571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523,7</w:t>
            </w:r>
          </w:p>
        </w:tc>
        <w:tc>
          <w:tcPr>
            <w:tcW w:w="426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236,6</w:t>
            </w:r>
          </w:p>
        </w:tc>
        <w:tc>
          <w:tcPr>
            <w:tcW w:w="429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82,4</w:t>
            </w:r>
          </w:p>
        </w:tc>
        <w:tc>
          <w:tcPr>
            <w:tcW w:w="573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393,3</w:t>
            </w:r>
          </w:p>
        </w:tc>
        <w:tc>
          <w:tcPr>
            <w:tcW w:w="426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-130,4</w:t>
            </w:r>
          </w:p>
        </w:tc>
        <w:tc>
          <w:tcPr>
            <w:tcW w:w="429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-24,9</w:t>
            </w:r>
          </w:p>
        </w:tc>
      </w:tr>
      <w:tr w:rsidR="004B309F" w:rsidRPr="004A6D04" w:rsidTr="004B309F">
        <w:trPr>
          <w:cantSplit/>
          <w:trHeight w:val="20"/>
        </w:trPr>
        <w:tc>
          <w:tcPr>
            <w:tcW w:w="1648" w:type="pct"/>
            <w:shd w:val="clear" w:color="auto" w:fill="FFFFFF"/>
            <w:vAlign w:val="center"/>
          </w:tcPr>
          <w:p w:rsidR="004B309F" w:rsidRPr="004B309F" w:rsidRDefault="004B309F" w:rsidP="008C0DBC">
            <w:pPr>
              <w:suppressAutoHyphens/>
              <w:spacing w:line="360" w:lineRule="auto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13. Податок на прибуток від звичайної діяльності</w:t>
            </w:r>
          </w:p>
        </w:tc>
        <w:tc>
          <w:tcPr>
            <w:tcW w:w="499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98,4</w:t>
            </w:r>
          </w:p>
        </w:tc>
        <w:tc>
          <w:tcPr>
            <w:tcW w:w="571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96,4</w:t>
            </w:r>
          </w:p>
        </w:tc>
        <w:tc>
          <w:tcPr>
            <w:tcW w:w="426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-2</w:t>
            </w:r>
          </w:p>
        </w:tc>
        <w:tc>
          <w:tcPr>
            <w:tcW w:w="429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-2,0</w:t>
            </w:r>
          </w:p>
        </w:tc>
        <w:tc>
          <w:tcPr>
            <w:tcW w:w="573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84,5</w:t>
            </w:r>
          </w:p>
        </w:tc>
        <w:tc>
          <w:tcPr>
            <w:tcW w:w="426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-11,9</w:t>
            </w:r>
          </w:p>
        </w:tc>
        <w:tc>
          <w:tcPr>
            <w:tcW w:w="429" w:type="pct"/>
            <w:shd w:val="clear" w:color="auto" w:fill="FFFFFF"/>
            <w:vAlign w:val="center"/>
          </w:tcPr>
          <w:p w:rsidR="004B309F" w:rsidRPr="004B309F" w:rsidRDefault="004B309F" w:rsidP="004B309F">
            <w:pPr>
              <w:spacing w:line="360" w:lineRule="auto"/>
              <w:jc w:val="center"/>
              <w:rPr>
                <w:sz w:val="24"/>
                <w:szCs w:val="24"/>
                <w:lang w:val="uk-UA"/>
              </w:rPr>
            </w:pPr>
            <w:r w:rsidRPr="004B309F">
              <w:rPr>
                <w:sz w:val="24"/>
                <w:szCs w:val="24"/>
                <w:lang w:val="uk-UA"/>
              </w:rPr>
              <w:t>-12,4</w:t>
            </w:r>
          </w:p>
        </w:tc>
      </w:tr>
    </w:tbl>
    <w:p w:rsidR="007C190D" w:rsidRDefault="007C190D" w:rsidP="004B309F">
      <w:pPr>
        <w:jc w:val="center"/>
        <w:rPr>
          <w:lang w:val="uk-UA"/>
        </w:rPr>
      </w:pPr>
    </w:p>
    <w:p w:rsidR="004B309F" w:rsidRDefault="004B309F" w:rsidP="004B309F">
      <w:pPr>
        <w:jc w:val="center"/>
        <w:rPr>
          <w:lang w:val="uk-UA"/>
        </w:rPr>
      </w:pPr>
      <w:r>
        <w:rPr>
          <w:lang w:val="uk-UA"/>
        </w:rPr>
        <w:lastRenderedPageBreak/>
        <w:t>ПЛАКАТ 3</w:t>
      </w:r>
    </w:p>
    <w:p w:rsidR="004B309F" w:rsidRPr="004A6D04" w:rsidRDefault="004B309F" w:rsidP="004B309F">
      <w:pPr>
        <w:suppressAutoHyphens/>
        <w:spacing w:before="240" w:line="360" w:lineRule="auto"/>
        <w:ind w:firstLine="851"/>
        <w:rPr>
          <w:lang w:val="uk-UA"/>
        </w:rPr>
      </w:pPr>
      <w:r w:rsidRPr="004A6D04">
        <w:rPr>
          <w:lang w:val="uk-UA"/>
        </w:rPr>
        <w:t>Таблиця 2.</w:t>
      </w:r>
      <w:r>
        <w:rPr>
          <w:lang w:val="uk-UA"/>
        </w:rPr>
        <w:t>5</w:t>
      </w:r>
      <w:r w:rsidRPr="004A6D04">
        <w:rPr>
          <w:lang w:val="uk-UA"/>
        </w:rPr>
        <w:t xml:space="preserve"> - Показники оцінки фінансового стану підприємства «СПДФЛ»</w:t>
      </w:r>
    </w:p>
    <w:tbl>
      <w:tblPr>
        <w:tblW w:w="4801" w:type="pct"/>
        <w:tblInd w:w="5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"/>
        <w:gridCol w:w="2685"/>
        <w:gridCol w:w="995"/>
        <w:gridCol w:w="995"/>
        <w:gridCol w:w="1281"/>
        <w:gridCol w:w="995"/>
        <w:gridCol w:w="993"/>
        <w:gridCol w:w="995"/>
        <w:gridCol w:w="836"/>
      </w:tblGrid>
      <w:tr w:rsidR="008C0DBC" w:rsidRPr="008C0DBC" w:rsidTr="008C0DBC">
        <w:trPr>
          <w:trHeight w:val="20"/>
        </w:trPr>
        <w:tc>
          <w:tcPr>
            <w:tcW w:w="1380" w:type="pct"/>
            <w:gridSpan w:val="2"/>
            <w:vMerge w:val="restart"/>
            <w:shd w:val="clear" w:color="auto" w:fill="auto"/>
            <w:vAlign w:val="center"/>
          </w:tcPr>
          <w:p w:rsidR="004B309F" w:rsidRPr="004A6D04" w:rsidRDefault="004B309F" w:rsidP="008C0DBC">
            <w:pPr>
              <w:suppressAutoHyphens/>
              <w:spacing w:line="360" w:lineRule="auto"/>
              <w:jc w:val="center"/>
              <w:rPr>
                <w:sz w:val="26"/>
                <w:szCs w:val="26"/>
                <w:lang w:val="uk-UA" w:eastAsia="uk-UA"/>
              </w:rPr>
            </w:pPr>
            <w:r w:rsidRPr="004A6D04">
              <w:rPr>
                <w:sz w:val="26"/>
                <w:szCs w:val="26"/>
                <w:lang w:val="uk-UA" w:eastAsia="uk-UA"/>
              </w:rPr>
              <w:t>Показники</w:t>
            </w:r>
          </w:p>
        </w:tc>
        <w:tc>
          <w:tcPr>
            <w:tcW w:w="1670" w:type="pct"/>
            <w:gridSpan w:val="3"/>
            <w:shd w:val="clear" w:color="auto" w:fill="auto"/>
            <w:noWrap/>
            <w:vAlign w:val="center"/>
          </w:tcPr>
          <w:p w:rsidR="004B309F" w:rsidRPr="004A6D04" w:rsidRDefault="004B309F" w:rsidP="008C0DBC">
            <w:pPr>
              <w:suppressAutoHyphens/>
              <w:spacing w:line="360" w:lineRule="auto"/>
              <w:jc w:val="center"/>
              <w:rPr>
                <w:sz w:val="26"/>
                <w:szCs w:val="26"/>
                <w:lang w:val="uk-UA" w:eastAsia="uk-UA"/>
              </w:rPr>
            </w:pPr>
            <w:r w:rsidRPr="004A6D04">
              <w:rPr>
                <w:sz w:val="26"/>
                <w:szCs w:val="26"/>
                <w:lang w:val="uk-UA" w:eastAsia="uk-UA"/>
              </w:rPr>
              <w:t>Значення за роками</w:t>
            </w:r>
          </w:p>
        </w:tc>
        <w:tc>
          <w:tcPr>
            <w:tcW w:w="1015" w:type="pct"/>
            <w:gridSpan w:val="2"/>
            <w:shd w:val="clear" w:color="auto" w:fill="auto"/>
            <w:vAlign w:val="center"/>
          </w:tcPr>
          <w:p w:rsidR="004B309F" w:rsidRPr="004A6D04" w:rsidRDefault="004B309F" w:rsidP="008C0DBC">
            <w:pPr>
              <w:pStyle w:val="Style6"/>
              <w:spacing w:line="360" w:lineRule="auto"/>
              <w:jc w:val="center"/>
              <w:rPr>
                <w:rStyle w:val="FontStyle24"/>
                <w:rFonts w:ascii="Times New Roman" w:hAnsi="Times New Roman"/>
                <w:sz w:val="26"/>
                <w:szCs w:val="26"/>
                <w:lang w:val="uk-UA"/>
              </w:rPr>
            </w:pPr>
            <w:proofErr w:type="spellStart"/>
            <w:r>
              <w:rPr>
                <w:rStyle w:val="FontStyle24"/>
                <w:rFonts w:ascii="Times New Roman" w:hAnsi="Times New Roman"/>
                <w:sz w:val="26"/>
                <w:szCs w:val="26"/>
                <w:lang w:val="uk-UA"/>
              </w:rPr>
              <w:t>Абс</w:t>
            </w:r>
            <w:r w:rsidR="008C0DBC">
              <w:rPr>
                <w:rStyle w:val="FontStyle24"/>
                <w:rFonts w:ascii="Times New Roman" w:hAnsi="Times New Roman"/>
                <w:sz w:val="26"/>
                <w:szCs w:val="26"/>
                <w:lang w:val="uk-UA"/>
              </w:rPr>
              <w:t>.</w:t>
            </w:r>
            <w:r>
              <w:rPr>
                <w:rStyle w:val="FontStyle24"/>
                <w:rFonts w:ascii="Times New Roman" w:hAnsi="Times New Roman"/>
                <w:sz w:val="26"/>
                <w:szCs w:val="26"/>
                <w:lang w:val="uk-UA"/>
              </w:rPr>
              <w:t>відхилення</w:t>
            </w:r>
            <w:proofErr w:type="spellEnd"/>
            <w:r>
              <w:rPr>
                <w:rStyle w:val="FontStyle24"/>
                <w:rFonts w:ascii="Times New Roman" w:hAnsi="Times New Roman"/>
                <w:sz w:val="26"/>
                <w:szCs w:val="26"/>
                <w:lang w:val="uk-UA"/>
              </w:rPr>
              <w:t xml:space="preserve"> </w:t>
            </w:r>
            <w:r w:rsidRPr="004A6D04">
              <w:rPr>
                <w:rStyle w:val="FontStyle24"/>
                <w:rFonts w:ascii="Times New Roman" w:hAnsi="Times New Roman"/>
                <w:sz w:val="26"/>
                <w:szCs w:val="26"/>
                <w:lang w:val="uk-UA"/>
              </w:rPr>
              <w:t>тис. грн.</w:t>
            </w:r>
          </w:p>
        </w:tc>
        <w:tc>
          <w:tcPr>
            <w:tcW w:w="935" w:type="pct"/>
            <w:gridSpan w:val="2"/>
            <w:shd w:val="clear" w:color="auto" w:fill="auto"/>
            <w:vAlign w:val="center"/>
          </w:tcPr>
          <w:p w:rsidR="004B309F" w:rsidRPr="004A6D04" w:rsidRDefault="004B309F" w:rsidP="008C0DBC">
            <w:pPr>
              <w:pStyle w:val="Style6"/>
              <w:spacing w:line="360" w:lineRule="auto"/>
              <w:jc w:val="center"/>
              <w:rPr>
                <w:rStyle w:val="FontStyle24"/>
                <w:rFonts w:ascii="Times New Roman" w:hAnsi="Times New Roman"/>
                <w:sz w:val="26"/>
                <w:szCs w:val="26"/>
                <w:lang w:val="uk-UA"/>
              </w:rPr>
            </w:pPr>
            <w:r w:rsidRPr="004A6D04">
              <w:rPr>
                <w:rStyle w:val="FontStyle24"/>
                <w:rFonts w:ascii="Times New Roman" w:hAnsi="Times New Roman"/>
                <w:sz w:val="26"/>
                <w:szCs w:val="26"/>
                <w:lang w:val="uk-UA"/>
              </w:rPr>
              <w:t>Темп росту, %</w:t>
            </w:r>
          </w:p>
        </w:tc>
      </w:tr>
      <w:tr w:rsidR="008C0DBC" w:rsidRPr="008C0DBC" w:rsidTr="008C0DBC">
        <w:trPr>
          <w:trHeight w:val="20"/>
        </w:trPr>
        <w:tc>
          <w:tcPr>
            <w:tcW w:w="1380" w:type="pct"/>
            <w:gridSpan w:val="2"/>
            <w:vMerge/>
            <w:shd w:val="clear" w:color="auto" w:fill="auto"/>
            <w:vAlign w:val="center"/>
          </w:tcPr>
          <w:p w:rsidR="004B309F" w:rsidRPr="004A6D04" w:rsidRDefault="004B309F" w:rsidP="004B309F">
            <w:pPr>
              <w:suppressAutoHyphens/>
              <w:spacing w:after="0" w:line="360" w:lineRule="auto"/>
              <w:ind w:firstLine="851"/>
              <w:jc w:val="center"/>
              <w:rPr>
                <w:sz w:val="26"/>
                <w:szCs w:val="26"/>
                <w:lang w:val="uk-UA" w:eastAsia="uk-UA"/>
              </w:rPr>
            </w:pPr>
          </w:p>
        </w:tc>
        <w:tc>
          <w:tcPr>
            <w:tcW w:w="508" w:type="pct"/>
            <w:shd w:val="clear" w:color="auto" w:fill="auto"/>
            <w:noWrap/>
            <w:vAlign w:val="center"/>
          </w:tcPr>
          <w:p w:rsidR="004B309F" w:rsidRPr="004A6D04" w:rsidRDefault="004B309F" w:rsidP="004B309F">
            <w:pPr>
              <w:suppressAutoHyphens/>
              <w:spacing w:after="0" w:line="360" w:lineRule="auto"/>
              <w:jc w:val="center"/>
              <w:rPr>
                <w:sz w:val="26"/>
                <w:szCs w:val="26"/>
                <w:lang w:val="uk-UA" w:eastAsia="uk-UA"/>
              </w:rPr>
            </w:pPr>
            <w:r w:rsidRPr="004A6D04">
              <w:rPr>
                <w:sz w:val="26"/>
                <w:szCs w:val="26"/>
                <w:lang w:val="uk-UA" w:eastAsia="uk-UA"/>
              </w:rPr>
              <w:t>2013</w:t>
            </w:r>
          </w:p>
        </w:tc>
        <w:tc>
          <w:tcPr>
            <w:tcW w:w="508" w:type="pct"/>
            <w:shd w:val="clear" w:color="auto" w:fill="auto"/>
            <w:noWrap/>
            <w:vAlign w:val="center"/>
          </w:tcPr>
          <w:p w:rsidR="004B309F" w:rsidRPr="004A6D04" w:rsidRDefault="004B309F" w:rsidP="004B309F">
            <w:pPr>
              <w:pStyle w:val="Style6"/>
              <w:widowControl/>
              <w:spacing w:line="360" w:lineRule="auto"/>
              <w:jc w:val="center"/>
              <w:rPr>
                <w:rStyle w:val="FontStyle24"/>
                <w:rFonts w:ascii="Times New Roman" w:hAnsi="Times New Roman"/>
                <w:sz w:val="26"/>
                <w:szCs w:val="26"/>
                <w:lang w:val="uk-UA"/>
              </w:rPr>
            </w:pPr>
            <w:r w:rsidRPr="004A6D04">
              <w:rPr>
                <w:rStyle w:val="FontStyle24"/>
                <w:rFonts w:ascii="Times New Roman" w:hAnsi="Times New Roman"/>
                <w:sz w:val="26"/>
                <w:szCs w:val="26"/>
                <w:lang w:val="uk-UA"/>
              </w:rPr>
              <w:t>2014</w:t>
            </w:r>
          </w:p>
        </w:tc>
        <w:tc>
          <w:tcPr>
            <w:tcW w:w="653" w:type="pct"/>
            <w:shd w:val="clear" w:color="auto" w:fill="auto"/>
            <w:noWrap/>
            <w:vAlign w:val="center"/>
          </w:tcPr>
          <w:p w:rsidR="004B309F" w:rsidRPr="004A6D04" w:rsidRDefault="004B309F" w:rsidP="004B309F">
            <w:pPr>
              <w:pStyle w:val="Style6"/>
              <w:widowControl/>
              <w:spacing w:line="360" w:lineRule="auto"/>
              <w:jc w:val="center"/>
              <w:rPr>
                <w:rStyle w:val="FontStyle24"/>
                <w:rFonts w:ascii="Times New Roman" w:hAnsi="Times New Roman"/>
                <w:sz w:val="26"/>
                <w:szCs w:val="26"/>
                <w:lang w:val="uk-UA"/>
              </w:rPr>
            </w:pPr>
            <w:r w:rsidRPr="004A6D04">
              <w:rPr>
                <w:rStyle w:val="FontStyle24"/>
                <w:rFonts w:ascii="Times New Roman" w:hAnsi="Times New Roman"/>
                <w:sz w:val="26"/>
                <w:szCs w:val="26"/>
                <w:lang w:val="uk-UA"/>
              </w:rPr>
              <w:t>2015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4B309F" w:rsidRPr="004A6D04" w:rsidRDefault="004B309F" w:rsidP="004B309F">
            <w:pPr>
              <w:pStyle w:val="Style6"/>
              <w:widowControl/>
              <w:spacing w:line="360" w:lineRule="auto"/>
              <w:jc w:val="center"/>
              <w:rPr>
                <w:rStyle w:val="FontStyle24"/>
                <w:rFonts w:ascii="Times New Roman" w:hAnsi="Times New Roman"/>
                <w:sz w:val="26"/>
                <w:szCs w:val="26"/>
                <w:lang w:val="uk-UA"/>
              </w:rPr>
            </w:pPr>
            <w:r w:rsidRPr="004A6D04">
              <w:rPr>
                <w:rFonts w:ascii="Times New Roman" w:eastAsia="Arial Unicode MS" w:hAnsi="Times New Roman"/>
                <w:noProof/>
                <w:sz w:val="26"/>
                <w:szCs w:val="26"/>
                <w:lang w:val="uk-UA"/>
              </w:rPr>
              <w:t>2014     2013</w:t>
            </w:r>
          </w:p>
        </w:tc>
        <w:tc>
          <w:tcPr>
            <w:tcW w:w="507" w:type="pct"/>
            <w:shd w:val="clear" w:color="auto" w:fill="auto"/>
            <w:vAlign w:val="center"/>
          </w:tcPr>
          <w:p w:rsidR="004B309F" w:rsidRPr="004A6D04" w:rsidRDefault="004B309F" w:rsidP="004B309F">
            <w:pPr>
              <w:pStyle w:val="Style6"/>
              <w:widowControl/>
              <w:spacing w:line="360" w:lineRule="auto"/>
              <w:jc w:val="center"/>
              <w:rPr>
                <w:rStyle w:val="FontStyle24"/>
                <w:rFonts w:ascii="Times New Roman" w:hAnsi="Times New Roman"/>
                <w:sz w:val="26"/>
                <w:szCs w:val="26"/>
                <w:lang w:val="uk-UA"/>
              </w:rPr>
            </w:pPr>
            <w:r w:rsidRPr="004A6D04">
              <w:rPr>
                <w:rStyle w:val="FontStyle24"/>
                <w:rFonts w:ascii="Times New Roman" w:hAnsi="Times New Roman"/>
                <w:sz w:val="26"/>
                <w:szCs w:val="26"/>
                <w:lang w:val="uk-UA"/>
              </w:rPr>
              <w:t>2015    2014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4B309F" w:rsidRPr="004A6D04" w:rsidRDefault="004B309F" w:rsidP="004B309F">
            <w:pPr>
              <w:pStyle w:val="Style6"/>
              <w:widowControl/>
              <w:spacing w:line="360" w:lineRule="auto"/>
              <w:jc w:val="center"/>
              <w:rPr>
                <w:rStyle w:val="FontStyle24"/>
                <w:rFonts w:ascii="Times New Roman" w:hAnsi="Times New Roman"/>
                <w:sz w:val="26"/>
                <w:szCs w:val="26"/>
                <w:lang w:val="uk-UA"/>
              </w:rPr>
            </w:pPr>
            <w:r w:rsidRPr="004A6D04">
              <w:rPr>
                <w:rFonts w:ascii="Times New Roman" w:eastAsia="Arial Unicode MS" w:hAnsi="Times New Roman"/>
                <w:noProof/>
                <w:sz w:val="26"/>
                <w:szCs w:val="26"/>
                <w:lang w:val="uk-UA"/>
              </w:rPr>
              <w:t>2014     2013</w:t>
            </w:r>
          </w:p>
        </w:tc>
        <w:tc>
          <w:tcPr>
            <w:tcW w:w="427" w:type="pct"/>
            <w:shd w:val="clear" w:color="auto" w:fill="auto"/>
            <w:noWrap/>
            <w:vAlign w:val="center"/>
          </w:tcPr>
          <w:p w:rsidR="004B309F" w:rsidRPr="004A6D04" w:rsidRDefault="004B309F" w:rsidP="004B309F">
            <w:pPr>
              <w:pStyle w:val="Style6"/>
              <w:widowControl/>
              <w:spacing w:line="360" w:lineRule="auto"/>
              <w:jc w:val="center"/>
              <w:rPr>
                <w:rStyle w:val="FontStyle24"/>
                <w:rFonts w:ascii="Times New Roman" w:hAnsi="Times New Roman"/>
                <w:sz w:val="26"/>
                <w:szCs w:val="26"/>
                <w:lang w:val="uk-UA"/>
              </w:rPr>
            </w:pPr>
            <w:r w:rsidRPr="004A6D04">
              <w:rPr>
                <w:rStyle w:val="FontStyle24"/>
                <w:rFonts w:ascii="Times New Roman" w:hAnsi="Times New Roman"/>
                <w:sz w:val="26"/>
                <w:szCs w:val="26"/>
                <w:lang w:val="uk-UA"/>
              </w:rPr>
              <w:t>2015    2014</w:t>
            </w:r>
          </w:p>
        </w:tc>
      </w:tr>
      <w:tr w:rsidR="004B309F" w:rsidRPr="008C0DBC" w:rsidTr="008C0DBC">
        <w:trPr>
          <w:trHeight w:val="20"/>
        </w:trPr>
        <w:tc>
          <w:tcPr>
            <w:tcW w:w="5000" w:type="pct"/>
            <w:gridSpan w:val="9"/>
            <w:shd w:val="clear" w:color="auto" w:fill="auto"/>
            <w:noWrap/>
          </w:tcPr>
          <w:p w:rsidR="004B309F" w:rsidRPr="004A6D04" w:rsidRDefault="004B309F" w:rsidP="008C0DBC">
            <w:pPr>
              <w:suppressAutoHyphens/>
              <w:spacing w:line="360" w:lineRule="auto"/>
              <w:ind w:firstLine="851"/>
              <w:jc w:val="center"/>
              <w:rPr>
                <w:sz w:val="26"/>
                <w:szCs w:val="26"/>
                <w:lang w:val="uk-UA" w:eastAsia="uk-UA"/>
              </w:rPr>
            </w:pPr>
            <w:r w:rsidRPr="004A6D04">
              <w:rPr>
                <w:sz w:val="26"/>
                <w:szCs w:val="26"/>
                <w:lang w:val="uk-UA" w:eastAsia="uk-UA"/>
              </w:rPr>
              <w:t>1. Аналіз ліквідності підприємства</w:t>
            </w:r>
          </w:p>
        </w:tc>
      </w:tr>
      <w:tr w:rsidR="008C0DBC" w:rsidRPr="004A6D04" w:rsidTr="008C0DBC">
        <w:trPr>
          <w:trHeight w:val="394"/>
        </w:trPr>
        <w:tc>
          <w:tcPr>
            <w:tcW w:w="1380" w:type="pct"/>
            <w:gridSpan w:val="2"/>
            <w:shd w:val="clear" w:color="auto" w:fill="auto"/>
          </w:tcPr>
          <w:p w:rsidR="004B309F" w:rsidRPr="004A6D04" w:rsidRDefault="004B309F" w:rsidP="008C0DBC">
            <w:pPr>
              <w:suppressAutoHyphens/>
              <w:spacing w:line="360" w:lineRule="auto"/>
              <w:jc w:val="center"/>
              <w:rPr>
                <w:sz w:val="26"/>
                <w:szCs w:val="26"/>
                <w:lang w:val="uk-UA" w:eastAsia="uk-UA"/>
              </w:rPr>
            </w:pPr>
            <w:r>
              <w:rPr>
                <w:sz w:val="26"/>
                <w:szCs w:val="26"/>
                <w:lang w:val="uk-UA" w:eastAsia="uk-UA"/>
              </w:rPr>
              <w:t>1</w:t>
            </w:r>
          </w:p>
        </w:tc>
        <w:tc>
          <w:tcPr>
            <w:tcW w:w="508" w:type="pct"/>
            <w:shd w:val="clear" w:color="auto" w:fill="auto"/>
            <w:noWrap/>
            <w:vAlign w:val="center"/>
          </w:tcPr>
          <w:p w:rsidR="004B309F" w:rsidRPr="004A6D04" w:rsidRDefault="004B309F" w:rsidP="008C0DBC">
            <w:pPr>
              <w:suppressAutoHyphens/>
              <w:spacing w:line="360" w:lineRule="auto"/>
              <w:jc w:val="center"/>
              <w:rPr>
                <w:lang w:val="uk-UA" w:eastAsia="uk-UA"/>
              </w:rPr>
            </w:pPr>
            <w:r>
              <w:rPr>
                <w:lang w:val="uk-UA" w:eastAsia="uk-UA"/>
              </w:rPr>
              <w:t>2</w:t>
            </w:r>
          </w:p>
        </w:tc>
        <w:tc>
          <w:tcPr>
            <w:tcW w:w="508" w:type="pct"/>
            <w:shd w:val="clear" w:color="auto" w:fill="auto"/>
            <w:noWrap/>
            <w:vAlign w:val="center"/>
          </w:tcPr>
          <w:p w:rsidR="004B309F" w:rsidRPr="004A6D04" w:rsidRDefault="004B309F" w:rsidP="008C0DBC">
            <w:pPr>
              <w:suppressAutoHyphens/>
              <w:spacing w:line="360" w:lineRule="auto"/>
              <w:jc w:val="center"/>
              <w:rPr>
                <w:lang w:val="uk-UA" w:eastAsia="uk-UA"/>
              </w:rPr>
            </w:pPr>
            <w:r>
              <w:rPr>
                <w:lang w:val="uk-UA" w:eastAsia="uk-UA"/>
              </w:rPr>
              <w:t>3</w:t>
            </w:r>
          </w:p>
        </w:tc>
        <w:tc>
          <w:tcPr>
            <w:tcW w:w="653" w:type="pct"/>
            <w:shd w:val="clear" w:color="auto" w:fill="auto"/>
            <w:noWrap/>
            <w:vAlign w:val="center"/>
          </w:tcPr>
          <w:p w:rsidR="004B309F" w:rsidRPr="004A6D04" w:rsidRDefault="004B309F" w:rsidP="008C0DBC">
            <w:pPr>
              <w:suppressAutoHyphens/>
              <w:spacing w:line="360" w:lineRule="auto"/>
              <w:jc w:val="center"/>
              <w:rPr>
                <w:lang w:val="uk-UA" w:eastAsia="uk-UA"/>
              </w:rPr>
            </w:pPr>
            <w:r>
              <w:rPr>
                <w:lang w:val="uk-UA" w:eastAsia="uk-UA"/>
              </w:rPr>
              <w:t>4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4B309F" w:rsidRPr="004A6D04" w:rsidRDefault="004B309F" w:rsidP="008C0DBC">
            <w:pPr>
              <w:suppressAutoHyphens/>
              <w:spacing w:line="360" w:lineRule="auto"/>
              <w:jc w:val="center"/>
              <w:rPr>
                <w:lang w:val="uk-UA" w:eastAsia="uk-UA"/>
              </w:rPr>
            </w:pPr>
            <w:r>
              <w:rPr>
                <w:lang w:val="uk-UA" w:eastAsia="uk-UA"/>
              </w:rPr>
              <w:t>5</w:t>
            </w:r>
          </w:p>
        </w:tc>
        <w:tc>
          <w:tcPr>
            <w:tcW w:w="507" w:type="pct"/>
            <w:shd w:val="clear" w:color="auto" w:fill="auto"/>
            <w:vAlign w:val="center"/>
          </w:tcPr>
          <w:p w:rsidR="004B309F" w:rsidRPr="004A6D04" w:rsidRDefault="004B309F" w:rsidP="008C0DBC">
            <w:pPr>
              <w:suppressAutoHyphens/>
              <w:spacing w:line="360" w:lineRule="auto"/>
              <w:jc w:val="center"/>
              <w:rPr>
                <w:lang w:val="uk-UA" w:eastAsia="uk-UA"/>
              </w:rPr>
            </w:pPr>
            <w:r>
              <w:rPr>
                <w:lang w:val="uk-UA" w:eastAsia="uk-UA"/>
              </w:rPr>
              <w:t>6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4B309F" w:rsidRPr="004A6D04" w:rsidRDefault="004B309F" w:rsidP="008C0DBC">
            <w:pPr>
              <w:suppressAutoHyphens/>
              <w:spacing w:line="360" w:lineRule="auto"/>
              <w:jc w:val="center"/>
              <w:rPr>
                <w:lang w:val="uk-UA" w:eastAsia="uk-UA"/>
              </w:rPr>
            </w:pPr>
            <w:r>
              <w:rPr>
                <w:lang w:val="uk-UA" w:eastAsia="uk-UA"/>
              </w:rPr>
              <w:t>7</w:t>
            </w:r>
          </w:p>
        </w:tc>
        <w:tc>
          <w:tcPr>
            <w:tcW w:w="427" w:type="pct"/>
            <w:shd w:val="clear" w:color="auto" w:fill="auto"/>
            <w:vAlign w:val="center"/>
          </w:tcPr>
          <w:p w:rsidR="004B309F" w:rsidRPr="004A6D04" w:rsidRDefault="004B309F" w:rsidP="008C0DBC">
            <w:pPr>
              <w:suppressAutoHyphens/>
              <w:spacing w:line="360" w:lineRule="auto"/>
              <w:jc w:val="center"/>
              <w:rPr>
                <w:lang w:val="uk-UA" w:eastAsia="uk-UA"/>
              </w:rPr>
            </w:pPr>
            <w:r>
              <w:rPr>
                <w:lang w:val="uk-UA" w:eastAsia="uk-UA"/>
              </w:rPr>
              <w:t>8</w:t>
            </w:r>
          </w:p>
        </w:tc>
      </w:tr>
      <w:tr w:rsidR="008C0DBC" w:rsidRPr="004A6D04" w:rsidTr="008C0DBC">
        <w:trPr>
          <w:trHeight w:val="20"/>
        </w:trPr>
        <w:tc>
          <w:tcPr>
            <w:tcW w:w="1380" w:type="pct"/>
            <w:gridSpan w:val="2"/>
            <w:shd w:val="clear" w:color="auto" w:fill="auto"/>
          </w:tcPr>
          <w:p w:rsidR="004B309F" w:rsidRPr="004A6D04" w:rsidRDefault="004B309F" w:rsidP="008C0DBC">
            <w:pPr>
              <w:suppressAutoHyphens/>
              <w:spacing w:line="360" w:lineRule="auto"/>
              <w:rPr>
                <w:sz w:val="26"/>
                <w:szCs w:val="26"/>
                <w:lang w:val="uk-UA" w:eastAsia="uk-UA"/>
              </w:rPr>
            </w:pPr>
            <w:r w:rsidRPr="004A6D04">
              <w:rPr>
                <w:sz w:val="26"/>
                <w:szCs w:val="26"/>
                <w:lang w:val="uk-UA" w:eastAsia="uk-UA"/>
              </w:rPr>
              <w:t>1.1. К</w:t>
            </w:r>
            <w:r w:rsidR="008C0DBC">
              <w:rPr>
                <w:sz w:val="26"/>
                <w:szCs w:val="26"/>
                <w:lang w:val="uk-UA" w:eastAsia="uk-UA"/>
              </w:rPr>
              <w:t>оефіцієнт поточної ліквідності</w:t>
            </w:r>
          </w:p>
        </w:tc>
        <w:tc>
          <w:tcPr>
            <w:tcW w:w="508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2,1531</w:t>
            </w:r>
          </w:p>
        </w:tc>
        <w:tc>
          <w:tcPr>
            <w:tcW w:w="508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2,0434</w:t>
            </w:r>
          </w:p>
        </w:tc>
        <w:tc>
          <w:tcPr>
            <w:tcW w:w="653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1,6768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-0,11</w:t>
            </w:r>
          </w:p>
        </w:tc>
        <w:tc>
          <w:tcPr>
            <w:tcW w:w="507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-0,37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94,91</w:t>
            </w:r>
          </w:p>
        </w:tc>
        <w:tc>
          <w:tcPr>
            <w:tcW w:w="427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82,06</w:t>
            </w:r>
          </w:p>
        </w:tc>
      </w:tr>
      <w:tr w:rsidR="008C0DBC" w:rsidRPr="004A6D04" w:rsidTr="008C0DBC">
        <w:trPr>
          <w:trHeight w:val="20"/>
        </w:trPr>
        <w:tc>
          <w:tcPr>
            <w:tcW w:w="1380" w:type="pct"/>
            <w:gridSpan w:val="2"/>
            <w:shd w:val="clear" w:color="auto" w:fill="auto"/>
          </w:tcPr>
          <w:p w:rsidR="004B309F" w:rsidRPr="004A6D04" w:rsidRDefault="004B309F" w:rsidP="008C0DBC">
            <w:pPr>
              <w:suppressAutoHyphens/>
              <w:spacing w:line="360" w:lineRule="auto"/>
              <w:rPr>
                <w:sz w:val="26"/>
                <w:szCs w:val="26"/>
                <w:lang w:val="uk-UA" w:eastAsia="uk-UA"/>
              </w:rPr>
            </w:pPr>
            <w:r w:rsidRPr="004A6D04">
              <w:rPr>
                <w:sz w:val="26"/>
                <w:szCs w:val="26"/>
                <w:lang w:val="uk-UA" w:eastAsia="uk-UA"/>
              </w:rPr>
              <w:t>1.2. Коефіцієнт швидкої ліквідності</w:t>
            </w:r>
          </w:p>
        </w:tc>
        <w:tc>
          <w:tcPr>
            <w:tcW w:w="508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0,8637</w:t>
            </w:r>
          </w:p>
        </w:tc>
        <w:tc>
          <w:tcPr>
            <w:tcW w:w="508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1,0079</w:t>
            </w:r>
          </w:p>
        </w:tc>
        <w:tc>
          <w:tcPr>
            <w:tcW w:w="653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0,9364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0,14</w:t>
            </w:r>
          </w:p>
        </w:tc>
        <w:tc>
          <w:tcPr>
            <w:tcW w:w="507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-0,07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116,7</w:t>
            </w:r>
          </w:p>
        </w:tc>
        <w:tc>
          <w:tcPr>
            <w:tcW w:w="427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92,91</w:t>
            </w:r>
          </w:p>
        </w:tc>
      </w:tr>
      <w:tr w:rsidR="008C0DBC" w:rsidRPr="004A6D04" w:rsidTr="008C0DBC">
        <w:trPr>
          <w:trHeight w:val="20"/>
        </w:trPr>
        <w:tc>
          <w:tcPr>
            <w:tcW w:w="1380" w:type="pct"/>
            <w:gridSpan w:val="2"/>
            <w:shd w:val="clear" w:color="auto" w:fill="auto"/>
          </w:tcPr>
          <w:p w:rsidR="004B309F" w:rsidRPr="004A6D04" w:rsidRDefault="004B309F" w:rsidP="008C0DBC">
            <w:pPr>
              <w:suppressAutoHyphens/>
              <w:spacing w:line="360" w:lineRule="auto"/>
              <w:rPr>
                <w:sz w:val="26"/>
                <w:szCs w:val="26"/>
                <w:lang w:val="uk-UA" w:eastAsia="uk-UA"/>
              </w:rPr>
            </w:pPr>
            <w:r w:rsidRPr="004A6D04">
              <w:rPr>
                <w:sz w:val="26"/>
                <w:szCs w:val="26"/>
                <w:lang w:val="uk-UA" w:eastAsia="uk-UA"/>
              </w:rPr>
              <w:t xml:space="preserve">1.3. Коефіцієнт </w:t>
            </w:r>
            <w:proofErr w:type="spellStart"/>
            <w:r w:rsidRPr="004A6D04">
              <w:rPr>
                <w:sz w:val="26"/>
                <w:szCs w:val="26"/>
                <w:lang w:val="uk-UA" w:eastAsia="uk-UA"/>
              </w:rPr>
              <w:t>абс</w:t>
            </w:r>
            <w:proofErr w:type="spellEnd"/>
            <w:r w:rsidR="008C0DBC">
              <w:rPr>
                <w:sz w:val="26"/>
                <w:szCs w:val="26"/>
                <w:lang w:val="uk-UA" w:eastAsia="uk-UA"/>
              </w:rPr>
              <w:t>.</w:t>
            </w:r>
            <w:r w:rsidRPr="004A6D04">
              <w:rPr>
                <w:sz w:val="26"/>
                <w:szCs w:val="26"/>
                <w:lang w:val="uk-UA" w:eastAsia="uk-UA"/>
              </w:rPr>
              <w:t xml:space="preserve"> ліквідності</w:t>
            </w:r>
          </w:p>
        </w:tc>
        <w:tc>
          <w:tcPr>
            <w:tcW w:w="508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0,3862</w:t>
            </w:r>
          </w:p>
        </w:tc>
        <w:tc>
          <w:tcPr>
            <w:tcW w:w="508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0,5123</w:t>
            </w:r>
          </w:p>
        </w:tc>
        <w:tc>
          <w:tcPr>
            <w:tcW w:w="653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0,4674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0,13</w:t>
            </w:r>
          </w:p>
        </w:tc>
        <w:tc>
          <w:tcPr>
            <w:tcW w:w="507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-0,04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132,6</w:t>
            </w:r>
          </w:p>
        </w:tc>
        <w:tc>
          <w:tcPr>
            <w:tcW w:w="427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91,24</w:t>
            </w:r>
          </w:p>
        </w:tc>
      </w:tr>
      <w:tr w:rsidR="008C0DBC" w:rsidRPr="004A6D04" w:rsidTr="008C0DBC">
        <w:trPr>
          <w:trHeight w:val="20"/>
        </w:trPr>
        <w:tc>
          <w:tcPr>
            <w:tcW w:w="1380" w:type="pct"/>
            <w:gridSpan w:val="2"/>
            <w:shd w:val="clear" w:color="auto" w:fill="auto"/>
          </w:tcPr>
          <w:p w:rsidR="004B309F" w:rsidRPr="004A6D04" w:rsidRDefault="004B309F" w:rsidP="008C0DBC">
            <w:pPr>
              <w:suppressAutoHyphens/>
              <w:spacing w:line="360" w:lineRule="auto"/>
              <w:rPr>
                <w:sz w:val="26"/>
                <w:szCs w:val="26"/>
                <w:lang w:val="uk-UA" w:eastAsia="uk-UA"/>
              </w:rPr>
            </w:pPr>
            <w:r w:rsidRPr="004A6D04">
              <w:rPr>
                <w:sz w:val="26"/>
                <w:szCs w:val="26"/>
                <w:lang w:val="uk-UA" w:eastAsia="uk-UA"/>
              </w:rPr>
              <w:t xml:space="preserve">1.4. Чистий об. капітал, </w:t>
            </w:r>
            <w:proofErr w:type="spellStart"/>
            <w:r w:rsidRPr="004A6D04">
              <w:rPr>
                <w:sz w:val="26"/>
                <w:szCs w:val="26"/>
                <w:lang w:val="uk-UA" w:eastAsia="uk-UA"/>
              </w:rPr>
              <w:t>тис.грн</w:t>
            </w:r>
            <w:proofErr w:type="spellEnd"/>
            <w:r w:rsidRPr="004A6D04">
              <w:rPr>
                <w:sz w:val="26"/>
                <w:szCs w:val="26"/>
                <w:lang w:val="uk-UA" w:eastAsia="uk-UA"/>
              </w:rPr>
              <w:t>.</w:t>
            </w:r>
          </w:p>
        </w:tc>
        <w:tc>
          <w:tcPr>
            <w:tcW w:w="508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549097</w:t>
            </w:r>
          </w:p>
        </w:tc>
        <w:tc>
          <w:tcPr>
            <w:tcW w:w="508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848539</w:t>
            </w:r>
          </w:p>
        </w:tc>
        <w:tc>
          <w:tcPr>
            <w:tcW w:w="653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1073779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299442</w:t>
            </w:r>
          </w:p>
        </w:tc>
        <w:tc>
          <w:tcPr>
            <w:tcW w:w="507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225240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154,5</w:t>
            </w:r>
          </w:p>
        </w:tc>
        <w:tc>
          <w:tcPr>
            <w:tcW w:w="427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126,5</w:t>
            </w:r>
          </w:p>
        </w:tc>
      </w:tr>
      <w:tr w:rsidR="004B309F" w:rsidRPr="004A6D04" w:rsidTr="008C0DBC">
        <w:trPr>
          <w:trHeight w:val="20"/>
        </w:trPr>
        <w:tc>
          <w:tcPr>
            <w:tcW w:w="5000" w:type="pct"/>
            <w:gridSpan w:val="9"/>
            <w:shd w:val="clear" w:color="auto" w:fill="auto"/>
            <w:vAlign w:val="center"/>
          </w:tcPr>
          <w:p w:rsidR="004B309F" w:rsidRPr="004A6D04" w:rsidRDefault="004B309F" w:rsidP="008C0DBC">
            <w:pPr>
              <w:suppressAutoHyphens/>
              <w:spacing w:line="360" w:lineRule="auto"/>
              <w:ind w:firstLine="851"/>
              <w:jc w:val="center"/>
              <w:rPr>
                <w:sz w:val="26"/>
                <w:szCs w:val="26"/>
                <w:lang w:val="uk-UA" w:eastAsia="uk-UA"/>
              </w:rPr>
            </w:pPr>
            <w:r w:rsidRPr="004A6D04">
              <w:rPr>
                <w:sz w:val="26"/>
                <w:szCs w:val="26"/>
                <w:lang w:val="uk-UA" w:eastAsia="uk-UA"/>
              </w:rPr>
              <w:t>2. Аналіз платоспроможності (фінансової стійкості) підприємства</w:t>
            </w:r>
          </w:p>
        </w:tc>
      </w:tr>
      <w:tr w:rsidR="008C0DBC" w:rsidRPr="008C0DBC" w:rsidTr="008C0DBC">
        <w:trPr>
          <w:trHeight w:val="20"/>
        </w:trPr>
        <w:tc>
          <w:tcPr>
            <w:tcW w:w="1380" w:type="pct"/>
            <w:gridSpan w:val="2"/>
            <w:shd w:val="clear" w:color="auto" w:fill="auto"/>
          </w:tcPr>
          <w:p w:rsidR="004B309F" w:rsidRPr="004A6D04" w:rsidRDefault="004B309F" w:rsidP="008C0DBC">
            <w:pPr>
              <w:suppressAutoHyphens/>
              <w:spacing w:line="360" w:lineRule="auto"/>
              <w:rPr>
                <w:sz w:val="26"/>
                <w:szCs w:val="26"/>
                <w:lang w:val="uk-UA" w:eastAsia="uk-UA"/>
              </w:rPr>
            </w:pPr>
            <w:r w:rsidRPr="004A6D04">
              <w:rPr>
                <w:sz w:val="26"/>
                <w:szCs w:val="26"/>
                <w:lang w:val="uk-UA" w:eastAsia="uk-UA"/>
              </w:rPr>
              <w:t xml:space="preserve">2.1. Коефіцієнт платоспроможності </w:t>
            </w:r>
          </w:p>
        </w:tc>
        <w:tc>
          <w:tcPr>
            <w:tcW w:w="508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0,7108</w:t>
            </w:r>
          </w:p>
        </w:tc>
        <w:tc>
          <w:tcPr>
            <w:tcW w:w="508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0,6556</w:t>
            </w:r>
          </w:p>
        </w:tc>
        <w:tc>
          <w:tcPr>
            <w:tcW w:w="653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0,5089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-0,06</w:t>
            </w:r>
          </w:p>
        </w:tc>
        <w:tc>
          <w:tcPr>
            <w:tcW w:w="507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-0,15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92,23</w:t>
            </w:r>
          </w:p>
        </w:tc>
        <w:tc>
          <w:tcPr>
            <w:tcW w:w="427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77,62</w:t>
            </w:r>
          </w:p>
        </w:tc>
      </w:tr>
      <w:tr w:rsidR="008C0DBC" w:rsidRPr="008C0DBC" w:rsidTr="008C0DBC">
        <w:trPr>
          <w:trHeight w:val="20"/>
        </w:trPr>
        <w:tc>
          <w:tcPr>
            <w:tcW w:w="1380" w:type="pct"/>
            <w:gridSpan w:val="2"/>
            <w:shd w:val="clear" w:color="auto" w:fill="auto"/>
          </w:tcPr>
          <w:p w:rsidR="004B309F" w:rsidRPr="004A6D04" w:rsidRDefault="004B309F" w:rsidP="008C0DBC">
            <w:pPr>
              <w:suppressAutoHyphens/>
              <w:spacing w:line="360" w:lineRule="auto"/>
              <w:rPr>
                <w:sz w:val="26"/>
                <w:szCs w:val="26"/>
                <w:lang w:val="uk-UA" w:eastAsia="uk-UA"/>
              </w:rPr>
            </w:pPr>
            <w:r w:rsidRPr="004A6D04">
              <w:rPr>
                <w:sz w:val="26"/>
                <w:szCs w:val="26"/>
                <w:lang w:val="uk-UA" w:eastAsia="uk-UA"/>
              </w:rPr>
              <w:t>2.2. Коефіцієнт фінансування</w:t>
            </w:r>
          </w:p>
        </w:tc>
        <w:tc>
          <w:tcPr>
            <w:tcW w:w="508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0,4069</w:t>
            </w:r>
          </w:p>
        </w:tc>
        <w:tc>
          <w:tcPr>
            <w:tcW w:w="508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0,5252</w:t>
            </w:r>
          </w:p>
        </w:tc>
        <w:tc>
          <w:tcPr>
            <w:tcW w:w="653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0,965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0,12</w:t>
            </w:r>
          </w:p>
        </w:tc>
        <w:tc>
          <w:tcPr>
            <w:tcW w:w="507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0,44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129,07</w:t>
            </w:r>
          </w:p>
        </w:tc>
        <w:tc>
          <w:tcPr>
            <w:tcW w:w="427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183,7</w:t>
            </w:r>
          </w:p>
        </w:tc>
      </w:tr>
      <w:tr w:rsidR="008C0DBC" w:rsidRPr="004A6D04" w:rsidTr="008C0DBC">
        <w:trPr>
          <w:gridBefore w:val="1"/>
          <w:wBefore w:w="8" w:type="pct"/>
          <w:trHeight w:val="20"/>
        </w:trPr>
        <w:tc>
          <w:tcPr>
            <w:tcW w:w="1372" w:type="pct"/>
            <w:shd w:val="clear" w:color="auto" w:fill="auto"/>
          </w:tcPr>
          <w:p w:rsidR="004B309F" w:rsidRPr="004A6D04" w:rsidRDefault="004B309F" w:rsidP="008C0DBC">
            <w:pPr>
              <w:suppressAutoHyphens/>
              <w:spacing w:line="360" w:lineRule="auto"/>
              <w:rPr>
                <w:sz w:val="26"/>
                <w:szCs w:val="26"/>
                <w:lang w:val="uk-UA" w:eastAsia="uk-UA"/>
              </w:rPr>
            </w:pPr>
            <w:r w:rsidRPr="004A6D04">
              <w:rPr>
                <w:sz w:val="26"/>
                <w:szCs w:val="26"/>
                <w:lang w:val="uk-UA" w:eastAsia="uk-UA"/>
              </w:rPr>
              <w:t>2.3. Коефіцієнт забезпеченості власними об. засобами</w:t>
            </w:r>
          </w:p>
        </w:tc>
        <w:tc>
          <w:tcPr>
            <w:tcW w:w="508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0,5356</w:t>
            </w:r>
          </w:p>
        </w:tc>
        <w:tc>
          <w:tcPr>
            <w:tcW w:w="508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2,0434</w:t>
            </w:r>
          </w:p>
        </w:tc>
        <w:tc>
          <w:tcPr>
            <w:tcW w:w="653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1,6768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1,51</w:t>
            </w:r>
          </w:p>
        </w:tc>
        <w:tc>
          <w:tcPr>
            <w:tcW w:w="507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-0,37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381,52</w:t>
            </w:r>
          </w:p>
        </w:tc>
        <w:tc>
          <w:tcPr>
            <w:tcW w:w="427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82,06</w:t>
            </w:r>
          </w:p>
        </w:tc>
      </w:tr>
      <w:tr w:rsidR="008C0DBC" w:rsidRPr="004A6D04" w:rsidTr="008C0DBC">
        <w:trPr>
          <w:gridBefore w:val="1"/>
          <w:wBefore w:w="8" w:type="pct"/>
          <w:trHeight w:val="20"/>
        </w:trPr>
        <w:tc>
          <w:tcPr>
            <w:tcW w:w="1372" w:type="pct"/>
            <w:shd w:val="clear" w:color="auto" w:fill="auto"/>
          </w:tcPr>
          <w:p w:rsidR="004B309F" w:rsidRPr="004A6D04" w:rsidRDefault="004B309F" w:rsidP="008C0DBC">
            <w:pPr>
              <w:suppressAutoHyphens/>
              <w:spacing w:line="360" w:lineRule="auto"/>
              <w:rPr>
                <w:sz w:val="26"/>
                <w:szCs w:val="26"/>
                <w:lang w:val="uk-UA" w:eastAsia="uk-UA"/>
              </w:rPr>
            </w:pPr>
            <w:r w:rsidRPr="004A6D04">
              <w:rPr>
                <w:sz w:val="26"/>
                <w:szCs w:val="26"/>
                <w:lang w:val="uk-UA" w:eastAsia="uk-UA"/>
              </w:rPr>
              <w:t>2.4. Коефіцієнт маневреності власного капіталу</w:t>
            </w:r>
          </w:p>
        </w:tc>
        <w:tc>
          <w:tcPr>
            <w:tcW w:w="508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0,4621</w:t>
            </w:r>
          </w:p>
        </w:tc>
        <w:tc>
          <w:tcPr>
            <w:tcW w:w="508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0,5437</w:t>
            </w:r>
          </w:p>
        </w:tc>
        <w:tc>
          <w:tcPr>
            <w:tcW w:w="653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0,6522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0,08</w:t>
            </w:r>
          </w:p>
        </w:tc>
        <w:tc>
          <w:tcPr>
            <w:tcW w:w="507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0,11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117,66</w:t>
            </w:r>
          </w:p>
        </w:tc>
        <w:tc>
          <w:tcPr>
            <w:tcW w:w="427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119,9</w:t>
            </w:r>
          </w:p>
        </w:tc>
      </w:tr>
    </w:tbl>
    <w:p w:rsidR="008C0DBC" w:rsidRPr="00CF7C47" w:rsidRDefault="008C0DBC" w:rsidP="008C0DBC">
      <w:pPr>
        <w:ind w:firstLine="567"/>
      </w:pPr>
      <w:r>
        <w:rPr>
          <w:lang w:val="uk-UA"/>
        </w:rPr>
        <w:lastRenderedPageBreak/>
        <w:t>Закінчення таблиці 2.5</w:t>
      </w:r>
    </w:p>
    <w:tbl>
      <w:tblPr>
        <w:tblW w:w="4794" w:type="pct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87"/>
        <w:gridCol w:w="995"/>
        <w:gridCol w:w="995"/>
        <w:gridCol w:w="1279"/>
        <w:gridCol w:w="995"/>
        <w:gridCol w:w="993"/>
        <w:gridCol w:w="995"/>
        <w:gridCol w:w="837"/>
      </w:tblGrid>
      <w:tr w:rsidR="004B309F" w:rsidRPr="004A6D04" w:rsidTr="008C0DBC">
        <w:trPr>
          <w:trHeight w:val="20"/>
        </w:trPr>
        <w:tc>
          <w:tcPr>
            <w:tcW w:w="5000" w:type="pct"/>
            <w:gridSpan w:val="8"/>
            <w:shd w:val="clear" w:color="auto" w:fill="auto"/>
            <w:noWrap/>
            <w:vAlign w:val="center"/>
          </w:tcPr>
          <w:p w:rsidR="004B309F" w:rsidRPr="004A6D04" w:rsidRDefault="004B309F" w:rsidP="008C0DBC">
            <w:pPr>
              <w:suppressAutoHyphens/>
              <w:spacing w:line="360" w:lineRule="auto"/>
              <w:ind w:firstLine="851"/>
              <w:jc w:val="center"/>
              <w:rPr>
                <w:sz w:val="26"/>
                <w:szCs w:val="26"/>
                <w:lang w:val="uk-UA" w:eastAsia="uk-UA"/>
              </w:rPr>
            </w:pPr>
            <w:r w:rsidRPr="004A6D04">
              <w:rPr>
                <w:sz w:val="26"/>
                <w:szCs w:val="26"/>
                <w:lang w:val="uk-UA" w:eastAsia="uk-UA"/>
              </w:rPr>
              <w:t>3. Аналіз рентабельності підприємства</w:t>
            </w:r>
          </w:p>
        </w:tc>
      </w:tr>
      <w:tr w:rsidR="008C0DBC" w:rsidRPr="004A6D04" w:rsidTr="008C0DBC">
        <w:trPr>
          <w:trHeight w:val="20"/>
        </w:trPr>
        <w:tc>
          <w:tcPr>
            <w:tcW w:w="1374" w:type="pct"/>
            <w:shd w:val="clear" w:color="auto" w:fill="auto"/>
          </w:tcPr>
          <w:p w:rsidR="004B309F" w:rsidRPr="004A6D04" w:rsidRDefault="004B309F" w:rsidP="008C0DBC">
            <w:pPr>
              <w:suppressAutoHyphens/>
              <w:spacing w:line="360" w:lineRule="auto"/>
              <w:rPr>
                <w:sz w:val="26"/>
                <w:szCs w:val="26"/>
                <w:lang w:val="uk-UA" w:eastAsia="uk-UA"/>
              </w:rPr>
            </w:pPr>
            <w:r w:rsidRPr="004A6D04">
              <w:rPr>
                <w:sz w:val="26"/>
                <w:szCs w:val="26"/>
                <w:lang w:val="uk-UA" w:eastAsia="uk-UA"/>
              </w:rPr>
              <w:t>3.1. Рентабельність активів</w:t>
            </w:r>
          </w:p>
        </w:tc>
        <w:tc>
          <w:tcPr>
            <w:tcW w:w="509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0,12</w:t>
            </w:r>
          </w:p>
        </w:tc>
        <w:tc>
          <w:tcPr>
            <w:tcW w:w="509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0,21</w:t>
            </w:r>
          </w:p>
        </w:tc>
        <w:tc>
          <w:tcPr>
            <w:tcW w:w="654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0,11</w:t>
            </w:r>
          </w:p>
        </w:tc>
        <w:tc>
          <w:tcPr>
            <w:tcW w:w="509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0,09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-0,10</w:t>
            </w:r>
          </w:p>
        </w:tc>
        <w:tc>
          <w:tcPr>
            <w:tcW w:w="509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175,00</w:t>
            </w:r>
          </w:p>
        </w:tc>
        <w:tc>
          <w:tcPr>
            <w:tcW w:w="428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52,38</w:t>
            </w:r>
          </w:p>
        </w:tc>
      </w:tr>
      <w:tr w:rsidR="008C0DBC" w:rsidRPr="004A6D04" w:rsidTr="008C0DBC">
        <w:trPr>
          <w:trHeight w:val="20"/>
        </w:trPr>
        <w:tc>
          <w:tcPr>
            <w:tcW w:w="1374" w:type="pct"/>
            <w:shd w:val="clear" w:color="auto" w:fill="auto"/>
          </w:tcPr>
          <w:p w:rsidR="004B309F" w:rsidRPr="004A6D04" w:rsidRDefault="004B309F" w:rsidP="008C0DBC">
            <w:pPr>
              <w:suppressAutoHyphens/>
              <w:spacing w:line="360" w:lineRule="auto"/>
              <w:rPr>
                <w:sz w:val="26"/>
                <w:szCs w:val="26"/>
                <w:lang w:val="uk-UA" w:eastAsia="uk-UA"/>
              </w:rPr>
            </w:pPr>
            <w:r w:rsidRPr="004A6D04">
              <w:rPr>
                <w:sz w:val="26"/>
                <w:szCs w:val="26"/>
                <w:lang w:val="uk-UA" w:eastAsia="uk-UA"/>
              </w:rPr>
              <w:t>3.2. Рентабельність власного капіталу</w:t>
            </w:r>
          </w:p>
        </w:tc>
        <w:tc>
          <w:tcPr>
            <w:tcW w:w="509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0,17</w:t>
            </w:r>
          </w:p>
        </w:tc>
        <w:tc>
          <w:tcPr>
            <w:tcW w:w="509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0,31</w:t>
            </w:r>
          </w:p>
        </w:tc>
        <w:tc>
          <w:tcPr>
            <w:tcW w:w="654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0,2</w:t>
            </w:r>
          </w:p>
        </w:tc>
        <w:tc>
          <w:tcPr>
            <w:tcW w:w="509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0,14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-0,11</w:t>
            </w:r>
          </w:p>
        </w:tc>
        <w:tc>
          <w:tcPr>
            <w:tcW w:w="509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182,35</w:t>
            </w:r>
          </w:p>
        </w:tc>
        <w:tc>
          <w:tcPr>
            <w:tcW w:w="428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64,52</w:t>
            </w:r>
          </w:p>
        </w:tc>
      </w:tr>
      <w:tr w:rsidR="008C0DBC" w:rsidRPr="004A6D04" w:rsidTr="008C0DBC">
        <w:trPr>
          <w:trHeight w:val="20"/>
        </w:trPr>
        <w:tc>
          <w:tcPr>
            <w:tcW w:w="1374" w:type="pct"/>
            <w:shd w:val="clear" w:color="auto" w:fill="auto"/>
          </w:tcPr>
          <w:p w:rsidR="004B309F" w:rsidRPr="004A6D04" w:rsidRDefault="004B309F" w:rsidP="008C0DBC">
            <w:pPr>
              <w:suppressAutoHyphens/>
              <w:spacing w:line="360" w:lineRule="auto"/>
              <w:rPr>
                <w:sz w:val="26"/>
                <w:szCs w:val="26"/>
                <w:lang w:val="uk-UA" w:eastAsia="uk-UA"/>
              </w:rPr>
            </w:pPr>
            <w:r w:rsidRPr="004A6D04">
              <w:rPr>
                <w:sz w:val="26"/>
                <w:szCs w:val="26"/>
                <w:lang w:val="uk-UA" w:eastAsia="uk-UA"/>
              </w:rPr>
              <w:t>3.3. Рентабельність діяльності</w:t>
            </w:r>
          </w:p>
        </w:tc>
        <w:tc>
          <w:tcPr>
            <w:tcW w:w="509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0,2</w:t>
            </w:r>
          </w:p>
        </w:tc>
        <w:tc>
          <w:tcPr>
            <w:tcW w:w="509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0,34</w:t>
            </w:r>
          </w:p>
        </w:tc>
        <w:tc>
          <w:tcPr>
            <w:tcW w:w="654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0,24</w:t>
            </w:r>
          </w:p>
        </w:tc>
        <w:tc>
          <w:tcPr>
            <w:tcW w:w="509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0,14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-0,10</w:t>
            </w:r>
          </w:p>
        </w:tc>
        <w:tc>
          <w:tcPr>
            <w:tcW w:w="509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170,00</w:t>
            </w:r>
          </w:p>
        </w:tc>
        <w:tc>
          <w:tcPr>
            <w:tcW w:w="428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70,59</w:t>
            </w:r>
          </w:p>
        </w:tc>
      </w:tr>
      <w:tr w:rsidR="008C0DBC" w:rsidRPr="004A6D04" w:rsidTr="008C0DBC">
        <w:trPr>
          <w:trHeight w:val="20"/>
        </w:trPr>
        <w:tc>
          <w:tcPr>
            <w:tcW w:w="1374" w:type="pct"/>
            <w:shd w:val="clear" w:color="auto" w:fill="auto"/>
          </w:tcPr>
          <w:p w:rsidR="004B309F" w:rsidRPr="004A6D04" w:rsidRDefault="004B309F" w:rsidP="008C0DBC">
            <w:pPr>
              <w:suppressAutoHyphens/>
              <w:spacing w:line="360" w:lineRule="auto"/>
              <w:rPr>
                <w:sz w:val="26"/>
                <w:szCs w:val="26"/>
                <w:lang w:val="uk-UA" w:eastAsia="uk-UA"/>
              </w:rPr>
            </w:pPr>
            <w:r w:rsidRPr="004A6D04">
              <w:rPr>
                <w:sz w:val="26"/>
                <w:szCs w:val="26"/>
                <w:lang w:val="uk-UA" w:eastAsia="uk-UA"/>
              </w:rPr>
              <w:t>3.4. Рентабельність продукції</w:t>
            </w:r>
          </w:p>
        </w:tc>
        <w:tc>
          <w:tcPr>
            <w:tcW w:w="509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0,64</w:t>
            </w:r>
          </w:p>
        </w:tc>
        <w:tc>
          <w:tcPr>
            <w:tcW w:w="509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0,92</w:t>
            </w:r>
          </w:p>
        </w:tc>
        <w:tc>
          <w:tcPr>
            <w:tcW w:w="654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0,58</w:t>
            </w:r>
          </w:p>
        </w:tc>
        <w:tc>
          <w:tcPr>
            <w:tcW w:w="509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0,28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-0,34</w:t>
            </w:r>
          </w:p>
        </w:tc>
        <w:tc>
          <w:tcPr>
            <w:tcW w:w="509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143,75</w:t>
            </w:r>
          </w:p>
        </w:tc>
        <w:tc>
          <w:tcPr>
            <w:tcW w:w="428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63,04</w:t>
            </w:r>
          </w:p>
        </w:tc>
      </w:tr>
      <w:tr w:rsidR="004B309F" w:rsidRPr="004A6D04" w:rsidTr="008C0DBC">
        <w:trPr>
          <w:trHeight w:val="402"/>
        </w:trPr>
        <w:tc>
          <w:tcPr>
            <w:tcW w:w="5000" w:type="pct"/>
            <w:gridSpan w:val="8"/>
            <w:shd w:val="clear" w:color="auto" w:fill="auto"/>
            <w:noWrap/>
            <w:vAlign w:val="center"/>
          </w:tcPr>
          <w:p w:rsidR="004B309F" w:rsidRPr="004A6D04" w:rsidRDefault="004B309F" w:rsidP="008C0DBC">
            <w:pPr>
              <w:suppressAutoHyphens/>
              <w:spacing w:line="360" w:lineRule="auto"/>
              <w:ind w:firstLine="851"/>
              <w:jc w:val="center"/>
              <w:rPr>
                <w:sz w:val="26"/>
                <w:szCs w:val="26"/>
                <w:lang w:val="uk-UA" w:eastAsia="uk-UA"/>
              </w:rPr>
            </w:pPr>
            <w:r w:rsidRPr="004A6D04">
              <w:rPr>
                <w:sz w:val="26"/>
                <w:szCs w:val="26"/>
                <w:lang w:val="uk-UA" w:eastAsia="uk-UA"/>
              </w:rPr>
              <w:t>4. Аналіз ділової активності підприємства</w:t>
            </w:r>
          </w:p>
        </w:tc>
      </w:tr>
      <w:tr w:rsidR="008C0DBC" w:rsidRPr="004A6D04" w:rsidTr="008C0DBC">
        <w:trPr>
          <w:trHeight w:val="20"/>
        </w:trPr>
        <w:tc>
          <w:tcPr>
            <w:tcW w:w="1374" w:type="pct"/>
            <w:shd w:val="clear" w:color="auto" w:fill="auto"/>
          </w:tcPr>
          <w:p w:rsidR="004B309F" w:rsidRPr="004A6D04" w:rsidRDefault="004B309F" w:rsidP="008C0DBC">
            <w:pPr>
              <w:suppressAutoHyphens/>
              <w:spacing w:line="360" w:lineRule="auto"/>
              <w:rPr>
                <w:sz w:val="26"/>
                <w:szCs w:val="26"/>
                <w:lang w:val="uk-UA" w:eastAsia="uk-UA"/>
              </w:rPr>
            </w:pPr>
            <w:r w:rsidRPr="004A6D04">
              <w:rPr>
                <w:sz w:val="26"/>
                <w:szCs w:val="26"/>
                <w:lang w:val="uk-UA" w:eastAsia="uk-UA"/>
              </w:rPr>
              <w:t>4.1. Коефіцієнт оборотності активів</w:t>
            </w:r>
          </w:p>
        </w:tc>
        <w:tc>
          <w:tcPr>
            <w:tcW w:w="509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0,6</w:t>
            </w:r>
          </w:p>
        </w:tc>
        <w:tc>
          <w:tcPr>
            <w:tcW w:w="509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0,63</w:t>
            </w:r>
          </w:p>
        </w:tc>
        <w:tc>
          <w:tcPr>
            <w:tcW w:w="654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0,47</w:t>
            </w:r>
          </w:p>
        </w:tc>
        <w:tc>
          <w:tcPr>
            <w:tcW w:w="509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0,03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-0,16</w:t>
            </w:r>
          </w:p>
        </w:tc>
        <w:tc>
          <w:tcPr>
            <w:tcW w:w="509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105,00</w:t>
            </w:r>
          </w:p>
        </w:tc>
        <w:tc>
          <w:tcPr>
            <w:tcW w:w="428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74,60</w:t>
            </w:r>
          </w:p>
        </w:tc>
      </w:tr>
      <w:tr w:rsidR="008C0DBC" w:rsidRPr="004A6D04" w:rsidTr="008C0DBC">
        <w:trPr>
          <w:trHeight w:val="20"/>
        </w:trPr>
        <w:tc>
          <w:tcPr>
            <w:tcW w:w="1374" w:type="pct"/>
            <w:shd w:val="clear" w:color="auto" w:fill="auto"/>
          </w:tcPr>
          <w:p w:rsidR="004B309F" w:rsidRPr="004A6D04" w:rsidRDefault="004B309F" w:rsidP="004B309F">
            <w:pPr>
              <w:suppressAutoHyphens/>
              <w:spacing w:line="360" w:lineRule="auto"/>
              <w:rPr>
                <w:sz w:val="26"/>
                <w:szCs w:val="26"/>
                <w:lang w:val="uk-UA" w:eastAsia="uk-UA"/>
              </w:rPr>
            </w:pPr>
            <w:r w:rsidRPr="004A6D04">
              <w:rPr>
                <w:sz w:val="26"/>
                <w:szCs w:val="26"/>
                <w:lang w:val="uk-UA" w:eastAsia="uk-UA"/>
              </w:rPr>
              <w:t>4.2. Коефіцієнт об. дебіторської заборгованості</w:t>
            </w:r>
          </w:p>
        </w:tc>
        <w:tc>
          <w:tcPr>
            <w:tcW w:w="509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4,8769</w:t>
            </w:r>
          </w:p>
        </w:tc>
        <w:tc>
          <w:tcPr>
            <w:tcW w:w="509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4,6997</w:t>
            </w:r>
          </w:p>
        </w:tc>
        <w:tc>
          <w:tcPr>
            <w:tcW w:w="654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2,8444</w:t>
            </w:r>
          </w:p>
        </w:tc>
        <w:tc>
          <w:tcPr>
            <w:tcW w:w="509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-0,18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-1,86</w:t>
            </w:r>
          </w:p>
        </w:tc>
        <w:tc>
          <w:tcPr>
            <w:tcW w:w="509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96,37</w:t>
            </w:r>
          </w:p>
        </w:tc>
        <w:tc>
          <w:tcPr>
            <w:tcW w:w="428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60,52</w:t>
            </w:r>
          </w:p>
        </w:tc>
      </w:tr>
      <w:tr w:rsidR="008C0DBC" w:rsidRPr="004A6D04" w:rsidTr="008C0DBC">
        <w:trPr>
          <w:trHeight w:val="20"/>
        </w:trPr>
        <w:tc>
          <w:tcPr>
            <w:tcW w:w="1374" w:type="pct"/>
            <w:shd w:val="clear" w:color="auto" w:fill="auto"/>
          </w:tcPr>
          <w:p w:rsidR="004B309F" w:rsidRPr="004A6D04" w:rsidRDefault="004B309F" w:rsidP="008C0DBC">
            <w:pPr>
              <w:suppressAutoHyphens/>
              <w:spacing w:line="360" w:lineRule="auto"/>
              <w:rPr>
                <w:sz w:val="26"/>
                <w:szCs w:val="26"/>
                <w:lang w:val="uk-UA" w:eastAsia="uk-UA"/>
              </w:rPr>
            </w:pPr>
            <w:r w:rsidRPr="004A6D04">
              <w:rPr>
                <w:sz w:val="26"/>
                <w:szCs w:val="26"/>
                <w:lang w:val="uk-UA" w:eastAsia="uk-UA"/>
              </w:rPr>
              <w:t xml:space="preserve">4.3. </w:t>
            </w:r>
            <w:proofErr w:type="spellStart"/>
            <w:r w:rsidRPr="004A6D04">
              <w:rPr>
                <w:sz w:val="26"/>
                <w:szCs w:val="26"/>
                <w:lang w:val="uk-UA" w:eastAsia="uk-UA"/>
              </w:rPr>
              <w:t>Коеф</w:t>
            </w:r>
            <w:proofErr w:type="spellEnd"/>
            <w:r>
              <w:rPr>
                <w:sz w:val="26"/>
                <w:szCs w:val="26"/>
                <w:lang w:val="uk-UA" w:eastAsia="uk-UA"/>
              </w:rPr>
              <w:t>.</w:t>
            </w:r>
            <w:r w:rsidRPr="004A6D04">
              <w:rPr>
                <w:sz w:val="26"/>
                <w:szCs w:val="26"/>
                <w:lang w:val="uk-UA" w:eastAsia="uk-UA"/>
              </w:rPr>
              <w:t xml:space="preserve"> Оборот</w:t>
            </w:r>
            <w:r>
              <w:rPr>
                <w:sz w:val="26"/>
                <w:szCs w:val="26"/>
                <w:lang w:val="uk-UA" w:eastAsia="uk-UA"/>
              </w:rPr>
              <w:t>-</w:t>
            </w:r>
            <w:r w:rsidRPr="004A6D04">
              <w:rPr>
                <w:sz w:val="26"/>
                <w:szCs w:val="26"/>
                <w:lang w:val="uk-UA" w:eastAsia="uk-UA"/>
              </w:rPr>
              <w:t xml:space="preserve">ті </w:t>
            </w:r>
            <w:proofErr w:type="spellStart"/>
            <w:r w:rsidRPr="004A6D04">
              <w:rPr>
                <w:sz w:val="26"/>
                <w:szCs w:val="26"/>
                <w:lang w:val="uk-UA" w:eastAsia="uk-UA"/>
              </w:rPr>
              <w:t>кред</w:t>
            </w:r>
            <w:proofErr w:type="spellEnd"/>
            <w:r>
              <w:rPr>
                <w:sz w:val="26"/>
                <w:szCs w:val="26"/>
                <w:lang w:val="uk-UA" w:eastAsia="uk-UA"/>
              </w:rPr>
              <w:t>-</w:t>
            </w:r>
            <w:r w:rsidRPr="004A6D04">
              <w:rPr>
                <w:sz w:val="26"/>
                <w:szCs w:val="26"/>
                <w:lang w:val="uk-UA" w:eastAsia="uk-UA"/>
              </w:rPr>
              <w:t>ї заборгованості</w:t>
            </w:r>
          </w:p>
        </w:tc>
        <w:tc>
          <w:tcPr>
            <w:tcW w:w="509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2,1768</w:t>
            </w:r>
          </w:p>
        </w:tc>
        <w:tc>
          <w:tcPr>
            <w:tcW w:w="509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2,0056</w:t>
            </w:r>
          </w:p>
        </w:tc>
        <w:tc>
          <w:tcPr>
            <w:tcW w:w="654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1,1073</w:t>
            </w:r>
          </w:p>
        </w:tc>
        <w:tc>
          <w:tcPr>
            <w:tcW w:w="509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-0,17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-0,90</w:t>
            </w:r>
          </w:p>
        </w:tc>
        <w:tc>
          <w:tcPr>
            <w:tcW w:w="509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92,14</w:t>
            </w:r>
          </w:p>
        </w:tc>
        <w:tc>
          <w:tcPr>
            <w:tcW w:w="428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55,21</w:t>
            </w:r>
          </w:p>
        </w:tc>
      </w:tr>
      <w:tr w:rsidR="008C0DBC" w:rsidRPr="004A6D04" w:rsidTr="008C0DBC">
        <w:trPr>
          <w:trHeight w:val="20"/>
        </w:trPr>
        <w:tc>
          <w:tcPr>
            <w:tcW w:w="1374" w:type="pct"/>
            <w:shd w:val="clear" w:color="auto" w:fill="auto"/>
          </w:tcPr>
          <w:p w:rsidR="004B309F" w:rsidRPr="004A6D04" w:rsidRDefault="004B309F" w:rsidP="008C0DBC">
            <w:pPr>
              <w:suppressAutoHyphens/>
              <w:spacing w:line="360" w:lineRule="auto"/>
              <w:rPr>
                <w:sz w:val="26"/>
                <w:szCs w:val="26"/>
                <w:lang w:val="uk-UA" w:eastAsia="uk-UA"/>
              </w:rPr>
            </w:pPr>
            <w:r w:rsidRPr="004A6D04">
              <w:rPr>
                <w:sz w:val="26"/>
                <w:szCs w:val="26"/>
                <w:lang w:val="uk-UA" w:eastAsia="uk-UA"/>
              </w:rPr>
              <w:t>4.4. Строк погашення дебіторської заборгованості (днів)</w:t>
            </w:r>
          </w:p>
        </w:tc>
        <w:tc>
          <w:tcPr>
            <w:tcW w:w="509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74</w:t>
            </w:r>
          </w:p>
        </w:tc>
        <w:tc>
          <w:tcPr>
            <w:tcW w:w="509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77</w:t>
            </w:r>
          </w:p>
        </w:tc>
        <w:tc>
          <w:tcPr>
            <w:tcW w:w="654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127</w:t>
            </w:r>
          </w:p>
        </w:tc>
        <w:tc>
          <w:tcPr>
            <w:tcW w:w="509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3,00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50,0</w:t>
            </w:r>
          </w:p>
        </w:tc>
        <w:tc>
          <w:tcPr>
            <w:tcW w:w="509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104,05</w:t>
            </w:r>
          </w:p>
        </w:tc>
        <w:tc>
          <w:tcPr>
            <w:tcW w:w="428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164,9</w:t>
            </w:r>
          </w:p>
        </w:tc>
      </w:tr>
      <w:tr w:rsidR="008C0DBC" w:rsidRPr="004A6D04" w:rsidTr="008C0DBC">
        <w:trPr>
          <w:trHeight w:val="20"/>
        </w:trPr>
        <w:tc>
          <w:tcPr>
            <w:tcW w:w="1374" w:type="pct"/>
            <w:shd w:val="clear" w:color="auto" w:fill="auto"/>
          </w:tcPr>
          <w:p w:rsidR="004B309F" w:rsidRPr="004A6D04" w:rsidRDefault="004B309F" w:rsidP="008C0DBC">
            <w:pPr>
              <w:suppressAutoHyphens/>
              <w:spacing w:line="360" w:lineRule="auto"/>
              <w:rPr>
                <w:sz w:val="26"/>
                <w:szCs w:val="26"/>
                <w:lang w:val="uk-UA" w:eastAsia="uk-UA"/>
              </w:rPr>
            </w:pPr>
            <w:r w:rsidRPr="004A6D04">
              <w:rPr>
                <w:sz w:val="26"/>
                <w:szCs w:val="26"/>
                <w:lang w:val="uk-UA" w:eastAsia="uk-UA"/>
              </w:rPr>
              <w:t>4.5. Строк погашення кредиторської заборгованості (днів)</w:t>
            </w:r>
          </w:p>
        </w:tc>
        <w:tc>
          <w:tcPr>
            <w:tcW w:w="509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165</w:t>
            </w:r>
          </w:p>
        </w:tc>
        <w:tc>
          <w:tcPr>
            <w:tcW w:w="509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179</w:t>
            </w:r>
          </w:p>
        </w:tc>
        <w:tc>
          <w:tcPr>
            <w:tcW w:w="654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325</w:t>
            </w:r>
          </w:p>
        </w:tc>
        <w:tc>
          <w:tcPr>
            <w:tcW w:w="509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14,00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146,0</w:t>
            </w:r>
          </w:p>
        </w:tc>
        <w:tc>
          <w:tcPr>
            <w:tcW w:w="509" w:type="pct"/>
            <w:shd w:val="clear" w:color="auto" w:fill="auto"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108,48</w:t>
            </w:r>
          </w:p>
        </w:tc>
        <w:tc>
          <w:tcPr>
            <w:tcW w:w="428" w:type="pct"/>
            <w:shd w:val="clear" w:color="auto" w:fill="auto"/>
            <w:noWrap/>
            <w:vAlign w:val="center"/>
          </w:tcPr>
          <w:p w:rsidR="004B309F" w:rsidRPr="008C0DBC" w:rsidRDefault="004B309F" w:rsidP="008C0DBC">
            <w:pPr>
              <w:suppressAutoHyphens/>
              <w:spacing w:line="360" w:lineRule="auto"/>
              <w:jc w:val="center"/>
              <w:rPr>
                <w:sz w:val="24"/>
                <w:szCs w:val="24"/>
                <w:lang w:val="uk-UA" w:eastAsia="uk-UA"/>
              </w:rPr>
            </w:pPr>
            <w:r w:rsidRPr="008C0DBC">
              <w:rPr>
                <w:sz w:val="24"/>
                <w:szCs w:val="24"/>
                <w:lang w:val="uk-UA" w:eastAsia="uk-UA"/>
              </w:rPr>
              <w:t>181,5</w:t>
            </w:r>
          </w:p>
        </w:tc>
      </w:tr>
    </w:tbl>
    <w:p w:rsidR="004B309F" w:rsidRDefault="004B309F">
      <w:pPr>
        <w:rPr>
          <w:lang w:val="uk-UA"/>
        </w:rPr>
      </w:pPr>
    </w:p>
    <w:p w:rsidR="008C0DBC" w:rsidRDefault="008C0DBC">
      <w:pPr>
        <w:rPr>
          <w:lang w:val="uk-UA"/>
        </w:rPr>
      </w:pPr>
    </w:p>
    <w:p w:rsidR="005F0EBB" w:rsidRDefault="005F0EBB" w:rsidP="008C0DBC">
      <w:pPr>
        <w:spacing w:before="240"/>
        <w:jc w:val="center"/>
        <w:rPr>
          <w:lang w:val="uk-UA"/>
        </w:rPr>
      </w:pPr>
    </w:p>
    <w:p w:rsidR="00F5217B" w:rsidRDefault="00F5217B" w:rsidP="008C0DBC">
      <w:pPr>
        <w:spacing w:before="240"/>
        <w:jc w:val="center"/>
        <w:rPr>
          <w:lang w:val="uk-UA"/>
        </w:rPr>
      </w:pPr>
    </w:p>
    <w:p w:rsidR="007C190D" w:rsidRDefault="007C190D" w:rsidP="008C0DBC">
      <w:pPr>
        <w:spacing w:before="240"/>
        <w:jc w:val="center"/>
        <w:rPr>
          <w:lang w:val="uk-UA"/>
        </w:rPr>
      </w:pPr>
    </w:p>
    <w:p w:rsidR="005F0EBB" w:rsidRDefault="008C0DBC" w:rsidP="005F0EBB">
      <w:pPr>
        <w:spacing w:before="240"/>
        <w:jc w:val="center"/>
        <w:rPr>
          <w:lang w:val="uk-UA"/>
        </w:rPr>
      </w:pPr>
      <w:r>
        <w:rPr>
          <w:lang w:val="uk-UA"/>
        </w:rPr>
        <w:t>ПЛАКАТ 4</w:t>
      </w:r>
    </w:p>
    <w:p w:rsidR="008C0DBC" w:rsidRPr="004A6D04" w:rsidRDefault="008C0DBC" w:rsidP="008C0DBC">
      <w:pPr>
        <w:pStyle w:val="Style6"/>
        <w:spacing w:line="360" w:lineRule="auto"/>
        <w:ind w:firstLine="851"/>
        <w:jc w:val="center"/>
        <w:rPr>
          <w:rFonts w:ascii="Times New Roman" w:eastAsia="Arial Unicode MS" w:hAnsi="Times New Roman"/>
          <w:sz w:val="28"/>
          <w:szCs w:val="28"/>
          <w:lang w:val="uk-UA"/>
        </w:rPr>
      </w:pPr>
      <w:r w:rsidRPr="004A6D04">
        <w:rPr>
          <w:rStyle w:val="FontStyle24"/>
          <w:rFonts w:ascii="Times New Roman" w:hAnsi="Times New Roman"/>
          <w:sz w:val="28"/>
          <w:szCs w:val="28"/>
          <w:lang w:val="uk-UA"/>
        </w:rPr>
        <w:t>Таблиця 2.</w:t>
      </w:r>
      <w:r>
        <w:rPr>
          <w:rStyle w:val="FontStyle24"/>
          <w:rFonts w:ascii="Times New Roman" w:hAnsi="Times New Roman"/>
          <w:sz w:val="28"/>
          <w:szCs w:val="28"/>
          <w:lang w:val="uk-UA"/>
        </w:rPr>
        <w:t>8</w:t>
      </w:r>
      <w:r w:rsidRPr="004A6D04">
        <w:rPr>
          <w:rStyle w:val="FontStyle24"/>
          <w:rFonts w:ascii="Times New Roman" w:hAnsi="Times New Roman"/>
          <w:sz w:val="28"/>
          <w:szCs w:val="28"/>
          <w:lang w:val="uk-UA"/>
        </w:rPr>
        <w:t xml:space="preserve"> - </w:t>
      </w:r>
      <w:r w:rsidRPr="004A6D04">
        <w:rPr>
          <w:rFonts w:ascii="Times New Roman" w:hAnsi="Times New Roman"/>
          <w:sz w:val="28"/>
          <w:szCs w:val="28"/>
          <w:lang w:val="uk-UA"/>
        </w:rPr>
        <w:t>Комплексна оцінка ефект</w:t>
      </w:r>
      <w:r>
        <w:rPr>
          <w:rFonts w:ascii="Times New Roman" w:hAnsi="Times New Roman"/>
          <w:sz w:val="28"/>
          <w:szCs w:val="28"/>
          <w:lang w:val="uk-UA"/>
        </w:rPr>
        <w:t>ивнос</w:t>
      </w:r>
      <w:r w:rsidRPr="004A6D04">
        <w:rPr>
          <w:rFonts w:ascii="Times New Roman" w:hAnsi="Times New Roman"/>
          <w:sz w:val="28"/>
          <w:szCs w:val="28"/>
          <w:lang w:val="uk-UA"/>
        </w:rPr>
        <w:t>ті госп</w:t>
      </w:r>
      <w:r>
        <w:rPr>
          <w:rFonts w:ascii="Times New Roman" w:hAnsi="Times New Roman"/>
          <w:sz w:val="28"/>
          <w:szCs w:val="28"/>
          <w:lang w:val="uk-UA"/>
        </w:rPr>
        <w:t>одарської</w:t>
      </w:r>
      <w:r w:rsidRPr="004A6D04">
        <w:rPr>
          <w:rFonts w:ascii="Times New Roman" w:hAnsi="Times New Roman"/>
          <w:sz w:val="28"/>
          <w:szCs w:val="28"/>
          <w:lang w:val="uk-UA"/>
        </w:rPr>
        <w:t xml:space="preserve"> діяльності підприємства</w:t>
      </w:r>
    </w:p>
    <w:tbl>
      <w:tblPr>
        <w:tblW w:w="9781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969"/>
        <w:gridCol w:w="850"/>
        <w:gridCol w:w="851"/>
        <w:gridCol w:w="851"/>
        <w:gridCol w:w="817"/>
        <w:gridCol w:w="742"/>
        <w:gridCol w:w="851"/>
        <w:gridCol w:w="850"/>
      </w:tblGrid>
      <w:tr w:rsidR="008C0DBC" w:rsidRPr="004A6D04" w:rsidTr="005F0EBB">
        <w:trPr>
          <w:trHeight w:val="240"/>
        </w:trPr>
        <w:tc>
          <w:tcPr>
            <w:tcW w:w="3969" w:type="dxa"/>
            <w:vMerge w:val="restart"/>
            <w:vAlign w:val="center"/>
          </w:tcPr>
          <w:p w:rsidR="008C0DBC" w:rsidRPr="004A6D04" w:rsidRDefault="008C0DBC" w:rsidP="005F0EBB">
            <w:pPr>
              <w:pStyle w:val="Style6"/>
              <w:widowControl/>
              <w:spacing w:line="360" w:lineRule="auto"/>
              <w:jc w:val="center"/>
              <w:rPr>
                <w:rStyle w:val="FontStyle24"/>
                <w:rFonts w:ascii="Times New Roman" w:hAnsi="Times New Roman"/>
                <w:sz w:val="28"/>
                <w:szCs w:val="28"/>
                <w:lang w:val="uk-UA"/>
              </w:rPr>
            </w:pPr>
            <w:r w:rsidRPr="004A6D04">
              <w:rPr>
                <w:rStyle w:val="FontStyle24"/>
                <w:rFonts w:ascii="Times New Roman" w:hAnsi="Times New Roman"/>
                <w:sz w:val="28"/>
                <w:szCs w:val="28"/>
                <w:lang w:val="uk-UA"/>
              </w:rPr>
              <w:t>Показники</w:t>
            </w:r>
          </w:p>
        </w:tc>
        <w:tc>
          <w:tcPr>
            <w:tcW w:w="2552" w:type="dxa"/>
            <w:gridSpan w:val="3"/>
            <w:vAlign w:val="center"/>
          </w:tcPr>
          <w:p w:rsidR="008C0DBC" w:rsidRPr="004A6D04" w:rsidRDefault="008C0DBC" w:rsidP="005F0EBB">
            <w:pPr>
              <w:pStyle w:val="Style6"/>
              <w:widowControl/>
              <w:spacing w:line="360" w:lineRule="auto"/>
              <w:jc w:val="left"/>
              <w:rPr>
                <w:rStyle w:val="FontStyle24"/>
                <w:rFonts w:ascii="Times New Roman" w:hAnsi="Times New Roman"/>
                <w:sz w:val="28"/>
                <w:szCs w:val="28"/>
                <w:lang w:val="uk-UA"/>
              </w:rPr>
            </w:pPr>
            <w:r w:rsidRPr="004A6D04">
              <w:rPr>
                <w:rStyle w:val="FontStyle24"/>
                <w:rFonts w:ascii="Times New Roman" w:hAnsi="Times New Roman"/>
                <w:sz w:val="28"/>
                <w:szCs w:val="28"/>
                <w:lang w:val="uk-UA"/>
              </w:rPr>
              <w:t>Значення за роками</w:t>
            </w:r>
          </w:p>
        </w:tc>
        <w:tc>
          <w:tcPr>
            <w:tcW w:w="1559" w:type="dxa"/>
            <w:gridSpan w:val="2"/>
            <w:vAlign w:val="center"/>
          </w:tcPr>
          <w:p w:rsidR="008C0DBC" w:rsidRPr="004A6D04" w:rsidRDefault="008C0DBC" w:rsidP="005F0EBB">
            <w:pPr>
              <w:pStyle w:val="Style6"/>
              <w:spacing w:line="360" w:lineRule="auto"/>
              <w:jc w:val="left"/>
              <w:rPr>
                <w:rStyle w:val="FontStyle24"/>
                <w:rFonts w:ascii="Times New Roman" w:hAnsi="Times New Roman"/>
                <w:sz w:val="28"/>
                <w:szCs w:val="28"/>
                <w:lang w:val="uk-UA"/>
              </w:rPr>
            </w:pPr>
            <w:r w:rsidRPr="004A6D04">
              <w:rPr>
                <w:rStyle w:val="FontStyle24"/>
                <w:rFonts w:ascii="Times New Roman" w:hAnsi="Times New Roman"/>
                <w:sz w:val="28"/>
                <w:szCs w:val="28"/>
                <w:lang w:val="uk-UA"/>
              </w:rPr>
              <w:t>Абсолютне відхилення,</w:t>
            </w:r>
          </w:p>
          <w:p w:rsidR="008C0DBC" w:rsidRPr="004A6D04" w:rsidRDefault="008C0DBC" w:rsidP="005F0EBB">
            <w:pPr>
              <w:pStyle w:val="Style6"/>
              <w:widowControl/>
              <w:spacing w:line="360" w:lineRule="auto"/>
              <w:jc w:val="left"/>
              <w:rPr>
                <w:rStyle w:val="FontStyle24"/>
                <w:rFonts w:ascii="Times New Roman" w:hAnsi="Times New Roman"/>
                <w:sz w:val="28"/>
                <w:szCs w:val="28"/>
                <w:lang w:val="uk-UA"/>
              </w:rPr>
            </w:pPr>
            <w:r w:rsidRPr="004A6D04">
              <w:rPr>
                <w:rStyle w:val="FontStyle24"/>
                <w:rFonts w:ascii="Times New Roman" w:hAnsi="Times New Roman"/>
                <w:sz w:val="28"/>
                <w:szCs w:val="28"/>
                <w:lang w:val="uk-UA"/>
              </w:rPr>
              <w:t>тис. грн.</w:t>
            </w:r>
          </w:p>
        </w:tc>
        <w:tc>
          <w:tcPr>
            <w:tcW w:w="1701" w:type="dxa"/>
            <w:gridSpan w:val="2"/>
            <w:vAlign w:val="center"/>
          </w:tcPr>
          <w:p w:rsidR="008C0DBC" w:rsidRPr="004A6D04" w:rsidRDefault="008C0DBC" w:rsidP="005F0EBB">
            <w:pPr>
              <w:pStyle w:val="Style6"/>
              <w:spacing w:line="360" w:lineRule="auto"/>
              <w:jc w:val="left"/>
              <w:rPr>
                <w:rStyle w:val="FontStyle24"/>
                <w:rFonts w:ascii="Times New Roman" w:hAnsi="Times New Roman"/>
                <w:sz w:val="28"/>
                <w:szCs w:val="28"/>
                <w:lang w:val="uk-UA"/>
              </w:rPr>
            </w:pPr>
            <w:r w:rsidRPr="004A6D04">
              <w:rPr>
                <w:rStyle w:val="FontStyle24"/>
                <w:rFonts w:ascii="Times New Roman" w:hAnsi="Times New Roman"/>
                <w:sz w:val="28"/>
                <w:szCs w:val="28"/>
                <w:lang w:val="uk-UA"/>
              </w:rPr>
              <w:t>Темп росту, %</w:t>
            </w:r>
          </w:p>
        </w:tc>
      </w:tr>
      <w:tr w:rsidR="008C0DBC" w:rsidRPr="004A6D04" w:rsidTr="005F0EBB">
        <w:trPr>
          <w:trHeight w:val="240"/>
        </w:trPr>
        <w:tc>
          <w:tcPr>
            <w:tcW w:w="3969" w:type="dxa"/>
            <w:vMerge/>
            <w:vAlign w:val="center"/>
          </w:tcPr>
          <w:p w:rsidR="008C0DBC" w:rsidRPr="004A6D04" w:rsidRDefault="008C0DBC" w:rsidP="005F0EBB">
            <w:pPr>
              <w:pStyle w:val="Style6"/>
              <w:widowControl/>
              <w:spacing w:line="360" w:lineRule="auto"/>
              <w:jc w:val="center"/>
              <w:rPr>
                <w:rStyle w:val="FontStyle24"/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850" w:type="dxa"/>
            <w:vAlign w:val="center"/>
          </w:tcPr>
          <w:p w:rsidR="008C0DBC" w:rsidRPr="004A6D04" w:rsidRDefault="008C0DBC" w:rsidP="005F0EBB">
            <w:pPr>
              <w:pStyle w:val="Style6"/>
              <w:widowControl/>
              <w:spacing w:line="360" w:lineRule="auto"/>
              <w:jc w:val="center"/>
              <w:rPr>
                <w:rStyle w:val="FontStyle24"/>
                <w:rFonts w:ascii="Times New Roman" w:hAnsi="Times New Roman"/>
                <w:sz w:val="28"/>
                <w:szCs w:val="28"/>
                <w:lang w:val="uk-UA"/>
              </w:rPr>
            </w:pPr>
            <w:r w:rsidRPr="004A6D04">
              <w:rPr>
                <w:rStyle w:val="FontStyle24"/>
                <w:rFonts w:ascii="Times New Roman" w:hAnsi="Times New Roman"/>
                <w:sz w:val="28"/>
                <w:szCs w:val="28"/>
                <w:lang w:val="uk-UA"/>
              </w:rPr>
              <w:t>2013</w:t>
            </w:r>
          </w:p>
        </w:tc>
        <w:tc>
          <w:tcPr>
            <w:tcW w:w="851" w:type="dxa"/>
            <w:vAlign w:val="center"/>
          </w:tcPr>
          <w:p w:rsidR="008C0DBC" w:rsidRPr="004A6D04" w:rsidRDefault="008C0DBC" w:rsidP="005F0EBB">
            <w:pPr>
              <w:pStyle w:val="Style6"/>
              <w:widowControl/>
              <w:spacing w:line="360" w:lineRule="auto"/>
              <w:jc w:val="center"/>
              <w:rPr>
                <w:rStyle w:val="FontStyle24"/>
                <w:rFonts w:ascii="Times New Roman" w:hAnsi="Times New Roman"/>
                <w:sz w:val="28"/>
                <w:szCs w:val="28"/>
                <w:lang w:val="uk-UA"/>
              </w:rPr>
            </w:pPr>
            <w:r w:rsidRPr="004A6D04">
              <w:rPr>
                <w:rStyle w:val="FontStyle24"/>
                <w:rFonts w:ascii="Times New Roman" w:hAnsi="Times New Roman"/>
                <w:sz w:val="28"/>
                <w:szCs w:val="28"/>
                <w:lang w:val="uk-UA"/>
              </w:rPr>
              <w:t>2014</w:t>
            </w:r>
          </w:p>
        </w:tc>
        <w:tc>
          <w:tcPr>
            <w:tcW w:w="851" w:type="dxa"/>
            <w:vAlign w:val="center"/>
          </w:tcPr>
          <w:p w:rsidR="008C0DBC" w:rsidRPr="004A6D04" w:rsidRDefault="008C0DBC" w:rsidP="005F0EBB">
            <w:pPr>
              <w:pStyle w:val="Style6"/>
              <w:widowControl/>
              <w:spacing w:line="360" w:lineRule="auto"/>
              <w:jc w:val="center"/>
              <w:rPr>
                <w:rStyle w:val="FontStyle24"/>
                <w:rFonts w:ascii="Times New Roman" w:hAnsi="Times New Roman"/>
                <w:sz w:val="28"/>
                <w:szCs w:val="28"/>
                <w:lang w:val="uk-UA"/>
              </w:rPr>
            </w:pPr>
            <w:r w:rsidRPr="004A6D04">
              <w:rPr>
                <w:rStyle w:val="FontStyle24"/>
                <w:rFonts w:ascii="Times New Roman" w:hAnsi="Times New Roman"/>
                <w:sz w:val="28"/>
                <w:szCs w:val="28"/>
                <w:lang w:val="uk-UA"/>
              </w:rPr>
              <w:t>2015</w:t>
            </w:r>
          </w:p>
        </w:tc>
        <w:tc>
          <w:tcPr>
            <w:tcW w:w="817" w:type="dxa"/>
            <w:vAlign w:val="center"/>
          </w:tcPr>
          <w:p w:rsidR="008C0DBC" w:rsidRPr="004A6D04" w:rsidRDefault="008C0DBC" w:rsidP="005F0EBB">
            <w:pPr>
              <w:pStyle w:val="Style6"/>
              <w:widowControl/>
              <w:spacing w:line="360" w:lineRule="auto"/>
              <w:jc w:val="center"/>
              <w:rPr>
                <w:rStyle w:val="FontStyle24"/>
                <w:rFonts w:ascii="Times New Roman" w:hAnsi="Times New Roman"/>
                <w:sz w:val="28"/>
                <w:szCs w:val="28"/>
                <w:lang w:val="uk-UA"/>
              </w:rPr>
            </w:pPr>
            <w:r w:rsidRPr="004A6D04">
              <w:rPr>
                <w:rStyle w:val="FontStyle24"/>
                <w:rFonts w:ascii="Times New Roman" w:hAnsi="Times New Roman"/>
                <w:sz w:val="22"/>
                <w:szCs w:val="22"/>
                <w:lang w:val="uk-UA"/>
              </w:rPr>
              <w:t>2014    2013</w:t>
            </w:r>
          </w:p>
        </w:tc>
        <w:tc>
          <w:tcPr>
            <w:tcW w:w="742" w:type="dxa"/>
            <w:vAlign w:val="center"/>
          </w:tcPr>
          <w:p w:rsidR="008C0DBC" w:rsidRPr="004A6D04" w:rsidRDefault="008C0DBC" w:rsidP="005F0EBB">
            <w:pPr>
              <w:pStyle w:val="Style6"/>
              <w:widowControl/>
              <w:spacing w:line="360" w:lineRule="auto"/>
              <w:jc w:val="center"/>
              <w:rPr>
                <w:rStyle w:val="FontStyle24"/>
                <w:rFonts w:ascii="Times New Roman" w:hAnsi="Times New Roman"/>
                <w:sz w:val="28"/>
                <w:szCs w:val="28"/>
                <w:lang w:val="uk-UA"/>
              </w:rPr>
            </w:pPr>
            <w:r w:rsidRPr="004A6D04">
              <w:rPr>
                <w:rStyle w:val="FontStyle24"/>
                <w:rFonts w:ascii="Times New Roman" w:hAnsi="Times New Roman"/>
                <w:sz w:val="22"/>
                <w:szCs w:val="22"/>
                <w:lang w:val="uk-UA"/>
              </w:rPr>
              <w:t>2015    2014</w:t>
            </w:r>
          </w:p>
        </w:tc>
        <w:tc>
          <w:tcPr>
            <w:tcW w:w="851" w:type="dxa"/>
            <w:vAlign w:val="center"/>
          </w:tcPr>
          <w:p w:rsidR="008C0DBC" w:rsidRPr="004A6D04" w:rsidRDefault="008C0DBC" w:rsidP="005F0EBB">
            <w:pPr>
              <w:pStyle w:val="Style6"/>
              <w:widowControl/>
              <w:spacing w:line="360" w:lineRule="auto"/>
              <w:jc w:val="center"/>
              <w:rPr>
                <w:rStyle w:val="FontStyle24"/>
                <w:rFonts w:ascii="Times New Roman" w:hAnsi="Times New Roman"/>
                <w:sz w:val="28"/>
                <w:szCs w:val="28"/>
                <w:lang w:val="uk-UA"/>
              </w:rPr>
            </w:pPr>
            <w:r w:rsidRPr="004A6D04">
              <w:rPr>
                <w:rStyle w:val="FontStyle24"/>
                <w:rFonts w:ascii="Times New Roman" w:hAnsi="Times New Roman"/>
                <w:sz w:val="22"/>
                <w:szCs w:val="22"/>
                <w:lang w:val="uk-UA"/>
              </w:rPr>
              <w:t>2014    2013</w:t>
            </w:r>
          </w:p>
        </w:tc>
        <w:tc>
          <w:tcPr>
            <w:tcW w:w="850" w:type="dxa"/>
            <w:vAlign w:val="center"/>
          </w:tcPr>
          <w:p w:rsidR="008C0DBC" w:rsidRPr="004A6D04" w:rsidRDefault="008C0DBC" w:rsidP="005F0EBB">
            <w:pPr>
              <w:pStyle w:val="Style6"/>
              <w:widowControl/>
              <w:spacing w:line="360" w:lineRule="auto"/>
              <w:jc w:val="center"/>
              <w:rPr>
                <w:rStyle w:val="FontStyle24"/>
                <w:rFonts w:ascii="Times New Roman" w:hAnsi="Times New Roman"/>
                <w:sz w:val="28"/>
                <w:szCs w:val="28"/>
                <w:lang w:val="uk-UA"/>
              </w:rPr>
            </w:pPr>
            <w:r w:rsidRPr="004A6D04">
              <w:rPr>
                <w:rStyle w:val="FontStyle24"/>
                <w:rFonts w:ascii="Times New Roman" w:hAnsi="Times New Roman"/>
                <w:sz w:val="22"/>
                <w:szCs w:val="22"/>
                <w:lang w:val="uk-UA"/>
              </w:rPr>
              <w:t>2015    2014</w:t>
            </w:r>
          </w:p>
        </w:tc>
      </w:tr>
      <w:tr w:rsidR="008C0DBC" w:rsidRPr="004A6D04" w:rsidTr="005F0EBB">
        <w:tc>
          <w:tcPr>
            <w:tcW w:w="3969" w:type="dxa"/>
          </w:tcPr>
          <w:p w:rsidR="008C0DBC" w:rsidRPr="004A6D04" w:rsidRDefault="008C0DBC" w:rsidP="005F0EBB">
            <w:pPr>
              <w:pStyle w:val="Style6"/>
              <w:widowControl/>
              <w:spacing w:before="240" w:line="360" w:lineRule="auto"/>
              <w:jc w:val="left"/>
              <w:rPr>
                <w:rStyle w:val="FontStyle24"/>
                <w:rFonts w:ascii="Times New Roman" w:hAnsi="Times New Roman"/>
                <w:sz w:val="28"/>
                <w:szCs w:val="28"/>
                <w:lang w:val="uk-UA"/>
              </w:rPr>
            </w:pPr>
            <w:r w:rsidRPr="004A6D04">
              <w:rPr>
                <w:rFonts w:ascii="Times New Roman" w:hAnsi="Times New Roman"/>
                <w:sz w:val="28"/>
                <w:szCs w:val="28"/>
                <w:lang w:val="uk-UA"/>
              </w:rPr>
              <w:t>Показник еф-</w:t>
            </w:r>
            <w:proofErr w:type="spellStart"/>
            <w:r w:rsidRPr="004A6D04">
              <w:rPr>
                <w:rFonts w:ascii="Times New Roman" w:hAnsi="Times New Roman"/>
                <w:sz w:val="28"/>
                <w:szCs w:val="28"/>
                <w:lang w:val="uk-UA"/>
              </w:rPr>
              <w:t>сті</w:t>
            </w:r>
            <w:proofErr w:type="spellEnd"/>
            <w:r w:rsidRPr="004A6D04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використання промислового потенціалу, од.</w:t>
            </w:r>
          </w:p>
        </w:tc>
        <w:tc>
          <w:tcPr>
            <w:tcW w:w="850" w:type="dxa"/>
            <w:vAlign w:val="center"/>
          </w:tcPr>
          <w:p w:rsidR="008C0DBC" w:rsidRPr="005F0EBB" w:rsidRDefault="008C0DBC" w:rsidP="005F0EBB">
            <w:pPr>
              <w:spacing w:before="240" w:line="360" w:lineRule="auto"/>
              <w:jc w:val="center"/>
              <w:rPr>
                <w:sz w:val="24"/>
                <w:szCs w:val="24"/>
                <w:lang w:val="uk-UA"/>
              </w:rPr>
            </w:pPr>
            <w:r w:rsidRPr="005F0EBB">
              <w:rPr>
                <w:sz w:val="24"/>
                <w:szCs w:val="24"/>
                <w:lang w:val="uk-UA"/>
              </w:rPr>
              <w:t>0,956</w:t>
            </w:r>
          </w:p>
        </w:tc>
        <w:tc>
          <w:tcPr>
            <w:tcW w:w="851" w:type="dxa"/>
            <w:vAlign w:val="center"/>
          </w:tcPr>
          <w:p w:rsidR="008C0DBC" w:rsidRPr="005F0EBB" w:rsidRDefault="008C0DBC" w:rsidP="005F0EBB">
            <w:pPr>
              <w:spacing w:before="240" w:line="360" w:lineRule="auto"/>
              <w:jc w:val="center"/>
              <w:rPr>
                <w:sz w:val="24"/>
                <w:szCs w:val="24"/>
                <w:lang w:val="uk-UA"/>
              </w:rPr>
            </w:pPr>
            <w:r w:rsidRPr="005F0EBB">
              <w:rPr>
                <w:sz w:val="24"/>
                <w:szCs w:val="24"/>
                <w:lang w:val="uk-UA"/>
              </w:rPr>
              <w:t>1,000</w:t>
            </w:r>
          </w:p>
        </w:tc>
        <w:tc>
          <w:tcPr>
            <w:tcW w:w="851" w:type="dxa"/>
            <w:vAlign w:val="center"/>
          </w:tcPr>
          <w:p w:rsidR="008C0DBC" w:rsidRPr="005F0EBB" w:rsidRDefault="008C0DBC" w:rsidP="005F0EBB">
            <w:pPr>
              <w:spacing w:before="240" w:line="360" w:lineRule="auto"/>
              <w:jc w:val="center"/>
              <w:rPr>
                <w:sz w:val="24"/>
                <w:szCs w:val="24"/>
                <w:lang w:val="uk-UA"/>
              </w:rPr>
            </w:pPr>
            <w:r w:rsidRPr="005F0EBB">
              <w:rPr>
                <w:sz w:val="24"/>
                <w:szCs w:val="24"/>
                <w:lang w:val="uk-UA"/>
              </w:rPr>
              <w:t>0,770</w:t>
            </w:r>
          </w:p>
        </w:tc>
        <w:tc>
          <w:tcPr>
            <w:tcW w:w="817" w:type="dxa"/>
            <w:vAlign w:val="center"/>
          </w:tcPr>
          <w:p w:rsidR="008C0DBC" w:rsidRPr="005F0EBB" w:rsidRDefault="008C0DBC" w:rsidP="005F0EBB">
            <w:pPr>
              <w:spacing w:before="240" w:line="360" w:lineRule="auto"/>
              <w:jc w:val="center"/>
              <w:rPr>
                <w:sz w:val="24"/>
                <w:szCs w:val="24"/>
                <w:lang w:val="uk-UA"/>
              </w:rPr>
            </w:pPr>
            <w:r w:rsidRPr="005F0EBB">
              <w:rPr>
                <w:sz w:val="24"/>
                <w:szCs w:val="24"/>
                <w:lang w:val="uk-UA"/>
              </w:rPr>
              <w:t>0,04</w:t>
            </w:r>
          </w:p>
        </w:tc>
        <w:tc>
          <w:tcPr>
            <w:tcW w:w="742" w:type="dxa"/>
            <w:vAlign w:val="center"/>
          </w:tcPr>
          <w:p w:rsidR="008C0DBC" w:rsidRPr="005F0EBB" w:rsidRDefault="008C0DBC" w:rsidP="005F0EBB">
            <w:pPr>
              <w:spacing w:before="240" w:line="360" w:lineRule="auto"/>
              <w:jc w:val="center"/>
              <w:rPr>
                <w:sz w:val="24"/>
                <w:szCs w:val="24"/>
                <w:lang w:val="uk-UA"/>
              </w:rPr>
            </w:pPr>
            <w:r w:rsidRPr="005F0EBB">
              <w:rPr>
                <w:sz w:val="24"/>
                <w:szCs w:val="24"/>
                <w:lang w:val="uk-UA"/>
              </w:rPr>
              <w:t>-0,23</w:t>
            </w:r>
          </w:p>
        </w:tc>
        <w:tc>
          <w:tcPr>
            <w:tcW w:w="851" w:type="dxa"/>
            <w:vAlign w:val="center"/>
          </w:tcPr>
          <w:p w:rsidR="008C0DBC" w:rsidRPr="005F0EBB" w:rsidRDefault="008C0DBC" w:rsidP="005F0EBB">
            <w:pPr>
              <w:spacing w:before="240" w:line="360" w:lineRule="auto"/>
              <w:jc w:val="center"/>
              <w:rPr>
                <w:sz w:val="24"/>
                <w:szCs w:val="24"/>
                <w:lang w:val="uk-UA"/>
              </w:rPr>
            </w:pPr>
            <w:r w:rsidRPr="005F0EBB">
              <w:rPr>
                <w:sz w:val="24"/>
                <w:szCs w:val="24"/>
                <w:lang w:val="uk-UA"/>
              </w:rPr>
              <w:t>104,60</w:t>
            </w:r>
          </w:p>
        </w:tc>
        <w:tc>
          <w:tcPr>
            <w:tcW w:w="850" w:type="dxa"/>
            <w:vAlign w:val="center"/>
          </w:tcPr>
          <w:p w:rsidR="008C0DBC" w:rsidRPr="005F0EBB" w:rsidRDefault="008C0DBC" w:rsidP="005F0EBB">
            <w:pPr>
              <w:spacing w:before="240" w:line="360" w:lineRule="auto"/>
              <w:jc w:val="center"/>
              <w:rPr>
                <w:sz w:val="24"/>
                <w:szCs w:val="24"/>
                <w:lang w:val="uk-UA"/>
              </w:rPr>
            </w:pPr>
            <w:r w:rsidRPr="005F0EBB">
              <w:rPr>
                <w:sz w:val="24"/>
                <w:szCs w:val="24"/>
                <w:lang w:val="uk-UA"/>
              </w:rPr>
              <w:t>77,00</w:t>
            </w:r>
          </w:p>
        </w:tc>
      </w:tr>
      <w:tr w:rsidR="008C0DBC" w:rsidRPr="004A6D04" w:rsidTr="005F0EBB">
        <w:tc>
          <w:tcPr>
            <w:tcW w:w="3969" w:type="dxa"/>
          </w:tcPr>
          <w:p w:rsidR="008C0DBC" w:rsidRPr="004A6D04" w:rsidRDefault="008C0DBC" w:rsidP="005F0EBB">
            <w:pPr>
              <w:pStyle w:val="Style6"/>
              <w:widowControl/>
              <w:spacing w:before="240" w:line="360" w:lineRule="auto"/>
              <w:jc w:val="left"/>
              <w:rPr>
                <w:rStyle w:val="FontStyle24"/>
                <w:rFonts w:ascii="Times New Roman" w:hAnsi="Times New Roman"/>
                <w:sz w:val="28"/>
                <w:szCs w:val="28"/>
                <w:lang w:val="uk-UA"/>
              </w:rPr>
            </w:pPr>
            <w:r w:rsidRPr="004A6D04">
              <w:rPr>
                <w:rFonts w:ascii="Times New Roman" w:hAnsi="Times New Roman"/>
                <w:sz w:val="28"/>
                <w:szCs w:val="28"/>
                <w:lang w:val="uk-UA"/>
              </w:rPr>
              <w:t>Показник ефективності фінансової діяльності, од.</w:t>
            </w:r>
          </w:p>
        </w:tc>
        <w:tc>
          <w:tcPr>
            <w:tcW w:w="850" w:type="dxa"/>
            <w:vAlign w:val="center"/>
          </w:tcPr>
          <w:p w:rsidR="008C0DBC" w:rsidRPr="005F0EBB" w:rsidRDefault="008C0DBC" w:rsidP="005F0EBB">
            <w:pPr>
              <w:spacing w:before="240" w:line="360" w:lineRule="auto"/>
              <w:jc w:val="center"/>
              <w:rPr>
                <w:sz w:val="24"/>
                <w:szCs w:val="24"/>
                <w:lang w:val="uk-UA"/>
              </w:rPr>
            </w:pPr>
            <w:r w:rsidRPr="005F0EBB">
              <w:rPr>
                <w:sz w:val="24"/>
                <w:szCs w:val="24"/>
                <w:lang w:val="uk-UA"/>
              </w:rPr>
              <w:t>0,372</w:t>
            </w:r>
          </w:p>
        </w:tc>
        <w:tc>
          <w:tcPr>
            <w:tcW w:w="851" w:type="dxa"/>
            <w:vAlign w:val="center"/>
          </w:tcPr>
          <w:p w:rsidR="008C0DBC" w:rsidRPr="005F0EBB" w:rsidRDefault="008C0DBC" w:rsidP="005F0EBB">
            <w:pPr>
              <w:spacing w:before="240" w:line="360" w:lineRule="auto"/>
              <w:jc w:val="center"/>
              <w:rPr>
                <w:sz w:val="24"/>
                <w:szCs w:val="24"/>
                <w:lang w:val="uk-UA"/>
              </w:rPr>
            </w:pPr>
            <w:r w:rsidRPr="005F0EBB">
              <w:rPr>
                <w:sz w:val="24"/>
                <w:szCs w:val="24"/>
                <w:lang w:val="uk-UA"/>
              </w:rPr>
              <w:t>0,478</w:t>
            </w:r>
          </w:p>
        </w:tc>
        <w:tc>
          <w:tcPr>
            <w:tcW w:w="851" w:type="dxa"/>
            <w:vAlign w:val="center"/>
          </w:tcPr>
          <w:p w:rsidR="008C0DBC" w:rsidRPr="005F0EBB" w:rsidRDefault="008C0DBC" w:rsidP="005F0EBB">
            <w:pPr>
              <w:spacing w:before="240" w:line="360" w:lineRule="auto"/>
              <w:jc w:val="center"/>
              <w:rPr>
                <w:sz w:val="24"/>
                <w:szCs w:val="24"/>
                <w:lang w:val="uk-UA"/>
              </w:rPr>
            </w:pPr>
            <w:r w:rsidRPr="005F0EBB">
              <w:rPr>
                <w:sz w:val="24"/>
                <w:szCs w:val="24"/>
                <w:lang w:val="uk-UA"/>
              </w:rPr>
              <w:t>0,283</w:t>
            </w:r>
          </w:p>
        </w:tc>
        <w:tc>
          <w:tcPr>
            <w:tcW w:w="817" w:type="dxa"/>
            <w:vAlign w:val="center"/>
          </w:tcPr>
          <w:p w:rsidR="008C0DBC" w:rsidRPr="005F0EBB" w:rsidRDefault="008C0DBC" w:rsidP="005F0EBB">
            <w:pPr>
              <w:spacing w:before="240" w:line="360" w:lineRule="auto"/>
              <w:jc w:val="center"/>
              <w:rPr>
                <w:sz w:val="24"/>
                <w:szCs w:val="24"/>
                <w:lang w:val="uk-UA"/>
              </w:rPr>
            </w:pPr>
            <w:r w:rsidRPr="005F0EBB">
              <w:rPr>
                <w:sz w:val="24"/>
                <w:szCs w:val="24"/>
                <w:lang w:val="uk-UA"/>
              </w:rPr>
              <w:t>0,11</w:t>
            </w:r>
          </w:p>
        </w:tc>
        <w:tc>
          <w:tcPr>
            <w:tcW w:w="742" w:type="dxa"/>
            <w:vAlign w:val="center"/>
          </w:tcPr>
          <w:p w:rsidR="008C0DBC" w:rsidRPr="005F0EBB" w:rsidRDefault="008C0DBC" w:rsidP="005F0EBB">
            <w:pPr>
              <w:spacing w:before="240" w:line="360" w:lineRule="auto"/>
              <w:jc w:val="center"/>
              <w:rPr>
                <w:sz w:val="24"/>
                <w:szCs w:val="24"/>
                <w:lang w:val="uk-UA"/>
              </w:rPr>
            </w:pPr>
            <w:r w:rsidRPr="005F0EBB">
              <w:rPr>
                <w:sz w:val="24"/>
                <w:szCs w:val="24"/>
                <w:lang w:val="uk-UA"/>
              </w:rPr>
              <w:t>-0,20</w:t>
            </w:r>
          </w:p>
        </w:tc>
        <w:tc>
          <w:tcPr>
            <w:tcW w:w="851" w:type="dxa"/>
            <w:vAlign w:val="center"/>
          </w:tcPr>
          <w:p w:rsidR="008C0DBC" w:rsidRPr="005F0EBB" w:rsidRDefault="008C0DBC" w:rsidP="005F0EBB">
            <w:pPr>
              <w:spacing w:before="240" w:line="360" w:lineRule="auto"/>
              <w:jc w:val="center"/>
              <w:rPr>
                <w:sz w:val="24"/>
                <w:szCs w:val="24"/>
                <w:lang w:val="uk-UA"/>
              </w:rPr>
            </w:pPr>
            <w:r w:rsidRPr="005F0EBB">
              <w:rPr>
                <w:sz w:val="24"/>
                <w:szCs w:val="24"/>
                <w:lang w:val="uk-UA"/>
              </w:rPr>
              <w:t>128,49</w:t>
            </w:r>
          </w:p>
        </w:tc>
        <w:tc>
          <w:tcPr>
            <w:tcW w:w="850" w:type="dxa"/>
            <w:vAlign w:val="center"/>
          </w:tcPr>
          <w:p w:rsidR="008C0DBC" w:rsidRPr="005F0EBB" w:rsidRDefault="008C0DBC" w:rsidP="005F0EBB">
            <w:pPr>
              <w:spacing w:before="240" w:line="360" w:lineRule="auto"/>
              <w:jc w:val="center"/>
              <w:rPr>
                <w:sz w:val="24"/>
                <w:szCs w:val="24"/>
                <w:lang w:val="uk-UA"/>
              </w:rPr>
            </w:pPr>
            <w:r w:rsidRPr="005F0EBB">
              <w:rPr>
                <w:sz w:val="24"/>
                <w:szCs w:val="24"/>
                <w:lang w:val="uk-UA"/>
              </w:rPr>
              <w:t>59,21</w:t>
            </w:r>
          </w:p>
        </w:tc>
      </w:tr>
      <w:tr w:rsidR="008C0DBC" w:rsidRPr="004A6D04" w:rsidTr="005F0EBB">
        <w:tc>
          <w:tcPr>
            <w:tcW w:w="3969" w:type="dxa"/>
          </w:tcPr>
          <w:p w:rsidR="008C0DBC" w:rsidRPr="004A6D04" w:rsidRDefault="008C0DBC" w:rsidP="005F0EBB">
            <w:pPr>
              <w:pStyle w:val="Style6"/>
              <w:widowControl/>
              <w:spacing w:before="240" w:line="360" w:lineRule="auto"/>
              <w:jc w:val="left"/>
              <w:rPr>
                <w:rStyle w:val="FontStyle24"/>
                <w:rFonts w:ascii="Times New Roman" w:hAnsi="Times New Roman"/>
                <w:sz w:val="28"/>
                <w:szCs w:val="28"/>
                <w:lang w:val="uk-UA"/>
              </w:rPr>
            </w:pPr>
            <w:r w:rsidRPr="004A6D04">
              <w:rPr>
                <w:rFonts w:ascii="Times New Roman" w:hAnsi="Times New Roman"/>
                <w:sz w:val="28"/>
                <w:szCs w:val="28"/>
                <w:lang w:val="uk-UA"/>
              </w:rPr>
              <w:t>Показник ефективності трудової діяльності, од.</w:t>
            </w:r>
          </w:p>
        </w:tc>
        <w:tc>
          <w:tcPr>
            <w:tcW w:w="850" w:type="dxa"/>
            <w:vAlign w:val="center"/>
          </w:tcPr>
          <w:p w:rsidR="008C0DBC" w:rsidRPr="005F0EBB" w:rsidRDefault="008C0DBC" w:rsidP="005F0EBB">
            <w:pPr>
              <w:spacing w:before="240" w:line="360" w:lineRule="auto"/>
              <w:jc w:val="center"/>
              <w:rPr>
                <w:sz w:val="24"/>
                <w:szCs w:val="24"/>
                <w:lang w:val="uk-UA"/>
              </w:rPr>
            </w:pPr>
            <w:r w:rsidRPr="005F0EBB">
              <w:rPr>
                <w:sz w:val="24"/>
                <w:szCs w:val="24"/>
                <w:lang w:val="uk-UA"/>
              </w:rPr>
              <w:t>9,081</w:t>
            </w:r>
          </w:p>
        </w:tc>
        <w:tc>
          <w:tcPr>
            <w:tcW w:w="851" w:type="dxa"/>
            <w:vAlign w:val="center"/>
          </w:tcPr>
          <w:p w:rsidR="008C0DBC" w:rsidRPr="005F0EBB" w:rsidRDefault="008C0DBC" w:rsidP="005F0EBB">
            <w:pPr>
              <w:spacing w:before="240" w:line="360" w:lineRule="auto"/>
              <w:jc w:val="center"/>
              <w:rPr>
                <w:sz w:val="24"/>
                <w:szCs w:val="24"/>
                <w:lang w:val="uk-UA"/>
              </w:rPr>
            </w:pPr>
            <w:r w:rsidRPr="005F0EBB">
              <w:rPr>
                <w:sz w:val="24"/>
                <w:szCs w:val="24"/>
                <w:lang w:val="uk-UA"/>
              </w:rPr>
              <w:t>10,218</w:t>
            </w:r>
          </w:p>
        </w:tc>
        <w:tc>
          <w:tcPr>
            <w:tcW w:w="851" w:type="dxa"/>
            <w:vAlign w:val="center"/>
          </w:tcPr>
          <w:p w:rsidR="008C0DBC" w:rsidRPr="005F0EBB" w:rsidRDefault="008C0DBC" w:rsidP="005F0EBB">
            <w:pPr>
              <w:spacing w:before="240" w:line="360" w:lineRule="auto"/>
              <w:jc w:val="center"/>
              <w:rPr>
                <w:sz w:val="24"/>
                <w:szCs w:val="24"/>
                <w:lang w:val="uk-UA"/>
              </w:rPr>
            </w:pPr>
            <w:r w:rsidRPr="005F0EBB">
              <w:rPr>
                <w:sz w:val="24"/>
                <w:szCs w:val="24"/>
                <w:lang w:val="uk-UA"/>
              </w:rPr>
              <w:t>8,473</w:t>
            </w:r>
          </w:p>
        </w:tc>
        <w:tc>
          <w:tcPr>
            <w:tcW w:w="817" w:type="dxa"/>
            <w:shd w:val="clear" w:color="auto" w:fill="auto"/>
            <w:vAlign w:val="center"/>
          </w:tcPr>
          <w:p w:rsidR="008C0DBC" w:rsidRPr="005F0EBB" w:rsidRDefault="008C0DBC" w:rsidP="005F0EBB">
            <w:pPr>
              <w:spacing w:before="240" w:line="360" w:lineRule="auto"/>
              <w:jc w:val="center"/>
              <w:rPr>
                <w:sz w:val="24"/>
                <w:szCs w:val="24"/>
                <w:lang w:val="uk-UA"/>
              </w:rPr>
            </w:pPr>
            <w:r w:rsidRPr="005F0EBB">
              <w:rPr>
                <w:sz w:val="24"/>
                <w:szCs w:val="24"/>
                <w:lang w:val="uk-UA"/>
              </w:rPr>
              <w:t>1,14</w:t>
            </w:r>
          </w:p>
        </w:tc>
        <w:tc>
          <w:tcPr>
            <w:tcW w:w="742" w:type="dxa"/>
            <w:vAlign w:val="center"/>
          </w:tcPr>
          <w:p w:rsidR="008C0DBC" w:rsidRPr="005F0EBB" w:rsidRDefault="008C0DBC" w:rsidP="005F0EBB">
            <w:pPr>
              <w:spacing w:before="240" w:line="360" w:lineRule="auto"/>
              <w:jc w:val="center"/>
              <w:rPr>
                <w:sz w:val="24"/>
                <w:szCs w:val="24"/>
                <w:lang w:val="uk-UA"/>
              </w:rPr>
            </w:pPr>
            <w:r w:rsidRPr="005F0EBB">
              <w:rPr>
                <w:sz w:val="24"/>
                <w:szCs w:val="24"/>
                <w:lang w:val="uk-UA"/>
              </w:rPr>
              <w:t>-1,75</w:t>
            </w:r>
          </w:p>
        </w:tc>
        <w:tc>
          <w:tcPr>
            <w:tcW w:w="851" w:type="dxa"/>
            <w:vAlign w:val="center"/>
          </w:tcPr>
          <w:p w:rsidR="008C0DBC" w:rsidRPr="005F0EBB" w:rsidRDefault="008C0DBC" w:rsidP="005F0EBB">
            <w:pPr>
              <w:spacing w:before="240" w:line="360" w:lineRule="auto"/>
              <w:jc w:val="center"/>
              <w:rPr>
                <w:sz w:val="24"/>
                <w:szCs w:val="24"/>
                <w:lang w:val="uk-UA"/>
              </w:rPr>
            </w:pPr>
            <w:r w:rsidRPr="005F0EBB">
              <w:rPr>
                <w:sz w:val="24"/>
                <w:szCs w:val="24"/>
                <w:lang w:val="uk-UA"/>
              </w:rPr>
              <w:t>112,52</w:t>
            </w:r>
          </w:p>
        </w:tc>
        <w:tc>
          <w:tcPr>
            <w:tcW w:w="850" w:type="dxa"/>
            <w:vAlign w:val="center"/>
          </w:tcPr>
          <w:p w:rsidR="008C0DBC" w:rsidRPr="005F0EBB" w:rsidRDefault="008C0DBC" w:rsidP="005F0EBB">
            <w:pPr>
              <w:spacing w:before="240" w:line="360" w:lineRule="auto"/>
              <w:jc w:val="center"/>
              <w:rPr>
                <w:sz w:val="24"/>
                <w:szCs w:val="24"/>
                <w:lang w:val="uk-UA"/>
              </w:rPr>
            </w:pPr>
            <w:r w:rsidRPr="005F0EBB">
              <w:rPr>
                <w:sz w:val="24"/>
                <w:szCs w:val="24"/>
                <w:lang w:val="uk-UA"/>
              </w:rPr>
              <w:t>82,92</w:t>
            </w:r>
          </w:p>
        </w:tc>
      </w:tr>
      <w:tr w:rsidR="008C0DBC" w:rsidRPr="004A6D04" w:rsidTr="005F0EBB">
        <w:tc>
          <w:tcPr>
            <w:tcW w:w="3969" w:type="dxa"/>
          </w:tcPr>
          <w:p w:rsidR="008C0DBC" w:rsidRPr="004A6D04" w:rsidRDefault="008C0DBC" w:rsidP="005F0EBB">
            <w:pPr>
              <w:pStyle w:val="Style6"/>
              <w:widowControl/>
              <w:spacing w:before="240" w:line="360" w:lineRule="auto"/>
              <w:jc w:val="left"/>
              <w:rPr>
                <w:rStyle w:val="FontStyle24"/>
                <w:rFonts w:ascii="Times New Roman" w:hAnsi="Times New Roman"/>
                <w:sz w:val="28"/>
                <w:szCs w:val="28"/>
                <w:lang w:val="uk-UA"/>
              </w:rPr>
            </w:pPr>
            <w:r w:rsidRPr="004A6D04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Інтегральний показник </w:t>
            </w:r>
            <w:proofErr w:type="spellStart"/>
            <w:r w:rsidRPr="004A6D04">
              <w:rPr>
                <w:rFonts w:ascii="Times New Roman" w:hAnsi="Times New Roman"/>
                <w:sz w:val="28"/>
                <w:szCs w:val="28"/>
                <w:lang w:val="uk-UA"/>
              </w:rPr>
              <w:t>ефек</w:t>
            </w:r>
            <w:proofErr w:type="spellEnd"/>
            <w:r w:rsidRPr="004A6D04">
              <w:rPr>
                <w:rFonts w:ascii="Times New Roman" w:hAnsi="Times New Roman"/>
                <w:sz w:val="28"/>
                <w:szCs w:val="28"/>
                <w:lang w:val="uk-UA"/>
              </w:rPr>
              <w:t>-ті господарської діяльності, од.</w:t>
            </w:r>
          </w:p>
        </w:tc>
        <w:tc>
          <w:tcPr>
            <w:tcW w:w="850" w:type="dxa"/>
            <w:vAlign w:val="center"/>
          </w:tcPr>
          <w:p w:rsidR="008C0DBC" w:rsidRPr="005F0EBB" w:rsidRDefault="008C0DBC" w:rsidP="005F0EBB">
            <w:pPr>
              <w:spacing w:before="240" w:line="360" w:lineRule="auto"/>
              <w:jc w:val="center"/>
              <w:rPr>
                <w:sz w:val="24"/>
                <w:szCs w:val="24"/>
                <w:lang w:val="uk-UA"/>
              </w:rPr>
            </w:pPr>
            <w:r w:rsidRPr="005F0EBB">
              <w:rPr>
                <w:sz w:val="24"/>
                <w:szCs w:val="24"/>
                <w:lang w:val="uk-UA"/>
              </w:rPr>
              <w:t>1,479</w:t>
            </w:r>
          </w:p>
        </w:tc>
        <w:tc>
          <w:tcPr>
            <w:tcW w:w="851" w:type="dxa"/>
            <w:vAlign w:val="center"/>
          </w:tcPr>
          <w:p w:rsidR="008C0DBC" w:rsidRPr="005F0EBB" w:rsidRDefault="008C0DBC" w:rsidP="005F0EBB">
            <w:pPr>
              <w:spacing w:before="240" w:line="360" w:lineRule="auto"/>
              <w:jc w:val="center"/>
              <w:rPr>
                <w:sz w:val="24"/>
                <w:szCs w:val="24"/>
                <w:lang w:val="uk-UA"/>
              </w:rPr>
            </w:pPr>
            <w:r w:rsidRPr="005F0EBB">
              <w:rPr>
                <w:sz w:val="24"/>
                <w:szCs w:val="24"/>
                <w:lang w:val="uk-UA"/>
              </w:rPr>
              <w:t>1,697</w:t>
            </w:r>
          </w:p>
        </w:tc>
        <w:tc>
          <w:tcPr>
            <w:tcW w:w="851" w:type="dxa"/>
            <w:vAlign w:val="center"/>
          </w:tcPr>
          <w:p w:rsidR="008C0DBC" w:rsidRPr="005F0EBB" w:rsidRDefault="008C0DBC" w:rsidP="005F0EBB">
            <w:pPr>
              <w:spacing w:before="240" w:line="360" w:lineRule="auto"/>
              <w:jc w:val="center"/>
              <w:rPr>
                <w:sz w:val="24"/>
                <w:szCs w:val="24"/>
                <w:lang w:val="uk-UA"/>
              </w:rPr>
            </w:pPr>
            <w:r w:rsidRPr="005F0EBB">
              <w:rPr>
                <w:sz w:val="24"/>
                <w:szCs w:val="24"/>
                <w:lang w:val="uk-UA"/>
              </w:rPr>
              <w:t>1,226</w:t>
            </w:r>
          </w:p>
        </w:tc>
        <w:tc>
          <w:tcPr>
            <w:tcW w:w="817" w:type="dxa"/>
            <w:vAlign w:val="center"/>
          </w:tcPr>
          <w:p w:rsidR="008C0DBC" w:rsidRPr="005F0EBB" w:rsidRDefault="008C0DBC" w:rsidP="005F0EBB">
            <w:pPr>
              <w:spacing w:before="240" w:line="360" w:lineRule="auto"/>
              <w:jc w:val="center"/>
              <w:rPr>
                <w:sz w:val="24"/>
                <w:szCs w:val="24"/>
                <w:lang w:val="uk-UA"/>
              </w:rPr>
            </w:pPr>
            <w:r w:rsidRPr="005F0EBB">
              <w:rPr>
                <w:sz w:val="24"/>
                <w:szCs w:val="24"/>
                <w:lang w:val="uk-UA"/>
              </w:rPr>
              <w:t>0,22</w:t>
            </w:r>
          </w:p>
        </w:tc>
        <w:tc>
          <w:tcPr>
            <w:tcW w:w="742" w:type="dxa"/>
            <w:vAlign w:val="center"/>
          </w:tcPr>
          <w:p w:rsidR="008C0DBC" w:rsidRPr="005F0EBB" w:rsidRDefault="008C0DBC" w:rsidP="005F0EBB">
            <w:pPr>
              <w:spacing w:before="240" w:line="360" w:lineRule="auto"/>
              <w:jc w:val="center"/>
              <w:rPr>
                <w:sz w:val="24"/>
                <w:szCs w:val="24"/>
                <w:lang w:val="uk-UA"/>
              </w:rPr>
            </w:pPr>
            <w:r w:rsidRPr="005F0EBB">
              <w:rPr>
                <w:sz w:val="24"/>
                <w:szCs w:val="24"/>
                <w:lang w:val="uk-UA"/>
              </w:rPr>
              <w:t>-0,47</w:t>
            </w:r>
          </w:p>
        </w:tc>
        <w:tc>
          <w:tcPr>
            <w:tcW w:w="851" w:type="dxa"/>
            <w:vAlign w:val="center"/>
          </w:tcPr>
          <w:p w:rsidR="008C0DBC" w:rsidRPr="005F0EBB" w:rsidRDefault="008C0DBC" w:rsidP="005F0EBB">
            <w:pPr>
              <w:spacing w:before="240" w:line="360" w:lineRule="auto"/>
              <w:jc w:val="center"/>
              <w:rPr>
                <w:sz w:val="24"/>
                <w:szCs w:val="24"/>
                <w:lang w:val="uk-UA"/>
              </w:rPr>
            </w:pPr>
            <w:r w:rsidRPr="005F0EBB">
              <w:rPr>
                <w:sz w:val="24"/>
                <w:szCs w:val="24"/>
                <w:lang w:val="uk-UA"/>
              </w:rPr>
              <w:t>114,74</w:t>
            </w:r>
          </w:p>
        </w:tc>
        <w:tc>
          <w:tcPr>
            <w:tcW w:w="850" w:type="dxa"/>
            <w:vAlign w:val="center"/>
          </w:tcPr>
          <w:p w:rsidR="008C0DBC" w:rsidRPr="005F0EBB" w:rsidRDefault="008C0DBC" w:rsidP="005F0EBB">
            <w:pPr>
              <w:spacing w:before="240" w:line="360" w:lineRule="auto"/>
              <w:jc w:val="center"/>
              <w:rPr>
                <w:sz w:val="24"/>
                <w:szCs w:val="24"/>
                <w:lang w:val="uk-UA"/>
              </w:rPr>
            </w:pPr>
            <w:r w:rsidRPr="005F0EBB">
              <w:rPr>
                <w:sz w:val="24"/>
                <w:szCs w:val="24"/>
                <w:lang w:val="uk-UA"/>
              </w:rPr>
              <w:t>72,25</w:t>
            </w:r>
          </w:p>
        </w:tc>
      </w:tr>
      <w:tr w:rsidR="008C0DBC" w:rsidRPr="004A6D04" w:rsidTr="005F0EBB">
        <w:tc>
          <w:tcPr>
            <w:tcW w:w="3969" w:type="dxa"/>
          </w:tcPr>
          <w:p w:rsidR="008C0DBC" w:rsidRPr="004A6D04" w:rsidRDefault="008C0DBC" w:rsidP="005F0EBB">
            <w:pPr>
              <w:pStyle w:val="Style6"/>
              <w:widowControl/>
              <w:spacing w:before="240" w:line="360" w:lineRule="auto"/>
              <w:jc w:val="left"/>
              <w:rPr>
                <w:rStyle w:val="FontStyle24"/>
                <w:rFonts w:ascii="Times New Roman" w:hAnsi="Times New Roman"/>
                <w:sz w:val="28"/>
                <w:szCs w:val="28"/>
                <w:lang w:val="uk-UA"/>
              </w:rPr>
            </w:pPr>
            <w:r w:rsidRPr="004A6D04">
              <w:rPr>
                <w:rFonts w:ascii="Times New Roman" w:hAnsi="Times New Roman"/>
                <w:sz w:val="28"/>
                <w:szCs w:val="28"/>
                <w:lang w:val="uk-UA"/>
              </w:rPr>
              <w:t>Оборотність оборотних засобів, обороти</w:t>
            </w:r>
          </w:p>
        </w:tc>
        <w:tc>
          <w:tcPr>
            <w:tcW w:w="850" w:type="dxa"/>
            <w:vAlign w:val="center"/>
          </w:tcPr>
          <w:p w:rsidR="008C0DBC" w:rsidRPr="005F0EBB" w:rsidRDefault="008C0DBC" w:rsidP="005F0EBB">
            <w:pPr>
              <w:spacing w:before="240" w:line="360" w:lineRule="auto"/>
              <w:jc w:val="center"/>
              <w:rPr>
                <w:sz w:val="24"/>
                <w:szCs w:val="24"/>
                <w:lang w:val="uk-UA"/>
              </w:rPr>
            </w:pPr>
            <w:r w:rsidRPr="005F0EBB">
              <w:rPr>
                <w:sz w:val="24"/>
                <w:szCs w:val="24"/>
                <w:lang w:val="uk-UA"/>
              </w:rPr>
              <w:t>1,531</w:t>
            </w:r>
          </w:p>
        </w:tc>
        <w:tc>
          <w:tcPr>
            <w:tcW w:w="851" w:type="dxa"/>
            <w:vAlign w:val="center"/>
          </w:tcPr>
          <w:p w:rsidR="008C0DBC" w:rsidRPr="005F0EBB" w:rsidRDefault="008C0DBC" w:rsidP="005F0EBB">
            <w:pPr>
              <w:spacing w:before="240" w:line="360" w:lineRule="auto"/>
              <w:jc w:val="center"/>
              <w:rPr>
                <w:sz w:val="24"/>
                <w:szCs w:val="24"/>
                <w:lang w:val="uk-UA"/>
              </w:rPr>
            </w:pPr>
            <w:r w:rsidRPr="005F0EBB">
              <w:rPr>
                <w:sz w:val="24"/>
                <w:szCs w:val="24"/>
                <w:lang w:val="uk-UA"/>
              </w:rPr>
              <w:t>1,504</w:t>
            </w:r>
          </w:p>
        </w:tc>
        <w:tc>
          <w:tcPr>
            <w:tcW w:w="851" w:type="dxa"/>
            <w:vAlign w:val="center"/>
          </w:tcPr>
          <w:p w:rsidR="008C0DBC" w:rsidRPr="005F0EBB" w:rsidRDefault="008C0DBC" w:rsidP="005F0EBB">
            <w:pPr>
              <w:spacing w:before="240" w:line="360" w:lineRule="auto"/>
              <w:jc w:val="center"/>
              <w:rPr>
                <w:sz w:val="24"/>
                <w:szCs w:val="24"/>
                <w:lang w:val="uk-UA"/>
              </w:rPr>
            </w:pPr>
            <w:r w:rsidRPr="005F0EBB">
              <w:rPr>
                <w:sz w:val="24"/>
                <w:szCs w:val="24"/>
                <w:lang w:val="uk-UA"/>
              </w:rPr>
              <w:t>1,104</w:t>
            </w:r>
          </w:p>
        </w:tc>
        <w:tc>
          <w:tcPr>
            <w:tcW w:w="817" w:type="dxa"/>
            <w:vAlign w:val="center"/>
          </w:tcPr>
          <w:p w:rsidR="008C0DBC" w:rsidRPr="005F0EBB" w:rsidRDefault="008C0DBC" w:rsidP="005F0EBB">
            <w:pPr>
              <w:spacing w:before="240" w:line="360" w:lineRule="auto"/>
              <w:jc w:val="center"/>
              <w:rPr>
                <w:sz w:val="24"/>
                <w:szCs w:val="24"/>
                <w:lang w:val="uk-UA"/>
              </w:rPr>
            </w:pPr>
            <w:r w:rsidRPr="005F0EBB">
              <w:rPr>
                <w:sz w:val="24"/>
                <w:szCs w:val="24"/>
                <w:lang w:val="uk-UA"/>
              </w:rPr>
              <w:t>-0,03</w:t>
            </w:r>
          </w:p>
        </w:tc>
        <w:tc>
          <w:tcPr>
            <w:tcW w:w="742" w:type="dxa"/>
            <w:vAlign w:val="center"/>
          </w:tcPr>
          <w:p w:rsidR="008C0DBC" w:rsidRPr="005F0EBB" w:rsidRDefault="008C0DBC" w:rsidP="005F0EBB">
            <w:pPr>
              <w:spacing w:before="240" w:line="360" w:lineRule="auto"/>
              <w:jc w:val="center"/>
              <w:rPr>
                <w:sz w:val="24"/>
                <w:szCs w:val="24"/>
                <w:lang w:val="uk-UA"/>
              </w:rPr>
            </w:pPr>
            <w:r w:rsidRPr="005F0EBB">
              <w:rPr>
                <w:sz w:val="24"/>
                <w:szCs w:val="24"/>
                <w:lang w:val="uk-UA"/>
              </w:rPr>
              <w:t>-0,40</w:t>
            </w:r>
          </w:p>
        </w:tc>
        <w:tc>
          <w:tcPr>
            <w:tcW w:w="851" w:type="dxa"/>
            <w:vAlign w:val="center"/>
          </w:tcPr>
          <w:p w:rsidR="008C0DBC" w:rsidRPr="005F0EBB" w:rsidRDefault="008C0DBC" w:rsidP="005F0EBB">
            <w:pPr>
              <w:spacing w:before="240" w:line="360" w:lineRule="auto"/>
              <w:jc w:val="center"/>
              <w:rPr>
                <w:sz w:val="24"/>
                <w:szCs w:val="24"/>
                <w:lang w:val="uk-UA"/>
              </w:rPr>
            </w:pPr>
            <w:r w:rsidRPr="005F0EBB">
              <w:rPr>
                <w:sz w:val="24"/>
                <w:szCs w:val="24"/>
                <w:lang w:val="uk-UA"/>
              </w:rPr>
              <w:t>98,24</w:t>
            </w:r>
          </w:p>
        </w:tc>
        <w:tc>
          <w:tcPr>
            <w:tcW w:w="850" w:type="dxa"/>
            <w:vAlign w:val="center"/>
          </w:tcPr>
          <w:p w:rsidR="008C0DBC" w:rsidRPr="005F0EBB" w:rsidRDefault="008C0DBC" w:rsidP="005F0EBB">
            <w:pPr>
              <w:spacing w:before="240" w:line="360" w:lineRule="auto"/>
              <w:jc w:val="center"/>
              <w:rPr>
                <w:sz w:val="24"/>
                <w:szCs w:val="24"/>
                <w:lang w:val="uk-UA"/>
              </w:rPr>
            </w:pPr>
            <w:r w:rsidRPr="005F0EBB">
              <w:rPr>
                <w:sz w:val="24"/>
                <w:szCs w:val="24"/>
                <w:lang w:val="uk-UA"/>
              </w:rPr>
              <w:t>73,40</w:t>
            </w:r>
          </w:p>
        </w:tc>
      </w:tr>
      <w:tr w:rsidR="008C0DBC" w:rsidRPr="004A6D04" w:rsidTr="005F0EBB">
        <w:trPr>
          <w:trHeight w:val="391"/>
        </w:trPr>
        <w:tc>
          <w:tcPr>
            <w:tcW w:w="3969" w:type="dxa"/>
          </w:tcPr>
          <w:p w:rsidR="008C0DBC" w:rsidRPr="004A6D04" w:rsidRDefault="008C0DBC" w:rsidP="005F0EBB">
            <w:pPr>
              <w:pStyle w:val="Style6"/>
              <w:widowControl/>
              <w:spacing w:before="240" w:line="360" w:lineRule="auto"/>
              <w:jc w:val="left"/>
              <w:rPr>
                <w:rStyle w:val="FontStyle24"/>
                <w:rFonts w:ascii="Times New Roman" w:hAnsi="Times New Roman"/>
                <w:sz w:val="28"/>
                <w:szCs w:val="28"/>
                <w:lang w:val="uk-UA"/>
              </w:rPr>
            </w:pPr>
            <w:r w:rsidRPr="004A6D04">
              <w:rPr>
                <w:rFonts w:ascii="Times New Roman" w:hAnsi="Times New Roman"/>
                <w:sz w:val="28"/>
                <w:szCs w:val="28"/>
                <w:lang w:val="uk-UA"/>
              </w:rPr>
              <w:t>Фондовіддача, грн./грн.</w:t>
            </w:r>
          </w:p>
        </w:tc>
        <w:tc>
          <w:tcPr>
            <w:tcW w:w="850" w:type="dxa"/>
            <w:vAlign w:val="center"/>
          </w:tcPr>
          <w:p w:rsidR="008C0DBC" w:rsidRPr="005F0EBB" w:rsidRDefault="008C0DBC" w:rsidP="005F0EBB">
            <w:pPr>
              <w:spacing w:before="240" w:line="360" w:lineRule="auto"/>
              <w:jc w:val="center"/>
              <w:rPr>
                <w:sz w:val="24"/>
                <w:szCs w:val="24"/>
                <w:lang w:val="uk-UA"/>
              </w:rPr>
            </w:pPr>
            <w:r w:rsidRPr="005F0EBB">
              <w:rPr>
                <w:sz w:val="24"/>
                <w:szCs w:val="24"/>
                <w:lang w:val="uk-UA"/>
              </w:rPr>
              <w:t>1,107</w:t>
            </w:r>
          </w:p>
        </w:tc>
        <w:tc>
          <w:tcPr>
            <w:tcW w:w="851" w:type="dxa"/>
            <w:vAlign w:val="center"/>
          </w:tcPr>
          <w:p w:rsidR="008C0DBC" w:rsidRPr="005F0EBB" w:rsidRDefault="008C0DBC" w:rsidP="005F0EBB">
            <w:pPr>
              <w:spacing w:before="240" w:line="360" w:lineRule="auto"/>
              <w:jc w:val="center"/>
              <w:rPr>
                <w:sz w:val="24"/>
                <w:szCs w:val="24"/>
                <w:lang w:val="uk-UA"/>
              </w:rPr>
            </w:pPr>
            <w:r w:rsidRPr="005F0EBB">
              <w:rPr>
                <w:sz w:val="24"/>
                <w:szCs w:val="24"/>
                <w:lang w:val="uk-UA"/>
              </w:rPr>
              <w:t>1,421</w:t>
            </w:r>
          </w:p>
        </w:tc>
        <w:tc>
          <w:tcPr>
            <w:tcW w:w="851" w:type="dxa"/>
            <w:vAlign w:val="center"/>
          </w:tcPr>
          <w:p w:rsidR="008C0DBC" w:rsidRPr="005F0EBB" w:rsidRDefault="008C0DBC" w:rsidP="005F0EBB">
            <w:pPr>
              <w:spacing w:before="240" w:line="360" w:lineRule="auto"/>
              <w:jc w:val="center"/>
              <w:rPr>
                <w:sz w:val="24"/>
                <w:szCs w:val="24"/>
                <w:lang w:val="uk-UA"/>
              </w:rPr>
            </w:pPr>
            <w:r w:rsidRPr="005F0EBB">
              <w:rPr>
                <w:sz w:val="24"/>
                <w:szCs w:val="24"/>
                <w:lang w:val="uk-UA"/>
              </w:rPr>
              <w:t>1,365</w:t>
            </w:r>
          </w:p>
        </w:tc>
        <w:tc>
          <w:tcPr>
            <w:tcW w:w="817" w:type="dxa"/>
            <w:vAlign w:val="center"/>
          </w:tcPr>
          <w:p w:rsidR="008C0DBC" w:rsidRPr="005F0EBB" w:rsidRDefault="008C0DBC" w:rsidP="005F0EBB">
            <w:pPr>
              <w:spacing w:before="240" w:line="360" w:lineRule="auto"/>
              <w:jc w:val="center"/>
              <w:rPr>
                <w:sz w:val="24"/>
                <w:szCs w:val="24"/>
                <w:lang w:val="uk-UA"/>
              </w:rPr>
            </w:pPr>
            <w:r w:rsidRPr="005F0EBB">
              <w:rPr>
                <w:sz w:val="24"/>
                <w:szCs w:val="24"/>
                <w:lang w:val="uk-UA"/>
              </w:rPr>
              <w:t>0,31</w:t>
            </w:r>
          </w:p>
        </w:tc>
        <w:tc>
          <w:tcPr>
            <w:tcW w:w="742" w:type="dxa"/>
            <w:vAlign w:val="center"/>
          </w:tcPr>
          <w:p w:rsidR="008C0DBC" w:rsidRPr="005F0EBB" w:rsidRDefault="008C0DBC" w:rsidP="005F0EBB">
            <w:pPr>
              <w:spacing w:before="240" w:line="360" w:lineRule="auto"/>
              <w:jc w:val="center"/>
              <w:rPr>
                <w:sz w:val="24"/>
                <w:szCs w:val="24"/>
                <w:lang w:val="uk-UA"/>
              </w:rPr>
            </w:pPr>
            <w:r w:rsidRPr="005F0EBB">
              <w:rPr>
                <w:sz w:val="24"/>
                <w:szCs w:val="24"/>
                <w:lang w:val="uk-UA"/>
              </w:rPr>
              <w:t>-0,06</w:t>
            </w:r>
          </w:p>
        </w:tc>
        <w:tc>
          <w:tcPr>
            <w:tcW w:w="851" w:type="dxa"/>
            <w:vAlign w:val="center"/>
          </w:tcPr>
          <w:p w:rsidR="008C0DBC" w:rsidRPr="005F0EBB" w:rsidRDefault="008C0DBC" w:rsidP="005F0EBB">
            <w:pPr>
              <w:spacing w:before="240" w:line="360" w:lineRule="auto"/>
              <w:jc w:val="center"/>
              <w:rPr>
                <w:sz w:val="24"/>
                <w:szCs w:val="24"/>
                <w:lang w:val="uk-UA"/>
              </w:rPr>
            </w:pPr>
            <w:r w:rsidRPr="005F0EBB">
              <w:rPr>
                <w:sz w:val="24"/>
                <w:szCs w:val="24"/>
                <w:lang w:val="uk-UA"/>
              </w:rPr>
              <w:t>128,36</w:t>
            </w:r>
          </w:p>
        </w:tc>
        <w:tc>
          <w:tcPr>
            <w:tcW w:w="850" w:type="dxa"/>
            <w:vAlign w:val="center"/>
          </w:tcPr>
          <w:p w:rsidR="008C0DBC" w:rsidRPr="005F0EBB" w:rsidRDefault="008C0DBC" w:rsidP="005F0EBB">
            <w:pPr>
              <w:spacing w:before="240" w:line="360" w:lineRule="auto"/>
              <w:jc w:val="center"/>
              <w:rPr>
                <w:sz w:val="24"/>
                <w:szCs w:val="24"/>
                <w:lang w:val="uk-UA"/>
              </w:rPr>
            </w:pPr>
            <w:r w:rsidRPr="005F0EBB">
              <w:rPr>
                <w:sz w:val="24"/>
                <w:szCs w:val="24"/>
                <w:lang w:val="uk-UA"/>
              </w:rPr>
              <w:t>96,06</w:t>
            </w:r>
          </w:p>
        </w:tc>
      </w:tr>
      <w:tr w:rsidR="008C0DBC" w:rsidRPr="004A6D04" w:rsidTr="005F0EBB">
        <w:trPr>
          <w:trHeight w:val="359"/>
        </w:trPr>
        <w:tc>
          <w:tcPr>
            <w:tcW w:w="3969" w:type="dxa"/>
          </w:tcPr>
          <w:p w:rsidR="008C0DBC" w:rsidRPr="004A6D04" w:rsidRDefault="008C0DBC" w:rsidP="005F0EBB">
            <w:pPr>
              <w:pStyle w:val="Style6"/>
              <w:widowControl/>
              <w:spacing w:before="240" w:line="360" w:lineRule="auto"/>
              <w:jc w:val="left"/>
              <w:rPr>
                <w:rStyle w:val="FontStyle24"/>
                <w:rFonts w:ascii="Times New Roman" w:hAnsi="Times New Roman"/>
                <w:sz w:val="28"/>
                <w:szCs w:val="28"/>
                <w:lang w:val="uk-UA"/>
              </w:rPr>
            </w:pPr>
            <w:proofErr w:type="spellStart"/>
            <w:r w:rsidRPr="004A6D04">
              <w:rPr>
                <w:rFonts w:ascii="Times New Roman" w:hAnsi="Times New Roman"/>
                <w:sz w:val="28"/>
                <w:szCs w:val="28"/>
                <w:lang w:val="uk-UA"/>
              </w:rPr>
              <w:t>Витратовіддача</w:t>
            </w:r>
            <w:proofErr w:type="spellEnd"/>
            <w:r w:rsidRPr="004A6D04">
              <w:rPr>
                <w:rFonts w:ascii="Times New Roman" w:hAnsi="Times New Roman"/>
                <w:sz w:val="28"/>
                <w:szCs w:val="28"/>
                <w:lang w:val="uk-UA"/>
              </w:rPr>
              <w:t>, грн./грн.</w:t>
            </w:r>
          </w:p>
        </w:tc>
        <w:tc>
          <w:tcPr>
            <w:tcW w:w="850" w:type="dxa"/>
            <w:vAlign w:val="center"/>
          </w:tcPr>
          <w:p w:rsidR="008C0DBC" w:rsidRPr="005F0EBB" w:rsidRDefault="008C0DBC" w:rsidP="005F0EBB">
            <w:pPr>
              <w:spacing w:before="240" w:line="360" w:lineRule="auto"/>
              <w:jc w:val="center"/>
              <w:rPr>
                <w:sz w:val="24"/>
                <w:szCs w:val="24"/>
                <w:lang w:val="uk-UA"/>
              </w:rPr>
            </w:pPr>
            <w:r w:rsidRPr="005F0EBB">
              <w:rPr>
                <w:sz w:val="24"/>
                <w:szCs w:val="24"/>
                <w:lang w:val="uk-UA"/>
              </w:rPr>
              <w:t>1,637</w:t>
            </w:r>
          </w:p>
        </w:tc>
        <w:tc>
          <w:tcPr>
            <w:tcW w:w="851" w:type="dxa"/>
            <w:vAlign w:val="center"/>
          </w:tcPr>
          <w:p w:rsidR="008C0DBC" w:rsidRPr="005F0EBB" w:rsidRDefault="008C0DBC" w:rsidP="005F0EBB">
            <w:pPr>
              <w:spacing w:before="240" w:line="360" w:lineRule="auto"/>
              <w:jc w:val="center"/>
              <w:rPr>
                <w:sz w:val="24"/>
                <w:szCs w:val="24"/>
                <w:lang w:val="uk-UA"/>
              </w:rPr>
            </w:pPr>
            <w:r w:rsidRPr="005F0EBB">
              <w:rPr>
                <w:sz w:val="24"/>
                <w:szCs w:val="24"/>
                <w:lang w:val="uk-UA"/>
              </w:rPr>
              <w:t>1,917</w:t>
            </w:r>
          </w:p>
        </w:tc>
        <w:tc>
          <w:tcPr>
            <w:tcW w:w="851" w:type="dxa"/>
            <w:vAlign w:val="center"/>
          </w:tcPr>
          <w:p w:rsidR="008C0DBC" w:rsidRPr="005F0EBB" w:rsidRDefault="008C0DBC" w:rsidP="005F0EBB">
            <w:pPr>
              <w:spacing w:before="240" w:line="360" w:lineRule="auto"/>
              <w:jc w:val="center"/>
              <w:rPr>
                <w:sz w:val="24"/>
                <w:szCs w:val="24"/>
                <w:lang w:val="uk-UA"/>
              </w:rPr>
            </w:pPr>
            <w:r w:rsidRPr="005F0EBB">
              <w:rPr>
                <w:sz w:val="24"/>
                <w:szCs w:val="24"/>
                <w:lang w:val="uk-UA"/>
              </w:rPr>
              <w:t>1,580</w:t>
            </w:r>
          </w:p>
        </w:tc>
        <w:tc>
          <w:tcPr>
            <w:tcW w:w="817" w:type="dxa"/>
            <w:vAlign w:val="center"/>
          </w:tcPr>
          <w:p w:rsidR="008C0DBC" w:rsidRPr="005F0EBB" w:rsidRDefault="008C0DBC" w:rsidP="005F0EBB">
            <w:pPr>
              <w:spacing w:before="240" w:line="360" w:lineRule="auto"/>
              <w:jc w:val="center"/>
              <w:rPr>
                <w:sz w:val="24"/>
                <w:szCs w:val="24"/>
                <w:lang w:val="uk-UA"/>
              </w:rPr>
            </w:pPr>
            <w:r w:rsidRPr="005F0EBB">
              <w:rPr>
                <w:sz w:val="24"/>
                <w:szCs w:val="24"/>
                <w:lang w:val="uk-UA"/>
              </w:rPr>
              <w:t>0,28</w:t>
            </w:r>
          </w:p>
        </w:tc>
        <w:tc>
          <w:tcPr>
            <w:tcW w:w="742" w:type="dxa"/>
            <w:vAlign w:val="center"/>
          </w:tcPr>
          <w:p w:rsidR="008C0DBC" w:rsidRPr="005F0EBB" w:rsidRDefault="008C0DBC" w:rsidP="005F0EBB">
            <w:pPr>
              <w:spacing w:before="240" w:line="360" w:lineRule="auto"/>
              <w:jc w:val="center"/>
              <w:rPr>
                <w:sz w:val="24"/>
                <w:szCs w:val="24"/>
                <w:lang w:val="uk-UA"/>
              </w:rPr>
            </w:pPr>
            <w:r w:rsidRPr="005F0EBB">
              <w:rPr>
                <w:sz w:val="24"/>
                <w:szCs w:val="24"/>
                <w:lang w:val="uk-UA"/>
              </w:rPr>
              <w:t>-0,34</w:t>
            </w:r>
          </w:p>
        </w:tc>
        <w:tc>
          <w:tcPr>
            <w:tcW w:w="851" w:type="dxa"/>
            <w:vAlign w:val="center"/>
          </w:tcPr>
          <w:p w:rsidR="008C0DBC" w:rsidRPr="005F0EBB" w:rsidRDefault="008C0DBC" w:rsidP="005F0EBB">
            <w:pPr>
              <w:spacing w:before="240" w:line="360" w:lineRule="auto"/>
              <w:jc w:val="center"/>
              <w:rPr>
                <w:sz w:val="24"/>
                <w:szCs w:val="24"/>
                <w:lang w:val="uk-UA"/>
              </w:rPr>
            </w:pPr>
            <w:r w:rsidRPr="005F0EBB">
              <w:rPr>
                <w:sz w:val="24"/>
                <w:szCs w:val="24"/>
                <w:lang w:val="uk-UA"/>
              </w:rPr>
              <w:t>117,10</w:t>
            </w:r>
          </w:p>
        </w:tc>
        <w:tc>
          <w:tcPr>
            <w:tcW w:w="850" w:type="dxa"/>
            <w:vAlign w:val="center"/>
          </w:tcPr>
          <w:p w:rsidR="008C0DBC" w:rsidRPr="005F0EBB" w:rsidRDefault="008C0DBC" w:rsidP="005F0EBB">
            <w:pPr>
              <w:spacing w:before="240" w:line="360" w:lineRule="auto"/>
              <w:jc w:val="center"/>
              <w:rPr>
                <w:sz w:val="24"/>
                <w:szCs w:val="24"/>
                <w:lang w:val="uk-UA"/>
              </w:rPr>
            </w:pPr>
            <w:r w:rsidRPr="005F0EBB">
              <w:rPr>
                <w:sz w:val="24"/>
                <w:szCs w:val="24"/>
                <w:lang w:val="uk-UA"/>
              </w:rPr>
              <w:t>82,42</w:t>
            </w:r>
          </w:p>
        </w:tc>
      </w:tr>
    </w:tbl>
    <w:p w:rsidR="008C0DBC" w:rsidRDefault="008C0DBC">
      <w:pPr>
        <w:rPr>
          <w:lang w:val="uk-UA"/>
        </w:rPr>
      </w:pPr>
    </w:p>
    <w:p w:rsidR="008C0DBC" w:rsidRDefault="008C0DBC">
      <w:pPr>
        <w:rPr>
          <w:lang w:val="uk-UA"/>
        </w:rPr>
      </w:pPr>
    </w:p>
    <w:p w:rsidR="008C0DBC" w:rsidRDefault="008C0DBC">
      <w:pPr>
        <w:rPr>
          <w:lang w:val="uk-UA"/>
        </w:rPr>
      </w:pPr>
    </w:p>
    <w:p w:rsidR="008C0DBC" w:rsidRDefault="008C0DBC">
      <w:pPr>
        <w:rPr>
          <w:lang w:val="uk-UA"/>
        </w:rPr>
      </w:pPr>
    </w:p>
    <w:p w:rsidR="008C0DBC" w:rsidRDefault="008C0DBC">
      <w:pPr>
        <w:rPr>
          <w:lang w:val="uk-UA"/>
        </w:rPr>
      </w:pPr>
    </w:p>
    <w:p w:rsidR="005F0EBB" w:rsidRDefault="005F0EBB" w:rsidP="008C0DBC">
      <w:pPr>
        <w:tabs>
          <w:tab w:val="left" w:pos="2450"/>
        </w:tabs>
        <w:spacing w:before="240"/>
        <w:jc w:val="center"/>
        <w:rPr>
          <w:lang w:val="uk-UA"/>
        </w:rPr>
      </w:pPr>
      <w:bookmarkStart w:id="0" w:name="_GoBack"/>
      <w:bookmarkEnd w:id="0"/>
    </w:p>
    <w:p w:rsidR="008C0DBC" w:rsidRDefault="008C0DBC" w:rsidP="008C0DBC">
      <w:pPr>
        <w:tabs>
          <w:tab w:val="left" w:pos="2450"/>
        </w:tabs>
        <w:spacing w:before="240"/>
        <w:jc w:val="center"/>
        <w:rPr>
          <w:lang w:val="uk-UA"/>
        </w:rPr>
      </w:pPr>
      <w:r>
        <w:rPr>
          <w:lang w:val="uk-UA"/>
        </w:rPr>
        <w:lastRenderedPageBreak/>
        <w:t>ПЛАКАТ 5</w:t>
      </w:r>
    </w:p>
    <w:p w:rsidR="008C0DBC" w:rsidRDefault="008C0DBC" w:rsidP="008C0DBC">
      <w:pPr>
        <w:tabs>
          <w:tab w:val="left" w:pos="2450"/>
        </w:tabs>
        <w:spacing w:after="0"/>
        <w:rPr>
          <w:lang w:val="uk-UA"/>
        </w:rPr>
      </w:pPr>
    </w:p>
    <w:p w:rsidR="008C0DBC" w:rsidRPr="004A6D04" w:rsidRDefault="008C0DBC" w:rsidP="008C0DBC">
      <w:pPr>
        <w:spacing w:after="0" w:line="360" w:lineRule="auto"/>
        <w:ind w:hanging="142"/>
        <w:jc w:val="center"/>
        <w:rPr>
          <w:lang w:val="uk-UA"/>
        </w:rPr>
      </w:pPr>
      <w:r w:rsidRPr="004A6D04">
        <w:rPr>
          <w:lang w:val="uk-UA"/>
        </w:rPr>
        <w:fldChar w:fldCharType="begin"/>
      </w:r>
      <w:r w:rsidRPr="004A6D04">
        <w:rPr>
          <w:lang w:val="uk-UA"/>
        </w:rPr>
        <w:instrText xml:space="preserve"> INCLUDEPICTURE "http://www.calscenter.com/gmccals/install/methods/sug_01.gif" \* MERGEFORMATINET </w:instrText>
      </w:r>
      <w:r w:rsidRPr="004A6D04">
        <w:rPr>
          <w:lang w:val="uk-UA"/>
        </w:rPr>
        <w:fldChar w:fldCharType="separate"/>
      </w:r>
      <w:r w:rsidRPr="004A6D04">
        <w:rPr>
          <w:lang w:val="uk-UA"/>
        </w:rPr>
        <w:fldChar w:fldCharType="begin"/>
      </w:r>
      <w:r w:rsidRPr="004A6D04">
        <w:rPr>
          <w:lang w:val="uk-UA"/>
        </w:rPr>
        <w:instrText xml:space="preserve"> INCLUDEPICTURE  "http://www.calscenter.com/gmccals/install/methods/sug_01.gif" \* MERGEFORMATINET </w:instrText>
      </w:r>
      <w:r w:rsidRPr="004A6D04">
        <w:rPr>
          <w:lang w:val="uk-UA"/>
        </w:rPr>
        <w:fldChar w:fldCharType="separate"/>
      </w:r>
      <w:r w:rsidRPr="004A6D04">
        <w:rPr>
          <w:lang w:val="uk-UA"/>
        </w:rPr>
        <w:fldChar w:fldCharType="begin"/>
      </w:r>
      <w:r w:rsidRPr="004A6D04">
        <w:rPr>
          <w:lang w:val="uk-UA"/>
        </w:rPr>
        <w:instrText xml:space="preserve"> INCLUDEPICTURE  "http://www.calscenter.com/gmccals/install/methods/sug_01.gif" \* MERGEFORMATINET </w:instrText>
      </w:r>
      <w:r w:rsidRPr="004A6D04">
        <w:rPr>
          <w:lang w:val="uk-UA"/>
        </w:rPr>
        <w:fldChar w:fldCharType="separate"/>
      </w:r>
      <w:r>
        <w:rPr>
          <w:lang w:val="uk-UA"/>
        </w:rPr>
        <w:fldChar w:fldCharType="begin"/>
      </w:r>
      <w:r>
        <w:rPr>
          <w:lang w:val="uk-UA"/>
        </w:rPr>
        <w:instrText xml:space="preserve"> INCLUDEPICTURE  "http://www.calscenter.com/gmccals/install/methods/sug_01.gif" \* MERGEFORMATINET </w:instrText>
      </w:r>
      <w:r>
        <w:rPr>
          <w:lang w:val="uk-UA"/>
        </w:rPr>
        <w:fldChar w:fldCharType="separate"/>
      </w:r>
      <w:r>
        <w:rPr>
          <w:lang w:val="uk-UA"/>
        </w:rPr>
        <w:fldChar w:fldCharType="begin"/>
      </w:r>
      <w:r>
        <w:rPr>
          <w:lang w:val="uk-UA"/>
        </w:rPr>
        <w:instrText xml:space="preserve"> INCLUDEPICTURE  "http://www.calscenter.com/gmccals/install/methods/sug_01.gif" \* MERGEFORMATINET </w:instrText>
      </w:r>
      <w:r>
        <w:rPr>
          <w:lang w:val="uk-UA"/>
        </w:rPr>
        <w:fldChar w:fldCharType="separate"/>
      </w:r>
      <w:r>
        <w:rPr>
          <w:lang w:val="uk-UA"/>
        </w:rPr>
        <w:fldChar w:fldCharType="begin"/>
      </w:r>
      <w:r>
        <w:rPr>
          <w:lang w:val="uk-UA"/>
        </w:rPr>
        <w:instrText xml:space="preserve"> INCLUDEPICTURE  "http://www.calscenter.com/gmccals/install/methods/sug_01.gif" \* MERGEFORMATINET </w:instrText>
      </w:r>
      <w:r>
        <w:rPr>
          <w:lang w:val="uk-UA"/>
        </w:rPr>
        <w:fldChar w:fldCharType="separate"/>
      </w:r>
      <w:r>
        <w:rPr>
          <w:lang w:val="uk-UA"/>
        </w:rPr>
        <w:fldChar w:fldCharType="begin"/>
      </w:r>
      <w:r>
        <w:rPr>
          <w:lang w:val="uk-UA"/>
        </w:rPr>
        <w:instrText xml:space="preserve"> INCLUDEPICTURE  "http://www.calscenter.com/gmccals/install/methods/sug_01.gif" \* MERGEFORMATINET </w:instrText>
      </w:r>
      <w:r>
        <w:rPr>
          <w:lang w:val="uk-UA"/>
        </w:rPr>
        <w:fldChar w:fldCharType="separate"/>
      </w:r>
      <w:r>
        <w:rPr>
          <w:lang w:val="uk-UA"/>
        </w:rPr>
        <w:fldChar w:fldCharType="begin"/>
      </w:r>
      <w:r>
        <w:rPr>
          <w:lang w:val="uk-UA"/>
        </w:rPr>
        <w:instrText xml:space="preserve"> INCLUDEPICTURE  "http://www.calscenter.com/gmccals/install/methods/sug_01.gif" \* MERGEFORMATINET </w:instrText>
      </w:r>
      <w:r>
        <w:rPr>
          <w:lang w:val="uk-UA"/>
        </w:rPr>
        <w:fldChar w:fldCharType="separate"/>
      </w:r>
      <w:r w:rsidR="007C190D">
        <w:rPr>
          <w:lang w:val="uk-UA"/>
        </w:rPr>
        <w:fldChar w:fldCharType="begin"/>
      </w:r>
      <w:r w:rsidR="007C190D">
        <w:rPr>
          <w:lang w:val="uk-UA"/>
        </w:rPr>
        <w:instrText xml:space="preserve"> </w:instrText>
      </w:r>
      <w:r w:rsidR="007C190D">
        <w:rPr>
          <w:lang w:val="uk-UA"/>
        </w:rPr>
        <w:instrText>INCLUDEPICTURE  "http://www.calscenter.com/gmccals/install/methods/sug_01.gif" \* MERGEFORMATINET</w:instrText>
      </w:r>
      <w:r w:rsidR="007C190D">
        <w:rPr>
          <w:lang w:val="uk-UA"/>
        </w:rPr>
        <w:instrText xml:space="preserve"> </w:instrText>
      </w:r>
      <w:r w:rsidR="007C190D">
        <w:rPr>
          <w:lang w:val="uk-UA"/>
        </w:rPr>
        <w:fldChar w:fldCharType="separate"/>
      </w:r>
      <w:r w:rsidR="007C190D">
        <w:rPr>
          <w:lang w:val="uk-UA"/>
        </w:rPr>
        <w:pict>
          <v:shape id="_x0000_i1026" type="#_x0000_t75" alt="[ЖЦ создания АСУДП]" style="width:511.5pt;height:3in" filled="t">
            <v:imagedata r:id="rId6" r:href="rId7" blacklevel="-13762f" grayscale="t"/>
          </v:shape>
        </w:pict>
      </w:r>
      <w:r w:rsidR="007C190D">
        <w:rPr>
          <w:lang w:val="uk-UA"/>
        </w:rPr>
        <w:fldChar w:fldCharType="end"/>
      </w:r>
      <w:r>
        <w:rPr>
          <w:lang w:val="uk-UA"/>
        </w:rPr>
        <w:fldChar w:fldCharType="end"/>
      </w:r>
      <w:r>
        <w:rPr>
          <w:lang w:val="uk-UA"/>
        </w:rPr>
        <w:fldChar w:fldCharType="end"/>
      </w:r>
      <w:r>
        <w:rPr>
          <w:lang w:val="uk-UA"/>
        </w:rPr>
        <w:fldChar w:fldCharType="end"/>
      </w:r>
      <w:r>
        <w:rPr>
          <w:lang w:val="uk-UA"/>
        </w:rPr>
        <w:fldChar w:fldCharType="end"/>
      </w:r>
      <w:r>
        <w:rPr>
          <w:lang w:val="uk-UA"/>
        </w:rPr>
        <w:fldChar w:fldCharType="end"/>
      </w:r>
      <w:r w:rsidRPr="004A6D04">
        <w:rPr>
          <w:lang w:val="uk-UA"/>
        </w:rPr>
        <w:fldChar w:fldCharType="end"/>
      </w:r>
      <w:r w:rsidRPr="004A6D04">
        <w:rPr>
          <w:lang w:val="uk-UA"/>
        </w:rPr>
        <w:fldChar w:fldCharType="end"/>
      </w:r>
      <w:r w:rsidRPr="004A6D04">
        <w:rPr>
          <w:lang w:val="uk-UA"/>
        </w:rPr>
        <w:fldChar w:fldCharType="end"/>
      </w:r>
    </w:p>
    <w:p w:rsidR="008C0DBC" w:rsidRDefault="008C0DBC" w:rsidP="008C0DBC">
      <w:pPr>
        <w:spacing w:line="360" w:lineRule="auto"/>
        <w:ind w:firstLine="851"/>
        <w:jc w:val="both"/>
        <w:rPr>
          <w:lang w:val="uk-UA"/>
        </w:rPr>
      </w:pPr>
      <w:r>
        <w:rPr>
          <w:lang w:val="uk-UA"/>
        </w:rPr>
        <w:t>Рисунок</w:t>
      </w:r>
      <w:r w:rsidRPr="004A6D04">
        <w:rPr>
          <w:lang w:val="uk-UA"/>
        </w:rPr>
        <w:t xml:space="preserve"> 3.1 - Життєвий цикл створення PLM-рішення</w:t>
      </w:r>
    </w:p>
    <w:p w:rsidR="008C0DBC" w:rsidRDefault="008C0DBC" w:rsidP="008C0DBC">
      <w:pPr>
        <w:tabs>
          <w:tab w:val="left" w:pos="2450"/>
        </w:tabs>
        <w:rPr>
          <w:lang w:val="uk-UA"/>
        </w:rPr>
      </w:pPr>
    </w:p>
    <w:p w:rsidR="008C0DBC" w:rsidRDefault="008C0DBC" w:rsidP="008C0DBC">
      <w:pPr>
        <w:tabs>
          <w:tab w:val="left" w:pos="2450"/>
        </w:tabs>
        <w:rPr>
          <w:lang w:val="uk-UA"/>
        </w:rPr>
      </w:pPr>
    </w:p>
    <w:p w:rsidR="008C0DBC" w:rsidRDefault="008C0DBC" w:rsidP="008C0DBC">
      <w:pPr>
        <w:tabs>
          <w:tab w:val="left" w:pos="2450"/>
        </w:tabs>
        <w:rPr>
          <w:lang w:val="uk-UA"/>
        </w:rPr>
      </w:pPr>
    </w:p>
    <w:p w:rsidR="008C0DBC" w:rsidRDefault="008C0DBC" w:rsidP="008C0DBC">
      <w:pPr>
        <w:tabs>
          <w:tab w:val="left" w:pos="2450"/>
        </w:tabs>
        <w:rPr>
          <w:lang w:val="uk-UA"/>
        </w:rPr>
      </w:pPr>
    </w:p>
    <w:p w:rsidR="008C0DBC" w:rsidRDefault="008C0DBC" w:rsidP="008C0DBC">
      <w:pPr>
        <w:tabs>
          <w:tab w:val="left" w:pos="2450"/>
        </w:tabs>
        <w:rPr>
          <w:lang w:val="uk-UA"/>
        </w:rPr>
      </w:pPr>
    </w:p>
    <w:p w:rsidR="008C0DBC" w:rsidRDefault="008C0DBC" w:rsidP="008C0DBC">
      <w:pPr>
        <w:tabs>
          <w:tab w:val="left" w:pos="2450"/>
        </w:tabs>
        <w:rPr>
          <w:lang w:val="uk-UA"/>
        </w:rPr>
      </w:pPr>
    </w:p>
    <w:p w:rsidR="008C0DBC" w:rsidRDefault="008C0DBC" w:rsidP="008C0DBC">
      <w:pPr>
        <w:tabs>
          <w:tab w:val="left" w:pos="2450"/>
        </w:tabs>
        <w:rPr>
          <w:lang w:val="uk-UA"/>
        </w:rPr>
      </w:pPr>
    </w:p>
    <w:p w:rsidR="008C0DBC" w:rsidRDefault="008C0DBC" w:rsidP="008C0DBC">
      <w:pPr>
        <w:tabs>
          <w:tab w:val="left" w:pos="2450"/>
        </w:tabs>
        <w:rPr>
          <w:lang w:val="uk-UA"/>
        </w:rPr>
      </w:pPr>
    </w:p>
    <w:p w:rsidR="008C0DBC" w:rsidRDefault="008C0DBC" w:rsidP="008C0DBC">
      <w:pPr>
        <w:tabs>
          <w:tab w:val="left" w:pos="2450"/>
        </w:tabs>
        <w:rPr>
          <w:lang w:val="uk-UA"/>
        </w:rPr>
      </w:pPr>
    </w:p>
    <w:p w:rsidR="008C0DBC" w:rsidRDefault="008C0DBC" w:rsidP="008C0DBC">
      <w:pPr>
        <w:tabs>
          <w:tab w:val="left" w:pos="2450"/>
        </w:tabs>
        <w:rPr>
          <w:lang w:val="uk-UA"/>
        </w:rPr>
      </w:pPr>
    </w:p>
    <w:p w:rsidR="008C0DBC" w:rsidRDefault="008C0DBC" w:rsidP="008C0DBC">
      <w:pPr>
        <w:tabs>
          <w:tab w:val="left" w:pos="2450"/>
        </w:tabs>
        <w:rPr>
          <w:lang w:val="uk-UA"/>
        </w:rPr>
      </w:pPr>
    </w:p>
    <w:p w:rsidR="008C0DBC" w:rsidRDefault="008C0DBC" w:rsidP="008C0DBC">
      <w:pPr>
        <w:tabs>
          <w:tab w:val="left" w:pos="2450"/>
        </w:tabs>
        <w:rPr>
          <w:lang w:val="uk-UA"/>
        </w:rPr>
      </w:pPr>
    </w:p>
    <w:p w:rsidR="008C0DBC" w:rsidRDefault="008C0DBC" w:rsidP="008C0DBC">
      <w:pPr>
        <w:tabs>
          <w:tab w:val="left" w:pos="2450"/>
        </w:tabs>
        <w:rPr>
          <w:lang w:val="uk-UA"/>
        </w:rPr>
      </w:pPr>
    </w:p>
    <w:p w:rsidR="008C0DBC" w:rsidRDefault="008C0DBC" w:rsidP="008C0DBC">
      <w:pPr>
        <w:tabs>
          <w:tab w:val="left" w:pos="2450"/>
        </w:tabs>
        <w:rPr>
          <w:lang w:val="uk-UA"/>
        </w:rPr>
      </w:pPr>
    </w:p>
    <w:p w:rsidR="008C0DBC" w:rsidRDefault="008C0DBC" w:rsidP="008C0DBC">
      <w:pPr>
        <w:tabs>
          <w:tab w:val="left" w:pos="2450"/>
        </w:tabs>
        <w:rPr>
          <w:lang w:val="uk-UA"/>
        </w:rPr>
      </w:pPr>
    </w:p>
    <w:p w:rsidR="008C0DBC" w:rsidRDefault="008C0DBC" w:rsidP="008C0DBC">
      <w:pPr>
        <w:tabs>
          <w:tab w:val="left" w:pos="2450"/>
        </w:tabs>
        <w:rPr>
          <w:lang w:val="uk-UA"/>
        </w:rPr>
      </w:pPr>
    </w:p>
    <w:p w:rsidR="008C0DBC" w:rsidRDefault="008C0DBC" w:rsidP="008C0DBC">
      <w:pPr>
        <w:tabs>
          <w:tab w:val="left" w:pos="2450"/>
        </w:tabs>
        <w:rPr>
          <w:lang w:val="uk-UA"/>
        </w:rPr>
      </w:pPr>
    </w:p>
    <w:p w:rsidR="008C0DBC" w:rsidRDefault="008C0DBC" w:rsidP="008C0DBC">
      <w:pPr>
        <w:tabs>
          <w:tab w:val="left" w:pos="2450"/>
        </w:tabs>
        <w:rPr>
          <w:lang w:val="uk-UA"/>
        </w:rPr>
      </w:pPr>
    </w:p>
    <w:p w:rsidR="008C0DBC" w:rsidRDefault="008C0DBC" w:rsidP="005F0EBB">
      <w:pPr>
        <w:tabs>
          <w:tab w:val="left" w:pos="2450"/>
        </w:tabs>
        <w:spacing w:before="240"/>
        <w:ind w:left="567"/>
        <w:jc w:val="center"/>
        <w:rPr>
          <w:lang w:val="uk-UA"/>
        </w:rPr>
      </w:pPr>
      <w:r>
        <w:rPr>
          <w:lang w:val="uk-UA"/>
        </w:rPr>
        <w:lastRenderedPageBreak/>
        <w:t>ПЛАКАТ 6</w:t>
      </w:r>
    </w:p>
    <w:p w:rsidR="008C0DBC" w:rsidRPr="004A6D04" w:rsidRDefault="008C0DBC" w:rsidP="008C0DBC">
      <w:pPr>
        <w:keepNext/>
        <w:widowControl w:val="0"/>
        <w:spacing w:line="360" w:lineRule="auto"/>
        <w:ind w:firstLine="851"/>
        <w:jc w:val="both"/>
        <w:rPr>
          <w:lang w:val="uk-UA"/>
        </w:rPr>
      </w:pPr>
      <w:r>
        <w:rPr>
          <w:lang w:val="uk-UA"/>
        </w:rPr>
        <w:t>Таблиця 3.2</w:t>
      </w:r>
      <w:r w:rsidRPr="004A6D04">
        <w:rPr>
          <w:lang w:val="uk-UA"/>
        </w:rPr>
        <w:t xml:space="preserve"> - Результати інвестиційного проекту</w:t>
      </w:r>
    </w:p>
    <w:tbl>
      <w:tblPr>
        <w:tblW w:w="9182" w:type="dxa"/>
        <w:jc w:val="center"/>
        <w:tblLayout w:type="fixed"/>
        <w:tblLook w:val="0000" w:firstRow="0" w:lastRow="0" w:firstColumn="0" w:lastColumn="0" w:noHBand="0" w:noVBand="0"/>
      </w:tblPr>
      <w:tblGrid>
        <w:gridCol w:w="2122"/>
        <w:gridCol w:w="1275"/>
        <w:gridCol w:w="1560"/>
        <w:gridCol w:w="708"/>
        <w:gridCol w:w="709"/>
        <w:gridCol w:w="709"/>
        <w:gridCol w:w="709"/>
        <w:gridCol w:w="708"/>
        <w:gridCol w:w="682"/>
      </w:tblGrid>
      <w:tr w:rsidR="008C0DBC" w:rsidRPr="004A6D04" w:rsidTr="008C0DBC">
        <w:trPr>
          <w:trHeight w:val="315"/>
          <w:jc w:val="center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0DBC" w:rsidRPr="008C0DBC" w:rsidRDefault="008C0DBC" w:rsidP="008C0DBC">
            <w:pPr>
              <w:spacing w:after="0"/>
              <w:rPr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Найменування показника</w:t>
            </w:r>
          </w:p>
          <w:p w:rsidR="008C0DBC" w:rsidRPr="008C0DBC" w:rsidRDefault="008C0DBC" w:rsidP="008C0DBC">
            <w:pPr>
              <w:spacing w:after="0"/>
              <w:rPr>
                <w:sz w:val="26"/>
                <w:szCs w:val="26"/>
                <w:lang w:val="uk-UA"/>
              </w:rPr>
            </w:pP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0DBC" w:rsidRPr="008C0DBC" w:rsidRDefault="008C0DBC" w:rsidP="008C0DBC">
            <w:pPr>
              <w:spacing w:after="0"/>
              <w:rPr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Одиниця виміру</w:t>
            </w:r>
          </w:p>
          <w:p w:rsidR="008C0DBC" w:rsidRPr="008C0DBC" w:rsidRDefault="008C0DBC" w:rsidP="008C0DBC">
            <w:pPr>
              <w:spacing w:after="0"/>
              <w:rPr>
                <w:sz w:val="26"/>
                <w:szCs w:val="26"/>
                <w:lang w:val="uk-UA"/>
              </w:rPr>
            </w:pP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C0DBC" w:rsidRPr="008C0DBC" w:rsidRDefault="008C0DBC" w:rsidP="008C0DBC">
            <w:pPr>
              <w:spacing w:after="0"/>
              <w:rPr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Умовне позначення</w:t>
            </w:r>
          </w:p>
        </w:tc>
        <w:tc>
          <w:tcPr>
            <w:tcW w:w="42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0DBC" w:rsidRPr="008C0DBC" w:rsidRDefault="008C0DBC" w:rsidP="008C0DBC">
            <w:pPr>
              <w:spacing w:after="0"/>
              <w:jc w:val="center"/>
              <w:rPr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По роках інвестування</w:t>
            </w:r>
          </w:p>
        </w:tc>
      </w:tr>
      <w:tr w:rsidR="008C0DBC" w:rsidRPr="004A6D04" w:rsidTr="008C0DBC">
        <w:trPr>
          <w:trHeight w:val="706"/>
          <w:jc w:val="center"/>
        </w:trPr>
        <w:tc>
          <w:tcPr>
            <w:tcW w:w="2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0DBC" w:rsidRPr="008C0DBC" w:rsidRDefault="008C0DBC" w:rsidP="008C0DBC">
            <w:pPr>
              <w:keepNext/>
              <w:widowControl w:val="0"/>
              <w:spacing w:after="0" w:line="360" w:lineRule="auto"/>
              <w:jc w:val="both"/>
              <w:rPr>
                <w:bCs/>
                <w:sz w:val="26"/>
                <w:szCs w:val="26"/>
                <w:lang w:val="uk-UA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0DBC" w:rsidRPr="008C0DBC" w:rsidRDefault="008C0DBC" w:rsidP="008C0DBC">
            <w:pPr>
              <w:keepNext/>
              <w:widowControl w:val="0"/>
              <w:spacing w:after="0" w:line="360" w:lineRule="auto"/>
              <w:jc w:val="both"/>
              <w:rPr>
                <w:bCs/>
                <w:sz w:val="26"/>
                <w:szCs w:val="26"/>
                <w:lang w:val="uk-UA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0DBC" w:rsidRPr="008C0DBC" w:rsidRDefault="008C0DBC" w:rsidP="008C0DBC">
            <w:pPr>
              <w:keepNext/>
              <w:widowControl w:val="0"/>
              <w:spacing w:after="0" w:line="360" w:lineRule="auto"/>
              <w:jc w:val="both"/>
              <w:rPr>
                <w:bCs/>
                <w:sz w:val="26"/>
                <w:szCs w:val="26"/>
                <w:lang w:val="uk-UA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0DBC" w:rsidRPr="008C0DBC" w:rsidRDefault="008C0DBC" w:rsidP="008C0DBC">
            <w:pPr>
              <w:keepNext/>
              <w:widowControl w:val="0"/>
              <w:spacing w:after="0" w:line="360" w:lineRule="auto"/>
              <w:jc w:val="center"/>
              <w:rPr>
                <w:bCs/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C0DBC" w:rsidRPr="008C0DBC" w:rsidRDefault="008C0DBC" w:rsidP="008C0DBC">
            <w:pPr>
              <w:keepNext/>
              <w:widowControl w:val="0"/>
              <w:spacing w:after="0" w:line="360" w:lineRule="auto"/>
              <w:jc w:val="center"/>
              <w:rPr>
                <w:bCs/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C0DBC" w:rsidRPr="008C0DBC" w:rsidRDefault="008C0DBC" w:rsidP="008C0DBC">
            <w:pPr>
              <w:keepNext/>
              <w:widowControl w:val="0"/>
              <w:spacing w:after="0" w:line="360" w:lineRule="auto"/>
              <w:jc w:val="center"/>
              <w:rPr>
                <w:bCs/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C0DBC" w:rsidRPr="008C0DBC" w:rsidRDefault="008C0DBC" w:rsidP="008C0DBC">
            <w:pPr>
              <w:keepNext/>
              <w:widowControl w:val="0"/>
              <w:spacing w:after="0" w:line="360" w:lineRule="auto"/>
              <w:jc w:val="center"/>
              <w:rPr>
                <w:bCs/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C0DBC" w:rsidRPr="008C0DBC" w:rsidRDefault="008C0DBC" w:rsidP="008C0DBC">
            <w:pPr>
              <w:keepNext/>
              <w:widowControl w:val="0"/>
              <w:spacing w:after="0" w:line="360" w:lineRule="auto"/>
              <w:jc w:val="center"/>
              <w:rPr>
                <w:bCs/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4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C0DBC" w:rsidRPr="008C0DBC" w:rsidRDefault="008C0DBC" w:rsidP="008C0DBC">
            <w:pPr>
              <w:keepNext/>
              <w:widowControl w:val="0"/>
              <w:spacing w:after="0" w:line="360" w:lineRule="auto"/>
              <w:jc w:val="center"/>
              <w:rPr>
                <w:bCs/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5</w:t>
            </w:r>
          </w:p>
        </w:tc>
      </w:tr>
      <w:tr w:rsidR="008C0DBC" w:rsidRPr="004A6D04" w:rsidTr="008C0DBC">
        <w:trPr>
          <w:trHeight w:val="339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0DBC" w:rsidRPr="008C0DBC" w:rsidRDefault="008C0DBC" w:rsidP="008C0DBC">
            <w:pPr>
              <w:rPr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1.Чистий доход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C0DBC" w:rsidRPr="008C0DBC" w:rsidRDefault="008C0DBC" w:rsidP="008C0DBC">
            <w:pPr>
              <w:jc w:val="center"/>
              <w:rPr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тис. грн.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C0DBC" w:rsidRPr="008C0DBC" w:rsidRDefault="008C0DBC" w:rsidP="008C0DBC">
            <w:pPr>
              <w:jc w:val="center"/>
              <w:rPr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P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0DBC" w:rsidRPr="008C0DBC" w:rsidRDefault="008C0DBC" w:rsidP="008C0DBC">
            <w:pPr>
              <w:jc w:val="center"/>
              <w:rPr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C0DBC" w:rsidRPr="008C0DBC" w:rsidRDefault="008C0DBC" w:rsidP="008C0DBC">
            <w:pPr>
              <w:jc w:val="center"/>
              <w:rPr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136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C0DBC" w:rsidRPr="008C0DBC" w:rsidRDefault="008C0DBC" w:rsidP="008C0DBC">
            <w:pPr>
              <w:jc w:val="center"/>
              <w:rPr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180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C0DBC" w:rsidRPr="008C0DBC" w:rsidRDefault="008C0DBC" w:rsidP="008C0DBC">
            <w:pPr>
              <w:jc w:val="center"/>
              <w:rPr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266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C0DBC" w:rsidRPr="008C0DBC" w:rsidRDefault="008C0DBC" w:rsidP="008C0DBC">
            <w:pPr>
              <w:jc w:val="center"/>
              <w:rPr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348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C0DBC" w:rsidRPr="008C0DBC" w:rsidRDefault="008C0DBC" w:rsidP="008C0DBC">
            <w:pPr>
              <w:jc w:val="center"/>
              <w:rPr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375</w:t>
            </w:r>
          </w:p>
        </w:tc>
      </w:tr>
      <w:tr w:rsidR="008C0DBC" w:rsidRPr="004A6D04" w:rsidTr="008C0DBC">
        <w:trPr>
          <w:trHeight w:val="630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0DBC" w:rsidRPr="008C0DBC" w:rsidRDefault="008C0DBC" w:rsidP="008C0DBC">
            <w:pPr>
              <w:rPr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2.Інвестиційний капітал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C0DBC" w:rsidRPr="008C0DBC" w:rsidRDefault="008C0DBC" w:rsidP="008C0DBC">
            <w:pPr>
              <w:jc w:val="center"/>
              <w:rPr>
                <w:sz w:val="26"/>
                <w:szCs w:val="26"/>
                <w:lang w:val="uk-UA"/>
              </w:rPr>
            </w:pPr>
            <w:proofErr w:type="spellStart"/>
            <w:r w:rsidRPr="008C0DBC">
              <w:rPr>
                <w:sz w:val="26"/>
                <w:szCs w:val="26"/>
                <w:lang w:val="uk-UA"/>
              </w:rPr>
              <w:t>тис.грн</w:t>
            </w:r>
            <w:proofErr w:type="spellEnd"/>
            <w:r w:rsidRPr="008C0DBC">
              <w:rPr>
                <w:sz w:val="26"/>
                <w:szCs w:val="26"/>
                <w:lang w:val="uk-UA"/>
              </w:rPr>
              <w:t>.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C0DBC" w:rsidRPr="008C0DBC" w:rsidRDefault="008C0DBC" w:rsidP="008C0DBC">
            <w:pPr>
              <w:jc w:val="center"/>
              <w:rPr>
                <w:sz w:val="26"/>
                <w:szCs w:val="26"/>
                <w:lang w:val="uk-UA"/>
              </w:rPr>
            </w:pPr>
            <w:proofErr w:type="spellStart"/>
            <w:r w:rsidRPr="008C0DBC">
              <w:rPr>
                <w:sz w:val="26"/>
                <w:szCs w:val="26"/>
                <w:lang w:val="uk-UA"/>
              </w:rPr>
              <w:t>ICt</w:t>
            </w:r>
            <w:proofErr w:type="spellEnd"/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0DBC" w:rsidRPr="008C0DBC" w:rsidRDefault="008C0DBC" w:rsidP="008C0DBC">
            <w:pPr>
              <w:jc w:val="center"/>
              <w:rPr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588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C0DBC" w:rsidRPr="008C0DBC" w:rsidRDefault="008C0DBC" w:rsidP="008C0DBC">
            <w:pPr>
              <w:jc w:val="center"/>
              <w:rPr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C0DBC" w:rsidRPr="008C0DBC" w:rsidRDefault="008C0DBC" w:rsidP="008C0DBC">
            <w:pPr>
              <w:jc w:val="center"/>
              <w:rPr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C0DBC" w:rsidRPr="008C0DBC" w:rsidRDefault="008C0DBC" w:rsidP="008C0DBC">
            <w:pPr>
              <w:jc w:val="center"/>
              <w:rPr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-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C0DBC" w:rsidRPr="008C0DBC" w:rsidRDefault="008C0DBC" w:rsidP="008C0DBC">
            <w:pPr>
              <w:jc w:val="center"/>
              <w:rPr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-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C0DBC" w:rsidRPr="008C0DBC" w:rsidRDefault="008C0DBC" w:rsidP="008C0DBC">
            <w:pPr>
              <w:jc w:val="center"/>
              <w:rPr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-</w:t>
            </w:r>
          </w:p>
        </w:tc>
      </w:tr>
      <w:tr w:rsidR="008C0DBC" w:rsidRPr="004A6D04" w:rsidTr="008C0DBC">
        <w:trPr>
          <w:trHeight w:val="283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0DBC" w:rsidRPr="008C0DBC" w:rsidRDefault="008C0DBC" w:rsidP="008C0DBC">
            <w:pPr>
              <w:rPr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3.Ставка дисконту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C0DBC" w:rsidRPr="008C0DBC" w:rsidRDefault="008C0DBC" w:rsidP="008C0DBC">
            <w:pPr>
              <w:jc w:val="center"/>
              <w:rPr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%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C0DBC" w:rsidRPr="008C0DBC" w:rsidRDefault="008C0DBC" w:rsidP="008C0DBC">
            <w:pPr>
              <w:jc w:val="center"/>
              <w:rPr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d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0DBC" w:rsidRPr="008C0DBC" w:rsidRDefault="008C0DBC" w:rsidP="008C0DBC">
            <w:pPr>
              <w:jc w:val="center"/>
              <w:rPr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13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C0DBC" w:rsidRPr="008C0DBC" w:rsidRDefault="008C0DBC" w:rsidP="008C0DBC">
            <w:pPr>
              <w:jc w:val="center"/>
              <w:rPr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13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C0DBC" w:rsidRPr="008C0DBC" w:rsidRDefault="008C0DBC" w:rsidP="008C0DBC">
            <w:pPr>
              <w:jc w:val="center"/>
              <w:rPr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13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C0DBC" w:rsidRPr="008C0DBC" w:rsidRDefault="008C0DBC" w:rsidP="008C0DBC">
            <w:pPr>
              <w:jc w:val="center"/>
              <w:rPr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13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C0DBC" w:rsidRPr="008C0DBC" w:rsidRDefault="008C0DBC" w:rsidP="008C0DBC">
            <w:pPr>
              <w:jc w:val="center"/>
              <w:rPr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13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C0DBC" w:rsidRPr="008C0DBC" w:rsidRDefault="008C0DBC" w:rsidP="008C0DBC">
            <w:pPr>
              <w:jc w:val="center"/>
              <w:rPr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13</w:t>
            </w:r>
          </w:p>
        </w:tc>
      </w:tr>
      <w:tr w:rsidR="008C0DBC" w:rsidRPr="004A6D04" w:rsidTr="008C0DBC">
        <w:trPr>
          <w:trHeight w:val="629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0DBC" w:rsidRPr="008C0DBC" w:rsidRDefault="008C0DBC" w:rsidP="008C0DBC">
            <w:pPr>
              <w:rPr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4.Коефіцієнт дисконтування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C0DBC" w:rsidRPr="008C0DBC" w:rsidRDefault="008C0DBC" w:rsidP="008C0DBC">
            <w:pPr>
              <w:jc w:val="center"/>
              <w:rPr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долі одиниці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C0DBC" w:rsidRPr="008C0DBC" w:rsidRDefault="008C0DBC" w:rsidP="008C0DBC">
            <w:pPr>
              <w:jc w:val="center"/>
              <w:rPr>
                <w:sz w:val="26"/>
                <w:szCs w:val="26"/>
                <w:lang w:val="uk-UA"/>
              </w:rPr>
            </w:pPr>
            <w:r w:rsidRPr="008C0DBC">
              <w:rPr>
                <w:bCs/>
                <w:sz w:val="26"/>
                <w:szCs w:val="26"/>
                <w:lang w:val="uk-UA"/>
              </w:rPr>
              <w:t>α</w:t>
            </w:r>
            <w:r w:rsidRPr="008C0DBC">
              <w:rPr>
                <w:bCs/>
                <w:sz w:val="26"/>
                <w:szCs w:val="26"/>
                <w:vertAlign w:val="subscript"/>
                <w:lang w:val="uk-UA"/>
              </w:rPr>
              <w:t>t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0DBC" w:rsidRPr="008C0DBC" w:rsidRDefault="008C0DBC" w:rsidP="008C0DBC">
            <w:pPr>
              <w:jc w:val="center"/>
              <w:rPr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C0DBC" w:rsidRPr="008C0DBC" w:rsidRDefault="008C0DBC" w:rsidP="008C0DBC">
            <w:pPr>
              <w:jc w:val="center"/>
              <w:rPr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0,88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C0DBC" w:rsidRPr="008C0DBC" w:rsidRDefault="008C0DBC" w:rsidP="008C0DBC">
            <w:pPr>
              <w:jc w:val="center"/>
              <w:rPr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0,78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C0DBC" w:rsidRPr="008C0DBC" w:rsidRDefault="008C0DBC" w:rsidP="008C0DBC">
            <w:pPr>
              <w:jc w:val="center"/>
              <w:rPr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0,69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C0DBC" w:rsidRPr="008C0DBC" w:rsidRDefault="008C0DBC" w:rsidP="008C0DBC">
            <w:pPr>
              <w:jc w:val="center"/>
              <w:rPr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0,61</w:t>
            </w: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C0DBC" w:rsidRPr="008C0DBC" w:rsidRDefault="008C0DBC" w:rsidP="008C0DBC">
            <w:pPr>
              <w:jc w:val="center"/>
              <w:rPr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0,48</w:t>
            </w:r>
          </w:p>
        </w:tc>
      </w:tr>
      <w:tr w:rsidR="008C0DBC" w:rsidRPr="004A6D04" w:rsidTr="008C0DBC">
        <w:trPr>
          <w:trHeight w:val="369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0DBC" w:rsidRPr="008C0DBC" w:rsidRDefault="008C0DBC" w:rsidP="008C0DBC">
            <w:pPr>
              <w:rPr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5.Срок окупності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C0DBC" w:rsidRPr="008C0DBC" w:rsidRDefault="008C0DBC" w:rsidP="008C0DBC">
            <w:pPr>
              <w:jc w:val="center"/>
              <w:rPr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міс.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C0DBC" w:rsidRPr="008C0DBC" w:rsidRDefault="008C0DBC" w:rsidP="008C0DBC">
            <w:pPr>
              <w:jc w:val="center"/>
              <w:rPr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РР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0DBC" w:rsidRPr="008C0DBC" w:rsidRDefault="008C0DBC" w:rsidP="008C0DBC">
            <w:pPr>
              <w:jc w:val="center"/>
              <w:rPr>
                <w:sz w:val="26"/>
                <w:szCs w:val="26"/>
                <w:lang w:val="uk-UA"/>
              </w:rPr>
            </w:pPr>
          </w:p>
        </w:tc>
        <w:tc>
          <w:tcPr>
            <w:tcW w:w="351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C0DBC" w:rsidRPr="008C0DBC" w:rsidRDefault="008C0DBC" w:rsidP="008C0DBC">
            <w:pPr>
              <w:jc w:val="center"/>
              <w:rPr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3,01</w:t>
            </w:r>
          </w:p>
        </w:tc>
      </w:tr>
      <w:tr w:rsidR="008C0DBC" w:rsidRPr="004A6D04" w:rsidTr="008C0DBC">
        <w:trPr>
          <w:trHeight w:val="945"/>
          <w:jc w:val="center"/>
        </w:trPr>
        <w:tc>
          <w:tcPr>
            <w:tcW w:w="2122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8C0DBC" w:rsidRPr="008C0DBC" w:rsidRDefault="008C0DBC" w:rsidP="008C0DBC">
            <w:pPr>
              <w:rPr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6.Чистий дисконтований доход</w:t>
            </w:r>
          </w:p>
        </w:tc>
        <w:tc>
          <w:tcPr>
            <w:tcW w:w="1275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8C0DBC" w:rsidRPr="008C0DBC" w:rsidRDefault="008C0DBC" w:rsidP="008C0DBC">
            <w:pPr>
              <w:jc w:val="center"/>
              <w:rPr>
                <w:sz w:val="26"/>
                <w:szCs w:val="26"/>
                <w:lang w:val="uk-UA"/>
              </w:rPr>
            </w:pPr>
            <w:proofErr w:type="spellStart"/>
            <w:r w:rsidRPr="008C0DBC">
              <w:rPr>
                <w:sz w:val="26"/>
                <w:szCs w:val="26"/>
                <w:lang w:val="uk-UA"/>
              </w:rPr>
              <w:t>тис.грн</w:t>
            </w:r>
            <w:proofErr w:type="spellEnd"/>
            <w:r w:rsidRPr="008C0DBC">
              <w:rPr>
                <w:sz w:val="26"/>
                <w:szCs w:val="26"/>
                <w:lang w:val="uk-UA"/>
              </w:rPr>
              <w:t>.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:rsidR="008C0DBC" w:rsidRPr="008C0DBC" w:rsidRDefault="008C0DBC" w:rsidP="008C0DBC">
            <w:pPr>
              <w:jc w:val="center"/>
              <w:rPr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NPV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8C0DBC" w:rsidRPr="008C0DBC" w:rsidRDefault="008C0DBC" w:rsidP="008C0DBC">
            <w:pPr>
              <w:jc w:val="center"/>
              <w:rPr>
                <w:sz w:val="26"/>
                <w:szCs w:val="26"/>
                <w:lang w:val="uk-UA"/>
              </w:rPr>
            </w:pPr>
          </w:p>
        </w:tc>
        <w:tc>
          <w:tcPr>
            <w:tcW w:w="3517" w:type="dxa"/>
            <w:gridSpan w:val="5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:rsidR="008C0DBC" w:rsidRPr="008C0DBC" w:rsidRDefault="008C0DBC" w:rsidP="008C0DBC">
            <w:pPr>
              <w:jc w:val="center"/>
              <w:rPr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717</w:t>
            </w:r>
          </w:p>
        </w:tc>
      </w:tr>
      <w:tr w:rsidR="008C0DBC" w:rsidRPr="004A6D04" w:rsidTr="008C0DBC">
        <w:trPr>
          <w:trHeight w:val="503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0DBC" w:rsidRPr="008C0DBC" w:rsidRDefault="008C0DBC" w:rsidP="008C0DBC">
            <w:pPr>
              <w:rPr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7.Внутрішня норма рентабельності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C0DBC" w:rsidRPr="008C0DBC" w:rsidRDefault="008C0DBC" w:rsidP="008C0DBC">
            <w:pPr>
              <w:jc w:val="center"/>
              <w:rPr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%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C0DBC" w:rsidRPr="008C0DBC" w:rsidRDefault="008C0DBC" w:rsidP="008C0DBC">
            <w:pPr>
              <w:jc w:val="center"/>
              <w:rPr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IRR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0DBC" w:rsidRPr="008C0DBC" w:rsidRDefault="008C0DBC" w:rsidP="008C0DBC">
            <w:pPr>
              <w:jc w:val="center"/>
              <w:rPr>
                <w:sz w:val="26"/>
                <w:szCs w:val="26"/>
                <w:lang w:val="uk-UA"/>
              </w:rPr>
            </w:pPr>
          </w:p>
        </w:tc>
        <w:tc>
          <w:tcPr>
            <w:tcW w:w="35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C0DBC" w:rsidRPr="008C0DBC" w:rsidRDefault="008C0DBC" w:rsidP="008C0DBC">
            <w:pPr>
              <w:jc w:val="center"/>
              <w:rPr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33</w:t>
            </w:r>
          </w:p>
        </w:tc>
      </w:tr>
      <w:tr w:rsidR="008C0DBC" w:rsidRPr="004A6D04" w:rsidTr="008C0DBC">
        <w:trPr>
          <w:trHeight w:val="499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0DBC" w:rsidRPr="008C0DBC" w:rsidRDefault="008C0DBC" w:rsidP="008C0DBC">
            <w:pPr>
              <w:rPr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8.Індекс доходності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C0DBC" w:rsidRPr="008C0DBC" w:rsidRDefault="008C0DBC" w:rsidP="008C0DBC">
            <w:pPr>
              <w:jc w:val="center"/>
              <w:rPr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долі одиниці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8C0DBC" w:rsidRPr="008C0DBC" w:rsidRDefault="008C0DBC" w:rsidP="008C0DBC">
            <w:pPr>
              <w:jc w:val="center"/>
              <w:rPr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PI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0DBC" w:rsidRPr="008C0DBC" w:rsidRDefault="008C0DBC" w:rsidP="008C0DBC">
            <w:pPr>
              <w:jc w:val="center"/>
              <w:rPr>
                <w:sz w:val="26"/>
                <w:szCs w:val="26"/>
                <w:lang w:val="uk-UA"/>
              </w:rPr>
            </w:pPr>
          </w:p>
        </w:tc>
        <w:tc>
          <w:tcPr>
            <w:tcW w:w="351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C0DBC" w:rsidRPr="008C0DBC" w:rsidRDefault="008C0DBC" w:rsidP="008C0DBC">
            <w:pPr>
              <w:jc w:val="center"/>
              <w:rPr>
                <w:sz w:val="26"/>
                <w:szCs w:val="26"/>
                <w:lang w:val="uk-UA"/>
              </w:rPr>
            </w:pPr>
            <w:r w:rsidRPr="008C0DBC">
              <w:rPr>
                <w:sz w:val="26"/>
                <w:szCs w:val="26"/>
                <w:lang w:val="uk-UA"/>
              </w:rPr>
              <w:t>2,22</w:t>
            </w:r>
          </w:p>
        </w:tc>
      </w:tr>
    </w:tbl>
    <w:p w:rsidR="008C0DBC" w:rsidRPr="004B309F" w:rsidRDefault="008C0DBC" w:rsidP="008C0DBC">
      <w:pPr>
        <w:tabs>
          <w:tab w:val="left" w:pos="2450"/>
        </w:tabs>
        <w:rPr>
          <w:lang w:val="uk-UA"/>
        </w:rPr>
      </w:pPr>
    </w:p>
    <w:sectPr w:rsidR="008C0DBC" w:rsidRPr="004B309F" w:rsidSect="00995997">
      <w:pgSz w:w="11906" w:h="16838"/>
      <w:pgMar w:top="850" w:right="1133" w:bottom="85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3D0"/>
    <w:rsid w:val="00345DCA"/>
    <w:rsid w:val="004B309F"/>
    <w:rsid w:val="005F0EBB"/>
    <w:rsid w:val="007C190D"/>
    <w:rsid w:val="0089496D"/>
    <w:rsid w:val="008C0DBC"/>
    <w:rsid w:val="00995997"/>
    <w:rsid w:val="00AB13D0"/>
    <w:rsid w:val="00CF7C47"/>
    <w:rsid w:val="00F46630"/>
    <w:rsid w:val="00F5217B"/>
    <w:rsid w:val="00FB2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5776D5-8960-452B-8D4C-3FFB3F9C4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345DCA"/>
    <w:pPr>
      <w:spacing w:after="0" w:line="360" w:lineRule="auto"/>
      <w:jc w:val="both"/>
    </w:pPr>
    <w:rPr>
      <w:rFonts w:eastAsia="Times New Roman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345DCA"/>
    <w:rPr>
      <w:rFonts w:eastAsia="Times New Roman"/>
      <w:szCs w:val="20"/>
      <w:lang w:eastAsia="ru-RU"/>
    </w:rPr>
  </w:style>
  <w:style w:type="paragraph" w:customStyle="1" w:styleId="Style6">
    <w:name w:val="Style6"/>
    <w:basedOn w:val="a"/>
    <w:rsid w:val="004B309F"/>
    <w:pPr>
      <w:widowControl w:val="0"/>
      <w:autoSpaceDE w:val="0"/>
      <w:autoSpaceDN w:val="0"/>
      <w:adjustRightInd w:val="0"/>
      <w:spacing w:after="0" w:line="241" w:lineRule="exact"/>
      <w:jc w:val="right"/>
    </w:pPr>
    <w:rPr>
      <w:rFonts w:ascii="Arial Narrow" w:eastAsia="Times New Roman" w:hAnsi="Arial Narrow"/>
      <w:sz w:val="24"/>
      <w:szCs w:val="24"/>
      <w:lang w:eastAsia="ru-RU"/>
    </w:rPr>
  </w:style>
  <w:style w:type="character" w:customStyle="1" w:styleId="FontStyle24">
    <w:name w:val="Font Style24"/>
    <w:rsid w:val="004B309F"/>
    <w:rPr>
      <w:rFonts w:ascii="Arial Unicode MS" w:eastAsia="Arial Unicode MS" w:cs="Arial Unicode MS"/>
      <w:sz w:val="16"/>
      <w:szCs w:val="16"/>
    </w:rPr>
  </w:style>
  <w:style w:type="paragraph" w:styleId="a5">
    <w:name w:val="Balloon Text"/>
    <w:basedOn w:val="a"/>
    <w:link w:val="a6"/>
    <w:uiPriority w:val="99"/>
    <w:semiHidden/>
    <w:unhideWhenUsed/>
    <w:rsid w:val="00F521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5217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http://www.calscenter.com/gmccals/install/methods/sug_01.gi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8</Pages>
  <Words>1035</Words>
  <Characters>5905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Koryagin</dc:creator>
  <cp:keywords/>
  <dc:description/>
  <cp:lastModifiedBy>Kirill Koryagin</cp:lastModifiedBy>
  <cp:revision>8</cp:revision>
  <cp:lastPrinted>2016-06-09T15:58:00Z</cp:lastPrinted>
  <dcterms:created xsi:type="dcterms:W3CDTF">2016-06-09T14:37:00Z</dcterms:created>
  <dcterms:modified xsi:type="dcterms:W3CDTF">2016-06-09T21:31:00Z</dcterms:modified>
</cp:coreProperties>
</file>