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09" w:rsidRDefault="005B01C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成本</w:t>
      </w:r>
      <w:r>
        <w:rPr>
          <w:rFonts w:asciiTheme="minorEastAsia" w:hAnsiTheme="minorEastAsia"/>
          <w:sz w:val="24"/>
          <w:szCs w:val="24"/>
        </w:rPr>
        <w:t>管理一</w:t>
      </w:r>
      <w:r>
        <w:rPr>
          <w:rFonts w:asciiTheme="minorEastAsia" w:hAnsiTheme="minorEastAsia" w:hint="eastAsia"/>
          <w:sz w:val="24"/>
          <w:szCs w:val="24"/>
        </w:rPr>
        <w:t>章</w:t>
      </w:r>
      <w:r>
        <w:rPr>
          <w:rFonts w:asciiTheme="minorEastAsia" w:hAnsiTheme="minorEastAsia"/>
          <w:sz w:val="24"/>
          <w:szCs w:val="24"/>
        </w:rPr>
        <w:t>非常的重要，尤其是对于程序员来说，这方面非常的薄弱，但这部分知识无论是在项目管理中还是日常生活中都</w:t>
      </w:r>
      <w:r>
        <w:rPr>
          <w:rFonts w:asciiTheme="minorEastAsia" w:hAnsiTheme="minorEastAsia" w:hint="eastAsia"/>
          <w:sz w:val="24"/>
          <w:szCs w:val="24"/>
        </w:rPr>
        <w:t>灰常</w:t>
      </w:r>
      <w:r>
        <w:rPr>
          <w:rFonts w:asciiTheme="minorEastAsia" w:hAnsiTheme="minorEastAsia"/>
          <w:sz w:val="24"/>
          <w:szCs w:val="24"/>
        </w:rPr>
        <w:t>重要，不然</w:t>
      </w:r>
      <w:r>
        <w:rPr>
          <w:rFonts w:asciiTheme="minorEastAsia" w:hAnsiTheme="minorEastAsia" w:hint="eastAsia"/>
          <w:sz w:val="24"/>
          <w:szCs w:val="24"/>
        </w:rPr>
        <w:t>很难成为</w:t>
      </w:r>
      <w:r>
        <w:rPr>
          <w:rFonts w:asciiTheme="minorEastAsia" w:hAnsiTheme="minorEastAsia"/>
          <w:sz w:val="24"/>
          <w:szCs w:val="24"/>
        </w:rPr>
        <w:t>一个财务自由的程序员。</w:t>
      </w:r>
      <w:r>
        <w:rPr>
          <w:rFonts w:asciiTheme="minorEastAsia" w:hAnsiTheme="minorEastAsia" w:hint="eastAsia"/>
          <w:sz w:val="24"/>
          <w:szCs w:val="24"/>
        </w:rPr>
        <w:t>此外</w:t>
      </w:r>
      <w:r>
        <w:rPr>
          <w:rFonts w:asciiTheme="minorEastAsia" w:hAnsiTheme="minorEastAsia"/>
          <w:sz w:val="24"/>
          <w:szCs w:val="24"/>
        </w:rPr>
        <w:t>，由于财务方面知识点比较多，特增加经济知识一节</w:t>
      </w:r>
      <w:r w:rsidR="008651C3">
        <w:rPr>
          <w:rFonts w:asciiTheme="minorEastAsia" w:hAnsiTheme="minorEastAsia" w:hint="eastAsia"/>
          <w:sz w:val="24"/>
          <w:szCs w:val="24"/>
        </w:rPr>
        <w:t>，</w:t>
      </w:r>
      <w:r w:rsidR="008651C3">
        <w:rPr>
          <w:rFonts w:asciiTheme="minorEastAsia" w:hAnsiTheme="minorEastAsia"/>
          <w:sz w:val="24"/>
          <w:szCs w:val="24"/>
        </w:rPr>
        <w:t>当然对于本次考试来说，主要还是掌握挣值管理</w:t>
      </w:r>
      <w:r>
        <w:rPr>
          <w:rFonts w:asciiTheme="minorEastAsia" w:hAnsiTheme="minorEastAsia"/>
          <w:sz w:val="24"/>
          <w:szCs w:val="24"/>
        </w:rPr>
        <w:t>。</w:t>
      </w:r>
    </w:p>
    <w:p w:rsidR="00FE4733" w:rsidRPr="00FE4733" w:rsidRDefault="00FE4733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0418D4" w:rsidRDefault="00A62009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C0BFC5F" wp14:editId="52DDA473">
            <wp:extent cx="6248400" cy="514350"/>
            <wp:effectExtent l="57150" t="38100" r="76200" b="11430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80605" w:rsidRPr="00AB6BF5" w:rsidRDefault="002B3E36" w:rsidP="00AB6BF5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AB6BF5">
        <w:rPr>
          <w:rFonts w:asciiTheme="minorEastAsia" w:hAnsiTheme="minorEastAsia" w:hint="eastAsia"/>
          <w:sz w:val="24"/>
          <w:szCs w:val="24"/>
        </w:rPr>
        <w:t>成本管理各个</w:t>
      </w:r>
      <w:r w:rsidRPr="00AB6BF5">
        <w:rPr>
          <w:rFonts w:asciiTheme="minorEastAsia" w:hAnsiTheme="minorEastAsia"/>
          <w:sz w:val="24"/>
          <w:szCs w:val="24"/>
        </w:rPr>
        <w:t>过程的流程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1827"/>
      </w:tblGrid>
      <w:tr w:rsidR="006602B5" w:rsidTr="0089319D">
        <w:tc>
          <w:tcPr>
            <w:tcW w:w="4261" w:type="dxa"/>
          </w:tcPr>
          <w:p w:rsidR="006602B5" w:rsidRDefault="006602B5" w:rsidP="00A6200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规划</w:t>
            </w:r>
            <w:r>
              <w:rPr>
                <w:rFonts w:asciiTheme="minorEastAsia" w:hAnsiTheme="minorEastAsia"/>
                <w:sz w:val="24"/>
                <w:szCs w:val="24"/>
              </w:rPr>
              <w:t>过程组</w:t>
            </w:r>
          </w:p>
        </w:tc>
        <w:tc>
          <w:tcPr>
            <w:tcW w:w="1827" w:type="dxa"/>
          </w:tcPr>
          <w:p w:rsidR="006602B5" w:rsidRDefault="006602B5" w:rsidP="00A6200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监控</w:t>
            </w:r>
            <w:r>
              <w:rPr>
                <w:rFonts w:asciiTheme="minorEastAsia" w:hAnsiTheme="minorEastAsia"/>
                <w:sz w:val="24"/>
                <w:szCs w:val="24"/>
              </w:rPr>
              <w:t>过程组</w:t>
            </w:r>
          </w:p>
        </w:tc>
      </w:tr>
      <w:tr w:rsidR="006602B5" w:rsidTr="0089319D">
        <w:tc>
          <w:tcPr>
            <w:tcW w:w="4261" w:type="dxa"/>
          </w:tcPr>
          <w:p w:rsidR="006602B5" w:rsidRDefault="006602B5" w:rsidP="00A6200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规划</w:t>
            </w:r>
            <w:r>
              <w:rPr>
                <w:rFonts w:asciiTheme="minorEastAsia" w:hAnsiTheme="minorEastAsia"/>
                <w:sz w:val="24"/>
                <w:szCs w:val="24"/>
              </w:rPr>
              <w:t>成本管理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>
              <w:rPr>
                <w:rFonts w:asciiTheme="minorEastAsia" w:hAnsiTheme="minorEastAsia"/>
                <w:sz w:val="24"/>
                <w:szCs w:val="24"/>
              </w:rPr>
              <w:t>估算成本、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制定</w:t>
            </w:r>
            <w:r>
              <w:rPr>
                <w:rFonts w:asciiTheme="minorEastAsia" w:hAnsiTheme="minorEastAsia"/>
                <w:sz w:val="24"/>
                <w:szCs w:val="24"/>
              </w:rPr>
              <w:t>预算</w:t>
            </w:r>
          </w:p>
        </w:tc>
        <w:tc>
          <w:tcPr>
            <w:tcW w:w="1827" w:type="dxa"/>
          </w:tcPr>
          <w:p w:rsidR="006602B5" w:rsidRPr="006602B5" w:rsidRDefault="006602B5" w:rsidP="00A62009">
            <w:pPr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控制</w:t>
            </w:r>
            <w:r>
              <w:rPr>
                <w:rFonts w:asciiTheme="minorEastAsia" w:hAnsiTheme="minorEastAsia"/>
                <w:sz w:val="24"/>
                <w:szCs w:val="24"/>
              </w:rPr>
              <w:t>成本</w:t>
            </w:r>
          </w:p>
        </w:tc>
      </w:tr>
    </w:tbl>
    <w:p w:rsidR="002B3E36" w:rsidRPr="001377C9" w:rsidRDefault="002B3E36" w:rsidP="001377C9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1377C9">
        <w:rPr>
          <w:rFonts w:asciiTheme="minorEastAsia" w:hAnsiTheme="minorEastAsia" w:hint="eastAsia"/>
          <w:sz w:val="24"/>
          <w:szCs w:val="24"/>
        </w:rPr>
        <w:t>输入输出</w:t>
      </w:r>
      <w:r w:rsidRPr="001377C9">
        <w:rPr>
          <w:rFonts w:asciiTheme="minorEastAsia" w:hAnsiTheme="minorEastAsia"/>
          <w:sz w:val="24"/>
          <w:szCs w:val="24"/>
        </w:rPr>
        <w:t>及常用工具技术</w:t>
      </w:r>
    </w:p>
    <w:p w:rsidR="00FA6AE4" w:rsidRPr="00FA6AE4" w:rsidRDefault="001B72B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65FFB">
        <w:rPr>
          <w:rFonts w:asciiTheme="minorEastAsia" w:hAnsiTheme="minorEastAsia" w:hint="eastAsia"/>
          <w:b/>
          <w:sz w:val="24"/>
          <w:szCs w:val="24"/>
        </w:rPr>
        <w:t>规划</w:t>
      </w:r>
      <w:r w:rsidRPr="00A65FFB">
        <w:rPr>
          <w:rFonts w:asciiTheme="minorEastAsia" w:hAnsiTheme="minorEastAsia"/>
          <w:b/>
          <w:sz w:val="24"/>
          <w:szCs w:val="24"/>
        </w:rPr>
        <w:t>成本管理</w:t>
      </w:r>
      <w:r w:rsidR="00192326">
        <w:rPr>
          <w:rFonts w:asciiTheme="minorEastAsia" w:hAnsiTheme="minorEastAsia" w:hint="eastAsia"/>
          <w:sz w:val="24"/>
          <w:szCs w:val="24"/>
        </w:rPr>
        <w:t>：</w:t>
      </w:r>
      <w:r w:rsidR="00FA6AE4">
        <w:rPr>
          <w:rFonts w:asciiTheme="minorEastAsia" w:hAnsiTheme="minorEastAsia" w:hint="eastAsia"/>
          <w:sz w:val="24"/>
          <w:szCs w:val="24"/>
        </w:rPr>
        <w:t>为</w:t>
      </w:r>
      <w:r w:rsidR="00FA6AE4">
        <w:rPr>
          <w:rFonts w:asciiTheme="minorEastAsia" w:hAnsiTheme="minorEastAsia"/>
          <w:sz w:val="24"/>
          <w:szCs w:val="24"/>
        </w:rPr>
        <w:t>项目成本的规划、管理、</w:t>
      </w:r>
      <w:r w:rsidR="00FA6AE4">
        <w:rPr>
          <w:rFonts w:asciiTheme="minorEastAsia" w:hAnsiTheme="minorEastAsia" w:hint="eastAsia"/>
          <w:sz w:val="24"/>
          <w:szCs w:val="24"/>
        </w:rPr>
        <w:t>花费</w:t>
      </w:r>
      <w:r w:rsidR="00FA6AE4">
        <w:rPr>
          <w:rFonts w:asciiTheme="minorEastAsia" w:hAnsiTheme="minorEastAsia"/>
          <w:sz w:val="24"/>
          <w:szCs w:val="24"/>
        </w:rPr>
        <w:t>和控制建立政策</w:t>
      </w:r>
      <w:r w:rsidR="00FA6AE4">
        <w:rPr>
          <w:rFonts w:asciiTheme="minorEastAsia" w:hAnsiTheme="minorEastAsia" w:hint="eastAsia"/>
          <w:sz w:val="24"/>
          <w:szCs w:val="24"/>
        </w:rPr>
        <w:t>、</w:t>
      </w:r>
      <w:r w:rsidR="00FA6AE4">
        <w:rPr>
          <w:rFonts w:asciiTheme="minorEastAsia" w:hAnsiTheme="minorEastAsia"/>
          <w:sz w:val="24"/>
          <w:szCs w:val="24"/>
        </w:rPr>
        <w:t>程序和文档。</w:t>
      </w:r>
    </w:p>
    <w:p w:rsidR="001B72BA" w:rsidRDefault="001B72B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：</w:t>
      </w:r>
      <w:r w:rsidR="00E063BF">
        <w:rPr>
          <w:rFonts w:asciiTheme="minorEastAsia" w:hAnsiTheme="minorEastAsia" w:hint="eastAsia"/>
          <w:sz w:val="24"/>
          <w:szCs w:val="24"/>
        </w:rPr>
        <w:t>项目</w:t>
      </w:r>
      <w:r w:rsidR="00E063BF">
        <w:rPr>
          <w:rFonts w:asciiTheme="minorEastAsia" w:hAnsiTheme="minorEastAsia"/>
          <w:sz w:val="24"/>
          <w:szCs w:val="24"/>
        </w:rPr>
        <w:t>管理计划</w:t>
      </w:r>
      <w:r w:rsidR="00E063BF">
        <w:rPr>
          <w:rFonts w:asciiTheme="minorEastAsia" w:hAnsiTheme="minorEastAsia" w:hint="eastAsia"/>
          <w:sz w:val="24"/>
          <w:szCs w:val="24"/>
        </w:rPr>
        <w:t>，</w:t>
      </w:r>
      <w:r w:rsidR="00E063BF">
        <w:rPr>
          <w:rFonts w:asciiTheme="minorEastAsia" w:hAnsiTheme="minorEastAsia"/>
          <w:sz w:val="24"/>
          <w:szCs w:val="24"/>
        </w:rPr>
        <w:t>范围基准（</w:t>
      </w:r>
      <w:r w:rsidR="00E063BF">
        <w:rPr>
          <w:rFonts w:asciiTheme="minorEastAsia" w:hAnsiTheme="minorEastAsia" w:hint="eastAsia"/>
          <w:sz w:val="24"/>
          <w:szCs w:val="24"/>
        </w:rPr>
        <w:t>范围</w:t>
      </w:r>
      <w:r w:rsidR="00E063BF">
        <w:rPr>
          <w:rFonts w:asciiTheme="minorEastAsia" w:hAnsiTheme="minorEastAsia"/>
          <w:sz w:val="24"/>
          <w:szCs w:val="24"/>
        </w:rPr>
        <w:t>说明书</w:t>
      </w:r>
      <w:r w:rsidR="00E063BF">
        <w:rPr>
          <w:rFonts w:asciiTheme="minorEastAsia" w:hAnsiTheme="minorEastAsia" w:hint="eastAsia"/>
          <w:sz w:val="24"/>
          <w:szCs w:val="24"/>
        </w:rPr>
        <w:t>SOW</w:t>
      </w:r>
      <w:r w:rsidR="00E063BF">
        <w:rPr>
          <w:rFonts w:asciiTheme="minorEastAsia" w:hAnsiTheme="minorEastAsia"/>
          <w:sz w:val="24"/>
          <w:szCs w:val="24"/>
        </w:rPr>
        <w:t>和</w:t>
      </w:r>
      <w:r w:rsidR="00E063BF">
        <w:rPr>
          <w:rFonts w:asciiTheme="minorEastAsia" w:hAnsiTheme="minorEastAsia" w:hint="eastAsia"/>
          <w:sz w:val="24"/>
          <w:szCs w:val="24"/>
        </w:rPr>
        <w:t>WBS</w:t>
      </w:r>
      <w:r w:rsidR="00E063BF">
        <w:rPr>
          <w:rFonts w:asciiTheme="minorEastAsia" w:hAnsiTheme="minorEastAsia"/>
          <w:sz w:val="24"/>
          <w:szCs w:val="24"/>
        </w:rPr>
        <w:t>）</w:t>
      </w:r>
      <w:r w:rsidR="00E063BF">
        <w:rPr>
          <w:rFonts w:asciiTheme="minorEastAsia" w:hAnsiTheme="minorEastAsia" w:hint="eastAsia"/>
          <w:sz w:val="24"/>
          <w:szCs w:val="24"/>
        </w:rPr>
        <w:t>，进度</w:t>
      </w:r>
      <w:r w:rsidR="00E063BF">
        <w:rPr>
          <w:rFonts w:asciiTheme="minorEastAsia" w:hAnsiTheme="minorEastAsia"/>
          <w:sz w:val="24"/>
          <w:szCs w:val="24"/>
        </w:rPr>
        <w:t>基准（</w:t>
      </w:r>
      <w:r w:rsidR="00E063BF">
        <w:rPr>
          <w:rFonts w:asciiTheme="minorEastAsia" w:hAnsiTheme="minorEastAsia" w:hint="eastAsia"/>
          <w:sz w:val="24"/>
          <w:szCs w:val="24"/>
        </w:rPr>
        <w:t>项目</w:t>
      </w:r>
      <w:r w:rsidR="00E063BF">
        <w:rPr>
          <w:rFonts w:asciiTheme="minorEastAsia" w:hAnsiTheme="minorEastAsia"/>
          <w:sz w:val="24"/>
          <w:szCs w:val="24"/>
        </w:rPr>
        <w:t>成本</w:t>
      </w:r>
      <w:r w:rsidR="00E063BF">
        <w:rPr>
          <w:rFonts w:asciiTheme="minorEastAsia" w:hAnsiTheme="minorEastAsia" w:hint="eastAsia"/>
          <w:sz w:val="24"/>
          <w:szCs w:val="24"/>
        </w:rPr>
        <w:t>何时</w:t>
      </w:r>
      <w:r w:rsidR="00E063BF">
        <w:rPr>
          <w:rFonts w:asciiTheme="minorEastAsia" w:hAnsiTheme="minorEastAsia"/>
          <w:sz w:val="24"/>
          <w:szCs w:val="24"/>
        </w:rPr>
        <w:t>发生）</w:t>
      </w:r>
      <w:r w:rsidR="00E063BF">
        <w:rPr>
          <w:rFonts w:asciiTheme="minorEastAsia" w:hAnsiTheme="minorEastAsia" w:hint="eastAsia"/>
          <w:sz w:val="24"/>
          <w:szCs w:val="24"/>
        </w:rPr>
        <w:t>，</w:t>
      </w:r>
      <w:r w:rsidR="00E063BF">
        <w:rPr>
          <w:rFonts w:asciiTheme="minorEastAsia" w:hAnsiTheme="minorEastAsia"/>
          <w:sz w:val="24"/>
          <w:szCs w:val="24"/>
        </w:rPr>
        <w:t>其他信息（</w:t>
      </w:r>
      <w:r w:rsidR="00E063BF">
        <w:rPr>
          <w:rFonts w:asciiTheme="minorEastAsia" w:hAnsiTheme="minorEastAsia" w:hint="eastAsia"/>
          <w:sz w:val="24"/>
          <w:szCs w:val="24"/>
        </w:rPr>
        <w:t>其他</w:t>
      </w:r>
      <w:r w:rsidR="00E063BF">
        <w:rPr>
          <w:rFonts w:asciiTheme="minorEastAsia" w:hAnsiTheme="minorEastAsia"/>
          <w:sz w:val="24"/>
          <w:szCs w:val="24"/>
        </w:rPr>
        <w:t>与成本有关的进度、风险</w:t>
      </w:r>
      <w:r w:rsidR="00E063BF">
        <w:rPr>
          <w:rFonts w:asciiTheme="minorEastAsia" w:hAnsiTheme="minorEastAsia" w:hint="eastAsia"/>
          <w:sz w:val="24"/>
          <w:szCs w:val="24"/>
        </w:rPr>
        <w:t>、</w:t>
      </w:r>
      <w:r w:rsidR="00E063BF">
        <w:rPr>
          <w:rFonts w:asciiTheme="minorEastAsia" w:hAnsiTheme="minorEastAsia"/>
          <w:sz w:val="24"/>
          <w:szCs w:val="24"/>
        </w:rPr>
        <w:t>沟通决策等信息）</w:t>
      </w:r>
      <w:r w:rsidR="00E063BF">
        <w:rPr>
          <w:rFonts w:asciiTheme="minorEastAsia" w:hAnsiTheme="minorEastAsia" w:hint="eastAsia"/>
          <w:sz w:val="24"/>
          <w:szCs w:val="24"/>
        </w:rPr>
        <w:t>；项目</w:t>
      </w:r>
      <w:r w:rsidR="00E063BF">
        <w:rPr>
          <w:rFonts w:asciiTheme="minorEastAsia" w:hAnsiTheme="minorEastAsia"/>
          <w:sz w:val="24"/>
          <w:szCs w:val="24"/>
        </w:rPr>
        <w:t>章程，项目总体预算；事业环境因素</w:t>
      </w:r>
      <w:r w:rsidR="00E063BF">
        <w:rPr>
          <w:rFonts w:asciiTheme="minorEastAsia" w:hAnsiTheme="minorEastAsia" w:hint="eastAsia"/>
          <w:sz w:val="24"/>
          <w:szCs w:val="24"/>
        </w:rPr>
        <w:t>；组织</w:t>
      </w:r>
      <w:r w:rsidR="00E063BF">
        <w:rPr>
          <w:rFonts w:asciiTheme="minorEastAsia" w:hAnsiTheme="minorEastAsia"/>
          <w:sz w:val="24"/>
          <w:szCs w:val="24"/>
        </w:rPr>
        <w:t>过程资产。</w:t>
      </w:r>
    </w:p>
    <w:p w:rsidR="001B72BA" w:rsidRDefault="001B72B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工具与</w:t>
      </w:r>
      <w:r>
        <w:rPr>
          <w:rFonts w:asciiTheme="minorEastAsia" w:hAnsiTheme="minorEastAsia"/>
          <w:sz w:val="24"/>
          <w:szCs w:val="24"/>
        </w:rPr>
        <w:t>技术</w:t>
      </w:r>
      <w:r w:rsidR="0004517D">
        <w:rPr>
          <w:rFonts w:asciiTheme="minorEastAsia" w:hAnsiTheme="minorEastAsia" w:hint="eastAsia"/>
          <w:sz w:val="24"/>
          <w:szCs w:val="24"/>
        </w:rPr>
        <w:t>：</w:t>
      </w:r>
      <w:r w:rsidR="00E063BF">
        <w:rPr>
          <w:rFonts w:asciiTheme="minorEastAsia" w:hAnsiTheme="minorEastAsia" w:hint="eastAsia"/>
          <w:sz w:val="24"/>
          <w:szCs w:val="24"/>
        </w:rPr>
        <w:t>专家</w:t>
      </w:r>
      <w:r w:rsidR="00E063BF">
        <w:rPr>
          <w:rFonts w:asciiTheme="minorEastAsia" w:hAnsiTheme="minorEastAsia"/>
          <w:sz w:val="24"/>
          <w:szCs w:val="24"/>
        </w:rPr>
        <w:t>会议</w:t>
      </w:r>
      <w:r w:rsidR="00E063BF">
        <w:rPr>
          <w:rFonts w:asciiTheme="minorEastAsia" w:hAnsiTheme="minorEastAsia" w:hint="eastAsia"/>
          <w:sz w:val="24"/>
          <w:szCs w:val="24"/>
        </w:rPr>
        <w:t>；</w:t>
      </w:r>
      <w:r w:rsidR="00E063BF">
        <w:rPr>
          <w:rFonts w:asciiTheme="minorEastAsia" w:hAnsiTheme="minorEastAsia"/>
          <w:sz w:val="24"/>
          <w:szCs w:val="24"/>
        </w:rPr>
        <w:t>分析技术；会议。可以</w:t>
      </w:r>
      <w:r w:rsidR="00E063BF">
        <w:rPr>
          <w:rFonts w:asciiTheme="minorEastAsia" w:hAnsiTheme="minorEastAsia" w:hint="eastAsia"/>
          <w:sz w:val="24"/>
          <w:szCs w:val="24"/>
        </w:rPr>
        <w:t>发现最常见</w:t>
      </w:r>
      <w:r w:rsidR="00E063BF">
        <w:rPr>
          <w:rFonts w:asciiTheme="minorEastAsia" w:hAnsiTheme="minorEastAsia"/>
          <w:sz w:val="24"/>
          <w:szCs w:val="24"/>
        </w:rPr>
        <w:t>的输入为事业环境因素和</w:t>
      </w:r>
      <w:r w:rsidR="00E063BF">
        <w:rPr>
          <w:rFonts w:asciiTheme="minorEastAsia" w:hAnsiTheme="minorEastAsia" w:hint="eastAsia"/>
          <w:sz w:val="24"/>
          <w:szCs w:val="24"/>
        </w:rPr>
        <w:t>组织</w:t>
      </w:r>
      <w:r w:rsidR="00E063BF">
        <w:rPr>
          <w:rFonts w:asciiTheme="minorEastAsia" w:hAnsiTheme="minorEastAsia"/>
          <w:sz w:val="24"/>
          <w:szCs w:val="24"/>
        </w:rPr>
        <w:t>过程资产</w:t>
      </w:r>
      <w:r w:rsidR="00E063BF">
        <w:rPr>
          <w:rFonts w:asciiTheme="minorEastAsia" w:hAnsiTheme="minorEastAsia" w:hint="eastAsia"/>
          <w:sz w:val="24"/>
          <w:szCs w:val="24"/>
        </w:rPr>
        <w:t>，</w:t>
      </w:r>
      <w:r w:rsidR="00E063BF">
        <w:rPr>
          <w:rFonts w:asciiTheme="minorEastAsia" w:hAnsiTheme="minorEastAsia"/>
          <w:sz w:val="24"/>
          <w:szCs w:val="24"/>
        </w:rPr>
        <w:t>最常见的技术是之前的三项。</w:t>
      </w:r>
    </w:p>
    <w:p w:rsidR="001B72BA" w:rsidRDefault="001B72BA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：</w:t>
      </w:r>
      <w:r w:rsidR="008C45CD">
        <w:rPr>
          <w:rFonts w:asciiTheme="minorEastAsia" w:hAnsiTheme="minorEastAsia" w:hint="eastAsia"/>
          <w:sz w:val="24"/>
          <w:szCs w:val="24"/>
        </w:rPr>
        <w:t>成本</w:t>
      </w:r>
      <w:r w:rsidR="008C45CD">
        <w:rPr>
          <w:rFonts w:asciiTheme="minorEastAsia" w:hAnsiTheme="minorEastAsia"/>
          <w:sz w:val="24"/>
          <w:szCs w:val="24"/>
        </w:rPr>
        <w:t>管理计划，包括</w:t>
      </w:r>
      <w:r w:rsidR="008C45CD">
        <w:rPr>
          <w:rFonts w:asciiTheme="minorEastAsia" w:hAnsiTheme="minorEastAsia" w:hint="eastAsia"/>
          <w:sz w:val="24"/>
          <w:szCs w:val="24"/>
        </w:rPr>
        <w:t>计量</w:t>
      </w:r>
      <w:r w:rsidR="008C45CD">
        <w:rPr>
          <w:rFonts w:asciiTheme="minorEastAsia" w:hAnsiTheme="minorEastAsia"/>
          <w:sz w:val="24"/>
          <w:szCs w:val="24"/>
        </w:rPr>
        <w:t>单位，准确度</w:t>
      </w:r>
      <w:r w:rsidR="008C45CD">
        <w:rPr>
          <w:rFonts w:asciiTheme="minorEastAsia" w:hAnsiTheme="minorEastAsia" w:hint="eastAsia"/>
          <w:sz w:val="24"/>
          <w:szCs w:val="24"/>
        </w:rPr>
        <w:t>，</w:t>
      </w:r>
      <w:r w:rsidR="008C45CD">
        <w:rPr>
          <w:rFonts w:asciiTheme="minorEastAsia" w:hAnsiTheme="minorEastAsia"/>
          <w:sz w:val="24"/>
          <w:szCs w:val="24"/>
        </w:rPr>
        <w:t>组织程序链接（</w:t>
      </w:r>
      <w:r w:rsidR="008C45CD">
        <w:rPr>
          <w:rFonts w:asciiTheme="minorEastAsia" w:hAnsiTheme="minorEastAsia" w:hint="eastAsia"/>
          <w:sz w:val="24"/>
          <w:szCs w:val="24"/>
        </w:rPr>
        <w:t>在WBS上事先</w:t>
      </w:r>
      <w:r w:rsidR="008C45CD">
        <w:rPr>
          <w:rFonts w:asciiTheme="minorEastAsia" w:hAnsiTheme="minorEastAsia"/>
          <w:sz w:val="24"/>
          <w:szCs w:val="24"/>
        </w:rPr>
        <w:t>选定的管理点被称为控制账户</w:t>
      </w:r>
      <w:r w:rsidR="008C45CD">
        <w:rPr>
          <w:rFonts w:asciiTheme="minorEastAsia" w:hAnsiTheme="minorEastAsia" w:hint="eastAsia"/>
          <w:sz w:val="24"/>
          <w:szCs w:val="24"/>
        </w:rPr>
        <w:t>CA，CA的</w:t>
      </w:r>
      <w:r w:rsidR="008C45CD">
        <w:rPr>
          <w:rFonts w:asciiTheme="minorEastAsia" w:hAnsiTheme="minorEastAsia"/>
          <w:sz w:val="24"/>
          <w:szCs w:val="24"/>
        </w:rPr>
        <w:t>唯一编码和账号可以直接链接项目</w:t>
      </w:r>
      <w:r w:rsidR="008C45CD">
        <w:rPr>
          <w:rFonts w:asciiTheme="minorEastAsia" w:hAnsiTheme="minorEastAsia" w:hint="eastAsia"/>
          <w:sz w:val="24"/>
          <w:szCs w:val="24"/>
        </w:rPr>
        <w:t>成本</w:t>
      </w:r>
      <w:r w:rsidR="008C45CD">
        <w:rPr>
          <w:rFonts w:asciiTheme="minorEastAsia" w:hAnsiTheme="minorEastAsia"/>
          <w:sz w:val="24"/>
          <w:szCs w:val="24"/>
        </w:rPr>
        <w:t>核算的</w:t>
      </w:r>
      <w:r w:rsidR="008C45CD">
        <w:rPr>
          <w:rFonts w:asciiTheme="minorEastAsia" w:hAnsiTheme="minorEastAsia" w:hint="eastAsia"/>
          <w:sz w:val="24"/>
          <w:szCs w:val="24"/>
        </w:rPr>
        <w:t>WBS单元</w:t>
      </w:r>
      <w:r w:rsidR="008C45CD">
        <w:rPr>
          <w:rFonts w:asciiTheme="minorEastAsia" w:hAnsiTheme="minorEastAsia"/>
          <w:sz w:val="24"/>
          <w:szCs w:val="24"/>
        </w:rPr>
        <w:t>和组织的财务管理系统）</w:t>
      </w:r>
      <w:r w:rsidR="008C45CD">
        <w:rPr>
          <w:rFonts w:asciiTheme="minorEastAsia" w:hAnsiTheme="minorEastAsia" w:hint="eastAsia"/>
          <w:sz w:val="24"/>
          <w:szCs w:val="24"/>
        </w:rPr>
        <w:t>，</w:t>
      </w:r>
      <w:r w:rsidR="008C45CD">
        <w:rPr>
          <w:rFonts w:asciiTheme="minorEastAsia" w:hAnsiTheme="minorEastAsia"/>
          <w:sz w:val="24"/>
          <w:szCs w:val="24"/>
        </w:rPr>
        <w:t>控制</w:t>
      </w:r>
      <w:r w:rsidR="008C45CD">
        <w:rPr>
          <w:rFonts w:asciiTheme="minorEastAsia" w:hAnsiTheme="minorEastAsia" w:hint="eastAsia"/>
          <w:sz w:val="24"/>
          <w:szCs w:val="24"/>
        </w:rPr>
        <w:t>临界值，</w:t>
      </w:r>
      <w:r w:rsidR="008C45CD">
        <w:rPr>
          <w:rFonts w:asciiTheme="minorEastAsia" w:hAnsiTheme="minorEastAsia"/>
          <w:sz w:val="24"/>
          <w:szCs w:val="24"/>
        </w:rPr>
        <w:t>绩效</w:t>
      </w:r>
      <w:r w:rsidR="008C45CD">
        <w:rPr>
          <w:rFonts w:asciiTheme="minorEastAsia" w:hAnsiTheme="minorEastAsia" w:hint="eastAsia"/>
          <w:sz w:val="24"/>
          <w:szCs w:val="24"/>
        </w:rPr>
        <w:t>测量</w:t>
      </w:r>
      <w:r w:rsidR="008C45CD">
        <w:rPr>
          <w:rFonts w:asciiTheme="minorEastAsia" w:hAnsiTheme="minorEastAsia"/>
          <w:sz w:val="24"/>
          <w:szCs w:val="24"/>
        </w:rPr>
        <w:t>规则</w:t>
      </w:r>
      <w:r w:rsidR="008C45CD">
        <w:rPr>
          <w:rFonts w:asciiTheme="minorEastAsia" w:hAnsiTheme="minorEastAsia" w:hint="eastAsia"/>
          <w:sz w:val="24"/>
          <w:szCs w:val="24"/>
        </w:rPr>
        <w:t>等</w:t>
      </w:r>
      <w:r w:rsidR="00476C6F">
        <w:rPr>
          <w:rFonts w:asciiTheme="minorEastAsia" w:hAnsiTheme="minorEastAsia" w:hint="eastAsia"/>
          <w:sz w:val="24"/>
          <w:szCs w:val="24"/>
        </w:rPr>
        <w:t>。</w:t>
      </w:r>
    </w:p>
    <w:p w:rsidR="00A65FFB" w:rsidRPr="001B72BA" w:rsidRDefault="00A65FFB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B72BA" w:rsidRDefault="001B72B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65FFB">
        <w:rPr>
          <w:rFonts w:asciiTheme="minorEastAsia" w:hAnsiTheme="minorEastAsia" w:hint="eastAsia"/>
          <w:b/>
          <w:sz w:val="24"/>
          <w:szCs w:val="24"/>
        </w:rPr>
        <w:t>估算</w:t>
      </w:r>
      <w:r w:rsidRPr="00A65FFB">
        <w:rPr>
          <w:rFonts w:asciiTheme="minorEastAsia" w:hAnsiTheme="minorEastAsia"/>
          <w:b/>
          <w:sz w:val="24"/>
          <w:szCs w:val="24"/>
        </w:rPr>
        <w:t>成本</w:t>
      </w:r>
      <w:r w:rsidR="00192326">
        <w:rPr>
          <w:rFonts w:asciiTheme="minorEastAsia" w:hAnsiTheme="minorEastAsia" w:hint="eastAsia"/>
          <w:sz w:val="24"/>
          <w:szCs w:val="24"/>
        </w:rPr>
        <w:t>：</w:t>
      </w:r>
      <w:r w:rsidR="00D42B13">
        <w:rPr>
          <w:rFonts w:asciiTheme="minorEastAsia" w:hAnsiTheme="minorEastAsia" w:hint="eastAsia"/>
          <w:sz w:val="24"/>
          <w:szCs w:val="24"/>
        </w:rPr>
        <w:t>对</w:t>
      </w:r>
      <w:r w:rsidR="00D42B13">
        <w:rPr>
          <w:rFonts w:asciiTheme="minorEastAsia" w:hAnsiTheme="minorEastAsia"/>
          <w:sz w:val="24"/>
          <w:szCs w:val="24"/>
        </w:rPr>
        <w:t>完成各项</w:t>
      </w:r>
      <w:r w:rsidR="00D42B13">
        <w:rPr>
          <w:rFonts w:asciiTheme="minorEastAsia" w:hAnsiTheme="minorEastAsia" w:hint="eastAsia"/>
          <w:sz w:val="24"/>
          <w:szCs w:val="24"/>
        </w:rPr>
        <w:t>项目</w:t>
      </w:r>
      <w:r w:rsidR="00D42B13">
        <w:rPr>
          <w:rFonts w:asciiTheme="minorEastAsia" w:hAnsiTheme="minorEastAsia"/>
          <w:sz w:val="24"/>
          <w:szCs w:val="24"/>
        </w:rPr>
        <w:t>活动</w:t>
      </w:r>
      <w:r w:rsidR="00D42B13">
        <w:rPr>
          <w:rFonts w:asciiTheme="minorEastAsia" w:hAnsiTheme="minorEastAsia" w:hint="eastAsia"/>
          <w:sz w:val="24"/>
          <w:szCs w:val="24"/>
        </w:rPr>
        <w:t>所需</w:t>
      </w:r>
      <w:r w:rsidR="00D42B13">
        <w:rPr>
          <w:rFonts w:asciiTheme="minorEastAsia" w:hAnsiTheme="minorEastAsia"/>
          <w:sz w:val="24"/>
          <w:szCs w:val="24"/>
        </w:rPr>
        <w:t>资源的成本提出某种近似估算的过程，一般使用货币单位，这里要区别估算成本和定价。</w:t>
      </w:r>
      <w:r w:rsidR="00B615DB">
        <w:rPr>
          <w:rFonts w:asciiTheme="minorEastAsia" w:hAnsiTheme="minorEastAsia" w:hint="eastAsia"/>
          <w:sz w:val="24"/>
          <w:szCs w:val="24"/>
        </w:rPr>
        <w:t>前者</w:t>
      </w:r>
      <w:r w:rsidR="00A07EC1">
        <w:rPr>
          <w:rFonts w:asciiTheme="minorEastAsia" w:hAnsiTheme="minorEastAsia"/>
          <w:sz w:val="24"/>
          <w:szCs w:val="24"/>
        </w:rPr>
        <w:t>是</w:t>
      </w:r>
      <w:r w:rsidR="00B615DB">
        <w:rPr>
          <w:rFonts w:asciiTheme="minorEastAsia" w:hAnsiTheme="minorEastAsia"/>
          <w:sz w:val="24"/>
          <w:szCs w:val="24"/>
        </w:rPr>
        <w:t>计算成本，后者是计算组织要收取的费用。</w:t>
      </w:r>
      <w:r w:rsidR="003E2508">
        <w:rPr>
          <w:rFonts w:asciiTheme="minorEastAsia" w:hAnsiTheme="minorEastAsia" w:hint="eastAsia"/>
          <w:sz w:val="24"/>
          <w:szCs w:val="24"/>
        </w:rPr>
        <w:t>其</w:t>
      </w:r>
      <w:r w:rsidR="003E2508">
        <w:rPr>
          <w:rFonts w:asciiTheme="minorEastAsia" w:hAnsiTheme="minorEastAsia"/>
          <w:sz w:val="24"/>
          <w:szCs w:val="24"/>
        </w:rPr>
        <w:t>工作的主要内容为：估算完成每项计划活动所需资源的近似成本；考虑成本估算</w:t>
      </w:r>
      <w:r w:rsidR="003E2508">
        <w:rPr>
          <w:rFonts w:asciiTheme="minorEastAsia" w:hAnsiTheme="minorEastAsia" w:hint="eastAsia"/>
          <w:sz w:val="24"/>
          <w:szCs w:val="24"/>
        </w:rPr>
        <w:t>偏差</w:t>
      </w:r>
      <w:r w:rsidR="003E2508">
        <w:rPr>
          <w:rFonts w:asciiTheme="minorEastAsia" w:hAnsiTheme="minorEastAsia"/>
          <w:sz w:val="24"/>
          <w:szCs w:val="24"/>
        </w:rPr>
        <w:t>的可能原因；识别和考虑各种成本计算方案；考虑对其他迭代过程的影响，如请求变更、风险识别等。</w:t>
      </w:r>
    </w:p>
    <w:p w:rsidR="00192326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：</w:t>
      </w:r>
      <w:r w:rsidR="005F2C2B">
        <w:rPr>
          <w:rFonts w:asciiTheme="minorEastAsia" w:hAnsiTheme="minorEastAsia" w:hint="eastAsia"/>
          <w:sz w:val="24"/>
          <w:szCs w:val="24"/>
        </w:rPr>
        <w:t>成本</w:t>
      </w:r>
      <w:r w:rsidR="005F2C2B">
        <w:rPr>
          <w:rFonts w:asciiTheme="minorEastAsia" w:hAnsiTheme="minorEastAsia"/>
          <w:sz w:val="24"/>
          <w:szCs w:val="24"/>
        </w:rPr>
        <w:t>管理</w:t>
      </w:r>
      <w:r w:rsidR="005F2C2B">
        <w:rPr>
          <w:rFonts w:asciiTheme="minorEastAsia" w:hAnsiTheme="minorEastAsia" w:hint="eastAsia"/>
          <w:sz w:val="24"/>
          <w:szCs w:val="24"/>
        </w:rPr>
        <w:t>计划</w:t>
      </w:r>
      <w:r w:rsidR="005F2C2B">
        <w:rPr>
          <w:rFonts w:asciiTheme="minorEastAsia" w:hAnsiTheme="minorEastAsia"/>
          <w:sz w:val="24"/>
          <w:szCs w:val="24"/>
        </w:rPr>
        <w:t>，人力资源管理计划</w:t>
      </w:r>
      <w:r w:rsidR="004851A3">
        <w:rPr>
          <w:rFonts w:asciiTheme="minorEastAsia" w:hAnsiTheme="minorEastAsia" w:hint="eastAsia"/>
          <w:sz w:val="24"/>
          <w:szCs w:val="24"/>
        </w:rPr>
        <w:t>（</w:t>
      </w:r>
      <w:r w:rsidR="004851A3">
        <w:rPr>
          <w:rFonts w:asciiTheme="minorEastAsia" w:hAnsiTheme="minorEastAsia" w:hint="eastAsia"/>
          <w:sz w:val="24"/>
          <w:szCs w:val="24"/>
        </w:rPr>
        <w:t>人员</w:t>
      </w:r>
      <w:r w:rsidR="004851A3">
        <w:rPr>
          <w:rFonts w:asciiTheme="minorEastAsia" w:hAnsiTheme="minorEastAsia"/>
          <w:sz w:val="24"/>
          <w:szCs w:val="24"/>
        </w:rPr>
        <w:t>配备情况</w:t>
      </w:r>
      <w:r w:rsidR="004851A3">
        <w:rPr>
          <w:rFonts w:asciiTheme="minorEastAsia" w:hAnsiTheme="minorEastAsia" w:hint="eastAsia"/>
          <w:sz w:val="24"/>
          <w:szCs w:val="24"/>
        </w:rPr>
        <w:t>、</w:t>
      </w:r>
      <w:r w:rsidR="004851A3">
        <w:rPr>
          <w:rFonts w:asciiTheme="minorEastAsia" w:hAnsiTheme="minorEastAsia"/>
          <w:sz w:val="24"/>
          <w:szCs w:val="24"/>
        </w:rPr>
        <w:t>人工费率</w:t>
      </w:r>
      <w:r w:rsidR="004851A3">
        <w:rPr>
          <w:rFonts w:asciiTheme="minorEastAsia" w:hAnsiTheme="minorEastAsia" w:hint="eastAsia"/>
          <w:sz w:val="24"/>
          <w:szCs w:val="24"/>
        </w:rPr>
        <w:t>、</w:t>
      </w:r>
      <w:r w:rsidR="004851A3">
        <w:rPr>
          <w:rFonts w:asciiTheme="minorEastAsia" w:hAnsiTheme="minorEastAsia"/>
          <w:sz w:val="24"/>
          <w:szCs w:val="24"/>
        </w:rPr>
        <w:t>以及相关的奖励与认可规定</w:t>
      </w:r>
      <w:r w:rsidR="004851A3">
        <w:rPr>
          <w:rFonts w:asciiTheme="minorEastAsia" w:hAnsiTheme="minorEastAsia" w:hint="eastAsia"/>
          <w:sz w:val="24"/>
          <w:szCs w:val="24"/>
        </w:rPr>
        <w:t>）</w:t>
      </w:r>
      <w:r w:rsidR="005F2C2B">
        <w:rPr>
          <w:rFonts w:asciiTheme="minorEastAsia" w:hAnsiTheme="minorEastAsia"/>
          <w:sz w:val="24"/>
          <w:szCs w:val="24"/>
        </w:rPr>
        <w:t>，范围基准</w:t>
      </w:r>
      <w:r w:rsidR="004851A3">
        <w:rPr>
          <w:rFonts w:asciiTheme="minorEastAsia" w:hAnsiTheme="minorEastAsia" w:hint="eastAsia"/>
          <w:sz w:val="24"/>
          <w:szCs w:val="24"/>
        </w:rPr>
        <w:t>（SOW和WBS）</w:t>
      </w:r>
      <w:r w:rsidR="005F2C2B">
        <w:rPr>
          <w:rFonts w:asciiTheme="minorEastAsia" w:hAnsiTheme="minorEastAsia"/>
          <w:sz w:val="24"/>
          <w:szCs w:val="24"/>
        </w:rPr>
        <w:t>，项目进度计划，风险登记册，事业环境</w:t>
      </w:r>
      <w:r w:rsidR="005F2C2B">
        <w:rPr>
          <w:rFonts w:asciiTheme="minorEastAsia" w:hAnsiTheme="minorEastAsia" w:hint="eastAsia"/>
          <w:sz w:val="24"/>
          <w:szCs w:val="24"/>
        </w:rPr>
        <w:t>因素</w:t>
      </w:r>
      <w:r w:rsidR="005F2C2B">
        <w:rPr>
          <w:rFonts w:asciiTheme="minorEastAsia" w:hAnsiTheme="minorEastAsia"/>
          <w:sz w:val="24"/>
          <w:szCs w:val="24"/>
        </w:rPr>
        <w:t>和组织过程资产</w:t>
      </w:r>
      <w:r w:rsidR="00D50C4C">
        <w:rPr>
          <w:rFonts w:asciiTheme="minorEastAsia" w:hAnsiTheme="minorEastAsia" w:hint="eastAsia"/>
          <w:sz w:val="24"/>
          <w:szCs w:val="24"/>
        </w:rPr>
        <w:t>（成本</w:t>
      </w:r>
      <w:r w:rsidR="00D50C4C">
        <w:rPr>
          <w:rFonts w:asciiTheme="minorEastAsia" w:hAnsiTheme="minorEastAsia"/>
          <w:sz w:val="24"/>
          <w:szCs w:val="24"/>
        </w:rPr>
        <w:t>估算政策和模板</w:t>
      </w:r>
      <w:r w:rsidR="00D50C4C">
        <w:rPr>
          <w:rFonts w:asciiTheme="minorEastAsia" w:hAnsiTheme="minorEastAsia" w:hint="eastAsia"/>
          <w:sz w:val="24"/>
          <w:szCs w:val="24"/>
        </w:rPr>
        <w:t>）</w:t>
      </w:r>
      <w:r w:rsidR="005F2C2B">
        <w:rPr>
          <w:rFonts w:asciiTheme="minorEastAsia" w:hAnsiTheme="minorEastAsia"/>
          <w:sz w:val="24"/>
          <w:szCs w:val="24"/>
        </w:rPr>
        <w:t>。</w:t>
      </w:r>
    </w:p>
    <w:p w:rsidR="001324CC" w:rsidRPr="001324CC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工具与</w:t>
      </w:r>
      <w:r>
        <w:rPr>
          <w:rFonts w:asciiTheme="minorEastAsia" w:hAnsiTheme="minorEastAsia"/>
          <w:sz w:val="24"/>
          <w:szCs w:val="24"/>
        </w:rPr>
        <w:t>技术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46FB0">
        <w:rPr>
          <w:rFonts w:asciiTheme="minorEastAsia" w:hAnsiTheme="minorEastAsia" w:hint="eastAsia"/>
          <w:sz w:val="24"/>
          <w:szCs w:val="24"/>
        </w:rPr>
        <w:t>专家</w:t>
      </w:r>
      <w:r w:rsidR="001324CC">
        <w:rPr>
          <w:rFonts w:asciiTheme="minorEastAsia" w:hAnsiTheme="minorEastAsia"/>
          <w:sz w:val="24"/>
          <w:szCs w:val="24"/>
        </w:rPr>
        <w:t>判断</w:t>
      </w:r>
      <w:r w:rsidR="001324CC">
        <w:rPr>
          <w:rFonts w:asciiTheme="minorEastAsia" w:hAnsiTheme="minorEastAsia" w:hint="eastAsia"/>
          <w:sz w:val="24"/>
          <w:szCs w:val="24"/>
        </w:rPr>
        <w:t>；</w:t>
      </w:r>
      <w:r w:rsidR="001324CC">
        <w:rPr>
          <w:rFonts w:asciiTheme="minorEastAsia" w:hAnsiTheme="minorEastAsia"/>
          <w:sz w:val="24"/>
          <w:szCs w:val="24"/>
        </w:rPr>
        <w:t>质量成本</w:t>
      </w:r>
      <w:r w:rsidR="002C393A">
        <w:rPr>
          <w:rFonts w:asciiTheme="minorEastAsia" w:hAnsiTheme="minorEastAsia" w:hint="eastAsia"/>
          <w:sz w:val="24"/>
          <w:szCs w:val="24"/>
        </w:rPr>
        <w:t>（为确保</w:t>
      </w:r>
      <w:r w:rsidR="002C393A">
        <w:rPr>
          <w:rFonts w:asciiTheme="minorEastAsia" w:hAnsiTheme="minorEastAsia"/>
          <w:sz w:val="24"/>
          <w:szCs w:val="24"/>
        </w:rPr>
        <w:t>达到产品或服务的质量而进行的所有工作所发放的费用</w:t>
      </w:r>
      <w:r w:rsidR="002C393A">
        <w:rPr>
          <w:rFonts w:asciiTheme="minorEastAsia" w:hAnsiTheme="minorEastAsia" w:hint="eastAsia"/>
          <w:sz w:val="24"/>
          <w:szCs w:val="24"/>
        </w:rPr>
        <w:t>）</w:t>
      </w:r>
      <w:r w:rsidR="001324CC">
        <w:rPr>
          <w:rFonts w:asciiTheme="minorEastAsia" w:hAnsiTheme="minorEastAsia"/>
          <w:sz w:val="24"/>
          <w:szCs w:val="24"/>
        </w:rPr>
        <w:t>；项目管理软件；卖方投标分析</w:t>
      </w:r>
      <w:r w:rsidR="00945D24">
        <w:rPr>
          <w:rFonts w:asciiTheme="minorEastAsia" w:hAnsiTheme="minorEastAsia" w:hint="eastAsia"/>
          <w:sz w:val="24"/>
          <w:szCs w:val="24"/>
        </w:rPr>
        <w:t>（根据</w:t>
      </w:r>
      <w:r w:rsidR="00945D24">
        <w:rPr>
          <w:rFonts w:asciiTheme="minorEastAsia" w:hAnsiTheme="minorEastAsia"/>
          <w:sz w:val="24"/>
          <w:szCs w:val="24"/>
        </w:rPr>
        <w:t>合格卖方的投标情况分析项目成本</w:t>
      </w:r>
      <w:r w:rsidR="00945D24">
        <w:rPr>
          <w:rFonts w:asciiTheme="minorEastAsia" w:hAnsiTheme="minorEastAsia" w:hint="eastAsia"/>
          <w:sz w:val="24"/>
          <w:szCs w:val="24"/>
        </w:rPr>
        <w:t>）</w:t>
      </w:r>
      <w:r w:rsidR="001324CC">
        <w:rPr>
          <w:rFonts w:asciiTheme="minorEastAsia" w:hAnsiTheme="minorEastAsia"/>
          <w:sz w:val="24"/>
          <w:szCs w:val="24"/>
        </w:rPr>
        <w:t>；群体决策技术</w:t>
      </w:r>
      <w:r w:rsidR="00945D24">
        <w:rPr>
          <w:rFonts w:asciiTheme="minorEastAsia" w:hAnsiTheme="minorEastAsia" w:hint="eastAsia"/>
          <w:sz w:val="24"/>
          <w:szCs w:val="24"/>
        </w:rPr>
        <w:t>（使用</w:t>
      </w:r>
      <w:r w:rsidR="00945D24">
        <w:rPr>
          <w:rFonts w:asciiTheme="minorEastAsia" w:hAnsiTheme="minorEastAsia"/>
          <w:sz w:val="24"/>
          <w:szCs w:val="24"/>
        </w:rPr>
        <w:t>头脑风暴</w:t>
      </w:r>
      <w:r w:rsidR="00945D24">
        <w:rPr>
          <w:rFonts w:asciiTheme="minorEastAsia" w:hAnsiTheme="minorEastAsia" w:hint="eastAsia"/>
          <w:sz w:val="24"/>
          <w:szCs w:val="24"/>
        </w:rPr>
        <w:t>、</w:t>
      </w:r>
      <w:r w:rsidR="00945D24">
        <w:rPr>
          <w:rFonts w:asciiTheme="minorEastAsia" w:hAnsiTheme="minorEastAsia"/>
          <w:sz w:val="24"/>
          <w:szCs w:val="24"/>
        </w:rPr>
        <w:t>德尔菲</w:t>
      </w:r>
      <w:r w:rsidR="00945D24">
        <w:rPr>
          <w:rFonts w:asciiTheme="minorEastAsia" w:hAnsiTheme="minorEastAsia" w:hint="eastAsia"/>
          <w:sz w:val="24"/>
          <w:szCs w:val="24"/>
        </w:rPr>
        <w:t>技术）</w:t>
      </w:r>
      <w:r w:rsidR="001324CC">
        <w:rPr>
          <w:rFonts w:asciiTheme="minorEastAsia" w:hAnsiTheme="minorEastAsia" w:hint="eastAsia"/>
          <w:sz w:val="24"/>
          <w:szCs w:val="24"/>
        </w:rPr>
        <w:t>。</w:t>
      </w:r>
    </w:p>
    <w:p w:rsidR="001324CC" w:rsidRDefault="00746FB0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832B7">
        <w:rPr>
          <w:rFonts w:asciiTheme="minorEastAsia" w:hAnsiTheme="minorEastAsia"/>
          <w:b/>
          <w:sz w:val="24"/>
          <w:szCs w:val="24"/>
        </w:rPr>
        <w:t>类比估算</w:t>
      </w:r>
      <w:r w:rsidR="001324CC">
        <w:rPr>
          <w:rFonts w:asciiTheme="minorEastAsia" w:hAnsiTheme="minorEastAsia" w:hint="eastAsia"/>
          <w:sz w:val="24"/>
          <w:szCs w:val="24"/>
        </w:rPr>
        <w:t>：</w:t>
      </w:r>
      <w:r w:rsidR="000233EE">
        <w:rPr>
          <w:rFonts w:asciiTheme="minorEastAsia" w:hAnsiTheme="minorEastAsia" w:hint="eastAsia"/>
          <w:sz w:val="24"/>
          <w:szCs w:val="24"/>
        </w:rPr>
        <w:t>属于</w:t>
      </w:r>
      <w:r w:rsidR="000233EE">
        <w:rPr>
          <w:rFonts w:asciiTheme="minorEastAsia" w:hAnsiTheme="minorEastAsia"/>
          <w:sz w:val="24"/>
          <w:szCs w:val="24"/>
        </w:rPr>
        <w:t>专家判断法，是一种自上而下的方法，适合早期信息不足时，</w:t>
      </w:r>
      <w:r w:rsidR="000233EE">
        <w:rPr>
          <w:rFonts w:asciiTheme="minorEastAsia" w:hAnsiTheme="minorEastAsia" w:hint="eastAsia"/>
          <w:sz w:val="24"/>
          <w:szCs w:val="24"/>
        </w:rPr>
        <w:t>精度</w:t>
      </w:r>
      <w:r w:rsidR="000233EE">
        <w:rPr>
          <w:rFonts w:asciiTheme="minorEastAsia" w:hAnsiTheme="minorEastAsia"/>
          <w:sz w:val="24"/>
          <w:szCs w:val="24"/>
        </w:rPr>
        <w:t>较差</w:t>
      </w:r>
      <w:r w:rsidR="001324CC">
        <w:rPr>
          <w:rFonts w:asciiTheme="minorEastAsia" w:hAnsiTheme="minorEastAsia" w:hint="eastAsia"/>
          <w:sz w:val="24"/>
          <w:szCs w:val="24"/>
        </w:rPr>
        <w:t>。</w:t>
      </w:r>
    </w:p>
    <w:p w:rsidR="001324CC" w:rsidRDefault="00746FB0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65FFB">
        <w:rPr>
          <w:rFonts w:asciiTheme="minorEastAsia" w:hAnsiTheme="minorEastAsia"/>
          <w:b/>
          <w:sz w:val="24"/>
          <w:szCs w:val="24"/>
        </w:rPr>
        <w:t>参数估算</w:t>
      </w:r>
      <w:r w:rsidR="001324CC">
        <w:rPr>
          <w:rFonts w:asciiTheme="minorEastAsia" w:hAnsiTheme="minorEastAsia" w:hint="eastAsia"/>
          <w:b/>
          <w:sz w:val="24"/>
          <w:szCs w:val="24"/>
        </w:rPr>
        <w:t>：</w:t>
      </w:r>
      <w:r w:rsidR="00A65FFB">
        <w:rPr>
          <w:rFonts w:asciiTheme="minorEastAsia" w:hAnsiTheme="minorEastAsia" w:hint="eastAsia"/>
          <w:sz w:val="24"/>
          <w:szCs w:val="24"/>
        </w:rPr>
        <w:t>运用</w:t>
      </w:r>
      <w:r w:rsidR="00A65FFB">
        <w:rPr>
          <w:rFonts w:asciiTheme="minorEastAsia" w:hAnsiTheme="minorEastAsia"/>
          <w:sz w:val="24"/>
          <w:szCs w:val="24"/>
        </w:rPr>
        <w:t>历史数据和其他</w:t>
      </w:r>
      <w:r w:rsidR="00A65FFB">
        <w:rPr>
          <w:rFonts w:asciiTheme="minorEastAsia" w:hAnsiTheme="minorEastAsia" w:hint="eastAsia"/>
          <w:sz w:val="24"/>
          <w:szCs w:val="24"/>
        </w:rPr>
        <w:t>变量</w:t>
      </w:r>
      <w:r w:rsidR="00A65FFB">
        <w:rPr>
          <w:rFonts w:asciiTheme="minorEastAsia" w:hAnsiTheme="minorEastAsia"/>
          <w:sz w:val="24"/>
          <w:szCs w:val="24"/>
        </w:rPr>
        <w:t>间的统计关系，</w:t>
      </w:r>
      <w:r w:rsidR="00A65FFB">
        <w:rPr>
          <w:rFonts w:asciiTheme="minorEastAsia" w:hAnsiTheme="minorEastAsia" w:hint="eastAsia"/>
          <w:sz w:val="24"/>
          <w:szCs w:val="24"/>
        </w:rPr>
        <w:t>是</w:t>
      </w:r>
      <w:r w:rsidR="00A65FFB">
        <w:rPr>
          <w:rFonts w:asciiTheme="minorEastAsia" w:hAnsiTheme="minorEastAsia"/>
          <w:sz w:val="24"/>
          <w:szCs w:val="24"/>
        </w:rPr>
        <w:t>一种数学</w:t>
      </w:r>
      <w:r w:rsidR="00A65FFB">
        <w:rPr>
          <w:rFonts w:asciiTheme="minorEastAsia" w:hAnsiTheme="minorEastAsia" w:hint="eastAsia"/>
          <w:sz w:val="24"/>
          <w:szCs w:val="24"/>
        </w:rPr>
        <w:t>模型</w:t>
      </w:r>
      <w:r w:rsidR="00A65FFB">
        <w:rPr>
          <w:rFonts w:asciiTheme="minorEastAsia" w:hAnsiTheme="minorEastAsia"/>
          <w:sz w:val="24"/>
          <w:szCs w:val="24"/>
        </w:rPr>
        <w:t>，</w:t>
      </w:r>
      <w:r w:rsidR="00A65FFB">
        <w:rPr>
          <w:rFonts w:asciiTheme="minorEastAsia" w:hAnsiTheme="minorEastAsia" w:hint="eastAsia"/>
          <w:sz w:val="24"/>
          <w:szCs w:val="24"/>
        </w:rPr>
        <w:t>有时</w:t>
      </w:r>
      <w:r w:rsidR="00A65FFB">
        <w:rPr>
          <w:rFonts w:asciiTheme="minorEastAsia" w:hAnsiTheme="minorEastAsia"/>
          <w:sz w:val="24"/>
          <w:szCs w:val="24"/>
        </w:rPr>
        <w:t>用学习曲线</w:t>
      </w:r>
      <w:r w:rsidR="001324CC">
        <w:rPr>
          <w:rFonts w:asciiTheme="minorEastAsia" w:hAnsiTheme="minorEastAsia" w:hint="eastAsia"/>
          <w:sz w:val="24"/>
          <w:szCs w:val="24"/>
        </w:rPr>
        <w:t>。</w:t>
      </w:r>
    </w:p>
    <w:p w:rsidR="001324CC" w:rsidRDefault="00746FB0" w:rsidP="0019232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5FFB">
        <w:rPr>
          <w:rFonts w:asciiTheme="minorEastAsia" w:hAnsiTheme="minorEastAsia"/>
          <w:b/>
          <w:sz w:val="24"/>
          <w:szCs w:val="24"/>
        </w:rPr>
        <w:t>自下而上估算</w:t>
      </w:r>
      <w:r w:rsidR="001324CC">
        <w:rPr>
          <w:rFonts w:asciiTheme="minorEastAsia" w:hAnsiTheme="minorEastAsia" w:hint="eastAsia"/>
          <w:sz w:val="24"/>
          <w:szCs w:val="24"/>
        </w:rPr>
        <w:t>：</w:t>
      </w:r>
      <w:r w:rsidR="00A65FFB">
        <w:rPr>
          <w:rFonts w:asciiTheme="minorEastAsia" w:hAnsiTheme="minorEastAsia" w:hint="eastAsia"/>
          <w:sz w:val="24"/>
          <w:szCs w:val="24"/>
        </w:rPr>
        <w:t>将</w:t>
      </w:r>
      <w:r w:rsidR="00A65FFB">
        <w:rPr>
          <w:rFonts w:asciiTheme="minorEastAsia" w:hAnsiTheme="minorEastAsia"/>
          <w:sz w:val="24"/>
          <w:szCs w:val="24"/>
        </w:rPr>
        <w:t>细节性成本汇总，精确但容易出现虚高现象</w:t>
      </w:r>
      <w:r w:rsidR="001324CC">
        <w:rPr>
          <w:rFonts w:asciiTheme="minorEastAsia" w:hAnsiTheme="minorEastAsia" w:hint="eastAsia"/>
          <w:sz w:val="24"/>
          <w:szCs w:val="24"/>
        </w:rPr>
        <w:t>。</w:t>
      </w:r>
    </w:p>
    <w:p w:rsidR="00A65FFB" w:rsidRDefault="00A65FFB" w:rsidP="0019232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5FFB">
        <w:rPr>
          <w:rFonts w:asciiTheme="minorEastAsia" w:hAnsiTheme="minorEastAsia"/>
          <w:b/>
          <w:sz w:val="24"/>
          <w:szCs w:val="24"/>
        </w:rPr>
        <w:t>三点估算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考虑</w:t>
      </w:r>
      <w:r>
        <w:rPr>
          <w:rFonts w:asciiTheme="minorEastAsia" w:hAnsiTheme="minorEastAsia"/>
          <w:sz w:val="24"/>
          <w:szCs w:val="24"/>
        </w:rPr>
        <w:t>了不确定性和风险，使用最可能成本，最乐观成本和悲观成本，通过</w:t>
      </w:r>
      <w:r w:rsidR="00620971">
        <w:rPr>
          <w:rFonts w:asciiTheme="minorEastAsia" w:hAnsiTheme="minorEastAsia" w:hint="eastAsia"/>
          <w:sz w:val="24"/>
          <w:szCs w:val="24"/>
        </w:rPr>
        <w:t>3中</w:t>
      </w:r>
      <w:r w:rsidR="00620971">
        <w:rPr>
          <w:rFonts w:asciiTheme="minorEastAsia" w:hAnsiTheme="minorEastAsia"/>
          <w:sz w:val="24"/>
          <w:szCs w:val="24"/>
        </w:rPr>
        <w:t>分布公式，三角分布</w:t>
      </w:r>
      <w:r w:rsidR="00620971">
        <w:rPr>
          <w:rFonts w:asciiTheme="minorEastAsia" w:hAnsiTheme="minorEastAsia" w:hint="eastAsia"/>
          <w:sz w:val="24"/>
          <w:szCs w:val="24"/>
        </w:rPr>
        <w:t>C</w:t>
      </w:r>
      <w:r w:rsidR="00620971" w:rsidRPr="00552B2B">
        <w:rPr>
          <w:rFonts w:asciiTheme="minorEastAsia" w:hAnsiTheme="minorEastAsia" w:hint="eastAsia"/>
          <w:sz w:val="24"/>
          <w:szCs w:val="24"/>
          <w:vertAlign w:val="subscript"/>
        </w:rPr>
        <w:t>e</w:t>
      </w:r>
      <w:r w:rsidR="00620971">
        <w:rPr>
          <w:rFonts w:asciiTheme="minorEastAsia" w:hAnsiTheme="minorEastAsia" w:hint="eastAsia"/>
          <w:sz w:val="24"/>
          <w:szCs w:val="24"/>
        </w:rPr>
        <w:t>=(</w:t>
      </w:r>
      <w:r w:rsidR="00620971">
        <w:rPr>
          <w:rFonts w:asciiTheme="minorEastAsia" w:hAnsiTheme="minorEastAsia"/>
          <w:sz w:val="24"/>
          <w:szCs w:val="24"/>
        </w:rPr>
        <w:t>C</w:t>
      </w:r>
      <w:r w:rsidR="00620971" w:rsidRPr="00552B2B">
        <w:rPr>
          <w:rFonts w:asciiTheme="minorEastAsia" w:hAnsiTheme="minorEastAsia"/>
          <w:sz w:val="24"/>
          <w:szCs w:val="24"/>
          <w:vertAlign w:val="subscript"/>
        </w:rPr>
        <w:t>o</w:t>
      </w:r>
      <w:r w:rsidR="00620971">
        <w:rPr>
          <w:rFonts w:asciiTheme="minorEastAsia" w:hAnsiTheme="minorEastAsia"/>
          <w:sz w:val="24"/>
          <w:szCs w:val="24"/>
        </w:rPr>
        <w:t>+C</w:t>
      </w:r>
      <w:r w:rsidR="00620971" w:rsidRPr="00552B2B">
        <w:rPr>
          <w:rFonts w:asciiTheme="minorEastAsia" w:hAnsiTheme="minorEastAsia"/>
          <w:sz w:val="24"/>
          <w:szCs w:val="24"/>
          <w:vertAlign w:val="subscript"/>
        </w:rPr>
        <w:t>m</w:t>
      </w:r>
      <w:r w:rsidR="00552B2B">
        <w:rPr>
          <w:rFonts w:asciiTheme="minorEastAsia" w:hAnsiTheme="minorEastAsia"/>
          <w:sz w:val="24"/>
          <w:szCs w:val="24"/>
        </w:rPr>
        <w:t>+C</w:t>
      </w:r>
      <w:r w:rsidR="00620971" w:rsidRPr="00552B2B">
        <w:rPr>
          <w:rFonts w:asciiTheme="minorEastAsia" w:hAnsiTheme="minorEastAsia"/>
          <w:sz w:val="24"/>
          <w:szCs w:val="24"/>
          <w:vertAlign w:val="subscript"/>
        </w:rPr>
        <w:t>p</w:t>
      </w:r>
      <w:r w:rsidR="00620971">
        <w:rPr>
          <w:rFonts w:asciiTheme="minorEastAsia" w:hAnsiTheme="minorEastAsia" w:hint="eastAsia"/>
          <w:sz w:val="24"/>
          <w:szCs w:val="24"/>
        </w:rPr>
        <w:t>)</w:t>
      </w:r>
      <w:r w:rsidR="00620971">
        <w:rPr>
          <w:rFonts w:asciiTheme="minorEastAsia" w:hAnsiTheme="minorEastAsia"/>
          <w:sz w:val="24"/>
          <w:szCs w:val="24"/>
        </w:rPr>
        <w:t>/3</w:t>
      </w:r>
      <w:r w:rsidR="00620971">
        <w:rPr>
          <w:rFonts w:asciiTheme="minorEastAsia" w:hAnsiTheme="minorEastAsia" w:hint="eastAsia"/>
          <w:sz w:val="24"/>
          <w:szCs w:val="24"/>
        </w:rPr>
        <w:t>，</w:t>
      </w:r>
      <w:r w:rsidR="00620971">
        <w:rPr>
          <w:rFonts w:asciiTheme="minorEastAsia" w:hAnsiTheme="minorEastAsia"/>
          <w:sz w:val="24"/>
          <w:szCs w:val="24"/>
        </w:rPr>
        <w:t>贝塔分布</w:t>
      </w:r>
      <w:r w:rsidR="00620971">
        <w:rPr>
          <w:rFonts w:asciiTheme="minorEastAsia" w:hAnsiTheme="minorEastAsia" w:hint="eastAsia"/>
          <w:sz w:val="24"/>
          <w:szCs w:val="24"/>
        </w:rPr>
        <w:t>(源于</w:t>
      </w:r>
      <w:r w:rsidR="00620971">
        <w:rPr>
          <w:rFonts w:asciiTheme="minorEastAsia" w:hAnsiTheme="minorEastAsia"/>
          <w:sz w:val="24"/>
          <w:szCs w:val="24"/>
        </w:rPr>
        <w:t>计划评审技术</w:t>
      </w:r>
      <w:r w:rsidR="00620971">
        <w:rPr>
          <w:rFonts w:asciiTheme="minorEastAsia" w:hAnsiTheme="minorEastAsia" w:hint="eastAsia"/>
          <w:sz w:val="24"/>
          <w:szCs w:val="24"/>
        </w:rPr>
        <w:t>)</w:t>
      </w:r>
      <w:r w:rsidR="00620971" w:rsidRPr="00620971">
        <w:rPr>
          <w:rFonts w:asciiTheme="minorEastAsia" w:hAnsiTheme="minorEastAsia" w:hint="eastAsia"/>
          <w:sz w:val="24"/>
          <w:szCs w:val="24"/>
        </w:rPr>
        <w:t xml:space="preserve"> </w:t>
      </w:r>
      <w:r w:rsidR="00620971">
        <w:rPr>
          <w:rFonts w:asciiTheme="minorEastAsia" w:hAnsiTheme="minorEastAsia"/>
          <w:sz w:val="24"/>
          <w:szCs w:val="24"/>
        </w:rPr>
        <w:t>Ce=</w:t>
      </w:r>
      <w:r w:rsidR="00620971">
        <w:rPr>
          <w:rFonts w:asciiTheme="minorEastAsia" w:hAnsiTheme="minorEastAsia" w:hint="eastAsia"/>
          <w:sz w:val="24"/>
          <w:szCs w:val="24"/>
        </w:rPr>
        <w:t>(</w:t>
      </w:r>
      <w:r w:rsidR="00620971">
        <w:rPr>
          <w:rFonts w:asciiTheme="minorEastAsia" w:hAnsiTheme="minorEastAsia"/>
          <w:sz w:val="24"/>
          <w:szCs w:val="24"/>
        </w:rPr>
        <w:t>C</w:t>
      </w:r>
      <w:r w:rsidR="00620971" w:rsidRPr="00552B2B">
        <w:rPr>
          <w:rFonts w:asciiTheme="minorEastAsia" w:hAnsiTheme="minorEastAsia"/>
          <w:sz w:val="24"/>
          <w:szCs w:val="24"/>
          <w:vertAlign w:val="subscript"/>
        </w:rPr>
        <w:t>o</w:t>
      </w:r>
      <w:r w:rsidR="00620971">
        <w:rPr>
          <w:rFonts w:asciiTheme="minorEastAsia" w:hAnsiTheme="minorEastAsia"/>
          <w:sz w:val="24"/>
          <w:szCs w:val="24"/>
        </w:rPr>
        <w:t>+</w:t>
      </w:r>
      <w:r w:rsidR="00620971">
        <w:rPr>
          <w:rFonts w:asciiTheme="minorEastAsia" w:hAnsiTheme="minorEastAsia"/>
          <w:sz w:val="24"/>
          <w:szCs w:val="24"/>
        </w:rPr>
        <w:t>4</w:t>
      </w:r>
      <w:r w:rsidR="00620971">
        <w:rPr>
          <w:rFonts w:asciiTheme="minorEastAsia" w:hAnsiTheme="minorEastAsia"/>
          <w:sz w:val="24"/>
          <w:szCs w:val="24"/>
        </w:rPr>
        <w:t>C</w:t>
      </w:r>
      <w:r w:rsidR="00620971" w:rsidRPr="00552B2B">
        <w:rPr>
          <w:rFonts w:asciiTheme="minorEastAsia" w:hAnsiTheme="minorEastAsia"/>
          <w:sz w:val="24"/>
          <w:szCs w:val="24"/>
          <w:vertAlign w:val="subscript"/>
        </w:rPr>
        <w:t>m</w:t>
      </w:r>
      <w:r w:rsidR="00552B2B">
        <w:rPr>
          <w:rFonts w:asciiTheme="minorEastAsia" w:hAnsiTheme="minorEastAsia"/>
          <w:sz w:val="24"/>
          <w:szCs w:val="24"/>
        </w:rPr>
        <w:t>+C</w:t>
      </w:r>
      <w:r w:rsidR="00620971" w:rsidRPr="00552B2B">
        <w:rPr>
          <w:rFonts w:asciiTheme="minorEastAsia" w:hAnsiTheme="minorEastAsia"/>
          <w:sz w:val="24"/>
          <w:szCs w:val="24"/>
          <w:vertAlign w:val="subscript"/>
        </w:rPr>
        <w:t>p</w:t>
      </w:r>
      <w:r w:rsidR="00620971">
        <w:rPr>
          <w:rFonts w:asciiTheme="minorEastAsia" w:hAnsiTheme="minorEastAsia" w:hint="eastAsia"/>
          <w:sz w:val="24"/>
          <w:szCs w:val="24"/>
        </w:rPr>
        <w:t>)</w:t>
      </w:r>
      <w:r w:rsidR="00620971">
        <w:rPr>
          <w:rFonts w:asciiTheme="minorEastAsia" w:hAnsiTheme="minorEastAsia"/>
          <w:sz w:val="24"/>
          <w:szCs w:val="24"/>
        </w:rPr>
        <w:t>/</w:t>
      </w:r>
      <w:r w:rsidR="00620971">
        <w:rPr>
          <w:rFonts w:asciiTheme="minorEastAsia" w:hAnsiTheme="minorEastAsia"/>
          <w:sz w:val="24"/>
          <w:szCs w:val="24"/>
        </w:rPr>
        <w:t>6</w:t>
      </w:r>
      <w:r w:rsidR="00620971">
        <w:rPr>
          <w:rFonts w:asciiTheme="minorEastAsia" w:hAnsiTheme="minorEastAsia" w:hint="eastAsia"/>
          <w:sz w:val="24"/>
          <w:szCs w:val="24"/>
        </w:rPr>
        <w:t>，</w:t>
      </w:r>
      <w:r w:rsidR="00620971">
        <w:rPr>
          <w:rFonts w:asciiTheme="minorEastAsia" w:hAnsiTheme="minorEastAsia"/>
          <w:sz w:val="24"/>
          <w:szCs w:val="24"/>
        </w:rPr>
        <w:t>标准差</w:t>
      </w:r>
      <w:r w:rsidR="00620971">
        <w:rPr>
          <w:rFonts w:asciiTheme="minorEastAsia" w:hAnsiTheme="minorEastAsia" w:hint="eastAsia"/>
          <w:sz w:val="24"/>
          <w:szCs w:val="24"/>
        </w:rPr>
        <w:t>σ=</w:t>
      </w:r>
      <w:r w:rsidR="00620971">
        <w:rPr>
          <w:rFonts w:asciiTheme="minorEastAsia" w:hAnsiTheme="minorEastAsia"/>
          <w:sz w:val="24"/>
          <w:szCs w:val="24"/>
        </w:rPr>
        <w:t>(</w:t>
      </w:r>
      <w:r w:rsidR="00620971">
        <w:rPr>
          <w:rFonts w:asciiTheme="minorEastAsia" w:hAnsiTheme="minorEastAsia" w:hint="eastAsia"/>
          <w:sz w:val="24"/>
          <w:szCs w:val="24"/>
        </w:rPr>
        <w:t>C</w:t>
      </w:r>
      <w:r w:rsidR="00620971" w:rsidRPr="00552B2B">
        <w:rPr>
          <w:rFonts w:asciiTheme="minorEastAsia" w:hAnsiTheme="minorEastAsia" w:hint="eastAsia"/>
          <w:sz w:val="24"/>
          <w:szCs w:val="24"/>
          <w:vertAlign w:val="subscript"/>
        </w:rPr>
        <w:t>p</w:t>
      </w:r>
      <w:r w:rsidR="00620971">
        <w:rPr>
          <w:rFonts w:asciiTheme="minorEastAsia" w:hAnsiTheme="minorEastAsia" w:hint="eastAsia"/>
          <w:sz w:val="24"/>
          <w:szCs w:val="24"/>
        </w:rPr>
        <w:t>-C</w:t>
      </w:r>
      <w:r w:rsidR="00620971" w:rsidRPr="00552B2B">
        <w:rPr>
          <w:rFonts w:asciiTheme="minorEastAsia" w:hAnsiTheme="minorEastAsia" w:hint="eastAsia"/>
          <w:sz w:val="24"/>
          <w:szCs w:val="24"/>
          <w:vertAlign w:val="subscript"/>
        </w:rPr>
        <w:t>o</w:t>
      </w:r>
      <w:r w:rsidR="00620971">
        <w:rPr>
          <w:rFonts w:asciiTheme="minorEastAsia" w:hAnsiTheme="minorEastAsia" w:hint="eastAsia"/>
          <w:sz w:val="24"/>
          <w:szCs w:val="24"/>
        </w:rPr>
        <w:t>)</w:t>
      </w:r>
      <w:r w:rsidR="00620971">
        <w:rPr>
          <w:rFonts w:asciiTheme="minorEastAsia" w:hAnsiTheme="minorEastAsia"/>
          <w:sz w:val="24"/>
          <w:szCs w:val="24"/>
        </w:rPr>
        <w:t>/6</w:t>
      </w:r>
      <w:r w:rsidR="00620971">
        <w:rPr>
          <w:rFonts w:asciiTheme="minorEastAsia" w:hAnsiTheme="minorEastAsia" w:hint="eastAsia"/>
          <w:sz w:val="24"/>
          <w:szCs w:val="24"/>
        </w:rPr>
        <w:t>。</w:t>
      </w:r>
    </w:p>
    <w:p w:rsidR="00A82B33" w:rsidRDefault="001324CC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储备分析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主要用于应对项目的不确定性，包</w:t>
      </w:r>
      <w:r>
        <w:rPr>
          <w:rFonts w:asciiTheme="minorEastAsia" w:hAnsiTheme="minorEastAsia" w:hint="eastAsia"/>
          <w:sz w:val="24"/>
          <w:szCs w:val="24"/>
        </w:rPr>
        <w:t>括</w:t>
      </w:r>
      <w:r>
        <w:rPr>
          <w:rFonts w:asciiTheme="minorEastAsia" w:hAnsiTheme="minorEastAsia"/>
          <w:sz w:val="24"/>
          <w:szCs w:val="24"/>
        </w:rPr>
        <w:t>应急储备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/>
          <w:sz w:val="24"/>
          <w:szCs w:val="24"/>
        </w:rPr>
        <w:t>管理储备，前者应对“</w:t>
      </w:r>
      <w:r>
        <w:rPr>
          <w:rFonts w:asciiTheme="minorEastAsia" w:hAnsiTheme="minorEastAsia" w:hint="eastAsia"/>
          <w:sz w:val="24"/>
          <w:szCs w:val="24"/>
        </w:rPr>
        <w:t>已知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未知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风险</w:t>
      </w:r>
      <w:r>
        <w:rPr>
          <w:rFonts w:asciiTheme="minorEastAsia" w:hAnsiTheme="minorEastAsia"/>
          <w:sz w:val="24"/>
          <w:szCs w:val="24"/>
        </w:rPr>
        <w:t>，是为未规划但可能发生的变更提供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补贴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是成本基准的一部分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后者是</w:t>
      </w:r>
      <w:r>
        <w:rPr>
          <w:rFonts w:asciiTheme="minorEastAsia" w:hAnsiTheme="minorEastAsia" w:hint="eastAsia"/>
          <w:sz w:val="24"/>
          <w:szCs w:val="24"/>
        </w:rPr>
        <w:t>未</w:t>
      </w:r>
      <w:r>
        <w:rPr>
          <w:rFonts w:asciiTheme="minorEastAsia" w:hAnsiTheme="minorEastAsia"/>
          <w:sz w:val="24"/>
          <w:szCs w:val="24"/>
        </w:rPr>
        <w:t>规划的范围变更和</w:t>
      </w:r>
      <w:r>
        <w:rPr>
          <w:rFonts w:asciiTheme="minorEastAsia" w:hAnsiTheme="minorEastAsia" w:hint="eastAsia"/>
          <w:sz w:val="24"/>
          <w:szCs w:val="24"/>
        </w:rPr>
        <w:t>成本</w:t>
      </w:r>
      <w:r>
        <w:rPr>
          <w:rFonts w:asciiTheme="minorEastAsia" w:hAnsiTheme="minorEastAsia"/>
          <w:sz w:val="24"/>
          <w:szCs w:val="24"/>
        </w:rPr>
        <w:t>变更而预留的预算，用于应对“</w:t>
      </w:r>
      <w:r>
        <w:rPr>
          <w:rFonts w:asciiTheme="minorEastAsia" w:hAnsiTheme="minorEastAsia" w:hint="eastAsia"/>
          <w:sz w:val="24"/>
          <w:szCs w:val="24"/>
        </w:rPr>
        <w:t>未知</w:t>
      </w:r>
      <w:r>
        <w:rPr>
          <w:rFonts w:asciiTheme="minorEastAsia" w:hAnsiTheme="minorEastAsia"/>
          <w:sz w:val="24"/>
          <w:szCs w:val="24"/>
        </w:rPr>
        <w:t>-未知”</w:t>
      </w:r>
      <w:r>
        <w:rPr>
          <w:rFonts w:asciiTheme="minorEastAsia" w:hAnsiTheme="minorEastAsia" w:hint="eastAsia"/>
          <w:sz w:val="24"/>
          <w:szCs w:val="24"/>
        </w:rPr>
        <w:t>风险，</w:t>
      </w:r>
      <w:r>
        <w:rPr>
          <w:rFonts w:asciiTheme="minorEastAsia" w:hAnsiTheme="minorEastAsia"/>
          <w:sz w:val="24"/>
          <w:szCs w:val="24"/>
        </w:rPr>
        <w:t>不属于</w:t>
      </w:r>
      <w:r>
        <w:rPr>
          <w:rFonts w:asciiTheme="minorEastAsia" w:hAnsiTheme="minorEastAsia" w:hint="eastAsia"/>
          <w:sz w:val="24"/>
          <w:szCs w:val="24"/>
        </w:rPr>
        <w:t>成本</w:t>
      </w:r>
      <w:r>
        <w:rPr>
          <w:rFonts w:asciiTheme="minorEastAsia" w:hAnsiTheme="minorEastAsia"/>
          <w:sz w:val="24"/>
          <w:szCs w:val="24"/>
        </w:rPr>
        <w:t>基准，</w:t>
      </w:r>
      <w:r>
        <w:rPr>
          <w:rFonts w:asciiTheme="minorEastAsia" w:hAnsiTheme="minorEastAsia" w:hint="eastAsia"/>
          <w:sz w:val="24"/>
          <w:szCs w:val="24"/>
        </w:rPr>
        <w:t>需要</w:t>
      </w:r>
      <w:r>
        <w:rPr>
          <w:rFonts w:asciiTheme="minorEastAsia" w:hAnsiTheme="minorEastAsia"/>
          <w:sz w:val="24"/>
          <w:szCs w:val="24"/>
        </w:rPr>
        <w:t>批准才能使用。</w:t>
      </w:r>
      <w:r w:rsidR="00A82B33">
        <w:rPr>
          <w:rFonts w:asciiTheme="minorEastAsia" w:hAnsiTheme="minorEastAsia" w:hint="eastAsia"/>
          <w:sz w:val="24"/>
          <w:szCs w:val="24"/>
        </w:rPr>
        <w:t>通常</w:t>
      </w:r>
      <w:r w:rsidR="00A82B33">
        <w:rPr>
          <w:rFonts w:asciiTheme="minorEastAsia" w:hAnsiTheme="minorEastAsia"/>
          <w:sz w:val="24"/>
          <w:szCs w:val="24"/>
        </w:rPr>
        <w:t>来说，应急储备包括</w:t>
      </w:r>
      <w:r w:rsidR="00A82B33">
        <w:rPr>
          <w:rFonts w:asciiTheme="minorEastAsia" w:hAnsiTheme="minorEastAsia" w:hint="eastAsia"/>
          <w:sz w:val="24"/>
          <w:szCs w:val="24"/>
        </w:rPr>
        <w:t>3中</w:t>
      </w:r>
      <w:r w:rsidR="00A82B33">
        <w:rPr>
          <w:rFonts w:asciiTheme="minorEastAsia" w:hAnsiTheme="minorEastAsia"/>
          <w:sz w:val="24"/>
          <w:szCs w:val="24"/>
        </w:rPr>
        <w:t>，按比例分配固定金额</w:t>
      </w:r>
      <w:r w:rsidR="00A82B33">
        <w:rPr>
          <w:rFonts w:asciiTheme="minorEastAsia" w:hAnsiTheme="minorEastAsia" w:hint="eastAsia"/>
          <w:sz w:val="24"/>
          <w:szCs w:val="24"/>
        </w:rPr>
        <w:t>、</w:t>
      </w:r>
      <w:r w:rsidR="00A82B33">
        <w:rPr>
          <w:rFonts w:asciiTheme="minorEastAsia" w:hAnsiTheme="minorEastAsia"/>
          <w:sz w:val="24"/>
          <w:szCs w:val="24"/>
        </w:rPr>
        <w:t>按百分比估算</w:t>
      </w:r>
      <w:r w:rsidR="00A82B33">
        <w:rPr>
          <w:rFonts w:asciiTheme="minorEastAsia" w:hAnsiTheme="minorEastAsia" w:hint="eastAsia"/>
          <w:sz w:val="24"/>
          <w:szCs w:val="24"/>
        </w:rPr>
        <w:t>和</w:t>
      </w:r>
      <w:r w:rsidR="00A82B33">
        <w:rPr>
          <w:rFonts w:asciiTheme="minorEastAsia" w:hAnsiTheme="minorEastAsia"/>
          <w:sz w:val="24"/>
          <w:szCs w:val="24"/>
        </w:rPr>
        <w:t>按风险期望值估算。</w:t>
      </w:r>
    </w:p>
    <w:p w:rsidR="001B72BA" w:rsidRDefault="00192326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：</w:t>
      </w:r>
      <w:r w:rsidR="00972C93">
        <w:rPr>
          <w:rFonts w:asciiTheme="minorEastAsia" w:hAnsiTheme="minorEastAsia" w:hint="eastAsia"/>
          <w:sz w:val="24"/>
          <w:szCs w:val="24"/>
        </w:rPr>
        <w:t>活动</w:t>
      </w:r>
      <w:r w:rsidR="00972C93">
        <w:rPr>
          <w:rFonts w:asciiTheme="minorEastAsia" w:hAnsiTheme="minorEastAsia"/>
          <w:sz w:val="24"/>
          <w:szCs w:val="24"/>
        </w:rPr>
        <w:t>成本估算</w:t>
      </w:r>
      <w:r w:rsidR="004D7966">
        <w:rPr>
          <w:rFonts w:asciiTheme="minorEastAsia" w:hAnsiTheme="minorEastAsia" w:hint="eastAsia"/>
          <w:sz w:val="24"/>
          <w:szCs w:val="24"/>
        </w:rPr>
        <w:t>（用于</w:t>
      </w:r>
      <w:r w:rsidR="004D7966">
        <w:rPr>
          <w:rFonts w:asciiTheme="minorEastAsia" w:hAnsiTheme="minorEastAsia"/>
          <w:sz w:val="24"/>
          <w:szCs w:val="24"/>
        </w:rPr>
        <w:t>计划活动所需资源的可能成本的定量</w:t>
      </w:r>
      <w:r w:rsidR="004D7966">
        <w:rPr>
          <w:rFonts w:asciiTheme="minorEastAsia" w:hAnsiTheme="minorEastAsia" w:hint="eastAsia"/>
          <w:sz w:val="24"/>
          <w:szCs w:val="24"/>
        </w:rPr>
        <w:t>估计）</w:t>
      </w:r>
      <w:r w:rsidR="00972C93">
        <w:rPr>
          <w:rFonts w:asciiTheme="minorEastAsia" w:hAnsiTheme="minorEastAsia" w:hint="eastAsia"/>
          <w:sz w:val="24"/>
          <w:szCs w:val="24"/>
        </w:rPr>
        <w:t>；</w:t>
      </w:r>
      <w:r w:rsidR="00972C93">
        <w:rPr>
          <w:rFonts w:asciiTheme="minorEastAsia" w:hAnsiTheme="minorEastAsia"/>
          <w:sz w:val="24"/>
          <w:szCs w:val="24"/>
        </w:rPr>
        <w:t>估算依据</w:t>
      </w:r>
      <w:r w:rsidR="004D7966">
        <w:rPr>
          <w:rFonts w:asciiTheme="minorEastAsia" w:hAnsiTheme="minorEastAsia" w:hint="eastAsia"/>
          <w:sz w:val="24"/>
          <w:szCs w:val="24"/>
        </w:rPr>
        <w:t>（估算</w:t>
      </w:r>
      <w:r w:rsidR="004D7966">
        <w:rPr>
          <w:rFonts w:asciiTheme="minorEastAsia" w:hAnsiTheme="minorEastAsia"/>
          <w:sz w:val="24"/>
          <w:szCs w:val="24"/>
        </w:rPr>
        <w:t>区间</w:t>
      </w:r>
      <w:r w:rsidR="004D7966">
        <w:rPr>
          <w:rFonts w:asciiTheme="minorEastAsia" w:hAnsiTheme="minorEastAsia" w:hint="eastAsia"/>
          <w:sz w:val="24"/>
          <w:szCs w:val="24"/>
        </w:rPr>
        <w:t>、</w:t>
      </w:r>
      <w:r w:rsidR="004D7966">
        <w:rPr>
          <w:rFonts w:asciiTheme="minorEastAsia" w:hAnsiTheme="minorEastAsia"/>
          <w:sz w:val="24"/>
          <w:szCs w:val="24"/>
        </w:rPr>
        <w:t>置信区间说明</w:t>
      </w:r>
      <w:r w:rsidR="004D7966">
        <w:rPr>
          <w:rFonts w:asciiTheme="minorEastAsia" w:hAnsiTheme="minorEastAsia" w:hint="eastAsia"/>
          <w:sz w:val="24"/>
          <w:szCs w:val="24"/>
        </w:rPr>
        <w:t>）</w:t>
      </w:r>
      <w:r w:rsidR="00972C93">
        <w:rPr>
          <w:rFonts w:asciiTheme="minorEastAsia" w:hAnsiTheme="minorEastAsia"/>
          <w:sz w:val="24"/>
          <w:szCs w:val="24"/>
        </w:rPr>
        <w:t>；项目文件更新</w:t>
      </w:r>
    </w:p>
    <w:p w:rsidR="00A65FFB" w:rsidRPr="004D7966" w:rsidRDefault="00A65FFB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1B72BA" w:rsidRDefault="001B72B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65FFB">
        <w:rPr>
          <w:rFonts w:asciiTheme="minorEastAsia" w:hAnsiTheme="minorEastAsia" w:hint="eastAsia"/>
          <w:b/>
          <w:sz w:val="24"/>
          <w:szCs w:val="24"/>
        </w:rPr>
        <w:t>制定</w:t>
      </w:r>
      <w:r w:rsidRPr="00A65FFB">
        <w:rPr>
          <w:rFonts w:asciiTheme="minorEastAsia" w:hAnsiTheme="minorEastAsia"/>
          <w:b/>
          <w:sz w:val="24"/>
          <w:szCs w:val="24"/>
        </w:rPr>
        <w:t>预算</w:t>
      </w:r>
      <w:r w:rsidR="00192326">
        <w:rPr>
          <w:rFonts w:asciiTheme="minorEastAsia" w:hAnsiTheme="minorEastAsia" w:hint="eastAsia"/>
          <w:sz w:val="24"/>
          <w:szCs w:val="24"/>
        </w:rPr>
        <w:t>：</w:t>
      </w:r>
      <w:r w:rsidR="004D7966">
        <w:rPr>
          <w:rFonts w:asciiTheme="minorEastAsia" w:hAnsiTheme="minorEastAsia" w:hint="eastAsia"/>
          <w:sz w:val="24"/>
          <w:szCs w:val="24"/>
        </w:rPr>
        <w:t>汇总</w:t>
      </w:r>
      <w:r w:rsidR="004D7966">
        <w:rPr>
          <w:rFonts w:asciiTheme="minorEastAsia" w:hAnsiTheme="minorEastAsia"/>
          <w:sz w:val="24"/>
          <w:szCs w:val="24"/>
        </w:rPr>
        <w:t>所有单个计划</w:t>
      </w:r>
      <w:r w:rsidR="004D7966">
        <w:rPr>
          <w:rFonts w:asciiTheme="minorEastAsia" w:hAnsiTheme="minorEastAsia" w:hint="eastAsia"/>
          <w:sz w:val="24"/>
          <w:szCs w:val="24"/>
        </w:rPr>
        <w:t>活动或</w:t>
      </w:r>
      <w:r w:rsidR="004D7966">
        <w:rPr>
          <w:rFonts w:asciiTheme="minorEastAsia" w:hAnsiTheme="minorEastAsia"/>
          <w:sz w:val="24"/>
          <w:szCs w:val="24"/>
        </w:rPr>
        <w:t>工作包的估算成本，经批准后形成成本基准，用于衡量项目成本绩效。</w:t>
      </w:r>
    </w:p>
    <w:p w:rsidR="00192326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：</w:t>
      </w:r>
      <w:r w:rsidR="004D7966">
        <w:rPr>
          <w:rFonts w:asciiTheme="minorEastAsia" w:hAnsiTheme="minorEastAsia" w:hint="eastAsia"/>
          <w:sz w:val="24"/>
          <w:szCs w:val="24"/>
        </w:rPr>
        <w:t>成本</w:t>
      </w:r>
      <w:r w:rsidR="004D7966">
        <w:rPr>
          <w:rFonts w:asciiTheme="minorEastAsia" w:hAnsiTheme="minorEastAsia"/>
          <w:sz w:val="24"/>
          <w:szCs w:val="24"/>
        </w:rPr>
        <w:t>管理计划，</w:t>
      </w:r>
      <w:r w:rsidR="004D7966">
        <w:rPr>
          <w:rFonts w:asciiTheme="minorEastAsia" w:hAnsiTheme="minorEastAsia" w:hint="eastAsia"/>
          <w:sz w:val="24"/>
          <w:szCs w:val="24"/>
        </w:rPr>
        <w:t>范围</w:t>
      </w:r>
      <w:r w:rsidR="004D7966">
        <w:rPr>
          <w:rFonts w:asciiTheme="minorEastAsia" w:hAnsiTheme="minorEastAsia"/>
          <w:sz w:val="24"/>
          <w:szCs w:val="24"/>
        </w:rPr>
        <w:t>基准，活动成本估算，估算依据，项目</w:t>
      </w:r>
      <w:r w:rsidR="004D7966">
        <w:rPr>
          <w:rFonts w:asciiTheme="minorEastAsia" w:hAnsiTheme="minorEastAsia" w:hint="eastAsia"/>
          <w:sz w:val="24"/>
          <w:szCs w:val="24"/>
        </w:rPr>
        <w:t>进度</w:t>
      </w:r>
      <w:r w:rsidR="004D7966">
        <w:rPr>
          <w:rFonts w:asciiTheme="minorEastAsia" w:hAnsiTheme="minorEastAsia"/>
          <w:sz w:val="24"/>
          <w:szCs w:val="24"/>
        </w:rPr>
        <w:t>计划，资源日历，风险登记册，</w:t>
      </w:r>
      <w:r w:rsidR="004D7966">
        <w:rPr>
          <w:rFonts w:asciiTheme="minorEastAsia" w:hAnsiTheme="minorEastAsia" w:hint="eastAsia"/>
          <w:sz w:val="24"/>
          <w:szCs w:val="24"/>
        </w:rPr>
        <w:t>协议</w:t>
      </w:r>
      <w:r w:rsidR="004D7966">
        <w:rPr>
          <w:rFonts w:asciiTheme="minorEastAsia" w:hAnsiTheme="minorEastAsia"/>
          <w:sz w:val="24"/>
          <w:szCs w:val="24"/>
        </w:rPr>
        <w:t>，组织过程</w:t>
      </w:r>
      <w:r w:rsidR="004D7966">
        <w:rPr>
          <w:rFonts w:asciiTheme="minorEastAsia" w:hAnsiTheme="minorEastAsia" w:hint="eastAsia"/>
          <w:sz w:val="24"/>
          <w:szCs w:val="24"/>
        </w:rPr>
        <w:t>资产</w:t>
      </w:r>
      <w:r w:rsidR="004D7966">
        <w:rPr>
          <w:rFonts w:asciiTheme="minorEastAsia" w:hAnsiTheme="minorEastAsia"/>
          <w:sz w:val="24"/>
          <w:szCs w:val="24"/>
        </w:rPr>
        <w:t>。</w:t>
      </w:r>
    </w:p>
    <w:p w:rsidR="00192326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工具与</w:t>
      </w:r>
      <w:r>
        <w:rPr>
          <w:rFonts w:asciiTheme="minorEastAsia" w:hAnsiTheme="minorEastAsia"/>
          <w:sz w:val="24"/>
          <w:szCs w:val="24"/>
        </w:rPr>
        <w:t>技术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E15901">
        <w:rPr>
          <w:rFonts w:asciiTheme="minorEastAsia" w:hAnsiTheme="minorEastAsia" w:hint="eastAsia"/>
          <w:sz w:val="24"/>
          <w:szCs w:val="24"/>
        </w:rPr>
        <w:t>成本汇总</w:t>
      </w:r>
      <w:r w:rsidR="00E15901">
        <w:rPr>
          <w:rFonts w:asciiTheme="minorEastAsia" w:hAnsiTheme="minorEastAsia"/>
          <w:sz w:val="24"/>
          <w:szCs w:val="24"/>
        </w:rPr>
        <w:t>，储备分析，专家判断，历史</w:t>
      </w:r>
      <w:r w:rsidR="00E15901">
        <w:rPr>
          <w:rFonts w:asciiTheme="minorEastAsia" w:hAnsiTheme="minorEastAsia" w:hint="eastAsia"/>
          <w:sz w:val="24"/>
          <w:szCs w:val="24"/>
        </w:rPr>
        <w:t>关系，</w:t>
      </w:r>
      <w:r w:rsidR="00E15901">
        <w:rPr>
          <w:rFonts w:asciiTheme="minorEastAsia" w:hAnsiTheme="minorEastAsia"/>
          <w:sz w:val="24"/>
          <w:szCs w:val="24"/>
        </w:rPr>
        <w:t>资金限制平衡。</w:t>
      </w:r>
    </w:p>
    <w:p w:rsidR="001B72BA" w:rsidRDefault="0019232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：</w:t>
      </w:r>
      <w:r w:rsidR="00B550E9">
        <w:rPr>
          <w:rFonts w:asciiTheme="minorEastAsia" w:hAnsiTheme="minorEastAsia" w:hint="eastAsia"/>
          <w:sz w:val="24"/>
          <w:szCs w:val="24"/>
        </w:rPr>
        <w:t>成本</w:t>
      </w:r>
      <w:r w:rsidR="00B550E9">
        <w:rPr>
          <w:rFonts w:asciiTheme="minorEastAsia" w:hAnsiTheme="minorEastAsia"/>
          <w:sz w:val="24"/>
          <w:szCs w:val="24"/>
        </w:rPr>
        <w:t>基准、项目资金需求</w:t>
      </w:r>
      <w:r w:rsidR="00A97721">
        <w:rPr>
          <w:rFonts w:asciiTheme="minorEastAsia" w:hAnsiTheme="minorEastAsia" w:hint="eastAsia"/>
          <w:sz w:val="24"/>
          <w:szCs w:val="24"/>
        </w:rPr>
        <w:t>（等于</w:t>
      </w:r>
      <w:r w:rsidR="00A97721">
        <w:rPr>
          <w:rFonts w:asciiTheme="minorEastAsia" w:hAnsiTheme="minorEastAsia"/>
          <w:sz w:val="24"/>
          <w:szCs w:val="24"/>
        </w:rPr>
        <w:t>成本基准加上管理储备，一般是阶梯状递增</w:t>
      </w:r>
      <w:r w:rsidR="00A97721">
        <w:rPr>
          <w:rFonts w:asciiTheme="minorEastAsia" w:hAnsiTheme="minorEastAsia" w:hint="eastAsia"/>
          <w:sz w:val="24"/>
          <w:szCs w:val="24"/>
        </w:rPr>
        <w:t>曲线）</w:t>
      </w:r>
      <w:r w:rsidR="00B550E9">
        <w:rPr>
          <w:rFonts w:asciiTheme="minorEastAsia" w:hAnsiTheme="minorEastAsia"/>
          <w:sz w:val="24"/>
          <w:szCs w:val="24"/>
        </w:rPr>
        <w:t>、项目</w:t>
      </w:r>
      <w:r w:rsidR="00B550E9">
        <w:rPr>
          <w:rFonts w:asciiTheme="minorEastAsia" w:hAnsiTheme="minorEastAsia" w:hint="eastAsia"/>
          <w:sz w:val="24"/>
          <w:szCs w:val="24"/>
        </w:rPr>
        <w:t>文件</w:t>
      </w:r>
      <w:r w:rsidR="00B550E9">
        <w:rPr>
          <w:rFonts w:asciiTheme="minorEastAsia" w:hAnsiTheme="minorEastAsia"/>
          <w:sz w:val="24"/>
          <w:szCs w:val="24"/>
        </w:rPr>
        <w:t>更新。</w:t>
      </w:r>
    </w:p>
    <w:p w:rsidR="00A65FFB" w:rsidRPr="00192326" w:rsidRDefault="00A65FFB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2B3E36" w:rsidRDefault="001B72BA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A65FFB">
        <w:rPr>
          <w:rFonts w:asciiTheme="minorEastAsia" w:hAnsiTheme="minorEastAsia" w:hint="eastAsia"/>
          <w:b/>
          <w:sz w:val="24"/>
          <w:szCs w:val="24"/>
        </w:rPr>
        <w:t>控制</w:t>
      </w:r>
      <w:r w:rsidRPr="00A65FFB">
        <w:rPr>
          <w:rFonts w:asciiTheme="minorEastAsia" w:hAnsiTheme="minorEastAsia"/>
          <w:b/>
          <w:sz w:val="24"/>
          <w:szCs w:val="24"/>
        </w:rPr>
        <w:t>成本</w:t>
      </w:r>
      <w:r w:rsidR="00192326">
        <w:rPr>
          <w:rFonts w:asciiTheme="minorEastAsia" w:hAnsiTheme="minorEastAsia" w:hint="eastAsia"/>
          <w:sz w:val="24"/>
          <w:szCs w:val="24"/>
        </w:rPr>
        <w:t>：</w:t>
      </w:r>
      <w:r w:rsidR="00A97721">
        <w:rPr>
          <w:rFonts w:asciiTheme="minorEastAsia" w:hAnsiTheme="minorEastAsia" w:hint="eastAsia"/>
          <w:sz w:val="24"/>
          <w:szCs w:val="24"/>
        </w:rPr>
        <w:t>管理</w:t>
      </w:r>
      <w:r w:rsidR="00A97721">
        <w:rPr>
          <w:rFonts w:asciiTheme="minorEastAsia" w:hAnsiTheme="minorEastAsia"/>
          <w:sz w:val="24"/>
          <w:szCs w:val="24"/>
        </w:rPr>
        <w:t>变更和偏差</w:t>
      </w:r>
      <w:r w:rsidR="00A03503">
        <w:rPr>
          <w:rFonts w:asciiTheme="minorEastAsia" w:hAnsiTheme="minorEastAsia" w:hint="eastAsia"/>
          <w:sz w:val="24"/>
          <w:szCs w:val="24"/>
        </w:rPr>
        <w:t>，</w:t>
      </w:r>
      <w:r w:rsidR="00A03503">
        <w:rPr>
          <w:rFonts w:asciiTheme="minorEastAsia" w:hAnsiTheme="minorEastAsia"/>
          <w:sz w:val="24"/>
          <w:szCs w:val="24"/>
        </w:rPr>
        <w:t>管理者必须将项目实际的时间、成本</w:t>
      </w:r>
      <w:r w:rsidR="00A03503">
        <w:rPr>
          <w:rFonts w:asciiTheme="minorEastAsia" w:hAnsiTheme="minorEastAsia" w:hint="eastAsia"/>
          <w:sz w:val="24"/>
          <w:szCs w:val="24"/>
        </w:rPr>
        <w:t>和</w:t>
      </w:r>
      <w:r w:rsidR="00A03503">
        <w:rPr>
          <w:rFonts w:asciiTheme="minorEastAsia" w:hAnsiTheme="minorEastAsia"/>
          <w:sz w:val="24"/>
          <w:szCs w:val="24"/>
        </w:rPr>
        <w:t>绩效与</w:t>
      </w:r>
      <w:r w:rsidR="00A03503">
        <w:rPr>
          <w:rFonts w:asciiTheme="minorEastAsia" w:hAnsiTheme="minorEastAsia" w:hint="eastAsia"/>
          <w:sz w:val="24"/>
          <w:szCs w:val="24"/>
        </w:rPr>
        <w:t>项目</w:t>
      </w:r>
      <w:r w:rsidR="00A03503">
        <w:rPr>
          <w:rFonts w:asciiTheme="minorEastAsia" w:hAnsiTheme="minorEastAsia"/>
          <w:sz w:val="24"/>
          <w:szCs w:val="24"/>
        </w:rPr>
        <w:t>预算的时间</w:t>
      </w:r>
      <w:r w:rsidR="00A03503">
        <w:rPr>
          <w:rFonts w:asciiTheme="minorEastAsia" w:hAnsiTheme="minorEastAsia" w:hint="eastAsia"/>
          <w:sz w:val="24"/>
          <w:szCs w:val="24"/>
        </w:rPr>
        <w:t>、</w:t>
      </w:r>
      <w:r w:rsidR="00A03503">
        <w:rPr>
          <w:rFonts w:asciiTheme="minorEastAsia" w:hAnsiTheme="minorEastAsia"/>
          <w:sz w:val="24"/>
          <w:szCs w:val="24"/>
        </w:rPr>
        <w:t>成本和绩效</w:t>
      </w:r>
      <w:r w:rsidR="00F63589">
        <w:rPr>
          <w:rFonts w:asciiTheme="minorEastAsia" w:hAnsiTheme="minorEastAsia" w:hint="eastAsia"/>
          <w:sz w:val="24"/>
          <w:szCs w:val="24"/>
        </w:rPr>
        <w:t>结合</w:t>
      </w:r>
      <w:r w:rsidR="00F63589">
        <w:rPr>
          <w:rFonts w:asciiTheme="minorEastAsia" w:hAnsiTheme="minorEastAsia"/>
          <w:sz w:val="24"/>
          <w:szCs w:val="24"/>
        </w:rPr>
        <w:t>起来</w:t>
      </w:r>
      <w:r w:rsidR="00A03503">
        <w:rPr>
          <w:rFonts w:asciiTheme="minorEastAsia" w:hAnsiTheme="minorEastAsia"/>
          <w:sz w:val="24"/>
          <w:szCs w:val="24"/>
        </w:rPr>
        <w:t>进行比较</w:t>
      </w:r>
      <w:r w:rsidR="006334BC">
        <w:rPr>
          <w:rFonts w:asciiTheme="minorEastAsia" w:hAnsiTheme="minorEastAsia" w:hint="eastAsia"/>
          <w:sz w:val="24"/>
          <w:szCs w:val="24"/>
        </w:rPr>
        <w:t>。</w:t>
      </w:r>
    </w:p>
    <w:p w:rsidR="00192326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/>
          <w:sz w:val="24"/>
          <w:szCs w:val="24"/>
        </w:rPr>
        <w:t>：</w:t>
      </w:r>
      <w:r w:rsidR="00122CF5">
        <w:rPr>
          <w:rFonts w:asciiTheme="minorEastAsia" w:hAnsiTheme="minorEastAsia" w:hint="eastAsia"/>
          <w:sz w:val="24"/>
          <w:szCs w:val="24"/>
        </w:rPr>
        <w:t>项目</w:t>
      </w:r>
      <w:r w:rsidR="00122CF5">
        <w:rPr>
          <w:rFonts w:asciiTheme="minorEastAsia" w:hAnsiTheme="minorEastAsia"/>
          <w:sz w:val="24"/>
          <w:szCs w:val="24"/>
        </w:rPr>
        <w:t>管理计划</w:t>
      </w:r>
      <w:r w:rsidR="00122CF5">
        <w:rPr>
          <w:rFonts w:asciiTheme="minorEastAsia" w:hAnsiTheme="minorEastAsia" w:hint="eastAsia"/>
          <w:sz w:val="24"/>
          <w:szCs w:val="24"/>
        </w:rPr>
        <w:t>、</w:t>
      </w:r>
      <w:r w:rsidR="00122CF5">
        <w:rPr>
          <w:rFonts w:asciiTheme="minorEastAsia" w:hAnsiTheme="minorEastAsia"/>
          <w:sz w:val="24"/>
          <w:szCs w:val="24"/>
        </w:rPr>
        <w:t>资金需求、工作绩效数据</w:t>
      </w:r>
      <w:r w:rsidR="00122CF5">
        <w:rPr>
          <w:rFonts w:asciiTheme="minorEastAsia" w:hAnsiTheme="minorEastAsia" w:hint="eastAsia"/>
          <w:sz w:val="24"/>
          <w:szCs w:val="24"/>
        </w:rPr>
        <w:t>、</w:t>
      </w:r>
      <w:r w:rsidR="00122CF5">
        <w:rPr>
          <w:rFonts w:asciiTheme="minorEastAsia" w:hAnsiTheme="minorEastAsia"/>
          <w:sz w:val="24"/>
          <w:szCs w:val="24"/>
        </w:rPr>
        <w:t>组织过程资产。</w:t>
      </w:r>
    </w:p>
    <w:p w:rsidR="00192326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工具与</w:t>
      </w:r>
      <w:r>
        <w:rPr>
          <w:rFonts w:asciiTheme="minorEastAsia" w:hAnsiTheme="minorEastAsia"/>
          <w:sz w:val="24"/>
          <w:szCs w:val="24"/>
        </w:rPr>
        <w:t>技术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D6E6E">
        <w:rPr>
          <w:rFonts w:asciiTheme="minorEastAsia" w:hAnsiTheme="minorEastAsia" w:hint="eastAsia"/>
          <w:sz w:val="24"/>
          <w:szCs w:val="24"/>
        </w:rPr>
        <w:t>挣值</w:t>
      </w:r>
      <w:r w:rsidR="007D6E6E">
        <w:rPr>
          <w:rFonts w:asciiTheme="minorEastAsia" w:hAnsiTheme="minorEastAsia"/>
          <w:sz w:val="24"/>
          <w:szCs w:val="24"/>
        </w:rPr>
        <w:t>管理EVM</w:t>
      </w:r>
      <w:r w:rsidR="007D6E6E">
        <w:rPr>
          <w:rFonts w:asciiTheme="minorEastAsia" w:hAnsiTheme="minorEastAsia" w:hint="eastAsia"/>
          <w:sz w:val="24"/>
          <w:szCs w:val="24"/>
        </w:rPr>
        <w:t>，预测，</w:t>
      </w:r>
      <w:r w:rsidR="007D6E6E">
        <w:rPr>
          <w:rFonts w:asciiTheme="minorEastAsia" w:hAnsiTheme="minorEastAsia"/>
          <w:sz w:val="24"/>
          <w:szCs w:val="24"/>
        </w:rPr>
        <w:t>完工尚需绩效指标</w:t>
      </w:r>
      <w:r w:rsidR="007D6E6E">
        <w:rPr>
          <w:rFonts w:asciiTheme="minorEastAsia" w:hAnsiTheme="minorEastAsia" w:hint="eastAsia"/>
          <w:sz w:val="24"/>
          <w:szCs w:val="24"/>
        </w:rPr>
        <w:t>，</w:t>
      </w:r>
      <w:r w:rsidR="007D6E6E">
        <w:rPr>
          <w:rFonts w:asciiTheme="minorEastAsia" w:hAnsiTheme="minorEastAsia"/>
          <w:sz w:val="24"/>
          <w:szCs w:val="24"/>
        </w:rPr>
        <w:t>绩效</w:t>
      </w:r>
      <w:r w:rsidR="007D6E6E">
        <w:rPr>
          <w:rFonts w:asciiTheme="minorEastAsia" w:hAnsiTheme="minorEastAsia" w:hint="eastAsia"/>
          <w:sz w:val="24"/>
          <w:szCs w:val="24"/>
        </w:rPr>
        <w:t>审查</w:t>
      </w:r>
      <w:r w:rsidR="007D6E6E">
        <w:rPr>
          <w:rFonts w:asciiTheme="minorEastAsia" w:hAnsiTheme="minorEastAsia"/>
          <w:sz w:val="24"/>
          <w:szCs w:val="24"/>
        </w:rPr>
        <w:t>，项目管理软件，</w:t>
      </w:r>
      <w:r w:rsidR="007D6E6E">
        <w:rPr>
          <w:rFonts w:asciiTheme="minorEastAsia" w:hAnsiTheme="minorEastAsia" w:hint="eastAsia"/>
          <w:sz w:val="24"/>
          <w:szCs w:val="24"/>
        </w:rPr>
        <w:t>储备</w:t>
      </w:r>
      <w:r w:rsidR="007D6E6E">
        <w:rPr>
          <w:rFonts w:asciiTheme="minorEastAsia" w:hAnsiTheme="minorEastAsia"/>
          <w:sz w:val="24"/>
          <w:szCs w:val="24"/>
        </w:rPr>
        <w:t>分析。</w:t>
      </w:r>
    </w:p>
    <w:p w:rsidR="00192326" w:rsidRPr="001B72BA" w:rsidRDefault="00192326" w:rsidP="00192326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：</w:t>
      </w:r>
      <w:r w:rsidR="00BA7F15">
        <w:rPr>
          <w:rFonts w:asciiTheme="minorEastAsia" w:hAnsiTheme="minorEastAsia" w:hint="eastAsia"/>
          <w:sz w:val="24"/>
          <w:szCs w:val="24"/>
        </w:rPr>
        <w:t>工作</w:t>
      </w:r>
      <w:r w:rsidR="00BA7F15">
        <w:rPr>
          <w:rFonts w:asciiTheme="minorEastAsia" w:hAnsiTheme="minorEastAsia"/>
          <w:sz w:val="24"/>
          <w:szCs w:val="24"/>
        </w:rPr>
        <w:t>绩效信息、成本预测、变更请求、项目管理计划更新、项目文件更新、组织过程资产更新。</w:t>
      </w:r>
    </w:p>
    <w:p w:rsidR="001B72BA" w:rsidRDefault="00CA1F9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</w:t>
      </w:r>
      <w:r>
        <w:rPr>
          <w:rFonts w:asciiTheme="minorEastAsia" w:hAnsiTheme="minorEastAsia" w:hint="eastAsia"/>
          <w:sz w:val="24"/>
          <w:szCs w:val="24"/>
        </w:rPr>
        <w:t>ip</w:t>
      </w:r>
      <w:r>
        <w:rPr>
          <w:rFonts w:asciiTheme="minorEastAsia" w:hAnsiTheme="minorEastAsia"/>
          <w:sz w:val="24"/>
          <w:szCs w:val="24"/>
        </w:rPr>
        <w:t>:</w:t>
      </w:r>
      <w:r>
        <w:rPr>
          <w:rFonts w:asciiTheme="minorEastAsia" w:hAnsiTheme="minorEastAsia" w:hint="eastAsia"/>
          <w:sz w:val="24"/>
          <w:szCs w:val="24"/>
        </w:rPr>
        <w:t>偏差</w:t>
      </w:r>
      <w:r>
        <w:rPr>
          <w:rFonts w:asciiTheme="minorEastAsia" w:hAnsiTheme="minorEastAsia"/>
          <w:sz w:val="24"/>
          <w:szCs w:val="24"/>
        </w:rPr>
        <w:t>分析和</w:t>
      </w:r>
      <w:r>
        <w:rPr>
          <w:rFonts w:asciiTheme="minorEastAsia" w:hAnsiTheme="minorEastAsia" w:hint="eastAsia"/>
          <w:sz w:val="24"/>
          <w:szCs w:val="24"/>
        </w:rPr>
        <w:t>趋势</w:t>
      </w:r>
      <w:r>
        <w:rPr>
          <w:rFonts w:asciiTheme="minorEastAsia" w:hAnsiTheme="minorEastAsia"/>
          <w:sz w:val="24"/>
          <w:szCs w:val="24"/>
        </w:rPr>
        <w:t>分析的区别，前者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在某个时间点，看目标值和实际值的差值；后者是统计不同时期表现，估计发展趋势。</w:t>
      </w:r>
    </w:p>
    <w:p w:rsidR="00CA1F96" w:rsidRDefault="00CA1F96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2B3E36" w:rsidRPr="002B3E36" w:rsidRDefault="002B3E36" w:rsidP="00C00F08">
      <w:pPr>
        <w:pStyle w:val="a7"/>
        <w:numPr>
          <w:ilvl w:val="0"/>
          <w:numId w:val="18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挣值</w:t>
      </w:r>
      <w:r>
        <w:rPr>
          <w:rFonts w:asciiTheme="minorEastAsia" w:hAnsiTheme="minorEastAsia"/>
          <w:sz w:val="24"/>
          <w:szCs w:val="24"/>
        </w:rPr>
        <w:t>管理</w:t>
      </w:r>
      <w:r w:rsidR="00C00F08">
        <w:rPr>
          <w:rFonts w:asciiTheme="minorEastAsia" w:hAnsiTheme="minorEastAsia" w:hint="eastAsia"/>
          <w:sz w:val="24"/>
          <w:szCs w:val="24"/>
        </w:rPr>
        <w:t>E</w:t>
      </w:r>
      <w:r w:rsidR="00C00F08">
        <w:rPr>
          <w:rFonts w:asciiTheme="minorEastAsia" w:hAnsiTheme="minorEastAsia"/>
          <w:sz w:val="24"/>
          <w:szCs w:val="24"/>
        </w:rPr>
        <w:t>VM</w:t>
      </w:r>
      <w:r w:rsidR="0021423E">
        <w:rPr>
          <w:rFonts w:asciiTheme="minorEastAsia" w:hAnsiTheme="minorEastAsia" w:hint="eastAsia"/>
          <w:sz w:val="24"/>
          <w:szCs w:val="24"/>
        </w:rPr>
        <w:t>（重点</w:t>
      </w:r>
      <w:r w:rsidR="0021423E">
        <w:rPr>
          <w:rFonts w:asciiTheme="minorEastAsia" w:hAnsiTheme="minorEastAsia"/>
          <w:sz w:val="24"/>
          <w:szCs w:val="24"/>
        </w:rPr>
        <w:t>中的重点</w:t>
      </w:r>
      <w:r w:rsidR="0021423E">
        <w:rPr>
          <w:rFonts w:asciiTheme="minorEastAsia" w:hAnsiTheme="minorEastAsia" w:hint="eastAsia"/>
          <w:sz w:val="24"/>
          <w:szCs w:val="24"/>
        </w:rPr>
        <w:t>）</w:t>
      </w:r>
      <w:r w:rsidR="00831451">
        <w:rPr>
          <w:rFonts w:asciiTheme="minorEastAsia" w:hAnsiTheme="minorEastAsia" w:hint="eastAsia"/>
          <w:sz w:val="24"/>
          <w:szCs w:val="24"/>
        </w:rPr>
        <w:t>：</w:t>
      </w:r>
      <w:r w:rsidR="00831451">
        <w:rPr>
          <w:rFonts w:asciiTheme="minorEastAsia" w:hAnsiTheme="minorEastAsia"/>
          <w:sz w:val="24"/>
          <w:szCs w:val="24"/>
        </w:rPr>
        <w:t>融合了项目范围</w:t>
      </w:r>
      <w:r w:rsidR="00831451">
        <w:rPr>
          <w:rFonts w:asciiTheme="minorEastAsia" w:hAnsiTheme="minorEastAsia" w:hint="eastAsia"/>
          <w:sz w:val="24"/>
          <w:szCs w:val="24"/>
        </w:rPr>
        <w:t>、</w:t>
      </w:r>
      <w:r w:rsidR="00831451">
        <w:rPr>
          <w:rFonts w:asciiTheme="minorEastAsia" w:hAnsiTheme="minorEastAsia"/>
          <w:sz w:val="24"/>
          <w:szCs w:val="24"/>
        </w:rPr>
        <w:t>进度、资源和成本来综合评估项目绩效的一套方法论</w:t>
      </w:r>
      <w:r w:rsidR="00831451">
        <w:rPr>
          <w:rFonts w:asciiTheme="minorEastAsia" w:hAnsiTheme="minorEastAsia" w:hint="eastAsia"/>
          <w:sz w:val="24"/>
          <w:szCs w:val="24"/>
        </w:rPr>
        <w:t>，</w:t>
      </w:r>
      <w:r w:rsidR="00831451">
        <w:rPr>
          <w:rFonts w:asciiTheme="minorEastAsia" w:hAnsiTheme="minorEastAsia"/>
          <w:sz w:val="24"/>
          <w:szCs w:val="24"/>
        </w:rPr>
        <w:t>其具有如下特点：用货币表示偏差，但</w:t>
      </w:r>
      <w:r w:rsidR="00831451">
        <w:rPr>
          <w:rFonts w:asciiTheme="minorEastAsia" w:hAnsiTheme="minorEastAsia" w:hint="eastAsia"/>
          <w:sz w:val="24"/>
          <w:szCs w:val="24"/>
        </w:rPr>
        <w:t>反映</w:t>
      </w:r>
      <w:r w:rsidR="00831451">
        <w:rPr>
          <w:rFonts w:asciiTheme="minorEastAsia" w:hAnsiTheme="minorEastAsia"/>
          <w:sz w:val="24"/>
          <w:szCs w:val="24"/>
        </w:rPr>
        <w:t>的项目绩效</w:t>
      </w:r>
      <w:r w:rsidR="00831451">
        <w:rPr>
          <w:rFonts w:asciiTheme="minorEastAsia" w:hAnsiTheme="minorEastAsia" w:hint="eastAsia"/>
          <w:sz w:val="24"/>
          <w:szCs w:val="24"/>
        </w:rPr>
        <w:t>；</w:t>
      </w:r>
      <w:r w:rsidR="00831451">
        <w:rPr>
          <w:rFonts w:asciiTheme="minorEastAsia" w:hAnsiTheme="minorEastAsia"/>
          <w:sz w:val="24"/>
          <w:szCs w:val="24"/>
        </w:rPr>
        <w:t>是沟通管理的重要工具；综合了范围、进度计划、资源来测量项目绩效；判断一项工作完成了多少时，使用挣值信息</w:t>
      </w:r>
      <w:r w:rsidR="00831451">
        <w:rPr>
          <w:rFonts w:asciiTheme="minorEastAsia" w:hAnsiTheme="minorEastAsia" w:hint="eastAsia"/>
          <w:sz w:val="24"/>
          <w:szCs w:val="24"/>
        </w:rPr>
        <w:t>标准法则</w:t>
      </w:r>
      <w:r w:rsidR="00831451">
        <w:rPr>
          <w:rFonts w:asciiTheme="minorEastAsia" w:hAnsiTheme="minorEastAsia"/>
          <w:sz w:val="24"/>
          <w:szCs w:val="24"/>
        </w:rPr>
        <w:t>，如</w:t>
      </w:r>
      <w:r w:rsidR="00831451">
        <w:rPr>
          <w:rFonts w:asciiTheme="minorEastAsia" w:hAnsiTheme="minorEastAsia" w:hint="eastAsia"/>
          <w:sz w:val="24"/>
          <w:szCs w:val="24"/>
        </w:rPr>
        <w:t>50/50、20/80等</w:t>
      </w:r>
      <w:r w:rsidR="00831451">
        <w:rPr>
          <w:rFonts w:asciiTheme="minorEastAsia" w:hAnsiTheme="minorEastAsia"/>
          <w:sz w:val="24"/>
          <w:szCs w:val="24"/>
        </w:rPr>
        <w:t>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68"/>
        <w:gridCol w:w="7655"/>
        <w:gridCol w:w="6520"/>
      </w:tblGrid>
      <w:tr w:rsidR="002F2318" w:rsidTr="002B7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F2318" w:rsidRPr="002F2318" w:rsidRDefault="002F2318" w:rsidP="002F2318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简称</w:t>
            </w:r>
          </w:p>
        </w:tc>
        <w:tc>
          <w:tcPr>
            <w:tcW w:w="7655" w:type="dxa"/>
          </w:tcPr>
          <w:p w:rsidR="002F2318" w:rsidRPr="002F2318" w:rsidRDefault="002F2318" w:rsidP="002F231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2F2318">
              <w:rPr>
                <w:rFonts w:asciiTheme="minorEastAsia" w:hAnsiTheme="minorEastAsia" w:hint="eastAsia"/>
                <w:szCs w:val="21"/>
              </w:rPr>
              <w:t>术语</w:t>
            </w:r>
          </w:p>
        </w:tc>
        <w:tc>
          <w:tcPr>
            <w:tcW w:w="6520" w:type="dxa"/>
          </w:tcPr>
          <w:p w:rsidR="002F2318" w:rsidRPr="002F2318" w:rsidRDefault="002F2318" w:rsidP="002F231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F2318">
              <w:rPr>
                <w:rFonts w:asciiTheme="minorEastAsia" w:hAnsiTheme="minorEastAsia" w:hint="eastAsia"/>
                <w:szCs w:val="21"/>
              </w:rPr>
              <w:t>公式</w:t>
            </w:r>
          </w:p>
        </w:tc>
      </w:tr>
      <w:tr w:rsidR="002F2318" w:rsidTr="002B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F2318" w:rsidRPr="002F2318" w:rsidRDefault="002F2318" w:rsidP="002F2318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PV或BCWS</w:t>
            </w:r>
          </w:p>
        </w:tc>
        <w:tc>
          <w:tcPr>
            <w:tcW w:w="7655" w:type="dxa"/>
          </w:tcPr>
          <w:p w:rsidR="002F2318" w:rsidRPr="002F2318" w:rsidRDefault="002F2318" w:rsidP="002F23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计划值planned value，</w:t>
            </w:r>
            <w:r>
              <w:rPr>
                <w:rFonts w:asciiTheme="minorEastAsia" w:hAnsiTheme="minorEastAsia"/>
                <w:szCs w:val="21"/>
              </w:rPr>
              <w:t>计划工作的预算</w:t>
            </w:r>
            <w:r>
              <w:rPr>
                <w:rFonts w:asciiTheme="minorEastAsia" w:hAnsiTheme="minorEastAsia" w:hint="eastAsia"/>
                <w:szCs w:val="21"/>
              </w:rPr>
              <w:t>成本budget cost of work</w:t>
            </w:r>
            <w:r w:rsidR="00F718CE">
              <w:rPr>
                <w:rFonts w:asciiTheme="minorEastAsia" w:hAnsiTheme="minorEastAsia"/>
                <w:szCs w:val="21"/>
              </w:rPr>
              <w:t xml:space="preserve"> schedule</w:t>
            </w:r>
          </w:p>
        </w:tc>
        <w:tc>
          <w:tcPr>
            <w:tcW w:w="6520" w:type="dxa"/>
          </w:tcPr>
          <w:p w:rsidR="002F2318" w:rsidRPr="002F2318" w:rsidRDefault="00423844" w:rsidP="002F23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PV=当前</w:t>
            </w:r>
            <w:r>
              <w:rPr>
                <w:rFonts w:asciiTheme="minorEastAsia" w:hAnsiTheme="minorEastAsia"/>
                <w:szCs w:val="21"/>
              </w:rPr>
              <w:t>时间应完成工作的计划价值之和</w:t>
            </w:r>
          </w:p>
        </w:tc>
      </w:tr>
      <w:tr w:rsidR="00F718CE" w:rsidTr="002B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718CE" w:rsidRPr="002F2318" w:rsidRDefault="00F718CE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EV或BCWP</w:t>
            </w:r>
          </w:p>
        </w:tc>
        <w:tc>
          <w:tcPr>
            <w:tcW w:w="7655" w:type="dxa"/>
          </w:tcPr>
          <w:p w:rsidR="00F718CE" w:rsidRPr="002F2318" w:rsidRDefault="00F718C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挣值earned value，</w:t>
            </w:r>
            <w:r>
              <w:rPr>
                <w:rFonts w:asciiTheme="minorEastAsia" w:hAnsiTheme="minorEastAsia"/>
                <w:szCs w:val="21"/>
              </w:rPr>
              <w:t>完成工作预算成本</w:t>
            </w:r>
            <w:r>
              <w:rPr>
                <w:rFonts w:asciiTheme="minorEastAsia" w:hAnsiTheme="minorEastAsia" w:hint="eastAsia"/>
                <w:szCs w:val="21"/>
              </w:rPr>
              <w:t>budget cost of work performed</w:t>
            </w:r>
          </w:p>
        </w:tc>
        <w:tc>
          <w:tcPr>
            <w:tcW w:w="6520" w:type="dxa"/>
          </w:tcPr>
          <w:p w:rsidR="00F718CE" w:rsidRPr="002F2318" w:rsidRDefault="00F718C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 w:hint="eastAsia"/>
                <w:szCs w:val="21"/>
              </w:rPr>
              <w:t>V=当前</w:t>
            </w:r>
            <w:r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asciiTheme="minorEastAsia" w:hAnsiTheme="minorEastAsia" w:hint="eastAsia"/>
                <w:szCs w:val="21"/>
              </w:rPr>
              <w:t>已</w:t>
            </w:r>
            <w:r>
              <w:rPr>
                <w:rFonts w:asciiTheme="minorEastAsia" w:hAnsiTheme="minorEastAsia"/>
                <w:szCs w:val="21"/>
              </w:rPr>
              <w:t>完成工作的计划价值之和</w:t>
            </w:r>
          </w:p>
        </w:tc>
      </w:tr>
      <w:tr w:rsidR="00F718CE" w:rsidTr="002B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718CE" w:rsidRPr="00F718CE" w:rsidRDefault="00F718CE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AC</w:t>
            </w:r>
            <w:r>
              <w:rPr>
                <w:rFonts w:asciiTheme="minorEastAsia" w:hAnsiTheme="minorEastAsia" w:hint="eastAsia"/>
                <w:szCs w:val="21"/>
              </w:rPr>
              <w:t>或ACWP</w:t>
            </w:r>
          </w:p>
        </w:tc>
        <w:tc>
          <w:tcPr>
            <w:tcW w:w="7655" w:type="dxa"/>
          </w:tcPr>
          <w:p w:rsidR="00F718CE" w:rsidRPr="002F2318" w:rsidRDefault="00F718C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</w:t>
            </w:r>
            <w:r>
              <w:rPr>
                <w:rFonts w:asciiTheme="minorEastAsia" w:hAnsiTheme="minorEastAsia"/>
                <w:szCs w:val="21"/>
              </w:rPr>
              <w:t>成本</w:t>
            </w:r>
            <w:r>
              <w:rPr>
                <w:rFonts w:asciiTheme="minorEastAsia" w:hAnsiTheme="minorEastAsia" w:hint="eastAsia"/>
                <w:szCs w:val="21"/>
              </w:rPr>
              <w:t>actual cost，</w:t>
            </w:r>
            <w:r>
              <w:rPr>
                <w:rFonts w:asciiTheme="minorEastAsia" w:hAnsiTheme="minorEastAsia"/>
                <w:szCs w:val="21"/>
              </w:rPr>
              <w:t>完成工作的实际成本</w:t>
            </w:r>
            <w:r>
              <w:rPr>
                <w:rFonts w:asciiTheme="minorEastAsia" w:hAnsiTheme="minorEastAsia" w:hint="eastAsia"/>
                <w:szCs w:val="21"/>
              </w:rPr>
              <w:t>actual cost of work performed</w:t>
            </w:r>
          </w:p>
        </w:tc>
        <w:tc>
          <w:tcPr>
            <w:tcW w:w="6520" w:type="dxa"/>
          </w:tcPr>
          <w:p w:rsidR="00F718CE" w:rsidRPr="002F2318" w:rsidRDefault="00F718C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AC=当前</w:t>
            </w:r>
            <w:r>
              <w:rPr>
                <w:rFonts w:asciiTheme="minorEastAsia" w:hAnsiTheme="minorEastAsia"/>
                <w:szCs w:val="21"/>
              </w:rPr>
              <w:t>时间已完成工作的实际花费之和</w:t>
            </w:r>
          </w:p>
        </w:tc>
      </w:tr>
      <w:tr w:rsidR="00F718CE" w:rsidTr="002B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718CE" w:rsidRPr="002F2318" w:rsidRDefault="00F718CE" w:rsidP="00F718C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</w:t>
            </w:r>
          </w:p>
        </w:tc>
        <w:tc>
          <w:tcPr>
            <w:tcW w:w="7655" w:type="dxa"/>
          </w:tcPr>
          <w:p w:rsidR="00F718CE" w:rsidRPr="002F2318" w:rsidRDefault="00F718C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完工</w:t>
            </w:r>
            <w:r>
              <w:rPr>
                <w:rFonts w:asciiTheme="minorEastAsia" w:hAnsiTheme="minorEastAsia"/>
                <w:szCs w:val="21"/>
              </w:rPr>
              <w:t>预算</w:t>
            </w:r>
            <w:r>
              <w:rPr>
                <w:rFonts w:asciiTheme="minorEastAsia" w:hAnsiTheme="minorEastAsia" w:hint="eastAsia"/>
                <w:szCs w:val="21"/>
              </w:rPr>
              <w:t>budget at completion</w:t>
            </w:r>
          </w:p>
        </w:tc>
        <w:tc>
          <w:tcPr>
            <w:tcW w:w="6520" w:type="dxa"/>
          </w:tcPr>
          <w:p w:rsidR="00F718CE" w:rsidRPr="002F2318" w:rsidRDefault="00F718C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BAC=PV的总和</w:t>
            </w:r>
          </w:p>
        </w:tc>
      </w:tr>
      <w:tr w:rsidR="00F718CE" w:rsidTr="002B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718CE" w:rsidRPr="002F2318" w:rsidRDefault="00F718CE" w:rsidP="00F718C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CV</w:t>
            </w:r>
          </w:p>
        </w:tc>
        <w:tc>
          <w:tcPr>
            <w:tcW w:w="7655" w:type="dxa"/>
          </w:tcPr>
          <w:p w:rsidR="00F718CE" w:rsidRPr="002F2318" w:rsidRDefault="00F718C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成本</w:t>
            </w:r>
            <w:r>
              <w:rPr>
                <w:rFonts w:asciiTheme="minorEastAsia" w:hAnsiTheme="minorEastAsia"/>
                <w:szCs w:val="21"/>
              </w:rPr>
              <w:t>偏差</w:t>
            </w:r>
            <w:r>
              <w:rPr>
                <w:rFonts w:asciiTheme="minorEastAsia" w:hAnsiTheme="minorEastAsia" w:hint="eastAsia"/>
                <w:szCs w:val="21"/>
              </w:rPr>
              <w:t>cost variance</w:t>
            </w:r>
          </w:p>
        </w:tc>
        <w:tc>
          <w:tcPr>
            <w:tcW w:w="6520" w:type="dxa"/>
          </w:tcPr>
          <w:p w:rsidR="00F718CE" w:rsidRPr="002F2318" w:rsidRDefault="00F718C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CV=EV-AC</w:t>
            </w:r>
            <w:r w:rsidR="002B7F0E">
              <w:rPr>
                <w:rFonts w:asciiTheme="minorEastAsia" w:hAnsiTheme="minorEastAsia" w:hint="eastAsia"/>
                <w:szCs w:val="21"/>
              </w:rPr>
              <w:t>,CV&gt;0成本</w:t>
            </w:r>
            <w:r w:rsidR="002B7F0E">
              <w:rPr>
                <w:rFonts w:asciiTheme="minorEastAsia" w:hAnsiTheme="minorEastAsia"/>
                <w:szCs w:val="21"/>
              </w:rPr>
              <w:t>有结余</w:t>
            </w:r>
          </w:p>
        </w:tc>
      </w:tr>
      <w:tr w:rsidR="00F718CE" w:rsidTr="002B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718CE" w:rsidRPr="002F2318" w:rsidRDefault="00F718CE" w:rsidP="00F718C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V</w:t>
            </w:r>
          </w:p>
        </w:tc>
        <w:tc>
          <w:tcPr>
            <w:tcW w:w="7655" w:type="dxa"/>
          </w:tcPr>
          <w:p w:rsidR="00F718CE" w:rsidRPr="002F2318" w:rsidRDefault="00F718C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进度</w:t>
            </w:r>
            <w:r>
              <w:rPr>
                <w:rFonts w:asciiTheme="minorEastAsia" w:hAnsiTheme="minorEastAsia"/>
                <w:szCs w:val="21"/>
              </w:rPr>
              <w:t>偏差</w:t>
            </w:r>
            <w:r w:rsidR="002B7F0E">
              <w:rPr>
                <w:rFonts w:asciiTheme="minorEastAsia" w:hAnsiTheme="minorEastAsia" w:hint="eastAsia"/>
                <w:szCs w:val="21"/>
              </w:rPr>
              <w:t>schedule variance</w:t>
            </w:r>
          </w:p>
        </w:tc>
        <w:tc>
          <w:tcPr>
            <w:tcW w:w="6520" w:type="dxa"/>
          </w:tcPr>
          <w:p w:rsidR="00F718CE" w:rsidRPr="002F2318" w:rsidRDefault="002B7F0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SV=EV-PV，SV&gt;0进度</w:t>
            </w:r>
            <w:r>
              <w:rPr>
                <w:rFonts w:asciiTheme="minorEastAsia" w:hAnsiTheme="minorEastAsia"/>
                <w:szCs w:val="21"/>
              </w:rPr>
              <w:t>提前</w:t>
            </w:r>
          </w:p>
        </w:tc>
      </w:tr>
      <w:tr w:rsidR="00F718CE" w:rsidTr="002B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F718CE" w:rsidRPr="002F2318" w:rsidRDefault="002B7F0E" w:rsidP="00F718CE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VAC</w:t>
            </w:r>
          </w:p>
        </w:tc>
        <w:tc>
          <w:tcPr>
            <w:tcW w:w="7655" w:type="dxa"/>
          </w:tcPr>
          <w:p w:rsidR="00F718CE" w:rsidRPr="002F2318" w:rsidRDefault="002B7F0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完工</w:t>
            </w:r>
            <w:r>
              <w:rPr>
                <w:rFonts w:asciiTheme="minorEastAsia" w:hAnsiTheme="minorEastAsia"/>
                <w:szCs w:val="21"/>
              </w:rPr>
              <w:t>偏差</w:t>
            </w:r>
            <w:r>
              <w:rPr>
                <w:rFonts w:asciiTheme="minorEastAsia" w:hAnsiTheme="minorEastAsia" w:hint="eastAsia"/>
                <w:szCs w:val="21"/>
              </w:rPr>
              <w:t>variance at complete</w:t>
            </w:r>
          </w:p>
        </w:tc>
        <w:tc>
          <w:tcPr>
            <w:tcW w:w="6520" w:type="dxa"/>
          </w:tcPr>
          <w:p w:rsidR="002B7F0E" w:rsidRPr="002B7F0E" w:rsidRDefault="002B7F0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VAC=BAC-EAC</w:t>
            </w:r>
          </w:p>
        </w:tc>
      </w:tr>
      <w:tr w:rsidR="002B7F0E" w:rsidTr="002B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B7F0E" w:rsidRDefault="002B7F0E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CPI</w:t>
            </w:r>
          </w:p>
        </w:tc>
        <w:tc>
          <w:tcPr>
            <w:tcW w:w="7655" w:type="dxa"/>
          </w:tcPr>
          <w:p w:rsidR="002B7F0E" w:rsidRDefault="002B7F0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成本</w:t>
            </w:r>
            <w:r>
              <w:rPr>
                <w:rFonts w:asciiTheme="minorEastAsia" w:hAnsiTheme="minorEastAsia"/>
                <w:szCs w:val="21"/>
              </w:rPr>
              <w:t>绩效指数</w:t>
            </w:r>
            <w:r>
              <w:rPr>
                <w:rFonts w:asciiTheme="minorEastAsia" w:hAnsiTheme="minorEastAsia" w:hint="eastAsia"/>
                <w:szCs w:val="21"/>
              </w:rPr>
              <w:t>cost perform</w:t>
            </w:r>
            <w:r>
              <w:rPr>
                <w:rFonts w:asciiTheme="minorEastAsia" w:hAnsiTheme="minorEastAsia"/>
                <w:szCs w:val="21"/>
              </w:rPr>
              <w:t>an</w:t>
            </w:r>
            <w:r>
              <w:rPr>
                <w:rFonts w:asciiTheme="minorEastAsia" w:hAnsiTheme="minorEastAsia" w:hint="eastAsia"/>
                <w:szCs w:val="21"/>
              </w:rPr>
              <w:t>ce index</w:t>
            </w:r>
          </w:p>
        </w:tc>
        <w:tc>
          <w:tcPr>
            <w:tcW w:w="6520" w:type="dxa"/>
          </w:tcPr>
          <w:p w:rsidR="002B7F0E" w:rsidRDefault="002B7F0E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CPI=EV/AC，</w:t>
            </w:r>
            <w:r>
              <w:rPr>
                <w:rFonts w:asciiTheme="minorEastAsia" w:hAnsiTheme="minorEastAsia"/>
                <w:szCs w:val="21"/>
              </w:rPr>
              <w:t>通常发现</w:t>
            </w:r>
            <w:r>
              <w:rPr>
                <w:rFonts w:asciiTheme="minorEastAsia" w:hAnsiTheme="minorEastAsia" w:hint="eastAsia"/>
                <w:szCs w:val="21"/>
              </w:rPr>
              <w:t>当</w:t>
            </w:r>
            <w:r>
              <w:rPr>
                <w:rFonts w:asciiTheme="minorEastAsia" w:hAnsiTheme="minorEastAsia"/>
                <w:szCs w:val="21"/>
              </w:rPr>
              <w:t>一个项目进行</w:t>
            </w:r>
            <w:r>
              <w:rPr>
                <w:rFonts w:asciiTheme="minorEastAsia" w:hAnsiTheme="minorEastAsia" w:hint="eastAsia"/>
                <w:szCs w:val="21"/>
              </w:rPr>
              <w:t>20%，之后CPI波动</w:t>
            </w:r>
            <w:r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10%以内</w:t>
            </w:r>
          </w:p>
        </w:tc>
      </w:tr>
      <w:tr w:rsidR="002B7F0E" w:rsidTr="002B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B7F0E" w:rsidRDefault="002B7F0E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SPI</w:t>
            </w:r>
          </w:p>
        </w:tc>
        <w:tc>
          <w:tcPr>
            <w:tcW w:w="7655" w:type="dxa"/>
          </w:tcPr>
          <w:p w:rsidR="002B7F0E" w:rsidRDefault="002B7F0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进度</w:t>
            </w:r>
            <w:r>
              <w:rPr>
                <w:rFonts w:asciiTheme="minorEastAsia" w:hAnsiTheme="minorEastAsia"/>
                <w:szCs w:val="21"/>
              </w:rPr>
              <w:t>绩效指标</w:t>
            </w:r>
            <w:r>
              <w:rPr>
                <w:rFonts w:asciiTheme="minorEastAsia" w:hAnsiTheme="minorEastAsia" w:hint="eastAsia"/>
                <w:szCs w:val="21"/>
              </w:rPr>
              <w:t xml:space="preserve">schedule </w:t>
            </w:r>
            <w:r>
              <w:rPr>
                <w:rFonts w:asciiTheme="minorEastAsia" w:hAnsiTheme="minorEastAsia" w:hint="eastAsia"/>
                <w:szCs w:val="21"/>
              </w:rPr>
              <w:t>perform</w:t>
            </w:r>
            <w:r>
              <w:rPr>
                <w:rFonts w:asciiTheme="minorEastAsia" w:hAnsiTheme="minorEastAsia"/>
                <w:szCs w:val="21"/>
              </w:rPr>
              <w:t>an</w:t>
            </w:r>
            <w:r>
              <w:rPr>
                <w:rFonts w:asciiTheme="minorEastAsia" w:hAnsiTheme="minorEastAsia" w:hint="eastAsia"/>
                <w:szCs w:val="21"/>
              </w:rPr>
              <w:t>ce index</w:t>
            </w:r>
          </w:p>
        </w:tc>
        <w:tc>
          <w:tcPr>
            <w:tcW w:w="6520" w:type="dxa"/>
          </w:tcPr>
          <w:p w:rsidR="002B7F0E" w:rsidRDefault="002B7F0E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PI=EV/PV</w:t>
            </w:r>
          </w:p>
        </w:tc>
      </w:tr>
      <w:tr w:rsidR="002B7F0E" w:rsidTr="002B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B7F0E" w:rsidRDefault="00BA3266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ETC</w:t>
            </w:r>
          </w:p>
        </w:tc>
        <w:tc>
          <w:tcPr>
            <w:tcW w:w="7655" w:type="dxa"/>
          </w:tcPr>
          <w:p w:rsidR="002B7F0E" w:rsidRDefault="00BA3266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完工</w:t>
            </w:r>
            <w:r>
              <w:rPr>
                <w:rFonts w:asciiTheme="minorEastAsia" w:hAnsiTheme="minorEastAsia"/>
                <w:szCs w:val="21"/>
              </w:rPr>
              <w:t>尚需估算</w:t>
            </w:r>
            <w:r>
              <w:rPr>
                <w:rFonts w:asciiTheme="minorEastAsia" w:hAnsiTheme="minorEastAsia" w:hint="eastAsia"/>
                <w:szCs w:val="21"/>
              </w:rPr>
              <w:t>estimate to complete</w:t>
            </w:r>
          </w:p>
        </w:tc>
        <w:tc>
          <w:tcPr>
            <w:tcW w:w="6520" w:type="dxa"/>
          </w:tcPr>
          <w:p w:rsidR="002B7F0E" w:rsidRPr="00BA3266" w:rsidRDefault="00BA3266" w:rsidP="00BA32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Pr="00BA3266">
              <w:rPr>
                <w:rFonts w:asciiTheme="minorEastAsia" w:hAnsiTheme="minorEastAsia" w:hint="eastAsia"/>
                <w:szCs w:val="21"/>
              </w:rPr>
              <w:t>预计</w:t>
            </w:r>
            <w:r w:rsidRPr="00BA3266">
              <w:rPr>
                <w:rFonts w:asciiTheme="minorEastAsia" w:hAnsiTheme="minorEastAsia"/>
                <w:szCs w:val="21"/>
              </w:rPr>
              <w:t>以后不会再发生相似</w:t>
            </w:r>
            <w:r w:rsidRPr="00BA3266">
              <w:rPr>
                <w:rFonts w:asciiTheme="minorEastAsia" w:hAnsiTheme="minorEastAsia" w:hint="eastAsia"/>
                <w:szCs w:val="21"/>
              </w:rPr>
              <w:t>的</w:t>
            </w:r>
            <w:r w:rsidRPr="00BA3266">
              <w:rPr>
                <w:rFonts w:asciiTheme="minorEastAsia" w:hAnsiTheme="minorEastAsia"/>
                <w:szCs w:val="21"/>
              </w:rPr>
              <w:t>偏差，</w:t>
            </w:r>
            <w:r w:rsidRPr="00BA3266">
              <w:rPr>
                <w:rFonts w:asciiTheme="minorEastAsia" w:hAnsiTheme="minorEastAsia" w:hint="eastAsia"/>
                <w:szCs w:val="21"/>
              </w:rPr>
              <w:t>ETC</w:t>
            </w:r>
            <w:r w:rsidRPr="00BA3266">
              <w:rPr>
                <w:rFonts w:asciiTheme="minorEastAsia" w:hAnsiTheme="minorEastAsia"/>
                <w:szCs w:val="21"/>
              </w:rPr>
              <w:t>=BAC-EV</w:t>
            </w:r>
          </w:p>
          <w:p w:rsidR="00BA3266" w:rsidRPr="00BA3266" w:rsidRDefault="00BA3266" w:rsidP="00BA326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Pr="00BA3266">
              <w:rPr>
                <w:rFonts w:asciiTheme="minorEastAsia" w:hAnsiTheme="minorEastAsia" w:hint="eastAsia"/>
                <w:szCs w:val="21"/>
              </w:rPr>
              <w:t>当前</w:t>
            </w:r>
            <w:r w:rsidRPr="00BA3266">
              <w:rPr>
                <w:rFonts w:asciiTheme="minorEastAsia" w:hAnsiTheme="minorEastAsia"/>
                <w:szCs w:val="21"/>
              </w:rPr>
              <w:t>偏差代表未来趋势，</w:t>
            </w:r>
            <w:r w:rsidRPr="00BA3266">
              <w:rPr>
                <w:rFonts w:asciiTheme="minorEastAsia" w:hAnsiTheme="minorEastAsia" w:hint="eastAsia"/>
                <w:szCs w:val="21"/>
              </w:rPr>
              <w:t>ETC=(</w:t>
            </w:r>
            <w:r w:rsidRPr="00BA3266">
              <w:rPr>
                <w:rFonts w:asciiTheme="minorEastAsia" w:hAnsiTheme="minorEastAsia"/>
                <w:szCs w:val="21"/>
              </w:rPr>
              <w:t>BAC-EV</w:t>
            </w:r>
            <w:r w:rsidRPr="00BA3266">
              <w:rPr>
                <w:rFonts w:asciiTheme="minorEastAsia" w:hAnsiTheme="minorEastAsia" w:hint="eastAsia"/>
                <w:szCs w:val="21"/>
              </w:rPr>
              <w:t>)/CPI</w:t>
            </w:r>
          </w:p>
        </w:tc>
      </w:tr>
      <w:tr w:rsidR="002B7F0E" w:rsidTr="002B7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B7F0E" w:rsidRDefault="00BA3266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EAC</w:t>
            </w:r>
          </w:p>
        </w:tc>
        <w:tc>
          <w:tcPr>
            <w:tcW w:w="7655" w:type="dxa"/>
          </w:tcPr>
          <w:p w:rsidR="002B7F0E" w:rsidRDefault="00BA3266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完工</w:t>
            </w:r>
            <w:r>
              <w:rPr>
                <w:rFonts w:asciiTheme="minorEastAsia" w:hAnsiTheme="minorEastAsia"/>
                <w:szCs w:val="21"/>
              </w:rPr>
              <w:t>估算</w:t>
            </w:r>
            <w:r>
              <w:rPr>
                <w:rFonts w:asciiTheme="minorEastAsia" w:hAnsiTheme="minorEastAsia" w:hint="eastAsia"/>
                <w:szCs w:val="21"/>
              </w:rPr>
              <w:t>estimate at completion，</w:t>
            </w:r>
            <w:r>
              <w:rPr>
                <w:rFonts w:asciiTheme="minorEastAsia" w:hAnsiTheme="minorEastAsia"/>
                <w:szCs w:val="21"/>
              </w:rPr>
              <w:t>现在预期完工的总估计时间？</w:t>
            </w:r>
          </w:p>
        </w:tc>
        <w:tc>
          <w:tcPr>
            <w:tcW w:w="6520" w:type="dxa"/>
          </w:tcPr>
          <w:p w:rsidR="002B7F0E" w:rsidRDefault="00BA3266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1.EAC=AC+</w:t>
            </w:r>
            <w:r>
              <w:rPr>
                <w:rFonts w:asciiTheme="minorEastAsia" w:hAnsiTheme="minorEastAsia" w:hint="eastAsia"/>
                <w:szCs w:val="21"/>
              </w:rPr>
              <w:t>自下而上</w:t>
            </w:r>
            <w:r>
              <w:rPr>
                <w:rFonts w:asciiTheme="minorEastAsia" w:hAnsiTheme="minorEastAsia"/>
                <w:szCs w:val="21"/>
              </w:rPr>
              <w:t>的</w:t>
            </w:r>
            <w:r>
              <w:rPr>
                <w:rFonts w:asciiTheme="minorEastAsia" w:hAnsiTheme="minorEastAsia" w:hint="eastAsia"/>
                <w:szCs w:val="21"/>
              </w:rPr>
              <w:t>ETC（新估值）</w:t>
            </w:r>
          </w:p>
          <w:p w:rsidR="00BA3266" w:rsidRDefault="00BA3266" w:rsidP="00F718C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2.EAC=AC+(BAC-EV)</w:t>
            </w:r>
          </w:p>
          <w:p w:rsidR="00BA3266" w:rsidRDefault="00BA3266" w:rsidP="00BA32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>.EAC=</w:t>
            </w:r>
            <w:r>
              <w:rPr>
                <w:rFonts w:asciiTheme="minorEastAsia" w:hAnsiTheme="minorEastAsia"/>
                <w:szCs w:val="21"/>
              </w:rPr>
              <w:t>BAC/CPI</w:t>
            </w:r>
          </w:p>
          <w:p w:rsidR="00BA3266" w:rsidRPr="00BA3266" w:rsidRDefault="00BA3266" w:rsidP="00BA326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4.EAC=AC+</w:t>
            </w:r>
            <w:r>
              <w:rPr>
                <w:rFonts w:asciiTheme="minorEastAsia" w:hAnsiTheme="minorEastAsia"/>
                <w:szCs w:val="21"/>
              </w:rPr>
              <w:t>(BAC-EV)</w:t>
            </w:r>
            <w:r>
              <w:rPr>
                <w:rFonts w:asciiTheme="minorEastAsia" w:hAnsiTheme="minorEastAsia"/>
                <w:szCs w:val="21"/>
              </w:rPr>
              <w:t>/(</w:t>
            </w:r>
            <w:r>
              <w:rPr>
                <w:rFonts w:asciiTheme="minorEastAsia" w:hAnsiTheme="minorEastAsia" w:hint="eastAsia"/>
                <w:szCs w:val="21"/>
              </w:rPr>
              <w:t>SPI</w:t>
            </w:r>
            <w:r>
              <w:rPr>
                <w:rFonts w:asciiTheme="minorEastAsia" w:hAnsiTheme="minorEastAsia"/>
                <w:szCs w:val="21"/>
              </w:rPr>
              <w:t xml:space="preserve"> *</w:t>
            </w:r>
            <w:r>
              <w:rPr>
                <w:rFonts w:asciiTheme="minorEastAsia" w:hAnsiTheme="minorEastAsia" w:hint="eastAsia"/>
                <w:szCs w:val="21"/>
              </w:rPr>
              <w:t>CPI</w:t>
            </w:r>
            <w:r>
              <w:rPr>
                <w:rFonts w:asciiTheme="minorEastAsia" w:hAnsiTheme="minorEastAsia"/>
                <w:szCs w:val="21"/>
              </w:rPr>
              <w:t>)</w:t>
            </w:r>
          </w:p>
        </w:tc>
      </w:tr>
      <w:tr w:rsidR="002B7F0E" w:rsidTr="002B7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:rsidR="002B7F0E" w:rsidRDefault="00BA3266" w:rsidP="00F718CE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TCPI</w:t>
            </w:r>
          </w:p>
        </w:tc>
        <w:tc>
          <w:tcPr>
            <w:tcW w:w="7655" w:type="dxa"/>
          </w:tcPr>
          <w:p w:rsidR="002B7F0E" w:rsidRDefault="00BA3266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完工</w:t>
            </w:r>
            <w:r>
              <w:rPr>
                <w:rFonts w:asciiTheme="minorEastAsia" w:hAnsiTheme="minorEastAsia"/>
                <w:szCs w:val="21"/>
              </w:rPr>
              <w:t>尚需绩效指标</w:t>
            </w:r>
            <w:r>
              <w:rPr>
                <w:rFonts w:asciiTheme="minorEastAsia" w:hAnsiTheme="minorEastAsia" w:hint="eastAsia"/>
                <w:szCs w:val="21"/>
              </w:rPr>
              <w:t>to complete performance index，</w:t>
            </w:r>
            <w:r>
              <w:rPr>
                <w:rFonts w:asciiTheme="minorEastAsia" w:hAnsiTheme="minorEastAsia"/>
                <w:szCs w:val="21"/>
              </w:rPr>
              <w:t>按照</w:t>
            </w:r>
            <w:r>
              <w:rPr>
                <w:rFonts w:asciiTheme="minorEastAsia" w:hAnsiTheme="minorEastAsia" w:hint="eastAsia"/>
                <w:szCs w:val="21"/>
              </w:rPr>
              <w:t>原计划</w:t>
            </w:r>
            <w:r>
              <w:rPr>
                <w:rFonts w:asciiTheme="minorEastAsia" w:hAnsiTheme="minorEastAsia"/>
                <w:szCs w:val="21"/>
              </w:rPr>
              <w:t>执行该怎么做</w:t>
            </w:r>
            <w:r>
              <w:rPr>
                <w:rFonts w:asciiTheme="minorEastAsia" w:hAnsiTheme="minorEastAsia" w:hint="eastAsia"/>
                <w:szCs w:val="21"/>
              </w:rPr>
              <w:t>？</w:t>
            </w:r>
          </w:p>
          <w:p w:rsidR="00BA3266" w:rsidRDefault="00BA3266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TCPI&gt;1</w:t>
            </w:r>
            <w:r>
              <w:rPr>
                <w:rFonts w:asciiTheme="minorEastAsia" w:hAnsiTheme="minorEastAsia" w:hint="eastAsia"/>
                <w:szCs w:val="21"/>
              </w:rPr>
              <w:t>很</w:t>
            </w:r>
            <w:r>
              <w:rPr>
                <w:rFonts w:asciiTheme="minorEastAsia" w:hAnsiTheme="minorEastAsia"/>
                <w:szCs w:val="21"/>
              </w:rPr>
              <w:t>难完成</w:t>
            </w:r>
          </w:p>
        </w:tc>
        <w:tc>
          <w:tcPr>
            <w:tcW w:w="6520" w:type="dxa"/>
          </w:tcPr>
          <w:p w:rsidR="002B7F0E" w:rsidRDefault="00BA3266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1.</w:t>
            </w:r>
            <w:r>
              <w:rPr>
                <w:rFonts w:asciiTheme="minorEastAsia" w:hAnsiTheme="minorEastAsia" w:hint="eastAsia"/>
                <w:szCs w:val="21"/>
              </w:rPr>
              <w:t>TCPI=(</w:t>
            </w:r>
            <w:r>
              <w:rPr>
                <w:rFonts w:asciiTheme="minorEastAsia" w:hAnsiTheme="minorEastAsia"/>
                <w:szCs w:val="21"/>
              </w:rPr>
              <w:t>BAC-EV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/>
                <w:szCs w:val="21"/>
              </w:rPr>
              <w:t>/(BAC-AC)</w:t>
            </w:r>
          </w:p>
          <w:p w:rsidR="00BA3266" w:rsidRPr="00BA3266" w:rsidRDefault="00BA3266" w:rsidP="00F718C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2.</w:t>
            </w:r>
            <w:r>
              <w:rPr>
                <w:rFonts w:asciiTheme="minorEastAsia" w:hAnsiTheme="minorEastAsia" w:hint="eastAsia"/>
                <w:szCs w:val="21"/>
              </w:rPr>
              <w:t>TCPI=(</w:t>
            </w:r>
            <w:r>
              <w:rPr>
                <w:rFonts w:asciiTheme="minorEastAsia" w:hAnsiTheme="minorEastAsia"/>
                <w:szCs w:val="21"/>
              </w:rPr>
              <w:t>BAC-EV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  <w:r>
              <w:rPr>
                <w:rFonts w:asciiTheme="minorEastAsia" w:hAnsiTheme="minorEastAsia"/>
                <w:szCs w:val="21"/>
              </w:rPr>
              <w:t>/(BAC-AC)</w:t>
            </w:r>
          </w:p>
        </w:tc>
      </w:tr>
    </w:tbl>
    <w:p w:rsidR="003805B1" w:rsidRPr="000418D4" w:rsidRDefault="003805B1" w:rsidP="00A62009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A626DC" w:rsidRDefault="00A626DC" w:rsidP="00A62009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89DE885" wp14:editId="7CEE01EA">
            <wp:extent cx="6248400" cy="514350"/>
            <wp:effectExtent l="57150" t="38100" r="76200" b="1143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4B147E" w:rsidRDefault="000569A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013A">
        <w:rPr>
          <w:rFonts w:asciiTheme="minorEastAsia" w:hAnsiTheme="minorEastAsia" w:hint="eastAsia"/>
          <w:b/>
          <w:sz w:val="24"/>
          <w:szCs w:val="24"/>
        </w:rPr>
        <w:t>项目</w:t>
      </w:r>
      <w:r w:rsidRPr="0036013A">
        <w:rPr>
          <w:rFonts w:asciiTheme="minorEastAsia" w:hAnsiTheme="minorEastAsia"/>
          <w:b/>
          <w:sz w:val="24"/>
          <w:szCs w:val="24"/>
        </w:rPr>
        <w:t>成本管理关注的问题</w:t>
      </w:r>
      <w:r>
        <w:rPr>
          <w:rFonts w:asciiTheme="minorEastAsia" w:hAnsiTheme="minorEastAsia"/>
          <w:sz w:val="24"/>
          <w:szCs w:val="24"/>
        </w:rPr>
        <w:t>：完成项目活动所需的成本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项目产品成本对项目决策的影响；项目成本的投入状态和控制；项目产品的财务执行</w:t>
      </w:r>
      <w:r>
        <w:rPr>
          <w:rFonts w:asciiTheme="minorEastAsia" w:hAnsiTheme="minorEastAsia" w:hint="eastAsia"/>
          <w:sz w:val="24"/>
          <w:szCs w:val="24"/>
        </w:rPr>
        <w:t>情况</w:t>
      </w:r>
      <w:r w:rsidR="00413175">
        <w:rPr>
          <w:rFonts w:asciiTheme="minorEastAsia" w:hAnsiTheme="minorEastAsia" w:hint="eastAsia"/>
          <w:sz w:val="24"/>
          <w:szCs w:val="24"/>
        </w:rPr>
        <w:t>。</w:t>
      </w:r>
    </w:p>
    <w:p w:rsidR="00413175" w:rsidRDefault="00413175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常见财务</w:t>
      </w:r>
      <w:r>
        <w:rPr>
          <w:rFonts w:asciiTheme="minorEastAsia" w:hAnsiTheme="minorEastAsia"/>
          <w:sz w:val="24"/>
          <w:szCs w:val="24"/>
        </w:rPr>
        <w:t>指标：</w:t>
      </w:r>
      <w:r>
        <w:rPr>
          <w:rFonts w:asciiTheme="minorEastAsia" w:hAnsiTheme="minorEastAsia" w:hint="eastAsia"/>
          <w:sz w:val="24"/>
          <w:szCs w:val="24"/>
        </w:rPr>
        <w:t>PP投资</w:t>
      </w:r>
      <w:r>
        <w:rPr>
          <w:rFonts w:asciiTheme="minorEastAsia" w:hAnsiTheme="minorEastAsia"/>
          <w:sz w:val="24"/>
          <w:szCs w:val="24"/>
        </w:rPr>
        <w:t>回报率，现金流折现</w:t>
      </w:r>
      <w:r>
        <w:rPr>
          <w:rFonts w:asciiTheme="minorEastAsia" w:hAnsiTheme="minorEastAsia" w:hint="eastAsia"/>
          <w:sz w:val="24"/>
          <w:szCs w:val="24"/>
        </w:rPr>
        <w:t>，NPV净</w:t>
      </w:r>
      <w:r>
        <w:rPr>
          <w:rFonts w:asciiTheme="minorEastAsia" w:hAnsiTheme="minorEastAsia"/>
          <w:sz w:val="24"/>
          <w:szCs w:val="24"/>
        </w:rPr>
        <w:t>现值，</w:t>
      </w:r>
      <w:r>
        <w:rPr>
          <w:rFonts w:asciiTheme="minorEastAsia" w:hAnsiTheme="minorEastAsia" w:hint="eastAsia"/>
          <w:sz w:val="24"/>
          <w:szCs w:val="24"/>
        </w:rPr>
        <w:t>IRR内部</w:t>
      </w:r>
      <w:r>
        <w:rPr>
          <w:rFonts w:asciiTheme="minorEastAsia" w:hAnsiTheme="minorEastAsia"/>
          <w:sz w:val="24"/>
          <w:szCs w:val="24"/>
        </w:rPr>
        <w:t>收益率，</w:t>
      </w:r>
      <w:r>
        <w:rPr>
          <w:rFonts w:asciiTheme="minorEastAsia" w:hAnsiTheme="minorEastAsia" w:hint="eastAsia"/>
          <w:sz w:val="24"/>
          <w:szCs w:val="24"/>
        </w:rPr>
        <w:t>BCR效益成本比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ROI投资</w:t>
      </w:r>
      <w:r>
        <w:rPr>
          <w:rFonts w:asciiTheme="minorEastAsia" w:hAnsiTheme="minorEastAsia"/>
          <w:sz w:val="24"/>
          <w:szCs w:val="24"/>
        </w:rPr>
        <w:t>回报率。</w:t>
      </w:r>
    </w:p>
    <w:p w:rsidR="00FB2527" w:rsidRPr="00FB2527" w:rsidRDefault="00FB252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Tip:</w:t>
      </w:r>
      <w:r>
        <w:rPr>
          <w:rFonts w:asciiTheme="minorEastAsia" w:hAnsiTheme="minorEastAsia" w:hint="eastAsia"/>
          <w:sz w:val="24"/>
          <w:szCs w:val="24"/>
        </w:rPr>
        <w:t>从第三版PMBOK开始</w:t>
      </w:r>
      <w:r>
        <w:rPr>
          <w:rFonts w:asciiTheme="minorEastAsia" w:hAnsiTheme="minorEastAsia"/>
          <w:sz w:val="24"/>
          <w:szCs w:val="24"/>
        </w:rPr>
        <w:t>，就将</w:t>
      </w:r>
      <w:r>
        <w:rPr>
          <w:rFonts w:asciiTheme="minorEastAsia" w:hAnsiTheme="minorEastAsia" w:hint="eastAsia"/>
          <w:sz w:val="24"/>
          <w:szCs w:val="24"/>
        </w:rPr>
        <w:t>估算</w:t>
      </w:r>
      <w:r>
        <w:rPr>
          <w:rFonts w:asciiTheme="minorEastAsia" w:hAnsiTheme="minorEastAsia"/>
          <w:sz w:val="24"/>
          <w:szCs w:val="24"/>
        </w:rPr>
        <w:t>资源放在了项目时间管理中，并称之为估算活动资源，更加强调了资源用于活动，而活动产生成本的管理。</w:t>
      </w:r>
    </w:p>
    <w:p w:rsidR="003805B1" w:rsidRDefault="0036013A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30DC9">
        <w:rPr>
          <w:rFonts w:asciiTheme="minorEastAsia" w:hAnsiTheme="minorEastAsia" w:hint="eastAsia"/>
          <w:b/>
          <w:sz w:val="24"/>
          <w:szCs w:val="24"/>
        </w:rPr>
        <w:t>挣值</w:t>
      </w:r>
      <w:r w:rsidRPr="00F30DC9">
        <w:rPr>
          <w:rFonts w:asciiTheme="minorEastAsia" w:hAnsiTheme="minorEastAsia"/>
          <w:b/>
          <w:sz w:val="24"/>
          <w:szCs w:val="24"/>
        </w:rPr>
        <w:t>信用标准（</w:t>
      </w:r>
      <w:r w:rsidRPr="00F30DC9">
        <w:rPr>
          <w:rFonts w:asciiTheme="minorEastAsia" w:hAnsiTheme="minorEastAsia" w:hint="eastAsia"/>
          <w:b/>
          <w:sz w:val="24"/>
          <w:szCs w:val="24"/>
        </w:rPr>
        <w:t>绩效</w:t>
      </w:r>
      <w:r w:rsidRPr="00F30DC9">
        <w:rPr>
          <w:rFonts w:asciiTheme="minorEastAsia" w:hAnsiTheme="minorEastAsia"/>
          <w:b/>
          <w:sz w:val="24"/>
          <w:szCs w:val="24"/>
        </w:rPr>
        <w:t>报告）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D35C9" w:rsidRDefault="00AD35C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加权</w:t>
      </w:r>
      <w:r>
        <w:rPr>
          <w:rFonts w:asciiTheme="minorEastAsia" w:hAnsiTheme="minorEastAsia"/>
          <w:sz w:val="24"/>
          <w:szCs w:val="24"/>
        </w:rPr>
        <w:t>历程碑</w:t>
      </w:r>
      <w:r>
        <w:rPr>
          <w:rFonts w:asciiTheme="minorEastAsia" w:hAnsiTheme="minorEastAsia" w:hint="eastAsia"/>
          <w:sz w:val="24"/>
          <w:szCs w:val="24"/>
        </w:rPr>
        <w:t>法：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里程碑</w:t>
      </w:r>
      <w:r>
        <w:rPr>
          <w:rFonts w:asciiTheme="minorEastAsia" w:hAnsiTheme="minorEastAsia"/>
          <w:sz w:val="24"/>
          <w:szCs w:val="24"/>
        </w:rPr>
        <w:t>分配权重，当达到不同里程碑时使用相应权重来确认项目进度。</w:t>
      </w:r>
    </w:p>
    <w:p w:rsidR="00A228AB" w:rsidRDefault="00A228AB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固定</w:t>
      </w:r>
      <w:r>
        <w:rPr>
          <w:rFonts w:asciiTheme="minorEastAsia" w:hAnsiTheme="minorEastAsia"/>
          <w:sz w:val="24"/>
          <w:szCs w:val="24"/>
        </w:rPr>
        <w:t>公式法：在计算已完成工作的预算成本(BCWP)</w:t>
      </w:r>
      <w:r>
        <w:rPr>
          <w:rFonts w:asciiTheme="minorEastAsia" w:hAnsiTheme="minorEastAsia" w:hint="eastAsia"/>
          <w:sz w:val="24"/>
          <w:szCs w:val="24"/>
        </w:rPr>
        <w:t>时</w:t>
      </w:r>
      <w:r>
        <w:rPr>
          <w:rFonts w:asciiTheme="minorEastAsia" w:hAnsiTheme="minorEastAsia"/>
          <w:sz w:val="24"/>
          <w:szCs w:val="24"/>
        </w:rPr>
        <w:t>，可以使用固定的比例公式来确认项目进展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例如</w:t>
      </w:r>
      <w:r>
        <w:rPr>
          <w:rFonts w:asciiTheme="minorEastAsia" w:hAnsiTheme="minorEastAsia" w:hint="eastAsia"/>
          <w:sz w:val="24"/>
          <w:szCs w:val="24"/>
        </w:rPr>
        <w:t>50/50, 20/80, 0/100法则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例如20/80，</w:t>
      </w:r>
      <w:r>
        <w:rPr>
          <w:rFonts w:asciiTheme="minorEastAsia" w:hAnsiTheme="minorEastAsia"/>
          <w:sz w:val="24"/>
          <w:szCs w:val="24"/>
        </w:rPr>
        <w:t>在项目开始时已</w:t>
      </w:r>
      <w:r>
        <w:rPr>
          <w:rFonts w:asciiTheme="minorEastAsia" w:hAnsiTheme="minorEastAsia" w:hint="eastAsia"/>
          <w:sz w:val="24"/>
          <w:szCs w:val="24"/>
        </w:rPr>
        <w:t>花费</w:t>
      </w:r>
      <w:r>
        <w:rPr>
          <w:rFonts w:asciiTheme="minorEastAsia" w:hAnsiTheme="minorEastAsia"/>
          <w:sz w:val="24"/>
          <w:szCs w:val="24"/>
        </w:rPr>
        <w:t>其</w:t>
      </w:r>
      <w:r>
        <w:rPr>
          <w:rFonts w:asciiTheme="minorEastAsia" w:hAnsiTheme="minorEastAsia" w:hint="eastAsia"/>
          <w:sz w:val="24"/>
          <w:szCs w:val="24"/>
        </w:rPr>
        <w:t>20</w:t>
      </w:r>
      <w:r>
        <w:rPr>
          <w:rFonts w:asciiTheme="minorEastAsia" w:hAnsiTheme="minorEastAsia"/>
          <w:sz w:val="24"/>
          <w:szCs w:val="24"/>
        </w:rPr>
        <w:t>%的计划预算成本。</w:t>
      </w:r>
    </w:p>
    <w:p w:rsidR="0036013A" w:rsidRDefault="00171E16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完工</w:t>
      </w:r>
      <w:r>
        <w:rPr>
          <w:rFonts w:asciiTheme="minorEastAsia" w:hAnsiTheme="minorEastAsia"/>
          <w:sz w:val="24"/>
          <w:szCs w:val="24"/>
        </w:rPr>
        <w:t>百分比法：完工百分比法指根据</w:t>
      </w:r>
      <w:r>
        <w:rPr>
          <w:rFonts w:asciiTheme="minorEastAsia" w:hAnsiTheme="minorEastAsia" w:hint="eastAsia"/>
          <w:sz w:val="24"/>
          <w:szCs w:val="24"/>
        </w:rPr>
        <w:t>合同</w:t>
      </w:r>
      <w:r>
        <w:rPr>
          <w:rFonts w:asciiTheme="minorEastAsia" w:hAnsiTheme="minorEastAsia"/>
          <w:sz w:val="24"/>
          <w:szCs w:val="24"/>
        </w:rPr>
        <w:t>完工进度确认合同收入和成本的方法。</w:t>
      </w:r>
    </w:p>
    <w:p w:rsidR="00DF6277" w:rsidRDefault="00DF6277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39540E">
        <w:rPr>
          <w:rFonts w:asciiTheme="minorEastAsia" w:hAnsiTheme="minorEastAsia" w:hint="eastAsia"/>
          <w:b/>
          <w:sz w:val="24"/>
          <w:szCs w:val="24"/>
        </w:rPr>
        <w:t>控制</w:t>
      </w:r>
      <w:r w:rsidRPr="0039540E">
        <w:rPr>
          <w:rFonts w:asciiTheme="minorEastAsia" w:hAnsiTheme="minorEastAsia"/>
          <w:b/>
          <w:sz w:val="24"/>
          <w:szCs w:val="24"/>
        </w:rPr>
        <w:t>账户计划</w:t>
      </w:r>
      <w:r w:rsidR="0039540E">
        <w:rPr>
          <w:rFonts w:asciiTheme="minorEastAsia" w:hAnsiTheme="minorEastAsia"/>
          <w:sz w:val="24"/>
          <w:szCs w:val="24"/>
        </w:rPr>
        <w:t>(Control account plan, CAP)</w:t>
      </w:r>
      <w:r w:rsidR="0039540E">
        <w:rPr>
          <w:rFonts w:asciiTheme="minorEastAsia" w:hAnsiTheme="minorEastAsia" w:hint="eastAsia"/>
          <w:sz w:val="24"/>
          <w:szCs w:val="24"/>
        </w:rPr>
        <w:t>：</w:t>
      </w:r>
      <w:r w:rsidR="0039540E">
        <w:rPr>
          <w:rFonts w:asciiTheme="minorEastAsia" w:hAnsiTheme="minorEastAsia"/>
          <w:sz w:val="24"/>
          <w:szCs w:val="24"/>
        </w:rPr>
        <w:t>控制账户指</w:t>
      </w:r>
      <w:r w:rsidR="0039540E">
        <w:rPr>
          <w:rFonts w:asciiTheme="minorEastAsia" w:hAnsiTheme="minorEastAsia" w:hint="eastAsia"/>
          <w:sz w:val="24"/>
          <w:szCs w:val="24"/>
        </w:rPr>
        <w:t>设置</w:t>
      </w:r>
      <w:r w:rsidR="0039540E">
        <w:rPr>
          <w:rFonts w:asciiTheme="minorEastAsia" w:hAnsiTheme="minorEastAsia"/>
          <w:sz w:val="24"/>
          <w:szCs w:val="24"/>
        </w:rPr>
        <w:t>在</w:t>
      </w:r>
      <w:r w:rsidR="0039540E">
        <w:rPr>
          <w:rFonts w:asciiTheme="minorEastAsia" w:hAnsiTheme="minorEastAsia" w:hint="eastAsia"/>
          <w:sz w:val="24"/>
          <w:szCs w:val="24"/>
        </w:rPr>
        <w:t>WBS上</w:t>
      </w:r>
      <w:r w:rsidR="0039540E">
        <w:rPr>
          <w:rFonts w:asciiTheme="minorEastAsia" w:hAnsiTheme="minorEastAsia"/>
          <w:sz w:val="24"/>
          <w:szCs w:val="24"/>
        </w:rPr>
        <w:t>的</w:t>
      </w:r>
      <w:r w:rsidR="0039540E">
        <w:rPr>
          <w:rFonts w:asciiTheme="minorEastAsia" w:hAnsiTheme="minorEastAsia" w:hint="eastAsia"/>
          <w:sz w:val="24"/>
          <w:szCs w:val="24"/>
        </w:rPr>
        <w:t>事先</w:t>
      </w:r>
      <w:r w:rsidR="0039540E">
        <w:rPr>
          <w:rFonts w:asciiTheme="minorEastAsia" w:hAnsiTheme="minorEastAsia"/>
          <w:sz w:val="24"/>
          <w:szCs w:val="24"/>
        </w:rPr>
        <w:t>选定的管理点，它是综合范围、</w:t>
      </w:r>
      <w:r w:rsidR="0039540E">
        <w:rPr>
          <w:rFonts w:asciiTheme="minorEastAsia" w:hAnsiTheme="minorEastAsia" w:hint="eastAsia"/>
          <w:sz w:val="24"/>
          <w:szCs w:val="24"/>
        </w:rPr>
        <w:t>预算</w:t>
      </w:r>
      <w:r w:rsidR="0039540E">
        <w:rPr>
          <w:rFonts w:asciiTheme="minorEastAsia" w:hAnsiTheme="minorEastAsia"/>
          <w:sz w:val="24"/>
          <w:szCs w:val="24"/>
        </w:rPr>
        <w:t>、实际成本和进度，并与挣值比较</w:t>
      </w:r>
      <w:r w:rsidR="0039540E">
        <w:rPr>
          <w:rFonts w:asciiTheme="minorEastAsia" w:hAnsiTheme="minorEastAsia" w:hint="eastAsia"/>
          <w:sz w:val="24"/>
          <w:szCs w:val="24"/>
        </w:rPr>
        <w:t>，</w:t>
      </w:r>
      <w:r w:rsidR="0039540E">
        <w:rPr>
          <w:rFonts w:asciiTheme="minorEastAsia" w:hAnsiTheme="minorEastAsia"/>
          <w:sz w:val="24"/>
          <w:szCs w:val="24"/>
        </w:rPr>
        <w:t>对绩效进行测量的管理点，一个控制账户可以包括多个工作包，但每个工作包只能属于一个控制账户</w:t>
      </w:r>
      <w:r w:rsidR="0039540E">
        <w:rPr>
          <w:rFonts w:asciiTheme="minorEastAsia" w:hAnsiTheme="minorEastAsia" w:hint="eastAsia"/>
          <w:sz w:val="24"/>
          <w:szCs w:val="24"/>
        </w:rPr>
        <w:t>。</w:t>
      </w:r>
      <w:r w:rsidR="0039540E">
        <w:rPr>
          <w:rFonts w:asciiTheme="minorEastAsia" w:hAnsiTheme="minorEastAsia"/>
          <w:sz w:val="24"/>
          <w:szCs w:val="24"/>
        </w:rPr>
        <w:t>每个控制账户计划都有确定的工作说明书</w:t>
      </w:r>
      <w:r w:rsidR="0039540E">
        <w:rPr>
          <w:rFonts w:asciiTheme="minorEastAsia" w:hAnsiTheme="minorEastAsia" w:hint="eastAsia"/>
          <w:sz w:val="24"/>
          <w:szCs w:val="24"/>
        </w:rPr>
        <w:t>、</w:t>
      </w:r>
      <w:r w:rsidR="0039540E">
        <w:rPr>
          <w:rFonts w:asciiTheme="minorEastAsia" w:hAnsiTheme="minorEastAsia"/>
          <w:sz w:val="24"/>
          <w:szCs w:val="24"/>
        </w:rPr>
        <w:t>进度表</w:t>
      </w:r>
      <w:r w:rsidR="0039540E">
        <w:rPr>
          <w:rFonts w:asciiTheme="minorEastAsia" w:hAnsiTheme="minorEastAsia" w:hint="eastAsia"/>
          <w:sz w:val="24"/>
          <w:szCs w:val="24"/>
        </w:rPr>
        <w:t>和</w:t>
      </w:r>
      <w:r w:rsidR="0039540E">
        <w:rPr>
          <w:rFonts w:asciiTheme="minorEastAsia" w:hAnsiTheme="minorEastAsia"/>
          <w:sz w:val="24"/>
          <w:szCs w:val="24"/>
        </w:rPr>
        <w:t>划分阶段的预算。</w:t>
      </w:r>
      <w:r w:rsidR="00BA0272">
        <w:rPr>
          <w:rFonts w:asciiTheme="minorEastAsia" w:hAnsiTheme="minorEastAsia" w:hint="eastAsia"/>
          <w:sz w:val="24"/>
          <w:szCs w:val="24"/>
        </w:rPr>
        <w:t>控制</w:t>
      </w:r>
      <w:r w:rsidR="00BA0272">
        <w:rPr>
          <w:rFonts w:asciiTheme="minorEastAsia" w:hAnsiTheme="minorEastAsia"/>
          <w:sz w:val="24"/>
          <w:szCs w:val="24"/>
        </w:rPr>
        <w:t>账户管理一般遵循如下流程</w:t>
      </w:r>
      <w:r w:rsidR="00BA0272">
        <w:rPr>
          <w:rFonts w:asciiTheme="minorEastAsia" w:hAnsiTheme="minorEastAsia" w:hint="eastAsia"/>
          <w:sz w:val="24"/>
          <w:szCs w:val="24"/>
        </w:rPr>
        <w:t>，接到</w:t>
      </w:r>
      <w:r w:rsidR="00BA0272">
        <w:rPr>
          <w:rFonts w:asciiTheme="minorEastAsia" w:hAnsiTheme="minorEastAsia"/>
          <w:sz w:val="24"/>
          <w:szCs w:val="24"/>
        </w:rPr>
        <w:t>工作授权，分析工作和计划</w:t>
      </w:r>
      <w:r w:rsidR="00BA0272">
        <w:rPr>
          <w:rFonts w:asciiTheme="minorEastAsia" w:hAnsiTheme="minorEastAsia" w:hint="eastAsia"/>
          <w:sz w:val="24"/>
          <w:szCs w:val="24"/>
        </w:rPr>
        <w:t>包</w:t>
      </w:r>
      <w:r w:rsidR="00BA0272">
        <w:rPr>
          <w:rFonts w:asciiTheme="minorEastAsia" w:hAnsiTheme="minorEastAsia"/>
          <w:sz w:val="24"/>
          <w:szCs w:val="24"/>
        </w:rPr>
        <w:t>，将预算和进度分配到每个工作和计划</w:t>
      </w:r>
      <w:r w:rsidR="00BA0272">
        <w:rPr>
          <w:rFonts w:asciiTheme="minorEastAsia" w:hAnsiTheme="minorEastAsia" w:hint="eastAsia"/>
          <w:sz w:val="24"/>
          <w:szCs w:val="24"/>
        </w:rPr>
        <w:t>包</w:t>
      </w:r>
      <w:r w:rsidR="00BA0272">
        <w:rPr>
          <w:rFonts w:asciiTheme="minorEastAsia" w:hAnsiTheme="minorEastAsia"/>
          <w:sz w:val="24"/>
          <w:szCs w:val="24"/>
        </w:rPr>
        <w:t>。</w:t>
      </w:r>
    </w:p>
    <w:p w:rsidR="0036013A" w:rsidRDefault="0036013A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337AB" w:rsidRDefault="003337A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D7966">
        <w:rPr>
          <w:rFonts w:asciiTheme="minorEastAsia" w:hAnsiTheme="minorEastAsia" w:hint="eastAsia"/>
          <w:b/>
          <w:sz w:val="24"/>
          <w:szCs w:val="24"/>
        </w:rPr>
        <w:t>估算</w:t>
      </w:r>
      <w:r w:rsidRPr="004D7966">
        <w:rPr>
          <w:rFonts w:asciiTheme="minorEastAsia" w:hAnsiTheme="minorEastAsia"/>
          <w:b/>
          <w:sz w:val="24"/>
          <w:szCs w:val="24"/>
        </w:rPr>
        <w:t>的</w:t>
      </w:r>
      <w:r w:rsidRPr="004D7966">
        <w:rPr>
          <w:rFonts w:asciiTheme="minorEastAsia" w:hAnsiTheme="minorEastAsia" w:hint="eastAsia"/>
          <w:b/>
          <w:sz w:val="24"/>
          <w:szCs w:val="24"/>
        </w:rPr>
        <w:t>精确度</w:t>
      </w:r>
      <w:r>
        <w:rPr>
          <w:rFonts w:asciiTheme="minorEastAsia" w:hAnsiTheme="minorEastAsia" w:hint="eastAsia"/>
          <w:sz w:val="24"/>
          <w:szCs w:val="24"/>
        </w:rPr>
        <w:t>：随</w:t>
      </w:r>
      <w:r>
        <w:rPr>
          <w:rFonts w:asciiTheme="minorEastAsia" w:hAnsiTheme="minorEastAsia"/>
          <w:sz w:val="24"/>
          <w:szCs w:val="24"/>
        </w:rPr>
        <w:t>项目进行越来越精确，通常分为如下</w:t>
      </w:r>
      <w:r>
        <w:rPr>
          <w:rFonts w:asciiTheme="minorEastAsia" w:hAnsiTheme="minorEastAsia" w:hint="eastAsia"/>
          <w:sz w:val="24"/>
          <w:szCs w:val="24"/>
        </w:rPr>
        <w:t>3个</w:t>
      </w:r>
      <w:r>
        <w:rPr>
          <w:rFonts w:asciiTheme="minorEastAsia" w:hAnsiTheme="minorEastAsia"/>
          <w:sz w:val="24"/>
          <w:szCs w:val="24"/>
        </w:rPr>
        <w:t>等级。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5269"/>
      </w:tblGrid>
      <w:tr w:rsidR="00AB2DCE" w:rsidTr="00AB2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B2DCE" w:rsidRPr="00AB2DCE" w:rsidRDefault="00AB2DCE" w:rsidP="00AB2DCE">
            <w:pPr>
              <w:spacing w:line="360" w:lineRule="auto"/>
              <w:jc w:val="center"/>
              <w:rPr>
                <w:rFonts w:asciiTheme="minorEastAsia" w:hAnsiTheme="minorEastAsia" w:hint="eastAsia"/>
                <w:szCs w:val="21"/>
              </w:rPr>
            </w:pPr>
            <w:r w:rsidRPr="00AB2DCE">
              <w:rPr>
                <w:rFonts w:asciiTheme="minorEastAsia" w:hAnsiTheme="minorEastAsia" w:hint="eastAsia"/>
                <w:szCs w:val="21"/>
              </w:rPr>
              <w:t>估算</w:t>
            </w:r>
            <w:r w:rsidRPr="00AB2DC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843" w:type="dxa"/>
          </w:tcPr>
          <w:p w:rsidR="00AB2DCE" w:rsidRPr="00AB2DCE" w:rsidRDefault="00AB2DCE" w:rsidP="00AB2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B2DCE">
              <w:rPr>
                <w:rFonts w:asciiTheme="minorEastAsia" w:hAnsiTheme="minorEastAsia" w:hint="eastAsia"/>
                <w:szCs w:val="21"/>
              </w:rPr>
              <w:t>准确度accuracy</w:t>
            </w:r>
          </w:p>
        </w:tc>
        <w:tc>
          <w:tcPr>
            <w:tcW w:w="5269" w:type="dxa"/>
          </w:tcPr>
          <w:p w:rsidR="00AB2DCE" w:rsidRPr="00AB2DCE" w:rsidRDefault="00AB2DCE" w:rsidP="00AB2DC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 w:rsidRPr="00AB2DC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B2DCE" w:rsidTr="00AB2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B2DCE" w:rsidRPr="00AB2DCE" w:rsidRDefault="00AB2DC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量级估算</w:t>
            </w:r>
          </w:p>
        </w:tc>
        <w:tc>
          <w:tcPr>
            <w:tcW w:w="1843" w:type="dxa"/>
          </w:tcPr>
          <w:p w:rsidR="00AB2DCE" w:rsidRPr="00AB2DCE" w:rsidRDefault="00AB2D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-25%到+75%</w:t>
            </w:r>
          </w:p>
        </w:tc>
        <w:tc>
          <w:tcPr>
            <w:tcW w:w="5269" w:type="dxa"/>
          </w:tcPr>
          <w:p w:rsidR="00AB2DCE" w:rsidRPr="00AB2DCE" w:rsidRDefault="00AB2D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通常</w:t>
            </w:r>
            <w:r>
              <w:rPr>
                <w:rFonts w:asciiTheme="minorEastAsia" w:hAnsiTheme="minorEastAsia"/>
                <w:szCs w:val="21"/>
              </w:rPr>
              <w:t>在概念阶段和启动阶段，用于可行性</w:t>
            </w:r>
            <w:r>
              <w:rPr>
                <w:rFonts w:asciiTheme="minorEastAsia" w:hAnsiTheme="minorEastAsia" w:hint="eastAsia"/>
                <w:szCs w:val="21"/>
              </w:rPr>
              <w:t>研究</w:t>
            </w:r>
          </w:p>
        </w:tc>
      </w:tr>
      <w:tr w:rsidR="00AB2DCE" w:rsidTr="00AB2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B2DCE" w:rsidRPr="00AB2DCE" w:rsidRDefault="00AB2DC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预算</w:t>
            </w:r>
            <w:r>
              <w:rPr>
                <w:rFonts w:asciiTheme="minorEastAsia" w:hAnsiTheme="minorEastAsia"/>
                <w:szCs w:val="21"/>
              </w:rPr>
              <w:t>估算</w:t>
            </w:r>
          </w:p>
        </w:tc>
        <w:tc>
          <w:tcPr>
            <w:tcW w:w="1843" w:type="dxa"/>
          </w:tcPr>
          <w:p w:rsidR="00AB2DCE" w:rsidRPr="00AB2DCE" w:rsidRDefault="00AB2DCE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-10%到+25%</w:t>
            </w:r>
          </w:p>
        </w:tc>
        <w:tc>
          <w:tcPr>
            <w:tcW w:w="5269" w:type="dxa"/>
          </w:tcPr>
          <w:p w:rsidR="00AB2DCE" w:rsidRPr="00AB2DCE" w:rsidRDefault="00AB2DCE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计划</w:t>
            </w:r>
            <w:r>
              <w:rPr>
                <w:rFonts w:asciiTheme="minorEastAsia" w:hAnsiTheme="minorEastAsia"/>
                <w:szCs w:val="21"/>
              </w:rPr>
              <w:t>编制阶段，</w:t>
            </w:r>
            <w:r>
              <w:rPr>
                <w:rFonts w:asciiTheme="minorEastAsia" w:hAnsiTheme="minorEastAsia" w:hint="eastAsia"/>
                <w:szCs w:val="21"/>
              </w:rPr>
              <w:t>自上</w:t>
            </w:r>
            <w:r>
              <w:rPr>
                <w:rFonts w:asciiTheme="minorEastAsia" w:hAnsiTheme="minorEastAsia"/>
                <w:szCs w:val="21"/>
              </w:rPr>
              <w:t>而下的估算</w:t>
            </w:r>
          </w:p>
        </w:tc>
      </w:tr>
      <w:tr w:rsidR="00AB2DCE" w:rsidTr="00AB2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:rsidR="00AB2DCE" w:rsidRPr="00AB2DCE" w:rsidRDefault="00AB2DCE" w:rsidP="000D77CA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确定性</w:t>
            </w:r>
            <w:r>
              <w:rPr>
                <w:rFonts w:asciiTheme="minorEastAsia" w:hAnsiTheme="minorEastAsia"/>
                <w:szCs w:val="21"/>
              </w:rPr>
              <w:t>估算</w:t>
            </w:r>
          </w:p>
        </w:tc>
        <w:tc>
          <w:tcPr>
            <w:tcW w:w="1843" w:type="dxa"/>
          </w:tcPr>
          <w:p w:rsidR="00AB2DCE" w:rsidRPr="00AB2DCE" w:rsidRDefault="00AB2D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-5%到+10%</w:t>
            </w:r>
          </w:p>
        </w:tc>
        <w:tc>
          <w:tcPr>
            <w:tcW w:w="5269" w:type="dxa"/>
          </w:tcPr>
          <w:p w:rsidR="00AB2DCE" w:rsidRPr="00AB2DCE" w:rsidRDefault="00AB2DCE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最准确</w:t>
            </w:r>
            <w:r>
              <w:rPr>
                <w:rFonts w:asciiTheme="minorEastAsia" w:hAnsiTheme="minorEastAsia"/>
                <w:szCs w:val="21"/>
              </w:rPr>
              <w:t>，在计划编制阶段，用</w:t>
            </w:r>
            <w:r>
              <w:rPr>
                <w:rFonts w:asciiTheme="minorEastAsia" w:hAnsiTheme="minorEastAsia" w:hint="eastAsia"/>
                <w:szCs w:val="21"/>
              </w:rPr>
              <w:t>WBS自下而上</w:t>
            </w:r>
            <w:r>
              <w:rPr>
                <w:rFonts w:asciiTheme="minorEastAsia" w:hAnsiTheme="minorEastAsia"/>
                <w:szCs w:val="21"/>
              </w:rPr>
              <w:t>分析</w:t>
            </w:r>
          </w:p>
        </w:tc>
      </w:tr>
    </w:tbl>
    <w:p w:rsidR="003337AB" w:rsidRPr="001E2F35" w:rsidRDefault="00DD56A0" w:rsidP="000D77CA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1E2F35">
        <w:rPr>
          <w:rFonts w:asciiTheme="minorEastAsia" w:hAnsiTheme="minorEastAsia" w:hint="eastAsia"/>
          <w:b/>
          <w:sz w:val="24"/>
          <w:szCs w:val="24"/>
        </w:rPr>
        <w:t>项目</w:t>
      </w:r>
      <w:r w:rsidRPr="001E2F35">
        <w:rPr>
          <w:rFonts w:asciiTheme="minorEastAsia" w:hAnsiTheme="minorEastAsia"/>
          <w:b/>
          <w:sz w:val="24"/>
          <w:szCs w:val="24"/>
        </w:rPr>
        <w:t>成本管理与其他知识领域的关系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19"/>
        <w:gridCol w:w="9355"/>
      </w:tblGrid>
      <w:tr w:rsidR="001E2F35" w:rsidTr="009D0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1E2F35" w:rsidP="009D0F09">
            <w:pPr>
              <w:spacing w:line="360" w:lineRule="auto"/>
              <w:jc w:val="center"/>
              <w:rPr>
                <w:rFonts w:asciiTheme="minorEastAsia" w:hAnsiTheme="minorEastAsia" w:hint="eastAsia"/>
                <w:sz w:val="22"/>
                <w:szCs w:val="24"/>
              </w:rPr>
            </w:pPr>
            <w:r w:rsidRPr="009D0F09">
              <w:rPr>
                <w:rFonts w:asciiTheme="minorEastAsia" w:hAnsiTheme="minorEastAsia" w:hint="eastAsia"/>
                <w:sz w:val="22"/>
                <w:szCs w:val="24"/>
              </w:rPr>
              <w:t>知识</w:t>
            </w:r>
            <w:r w:rsidRPr="009D0F09">
              <w:rPr>
                <w:rFonts w:asciiTheme="minorEastAsia" w:hAnsiTheme="minorEastAsia"/>
                <w:sz w:val="22"/>
                <w:szCs w:val="24"/>
              </w:rPr>
              <w:t>领域</w:t>
            </w:r>
          </w:p>
        </w:tc>
        <w:tc>
          <w:tcPr>
            <w:tcW w:w="9355" w:type="dxa"/>
          </w:tcPr>
          <w:p w:rsidR="001E2F35" w:rsidRPr="009D0F09" w:rsidRDefault="001E2F35" w:rsidP="009D0F0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 w:rsidRPr="009D0F09">
              <w:rPr>
                <w:rFonts w:asciiTheme="minorEastAsia" w:hAnsiTheme="minorEastAsia" w:hint="eastAsia"/>
                <w:sz w:val="22"/>
                <w:szCs w:val="24"/>
              </w:rPr>
              <w:t>关系</w:t>
            </w:r>
            <w:r w:rsidRPr="009D0F09">
              <w:rPr>
                <w:rFonts w:asciiTheme="minorEastAsia" w:hAnsiTheme="minorEastAsia"/>
                <w:sz w:val="22"/>
                <w:szCs w:val="24"/>
              </w:rPr>
              <w:t>说明</w:t>
            </w:r>
          </w:p>
        </w:tc>
      </w:tr>
      <w:tr w:rsidR="001E2F35" w:rsidRPr="009D0F09" w:rsidTr="009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整合管理</w:t>
            </w:r>
          </w:p>
        </w:tc>
        <w:tc>
          <w:tcPr>
            <w:tcW w:w="9355" w:type="dxa"/>
          </w:tcPr>
          <w:p w:rsidR="001E2F35" w:rsidRPr="009D0F09" w:rsidRDefault="009D0F09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章程是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规划</w:t>
            </w:r>
            <w:r>
              <w:rPr>
                <w:rFonts w:asciiTheme="minorEastAsia" w:hAnsiTheme="minorEastAsia"/>
                <w:sz w:val="22"/>
                <w:szCs w:val="24"/>
              </w:rPr>
              <w:t>成本管理的基础，成本管理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计划</w:t>
            </w:r>
            <w:r>
              <w:rPr>
                <w:rFonts w:asciiTheme="minorEastAsia" w:hAnsiTheme="minorEastAsia"/>
                <w:sz w:val="22"/>
                <w:szCs w:val="24"/>
              </w:rPr>
              <w:t>和成本基准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是</w:t>
            </w:r>
            <w:r>
              <w:rPr>
                <w:rFonts w:asciiTheme="minorEastAsia" w:hAnsiTheme="minorEastAsia"/>
                <w:sz w:val="22"/>
                <w:szCs w:val="24"/>
              </w:rPr>
              <w:t>项目管理计划的一部分，控制成本过程需要遵循整体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变更</w:t>
            </w:r>
            <w:r>
              <w:rPr>
                <w:rFonts w:asciiTheme="minorEastAsia" w:hAnsiTheme="minorEastAsia"/>
                <w:sz w:val="22"/>
                <w:szCs w:val="24"/>
              </w:rPr>
              <w:t>控制的请求</w:t>
            </w:r>
          </w:p>
        </w:tc>
      </w:tr>
      <w:tr w:rsidR="001E2F35" w:rsidTr="009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范围管理</w:t>
            </w:r>
          </w:p>
        </w:tc>
        <w:tc>
          <w:tcPr>
            <w:tcW w:w="9355" w:type="dxa"/>
          </w:tcPr>
          <w:p w:rsidR="001E2F35" w:rsidRDefault="003A761C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范围</w:t>
            </w:r>
            <w:r>
              <w:rPr>
                <w:rFonts w:asciiTheme="minorEastAsia" w:hAnsiTheme="minorEastAsia"/>
                <w:sz w:val="22"/>
                <w:szCs w:val="24"/>
              </w:rPr>
              <w:t>基准是估算成本、制定预算的一项重要输入</w:t>
            </w:r>
          </w:p>
          <w:p w:rsidR="003A761C" w:rsidRPr="003A761C" w:rsidRDefault="003A761C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范围</w:t>
            </w:r>
            <w:r>
              <w:rPr>
                <w:rFonts w:asciiTheme="minorEastAsia" w:hAnsiTheme="minorEastAsia"/>
                <w:sz w:val="22"/>
                <w:szCs w:val="24"/>
              </w:rPr>
              <w:t>的变更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往往</w:t>
            </w:r>
            <w:r>
              <w:rPr>
                <w:rFonts w:asciiTheme="minorEastAsia" w:hAnsiTheme="minorEastAsia"/>
                <w:sz w:val="22"/>
                <w:szCs w:val="24"/>
              </w:rPr>
              <w:t>会影响到项目成本的变更</w:t>
            </w:r>
          </w:p>
        </w:tc>
      </w:tr>
      <w:tr w:rsidR="001E2F35" w:rsidTr="009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项目进度</w:t>
            </w:r>
            <w:r>
              <w:rPr>
                <w:rFonts w:asciiTheme="minorEastAsia" w:hAnsiTheme="minorEastAsia"/>
                <w:sz w:val="22"/>
                <w:szCs w:val="24"/>
              </w:rPr>
              <w:t>管理</w:t>
            </w:r>
          </w:p>
        </w:tc>
        <w:tc>
          <w:tcPr>
            <w:tcW w:w="9355" w:type="dxa"/>
          </w:tcPr>
          <w:p w:rsidR="001E2F35" w:rsidRPr="009D0F09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进度计划是估算成本、制定预算的一项重要输入</w:t>
            </w:r>
          </w:p>
        </w:tc>
      </w:tr>
      <w:tr w:rsidR="001E2F35" w:rsidTr="009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质量管理</w:t>
            </w:r>
          </w:p>
        </w:tc>
        <w:tc>
          <w:tcPr>
            <w:tcW w:w="9355" w:type="dxa"/>
          </w:tcPr>
          <w:p w:rsidR="003A761C" w:rsidRDefault="003A761C" w:rsidP="003A76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质量</w:t>
            </w:r>
            <w:r>
              <w:rPr>
                <w:rFonts w:asciiTheme="minorEastAsia" w:hAnsiTheme="minorEastAsia"/>
                <w:sz w:val="22"/>
                <w:szCs w:val="24"/>
              </w:rPr>
              <w:t>成本的计算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和</w:t>
            </w:r>
            <w:r>
              <w:rPr>
                <w:rFonts w:asciiTheme="minorEastAsia" w:hAnsiTheme="minorEastAsia"/>
                <w:sz w:val="22"/>
                <w:szCs w:val="24"/>
              </w:rPr>
              <w:t>统计是估算成本，也是规划质量管理的重要工具和技术</w:t>
            </w:r>
          </w:p>
          <w:p w:rsidR="001E2F35" w:rsidRPr="009D0F09" w:rsidRDefault="003A761C" w:rsidP="003A76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成本</w:t>
            </w:r>
            <w:r>
              <w:rPr>
                <w:rFonts w:asciiTheme="minorEastAsia" w:hAnsiTheme="minorEastAsia"/>
                <w:sz w:val="22"/>
                <w:szCs w:val="24"/>
              </w:rPr>
              <w:t>绩效分析时规划质量管理的重要工具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和</w:t>
            </w:r>
            <w:r>
              <w:rPr>
                <w:rFonts w:asciiTheme="minorEastAsia" w:hAnsiTheme="minorEastAsia"/>
                <w:sz w:val="22"/>
                <w:szCs w:val="24"/>
              </w:rPr>
              <w:t>技术</w:t>
            </w:r>
          </w:p>
        </w:tc>
      </w:tr>
      <w:tr w:rsidR="001E2F35" w:rsidTr="009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项目人力</w:t>
            </w:r>
            <w:r>
              <w:rPr>
                <w:rFonts w:asciiTheme="minorEastAsia" w:hAnsiTheme="minorEastAsia"/>
                <w:sz w:val="22"/>
                <w:szCs w:val="24"/>
              </w:rPr>
              <w:t>资源管理</w:t>
            </w:r>
          </w:p>
        </w:tc>
        <w:tc>
          <w:tcPr>
            <w:tcW w:w="9355" w:type="dxa"/>
          </w:tcPr>
          <w:p w:rsidR="001E2F35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估算</w:t>
            </w:r>
            <w:r>
              <w:rPr>
                <w:rFonts w:asciiTheme="minorEastAsia" w:hAnsiTheme="minorEastAsia"/>
                <w:sz w:val="22"/>
                <w:szCs w:val="24"/>
              </w:rPr>
              <w:t>成本需要参考人力资源管理计划中的内容</w:t>
            </w:r>
          </w:p>
          <w:p w:rsidR="003A761C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资源</w:t>
            </w:r>
            <w:r>
              <w:rPr>
                <w:rFonts w:asciiTheme="minorEastAsia" w:hAnsiTheme="minorEastAsia"/>
                <w:sz w:val="22"/>
                <w:szCs w:val="24"/>
              </w:rPr>
              <w:t>日历是制定预算的一项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重要</w:t>
            </w:r>
            <w:r>
              <w:rPr>
                <w:rFonts w:asciiTheme="minorEastAsia" w:hAnsiTheme="minorEastAsia"/>
                <w:sz w:val="22"/>
                <w:szCs w:val="24"/>
              </w:rPr>
              <w:t>输入</w:t>
            </w:r>
          </w:p>
          <w:p w:rsidR="003A761C" w:rsidRPr="003A761C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人员的属性和人工费率将影响到项目的成本和预算</w:t>
            </w:r>
          </w:p>
        </w:tc>
      </w:tr>
      <w:tr w:rsidR="001E2F35" w:rsidTr="009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1E2F35" w:rsidRP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沟通管理</w:t>
            </w:r>
          </w:p>
        </w:tc>
        <w:tc>
          <w:tcPr>
            <w:tcW w:w="9355" w:type="dxa"/>
          </w:tcPr>
          <w:p w:rsidR="001E2F35" w:rsidRPr="009D0F09" w:rsidRDefault="003A761C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挣值管理</w:t>
            </w:r>
            <w:r>
              <w:rPr>
                <w:rFonts w:asciiTheme="minorEastAsia" w:hAnsiTheme="minorEastAsia"/>
                <w:sz w:val="22"/>
                <w:szCs w:val="24"/>
              </w:rPr>
              <w:t>是项目绩效沟通过程的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一个</w:t>
            </w:r>
            <w:r>
              <w:rPr>
                <w:rFonts w:asciiTheme="minorEastAsia" w:hAnsiTheme="minorEastAsia"/>
                <w:sz w:val="22"/>
                <w:szCs w:val="24"/>
              </w:rPr>
              <w:t>重要工具和内容</w:t>
            </w:r>
          </w:p>
        </w:tc>
      </w:tr>
      <w:tr w:rsidR="009D0F09" w:rsidTr="009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风险管理</w:t>
            </w:r>
          </w:p>
        </w:tc>
        <w:tc>
          <w:tcPr>
            <w:tcW w:w="9355" w:type="dxa"/>
          </w:tcPr>
          <w:p w:rsidR="009D0F09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风险</w:t>
            </w:r>
            <w:r>
              <w:rPr>
                <w:rFonts w:asciiTheme="minorEastAsia" w:hAnsiTheme="minorEastAsia"/>
                <w:sz w:val="22"/>
                <w:szCs w:val="24"/>
              </w:rPr>
              <w:t>往往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伴随</w:t>
            </w:r>
            <w:r>
              <w:rPr>
                <w:rFonts w:asciiTheme="minorEastAsia" w:hAnsiTheme="minorEastAsia"/>
                <w:sz w:val="22"/>
                <w:szCs w:val="24"/>
              </w:rPr>
              <w:t>成本和利润</w:t>
            </w:r>
          </w:p>
          <w:p w:rsidR="003A761C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风险</w:t>
            </w:r>
            <w:r>
              <w:rPr>
                <w:rFonts w:asciiTheme="minorEastAsia" w:hAnsiTheme="minorEastAsia"/>
                <w:sz w:val="22"/>
                <w:szCs w:val="24"/>
              </w:rPr>
              <w:t>登记册的内容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是</w:t>
            </w:r>
            <w:r>
              <w:rPr>
                <w:rFonts w:asciiTheme="minorEastAsia" w:hAnsiTheme="minorEastAsia"/>
                <w:sz w:val="22"/>
                <w:szCs w:val="24"/>
              </w:rPr>
              <w:t>估算成本和制定预算过程必须要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参考</w:t>
            </w:r>
            <w:r>
              <w:rPr>
                <w:rFonts w:asciiTheme="minorEastAsia" w:hAnsiTheme="minorEastAsia"/>
                <w:sz w:val="22"/>
                <w:szCs w:val="24"/>
              </w:rPr>
              <w:t>的文件</w:t>
            </w:r>
          </w:p>
          <w:p w:rsidR="003A761C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应急</w:t>
            </w:r>
            <w:r>
              <w:rPr>
                <w:rFonts w:asciiTheme="minorEastAsia" w:hAnsiTheme="minorEastAsia"/>
                <w:sz w:val="22"/>
                <w:szCs w:val="24"/>
              </w:rPr>
              <w:t>储备是为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已知风险和</w:t>
            </w:r>
            <w:r>
              <w:rPr>
                <w:rFonts w:asciiTheme="minorEastAsia" w:hAnsiTheme="minorEastAsia"/>
                <w:sz w:val="22"/>
                <w:szCs w:val="24"/>
              </w:rPr>
              <w:t>“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已知</w:t>
            </w:r>
            <w:r>
              <w:rPr>
                <w:rFonts w:asciiTheme="minorEastAsia" w:hAnsiTheme="minorEastAsia"/>
                <w:sz w:val="22"/>
                <w:szCs w:val="24"/>
              </w:rPr>
              <w:t>-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未知</w:t>
            </w:r>
            <w:r>
              <w:rPr>
                <w:rFonts w:asciiTheme="minorEastAsia" w:hAnsiTheme="minorEastAsia"/>
                <w:sz w:val="22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风险</w:t>
            </w:r>
            <w:r>
              <w:rPr>
                <w:rFonts w:asciiTheme="minorEastAsia" w:hAnsiTheme="minorEastAsia"/>
                <w:sz w:val="22"/>
                <w:szCs w:val="24"/>
              </w:rPr>
              <w:t>所提供的</w:t>
            </w:r>
          </w:p>
          <w:p w:rsidR="003A761C" w:rsidRPr="003A761C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管理储备</w:t>
            </w:r>
            <w:r>
              <w:rPr>
                <w:rFonts w:asciiTheme="minorEastAsia" w:hAnsiTheme="minorEastAsia"/>
                <w:sz w:val="22"/>
                <w:szCs w:val="24"/>
              </w:rPr>
              <w:t>是为“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未知</w:t>
            </w:r>
            <w:r>
              <w:rPr>
                <w:rFonts w:asciiTheme="minorEastAsia" w:hAnsiTheme="minorEastAsia"/>
                <w:sz w:val="22"/>
                <w:szCs w:val="24"/>
              </w:rPr>
              <w:t>-未知”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风险</w:t>
            </w:r>
            <w:r>
              <w:rPr>
                <w:rFonts w:asciiTheme="minorEastAsia" w:hAnsiTheme="minorEastAsia"/>
                <w:sz w:val="22"/>
                <w:szCs w:val="24"/>
              </w:rPr>
              <w:t>准备的，通常是项目资金的一定百分比</w:t>
            </w:r>
          </w:p>
        </w:tc>
      </w:tr>
      <w:tr w:rsidR="009D0F09" w:rsidTr="009D0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采购</w:t>
            </w:r>
            <w:r>
              <w:rPr>
                <w:rFonts w:asciiTheme="minorEastAsia" w:hAnsiTheme="minorEastAsia" w:hint="eastAsia"/>
                <w:sz w:val="22"/>
                <w:szCs w:val="24"/>
              </w:rPr>
              <w:t>管理</w:t>
            </w:r>
          </w:p>
        </w:tc>
        <w:tc>
          <w:tcPr>
            <w:tcW w:w="9355" w:type="dxa"/>
          </w:tcPr>
          <w:p w:rsidR="009D0F09" w:rsidRDefault="003A761C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估算成本</w:t>
            </w:r>
            <w:r>
              <w:rPr>
                <w:rFonts w:asciiTheme="minorEastAsia" w:hAnsiTheme="minorEastAsia"/>
                <w:sz w:val="22"/>
                <w:szCs w:val="24"/>
              </w:rPr>
              <w:t>的结果往往会影响项目的自制-外购决策</w:t>
            </w:r>
          </w:p>
          <w:p w:rsidR="003A761C" w:rsidRPr="003A761C" w:rsidRDefault="003A761C" w:rsidP="000D77C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在</w:t>
            </w:r>
            <w:r>
              <w:rPr>
                <w:rFonts w:asciiTheme="minorEastAsia" w:hAnsiTheme="minorEastAsia"/>
                <w:sz w:val="22"/>
                <w:szCs w:val="24"/>
              </w:rPr>
              <w:t>固定价格合同下卖方承担最高的成本风险，也存在最大的利润机会</w:t>
            </w:r>
          </w:p>
        </w:tc>
      </w:tr>
      <w:tr w:rsidR="009D0F09" w:rsidTr="009D0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9D0F09" w:rsidRDefault="009D0F09" w:rsidP="000D77CA">
            <w:pPr>
              <w:spacing w:line="360" w:lineRule="auto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项目</w:t>
            </w:r>
            <w:r>
              <w:rPr>
                <w:rFonts w:asciiTheme="minorEastAsia" w:hAnsiTheme="minorEastAsia"/>
                <w:sz w:val="22"/>
                <w:szCs w:val="24"/>
              </w:rPr>
              <w:t>干系人管理</w:t>
            </w:r>
          </w:p>
        </w:tc>
        <w:tc>
          <w:tcPr>
            <w:tcW w:w="9355" w:type="dxa"/>
          </w:tcPr>
          <w:p w:rsidR="009D0F09" w:rsidRPr="009D0F09" w:rsidRDefault="003A761C" w:rsidP="000D77C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2"/>
                <w:szCs w:val="24"/>
              </w:rPr>
            </w:pPr>
            <w:r>
              <w:rPr>
                <w:rFonts w:asciiTheme="minorEastAsia" w:hAnsiTheme="minorEastAsia" w:hint="eastAsia"/>
                <w:sz w:val="22"/>
                <w:szCs w:val="24"/>
              </w:rPr>
              <w:t>确保</w:t>
            </w:r>
            <w:r>
              <w:rPr>
                <w:rFonts w:asciiTheme="minorEastAsia" w:hAnsiTheme="minorEastAsia"/>
                <w:sz w:val="22"/>
                <w:szCs w:val="24"/>
              </w:rPr>
              <w:t>干系人对成本估</w:t>
            </w:r>
            <w:r w:rsidR="00C150C7">
              <w:rPr>
                <w:rFonts w:asciiTheme="minorEastAsia" w:hAnsiTheme="minorEastAsia" w:hint="eastAsia"/>
                <w:sz w:val="22"/>
                <w:szCs w:val="24"/>
              </w:rPr>
              <w:t>算</w:t>
            </w:r>
            <w:r w:rsidR="00C150C7">
              <w:rPr>
                <w:rFonts w:asciiTheme="minorEastAsia" w:hAnsiTheme="minorEastAsia"/>
                <w:sz w:val="22"/>
                <w:szCs w:val="24"/>
              </w:rPr>
              <w:t>、预算和控制的执行满意</w:t>
            </w:r>
          </w:p>
        </w:tc>
      </w:tr>
    </w:tbl>
    <w:p w:rsidR="003179C0" w:rsidRPr="003179C0" w:rsidRDefault="003179C0" w:rsidP="000D77CA">
      <w:pPr>
        <w:spacing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3179C0">
        <w:rPr>
          <w:rFonts w:asciiTheme="minorEastAsia" w:hAnsiTheme="minorEastAsia" w:hint="eastAsia"/>
          <w:b/>
          <w:sz w:val="24"/>
          <w:szCs w:val="24"/>
        </w:rPr>
        <w:t>会计</w:t>
      </w:r>
      <w:r w:rsidRPr="003179C0">
        <w:rPr>
          <w:rFonts w:asciiTheme="minorEastAsia" w:hAnsiTheme="minorEastAsia"/>
          <w:b/>
          <w:sz w:val="24"/>
          <w:szCs w:val="24"/>
        </w:rPr>
        <w:t>体系</w:t>
      </w:r>
    </w:p>
    <w:p w:rsidR="00DD56A0" w:rsidRDefault="003179C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财务</w:t>
      </w:r>
      <w:r>
        <w:rPr>
          <w:rFonts w:asciiTheme="minorEastAsia" w:hAnsiTheme="minorEastAsia"/>
          <w:sz w:val="24"/>
          <w:szCs w:val="24"/>
        </w:rPr>
        <w:t>会计，与债权人和债务有关的所有财务</w:t>
      </w:r>
      <w:r>
        <w:rPr>
          <w:rFonts w:asciiTheme="minorEastAsia" w:hAnsiTheme="minorEastAsia" w:hint="eastAsia"/>
          <w:sz w:val="24"/>
          <w:szCs w:val="24"/>
        </w:rPr>
        <w:t>事务，</w:t>
      </w:r>
      <w:r>
        <w:rPr>
          <w:rFonts w:asciiTheme="minorEastAsia" w:hAnsiTheme="minorEastAsia"/>
          <w:sz w:val="24"/>
          <w:szCs w:val="24"/>
        </w:rPr>
        <w:t>财务的主要报表是</w:t>
      </w:r>
      <w:r>
        <w:rPr>
          <w:rFonts w:asciiTheme="minorEastAsia" w:hAnsiTheme="minorEastAsia" w:hint="eastAsia"/>
          <w:sz w:val="24"/>
          <w:szCs w:val="24"/>
        </w:rPr>
        <w:t>资产</w:t>
      </w:r>
      <w:r>
        <w:rPr>
          <w:rFonts w:asciiTheme="minorEastAsia" w:hAnsiTheme="minorEastAsia"/>
          <w:sz w:val="24"/>
          <w:szCs w:val="24"/>
        </w:rPr>
        <w:t>负债表和现金流量表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179C0" w:rsidRDefault="003179C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</w:t>
      </w:r>
      <w:r>
        <w:rPr>
          <w:rFonts w:asciiTheme="minorEastAsia" w:hAnsiTheme="minorEastAsia"/>
          <w:sz w:val="24"/>
          <w:szCs w:val="24"/>
        </w:rPr>
        <w:t>会计，</w:t>
      </w:r>
      <w:r>
        <w:rPr>
          <w:rFonts w:asciiTheme="minorEastAsia" w:hAnsiTheme="minorEastAsia" w:hint="eastAsia"/>
          <w:sz w:val="24"/>
          <w:szCs w:val="24"/>
        </w:rPr>
        <w:t>使用</w:t>
      </w:r>
      <w:r>
        <w:rPr>
          <w:rFonts w:asciiTheme="minorEastAsia" w:hAnsiTheme="minorEastAsia"/>
          <w:sz w:val="24"/>
          <w:szCs w:val="24"/>
        </w:rPr>
        <w:t>财务会计报表分析公司经营状况，为管理决策提供</w:t>
      </w:r>
      <w:r>
        <w:rPr>
          <w:rFonts w:asciiTheme="minorEastAsia" w:hAnsiTheme="minorEastAsia" w:hint="eastAsia"/>
          <w:sz w:val="24"/>
          <w:szCs w:val="24"/>
        </w:rPr>
        <w:t>支持</w:t>
      </w:r>
      <w:r>
        <w:rPr>
          <w:rFonts w:asciiTheme="minorEastAsia" w:hAnsiTheme="minorEastAsia"/>
          <w:sz w:val="24"/>
          <w:szCs w:val="24"/>
        </w:rPr>
        <w:t>。</w:t>
      </w:r>
    </w:p>
    <w:p w:rsidR="003179C0" w:rsidRPr="00DD56A0" w:rsidRDefault="003179C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会计，</w:t>
      </w:r>
      <w:r>
        <w:rPr>
          <w:rFonts w:asciiTheme="minorEastAsia" w:hAnsiTheme="minorEastAsia" w:hint="eastAsia"/>
          <w:sz w:val="24"/>
          <w:szCs w:val="24"/>
        </w:rPr>
        <w:t>应用</w:t>
      </w:r>
      <w:r>
        <w:rPr>
          <w:rFonts w:asciiTheme="minorEastAsia" w:hAnsiTheme="minorEastAsia"/>
          <w:sz w:val="24"/>
          <w:szCs w:val="24"/>
        </w:rPr>
        <w:t>会计</w:t>
      </w:r>
      <w:r>
        <w:rPr>
          <w:rFonts w:asciiTheme="minorEastAsia" w:hAnsiTheme="minorEastAsia" w:hint="eastAsia"/>
          <w:sz w:val="24"/>
          <w:szCs w:val="24"/>
        </w:rPr>
        <w:t>体系</w:t>
      </w:r>
      <w:r>
        <w:rPr>
          <w:rFonts w:asciiTheme="minorEastAsia" w:hAnsiTheme="minorEastAsia"/>
          <w:sz w:val="24"/>
          <w:szCs w:val="24"/>
        </w:rPr>
        <w:t>中的信息，并将这些信息与项目管理中的</w:t>
      </w:r>
      <w:r>
        <w:rPr>
          <w:rFonts w:asciiTheme="minorEastAsia" w:hAnsiTheme="minorEastAsia" w:hint="eastAsia"/>
          <w:sz w:val="24"/>
          <w:szCs w:val="24"/>
        </w:rPr>
        <w:t>WBS、OBS、</w:t>
      </w:r>
      <w:r>
        <w:rPr>
          <w:rFonts w:asciiTheme="minorEastAsia" w:hAnsiTheme="minorEastAsia"/>
          <w:sz w:val="24"/>
          <w:szCs w:val="24"/>
        </w:rPr>
        <w:t>账户</w:t>
      </w:r>
      <w:r>
        <w:rPr>
          <w:rFonts w:asciiTheme="minorEastAsia" w:hAnsiTheme="minorEastAsia" w:hint="eastAsia"/>
          <w:sz w:val="24"/>
          <w:szCs w:val="24"/>
        </w:rPr>
        <w:t>编码</w:t>
      </w:r>
      <w:r>
        <w:rPr>
          <w:rFonts w:asciiTheme="minorEastAsia" w:hAnsiTheme="minorEastAsia"/>
          <w:sz w:val="24"/>
          <w:szCs w:val="24"/>
        </w:rPr>
        <w:t>、挣值管理的相关指标结合起来。</w:t>
      </w:r>
    </w:p>
    <w:p w:rsidR="003805B1" w:rsidRPr="008277F0" w:rsidRDefault="008277F0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Tip:在</w:t>
      </w:r>
      <w:r>
        <w:rPr>
          <w:rFonts w:asciiTheme="minorEastAsia" w:hAnsiTheme="minorEastAsia"/>
          <w:sz w:val="24"/>
          <w:szCs w:val="24"/>
        </w:rPr>
        <w:t>组织</w:t>
      </w:r>
      <w:r>
        <w:rPr>
          <w:rFonts w:asciiTheme="minorEastAsia" w:hAnsiTheme="minorEastAsia" w:hint="eastAsia"/>
          <w:sz w:val="24"/>
          <w:szCs w:val="24"/>
        </w:rPr>
        <w:t>层级</w:t>
      </w:r>
      <w:r>
        <w:rPr>
          <w:rFonts w:asciiTheme="minorEastAsia" w:hAnsiTheme="minorEastAsia"/>
          <w:sz w:val="24"/>
          <w:szCs w:val="24"/>
        </w:rPr>
        <w:t>中各项目成本体系必须整合到组织的会计体系中加以</w:t>
      </w:r>
      <w:r>
        <w:rPr>
          <w:rFonts w:hint="eastAsia"/>
          <w:noProof/>
        </w:rPr>
        <w:t>统一</w:t>
      </w:r>
      <w:r>
        <w:rPr>
          <w:noProof/>
        </w:rPr>
        <w:t>管理，</w:t>
      </w:r>
      <w:r>
        <w:rPr>
          <w:rFonts w:hint="eastAsia"/>
          <w:noProof/>
        </w:rPr>
        <w:t>整合包括</w:t>
      </w:r>
      <w:r>
        <w:rPr>
          <w:noProof/>
        </w:rPr>
        <w:t>以下几点：项目的</w:t>
      </w:r>
      <w:r>
        <w:rPr>
          <w:rFonts w:hint="eastAsia"/>
          <w:noProof/>
        </w:rPr>
        <w:t>每项</w:t>
      </w:r>
      <w:r>
        <w:rPr>
          <w:noProof/>
        </w:rPr>
        <w:t>活动的成本必须有预算</w:t>
      </w:r>
      <w:r>
        <w:rPr>
          <w:rFonts w:hint="eastAsia"/>
          <w:noProof/>
        </w:rPr>
        <w:t>、</w:t>
      </w:r>
      <w:r w:rsidR="00676B63">
        <w:rPr>
          <w:rFonts w:hint="eastAsia"/>
          <w:noProof/>
        </w:rPr>
        <w:t>监督</w:t>
      </w:r>
      <w:r w:rsidR="00676B63">
        <w:rPr>
          <w:noProof/>
        </w:rPr>
        <w:t>和控制；成本必须是可以</w:t>
      </w:r>
      <w:r w:rsidR="00676B63">
        <w:rPr>
          <w:rFonts w:hint="eastAsia"/>
          <w:noProof/>
        </w:rPr>
        <w:t>标识</w:t>
      </w:r>
      <w:r w:rsidR="00676B63">
        <w:rPr>
          <w:noProof/>
        </w:rPr>
        <w:t>的，即必须</w:t>
      </w:r>
      <w:r w:rsidR="00676B63">
        <w:rPr>
          <w:rFonts w:hint="eastAsia"/>
          <w:noProof/>
        </w:rPr>
        <w:t>有</w:t>
      </w:r>
      <w:r w:rsidR="00676B63">
        <w:rPr>
          <w:noProof/>
        </w:rPr>
        <w:t>一个体系来监督谁花费多少成本在什么工作上</w:t>
      </w:r>
      <w:r w:rsidR="00676B63">
        <w:rPr>
          <w:rFonts w:hint="eastAsia"/>
          <w:noProof/>
        </w:rPr>
        <w:t>；</w:t>
      </w:r>
      <w:r w:rsidR="00676B63">
        <w:rPr>
          <w:noProof/>
        </w:rPr>
        <w:t>成本管理计划</w:t>
      </w:r>
      <w:r w:rsidR="00676B63">
        <w:rPr>
          <w:rFonts w:hint="eastAsia"/>
          <w:noProof/>
        </w:rPr>
        <w:t>与</w:t>
      </w:r>
      <w:r w:rsidR="00676B63">
        <w:rPr>
          <w:noProof/>
        </w:rPr>
        <w:t>其他领域的计划</w:t>
      </w:r>
      <w:r w:rsidR="000237B2">
        <w:rPr>
          <w:rFonts w:hint="eastAsia"/>
          <w:noProof/>
        </w:rPr>
        <w:t>是</w:t>
      </w:r>
      <w:r w:rsidR="000237B2">
        <w:rPr>
          <w:noProof/>
        </w:rPr>
        <w:t>紧密相连的</w:t>
      </w:r>
      <w:r w:rsidR="00676B63">
        <w:rPr>
          <w:noProof/>
        </w:rPr>
        <w:t>。</w:t>
      </w:r>
      <w:r w:rsidR="001E2D87">
        <w:rPr>
          <w:rFonts w:hint="eastAsia"/>
          <w:noProof/>
        </w:rPr>
        <w:t>会计</w:t>
      </w:r>
      <w:r w:rsidR="001E2D87">
        <w:rPr>
          <w:noProof/>
        </w:rPr>
        <w:t>账目表，任何用于按类别监督项目成本的编号系统</w:t>
      </w:r>
      <w:r w:rsidR="001E2D87">
        <w:rPr>
          <w:rFonts w:hint="eastAsia"/>
          <w:noProof/>
        </w:rPr>
        <w:t>；账户</w:t>
      </w:r>
      <w:r w:rsidR="001E2D87">
        <w:rPr>
          <w:noProof/>
        </w:rPr>
        <w:t>编码，用于唯一确定工作分解结构每个组成部分的编号系统。</w:t>
      </w:r>
    </w:p>
    <w:p w:rsidR="003805B1" w:rsidRDefault="003805B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03F22" w:rsidRDefault="00E03F22" w:rsidP="000D77CA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参考资料</w:t>
      </w:r>
      <w:bookmarkStart w:id="0" w:name="_GoBack"/>
      <w:bookmarkEnd w:id="0"/>
    </w:p>
    <w:p w:rsidR="00F72792" w:rsidRPr="00C91DE0" w:rsidRDefault="00C91DE0" w:rsidP="00C91DE0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000000"/>
          <w:kern w:val="0"/>
          <w:szCs w:val="21"/>
        </w:rPr>
      </w:pPr>
      <w:r w:rsidRPr="00C91DE0">
        <w:rPr>
          <w:rFonts w:ascii="Verdana" w:eastAsia="宋体" w:hAnsi="Verdana" w:cs="宋体"/>
          <w:color w:val="000000"/>
          <w:kern w:val="0"/>
          <w:szCs w:val="21"/>
        </w:rPr>
        <w:t>强茂山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成功通过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 xml:space="preserve">pmp[M]. 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北京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清华大学出版社</w:t>
      </w:r>
      <w:r w:rsidRPr="00C91DE0">
        <w:rPr>
          <w:rFonts w:ascii="Verdana" w:eastAsia="宋体" w:hAnsi="Verdana" w:cs="宋体"/>
          <w:color w:val="000000"/>
          <w:kern w:val="0"/>
          <w:szCs w:val="21"/>
        </w:rPr>
        <w:t>, 2013.</w:t>
      </w:r>
    </w:p>
    <w:sectPr w:rsidR="00F72792" w:rsidRPr="00C9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FD7" w:rsidRDefault="00CB1FD7" w:rsidP="00123099">
      <w:r>
        <w:separator/>
      </w:r>
    </w:p>
  </w:endnote>
  <w:endnote w:type="continuationSeparator" w:id="0">
    <w:p w:rsidR="00CB1FD7" w:rsidRDefault="00CB1FD7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FD7" w:rsidRDefault="00CB1FD7" w:rsidP="00123099">
      <w:r>
        <w:separator/>
      </w:r>
    </w:p>
  </w:footnote>
  <w:footnote w:type="continuationSeparator" w:id="0">
    <w:p w:rsidR="00CB1FD7" w:rsidRDefault="00CB1FD7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A97"/>
    <w:multiLevelType w:val="hybridMultilevel"/>
    <w:tmpl w:val="AA2A7944"/>
    <w:lvl w:ilvl="0" w:tplc="A9E8B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4C83D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186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4EE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68AC8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63A04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A5E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7129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7B85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E9C10BB"/>
    <w:multiLevelType w:val="multilevel"/>
    <w:tmpl w:val="2E2A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10A33"/>
    <w:multiLevelType w:val="hybridMultilevel"/>
    <w:tmpl w:val="2772950C"/>
    <w:lvl w:ilvl="0" w:tplc="5896D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C51A9"/>
    <w:multiLevelType w:val="hybridMultilevel"/>
    <w:tmpl w:val="93AEFB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CC41886"/>
    <w:multiLevelType w:val="hybridMultilevel"/>
    <w:tmpl w:val="E7BEFF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5B7489"/>
    <w:multiLevelType w:val="hybridMultilevel"/>
    <w:tmpl w:val="12B2B272"/>
    <w:lvl w:ilvl="0" w:tplc="41C6D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182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C8B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07612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7BC0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7217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03668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FECD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FFA5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A3246BF"/>
    <w:multiLevelType w:val="hybridMultilevel"/>
    <w:tmpl w:val="19FAFC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902418"/>
    <w:multiLevelType w:val="hybridMultilevel"/>
    <w:tmpl w:val="A5C29C24"/>
    <w:lvl w:ilvl="0" w:tplc="8D5EB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F22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DA2C7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2F410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0E0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DF0F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86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101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F869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44901355"/>
    <w:multiLevelType w:val="hybridMultilevel"/>
    <w:tmpl w:val="63427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0F22378"/>
    <w:multiLevelType w:val="multilevel"/>
    <w:tmpl w:val="DD328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7E2B9E"/>
    <w:multiLevelType w:val="hybridMultilevel"/>
    <w:tmpl w:val="2D7AE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9427CB4"/>
    <w:multiLevelType w:val="hybridMultilevel"/>
    <w:tmpl w:val="5F76C4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D0497E"/>
    <w:multiLevelType w:val="hybridMultilevel"/>
    <w:tmpl w:val="9260DEB2"/>
    <w:lvl w:ilvl="0" w:tplc="6A2C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F8841B0"/>
    <w:multiLevelType w:val="hybridMultilevel"/>
    <w:tmpl w:val="68EC8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5890ABD"/>
    <w:multiLevelType w:val="multilevel"/>
    <w:tmpl w:val="450A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5139FB"/>
    <w:multiLevelType w:val="hybridMultilevel"/>
    <w:tmpl w:val="46D6D2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1A5FF9"/>
    <w:multiLevelType w:val="hybridMultilevel"/>
    <w:tmpl w:val="D08ADA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17"/>
  </w:num>
  <w:num w:numId="9">
    <w:abstractNumId w:val="16"/>
  </w:num>
  <w:num w:numId="10">
    <w:abstractNumId w:val="7"/>
  </w:num>
  <w:num w:numId="11">
    <w:abstractNumId w:val="9"/>
  </w:num>
  <w:num w:numId="12">
    <w:abstractNumId w:val="12"/>
  </w:num>
  <w:num w:numId="13">
    <w:abstractNumId w:val="13"/>
  </w:num>
  <w:num w:numId="14">
    <w:abstractNumId w:val="15"/>
  </w:num>
  <w:num w:numId="15">
    <w:abstractNumId w:val="5"/>
  </w:num>
  <w:num w:numId="16">
    <w:abstractNumId w:val="4"/>
  </w:num>
  <w:num w:numId="17">
    <w:abstractNumId w:val="11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04CE"/>
    <w:rsid w:val="000233EE"/>
    <w:rsid w:val="000237B2"/>
    <w:rsid w:val="000418D4"/>
    <w:rsid w:val="00044A2E"/>
    <w:rsid w:val="0004517D"/>
    <w:rsid w:val="000569A3"/>
    <w:rsid w:val="0006069C"/>
    <w:rsid w:val="00061C68"/>
    <w:rsid w:val="00061E92"/>
    <w:rsid w:val="0007471B"/>
    <w:rsid w:val="0008046C"/>
    <w:rsid w:val="00090023"/>
    <w:rsid w:val="000970E4"/>
    <w:rsid w:val="000A303F"/>
    <w:rsid w:val="000C146E"/>
    <w:rsid w:val="000D66D2"/>
    <w:rsid w:val="000D77CA"/>
    <w:rsid w:val="000E49E7"/>
    <w:rsid w:val="000F2E85"/>
    <w:rsid w:val="00122CF5"/>
    <w:rsid w:val="00123099"/>
    <w:rsid w:val="001324CC"/>
    <w:rsid w:val="001377C9"/>
    <w:rsid w:val="00141253"/>
    <w:rsid w:val="00147178"/>
    <w:rsid w:val="0016039F"/>
    <w:rsid w:val="00160910"/>
    <w:rsid w:val="00163DBD"/>
    <w:rsid w:val="00171E16"/>
    <w:rsid w:val="00192326"/>
    <w:rsid w:val="00195FC2"/>
    <w:rsid w:val="001A7724"/>
    <w:rsid w:val="001B0A10"/>
    <w:rsid w:val="001B3348"/>
    <w:rsid w:val="001B72BA"/>
    <w:rsid w:val="001D2095"/>
    <w:rsid w:val="001D4A5A"/>
    <w:rsid w:val="001E1D89"/>
    <w:rsid w:val="001E2D87"/>
    <w:rsid w:val="001E2F35"/>
    <w:rsid w:val="001F5E6A"/>
    <w:rsid w:val="001F6490"/>
    <w:rsid w:val="00202A9A"/>
    <w:rsid w:val="0020427E"/>
    <w:rsid w:val="002077E9"/>
    <w:rsid w:val="0021423E"/>
    <w:rsid w:val="0023388E"/>
    <w:rsid w:val="00236299"/>
    <w:rsid w:val="002411AD"/>
    <w:rsid w:val="00257EF9"/>
    <w:rsid w:val="002723F5"/>
    <w:rsid w:val="0027730D"/>
    <w:rsid w:val="00282689"/>
    <w:rsid w:val="00282E6C"/>
    <w:rsid w:val="00282E6F"/>
    <w:rsid w:val="0028668C"/>
    <w:rsid w:val="002B3E36"/>
    <w:rsid w:val="002B54EA"/>
    <w:rsid w:val="002B7F0E"/>
    <w:rsid w:val="002C393A"/>
    <w:rsid w:val="002C5DD8"/>
    <w:rsid w:val="002E5976"/>
    <w:rsid w:val="002E73B9"/>
    <w:rsid w:val="002F2138"/>
    <w:rsid w:val="002F2318"/>
    <w:rsid w:val="00306F21"/>
    <w:rsid w:val="003179C0"/>
    <w:rsid w:val="003337AB"/>
    <w:rsid w:val="00334FB8"/>
    <w:rsid w:val="0034181A"/>
    <w:rsid w:val="00341EE9"/>
    <w:rsid w:val="0035112E"/>
    <w:rsid w:val="0036013A"/>
    <w:rsid w:val="00372D57"/>
    <w:rsid w:val="00372EF6"/>
    <w:rsid w:val="00374239"/>
    <w:rsid w:val="00375957"/>
    <w:rsid w:val="003805B1"/>
    <w:rsid w:val="0039540E"/>
    <w:rsid w:val="003A5604"/>
    <w:rsid w:val="003A73C1"/>
    <w:rsid w:val="003A761C"/>
    <w:rsid w:val="003C1803"/>
    <w:rsid w:val="003E2508"/>
    <w:rsid w:val="003E485C"/>
    <w:rsid w:val="003F3B0D"/>
    <w:rsid w:val="00413175"/>
    <w:rsid w:val="00423150"/>
    <w:rsid w:val="00423844"/>
    <w:rsid w:val="00431FA5"/>
    <w:rsid w:val="0043393B"/>
    <w:rsid w:val="00434F66"/>
    <w:rsid w:val="00451729"/>
    <w:rsid w:val="00476C6F"/>
    <w:rsid w:val="004838A8"/>
    <w:rsid w:val="004851A3"/>
    <w:rsid w:val="004A1AFC"/>
    <w:rsid w:val="004A6FDE"/>
    <w:rsid w:val="004B147E"/>
    <w:rsid w:val="004B315E"/>
    <w:rsid w:val="004D0353"/>
    <w:rsid w:val="004D13CC"/>
    <w:rsid w:val="004D475F"/>
    <w:rsid w:val="004D7966"/>
    <w:rsid w:val="00500902"/>
    <w:rsid w:val="00500C68"/>
    <w:rsid w:val="00510EB2"/>
    <w:rsid w:val="005116DB"/>
    <w:rsid w:val="00525D4D"/>
    <w:rsid w:val="00533DB5"/>
    <w:rsid w:val="00533F7E"/>
    <w:rsid w:val="00552B2B"/>
    <w:rsid w:val="0055396F"/>
    <w:rsid w:val="00563566"/>
    <w:rsid w:val="00584423"/>
    <w:rsid w:val="00585276"/>
    <w:rsid w:val="005954BE"/>
    <w:rsid w:val="005B01C1"/>
    <w:rsid w:val="005B4D30"/>
    <w:rsid w:val="005C0CA2"/>
    <w:rsid w:val="005C260E"/>
    <w:rsid w:val="005D667E"/>
    <w:rsid w:val="005F2C2B"/>
    <w:rsid w:val="00607C68"/>
    <w:rsid w:val="00620971"/>
    <w:rsid w:val="00626936"/>
    <w:rsid w:val="006334BC"/>
    <w:rsid w:val="00642397"/>
    <w:rsid w:val="006468F9"/>
    <w:rsid w:val="00654BB8"/>
    <w:rsid w:val="006602B5"/>
    <w:rsid w:val="00667A0A"/>
    <w:rsid w:val="00676A2F"/>
    <w:rsid w:val="00676B63"/>
    <w:rsid w:val="006772B9"/>
    <w:rsid w:val="006B0984"/>
    <w:rsid w:val="006C4D34"/>
    <w:rsid w:val="006F51DA"/>
    <w:rsid w:val="00722CDD"/>
    <w:rsid w:val="007236F2"/>
    <w:rsid w:val="00732985"/>
    <w:rsid w:val="00737D87"/>
    <w:rsid w:val="00746FB0"/>
    <w:rsid w:val="0075471C"/>
    <w:rsid w:val="00764010"/>
    <w:rsid w:val="007660D6"/>
    <w:rsid w:val="00771897"/>
    <w:rsid w:val="00773CDC"/>
    <w:rsid w:val="00782D4B"/>
    <w:rsid w:val="00787806"/>
    <w:rsid w:val="0078783F"/>
    <w:rsid w:val="00790FA8"/>
    <w:rsid w:val="00791CD9"/>
    <w:rsid w:val="007A3F61"/>
    <w:rsid w:val="007A5029"/>
    <w:rsid w:val="007B0C6C"/>
    <w:rsid w:val="007B4835"/>
    <w:rsid w:val="007B5C40"/>
    <w:rsid w:val="007C34F1"/>
    <w:rsid w:val="007C6413"/>
    <w:rsid w:val="007D6E6E"/>
    <w:rsid w:val="007E5E34"/>
    <w:rsid w:val="007E7F5C"/>
    <w:rsid w:val="007F12A9"/>
    <w:rsid w:val="007F7CB6"/>
    <w:rsid w:val="00800381"/>
    <w:rsid w:val="0080244D"/>
    <w:rsid w:val="00802B7F"/>
    <w:rsid w:val="00810374"/>
    <w:rsid w:val="00810CDA"/>
    <w:rsid w:val="00815283"/>
    <w:rsid w:val="0081547A"/>
    <w:rsid w:val="008175D6"/>
    <w:rsid w:val="00826AD3"/>
    <w:rsid w:val="008277F0"/>
    <w:rsid w:val="00831451"/>
    <w:rsid w:val="008514B2"/>
    <w:rsid w:val="00851BE3"/>
    <w:rsid w:val="008651C3"/>
    <w:rsid w:val="00874F7A"/>
    <w:rsid w:val="0089319D"/>
    <w:rsid w:val="008A3740"/>
    <w:rsid w:val="008C45CD"/>
    <w:rsid w:val="009061E5"/>
    <w:rsid w:val="00943F58"/>
    <w:rsid w:val="00945D24"/>
    <w:rsid w:val="00972C93"/>
    <w:rsid w:val="00981224"/>
    <w:rsid w:val="0098547A"/>
    <w:rsid w:val="009A3897"/>
    <w:rsid w:val="009C7787"/>
    <w:rsid w:val="009D0F09"/>
    <w:rsid w:val="009E4B18"/>
    <w:rsid w:val="00A03503"/>
    <w:rsid w:val="00A07EC1"/>
    <w:rsid w:val="00A228AB"/>
    <w:rsid w:val="00A36321"/>
    <w:rsid w:val="00A4558A"/>
    <w:rsid w:val="00A62009"/>
    <w:rsid w:val="00A626DC"/>
    <w:rsid w:val="00A6562B"/>
    <w:rsid w:val="00A65FFB"/>
    <w:rsid w:val="00A66EF6"/>
    <w:rsid w:val="00A70290"/>
    <w:rsid w:val="00A70E02"/>
    <w:rsid w:val="00A7100F"/>
    <w:rsid w:val="00A741B0"/>
    <w:rsid w:val="00A82B33"/>
    <w:rsid w:val="00A832B7"/>
    <w:rsid w:val="00A84471"/>
    <w:rsid w:val="00A95D23"/>
    <w:rsid w:val="00A961A2"/>
    <w:rsid w:val="00A97721"/>
    <w:rsid w:val="00AA0DAA"/>
    <w:rsid w:val="00AA3E86"/>
    <w:rsid w:val="00AB2DCE"/>
    <w:rsid w:val="00AB3F00"/>
    <w:rsid w:val="00AB6BF5"/>
    <w:rsid w:val="00AD35C9"/>
    <w:rsid w:val="00AD500A"/>
    <w:rsid w:val="00AE0CE1"/>
    <w:rsid w:val="00AF2150"/>
    <w:rsid w:val="00AF2225"/>
    <w:rsid w:val="00AF3010"/>
    <w:rsid w:val="00AF3150"/>
    <w:rsid w:val="00AF5368"/>
    <w:rsid w:val="00B03B10"/>
    <w:rsid w:val="00B17199"/>
    <w:rsid w:val="00B24FE7"/>
    <w:rsid w:val="00B279E9"/>
    <w:rsid w:val="00B342E8"/>
    <w:rsid w:val="00B37AF0"/>
    <w:rsid w:val="00B4265A"/>
    <w:rsid w:val="00B550E9"/>
    <w:rsid w:val="00B615DB"/>
    <w:rsid w:val="00B64AD2"/>
    <w:rsid w:val="00B676C5"/>
    <w:rsid w:val="00B7551B"/>
    <w:rsid w:val="00B83223"/>
    <w:rsid w:val="00B87820"/>
    <w:rsid w:val="00B91874"/>
    <w:rsid w:val="00B92311"/>
    <w:rsid w:val="00BA0272"/>
    <w:rsid w:val="00BA2F51"/>
    <w:rsid w:val="00BA3266"/>
    <w:rsid w:val="00BA7F15"/>
    <w:rsid w:val="00BB145F"/>
    <w:rsid w:val="00BC08A4"/>
    <w:rsid w:val="00BC4C5F"/>
    <w:rsid w:val="00BC6F29"/>
    <w:rsid w:val="00BD29C4"/>
    <w:rsid w:val="00BD4B94"/>
    <w:rsid w:val="00BF59B1"/>
    <w:rsid w:val="00C00F08"/>
    <w:rsid w:val="00C10BE5"/>
    <w:rsid w:val="00C150C7"/>
    <w:rsid w:val="00C16276"/>
    <w:rsid w:val="00C3024C"/>
    <w:rsid w:val="00C32806"/>
    <w:rsid w:val="00C43968"/>
    <w:rsid w:val="00C576EB"/>
    <w:rsid w:val="00C62C4F"/>
    <w:rsid w:val="00C641CD"/>
    <w:rsid w:val="00C72C98"/>
    <w:rsid w:val="00C7671D"/>
    <w:rsid w:val="00C806DE"/>
    <w:rsid w:val="00C82D7A"/>
    <w:rsid w:val="00C85E4C"/>
    <w:rsid w:val="00C91DE0"/>
    <w:rsid w:val="00C96F9C"/>
    <w:rsid w:val="00CA1F96"/>
    <w:rsid w:val="00CA2E01"/>
    <w:rsid w:val="00CB1FD7"/>
    <w:rsid w:val="00CB7440"/>
    <w:rsid w:val="00CD1074"/>
    <w:rsid w:val="00CD3177"/>
    <w:rsid w:val="00CE191C"/>
    <w:rsid w:val="00CE3FCE"/>
    <w:rsid w:val="00CF0779"/>
    <w:rsid w:val="00CF1A90"/>
    <w:rsid w:val="00D15BE6"/>
    <w:rsid w:val="00D27A53"/>
    <w:rsid w:val="00D342E6"/>
    <w:rsid w:val="00D42B13"/>
    <w:rsid w:val="00D50C4C"/>
    <w:rsid w:val="00D56D72"/>
    <w:rsid w:val="00D71789"/>
    <w:rsid w:val="00D71B52"/>
    <w:rsid w:val="00D71C80"/>
    <w:rsid w:val="00D740DD"/>
    <w:rsid w:val="00D76430"/>
    <w:rsid w:val="00D82D00"/>
    <w:rsid w:val="00D864DB"/>
    <w:rsid w:val="00D906A4"/>
    <w:rsid w:val="00DA69D3"/>
    <w:rsid w:val="00DB030B"/>
    <w:rsid w:val="00DB07EF"/>
    <w:rsid w:val="00DB6B11"/>
    <w:rsid w:val="00DB7A74"/>
    <w:rsid w:val="00DC3E09"/>
    <w:rsid w:val="00DD1F93"/>
    <w:rsid w:val="00DD3635"/>
    <w:rsid w:val="00DD56A0"/>
    <w:rsid w:val="00DF6277"/>
    <w:rsid w:val="00DF7AA7"/>
    <w:rsid w:val="00E03F22"/>
    <w:rsid w:val="00E06193"/>
    <w:rsid w:val="00E063BF"/>
    <w:rsid w:val="00E10070"/>
    <w:rsid w:val="00E143A3"/>
    <w:rsid w:val="00E15901"/>
    <w:rsid w:val="00E3456B"/>
    <w:rsid w:val="00E409BD"/>
    <w:rsid w:val="00E533DD"/>
    <w:rsid w:val="00E72436"/>
    <w:rsid w:val="00E83794"/>
    <w:rsid w:val="00E84226"/>
    <w:rsid w:val="00E85801"/>
    <w:rsid w:val="00E91C93"/>
    <w:rsid w:val="00EA31C5"/>
    <w:rsid w:val="00EC7F57"/>
    <w:rsid w:val="00ED4B7F"/>
    <w:rsid w:val="00EF076A"/>
    <w:rsid w:val="00EF49F5"/>
    <w:rsid w:val="00F04D4F"/>
    <w:rsid w:val="00F05C6F"/>
    <w:rsid w:val="00F1056C"/>
    <w:rsid w:val="00F16A5F"/>
    <w:rsid w:val="00F16F18"/>
    <w:rsid w:val="00F17F79"/>
    <w:rsid w:val="00F30DC9"/>
    <w:rsid w:val="00F45234"/>
    <w:rsid w:val="00F57940"/>
    <w:rsid w:val="00F63589"/>
    <w:rsid w:val="00F718CE"/>
    <w:rsid w:val="00F72792"/>
    <w:rsid w:val="00F80605"/>
    <w:rsid w:val="00F93B1A"/>
    <w:rsid w:val="00F96F8D"/>
    <w:rsid w:val="00F972D2"/>
    <w:rsid w:val="00F979A1"/>
    <w:rsid w:val="00FA12C5"/>
    <w:rsid w:val="00FA3F16"/>
    <w:rsid w:val="00FA6AE4"/>
    <w:rsid w:val="00FB0EB2"/>
    <w:rsid w:val="00FB1ADE"/>
    <w:rsid w:val="00FB2527"/>
    <w:rsid w:val="00FB2A8C"/>
    <w:rsid w:val="00FB736F"/>
    <w:rsid w:val="00FC0A74"/>
    <w:rsid w:val="00FC6843"/>
    <w:rsid w:val="00FD635B"/>
    <w:rsid w:val="00FE4733"/>
    <w:rsid w:val="00FF1C60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180A0"/>
  <w15:docId w15:val="{99FD2524-9DD0-464B-8809-7325FAC8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099"/>
    <w:rPr>
      <w:sz w:val="18"/>
      <w:szCs w:val="18"/>
    </w:rPr>
  </w:style>
  <w:style w:type="paragraph" w:styleId="a7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F05C6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05C6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07C68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07C68"/>
  </w:style>
  <w:style w:type="paragraph" w:styleId="ad">
    <w:name w:val="annotation subject"/>
    <w:basedOn w:val="ab"/>
    <w:next w:val="ab"/>
    <w:link w:val="ae"/>
    <w:uiPriority w:val="99"/>
    <w:semiHidden/>
    <w:unhideWhenUsed/>
    <w:rsid w:val="00607C68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07C68"/>
    <w:rPr>
      <w:b/>
      <w:bCs/>
    </w:rPr>
  </w:style>
  <w:style w:type="table" w:styleId="af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104C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4-1">
    <w:name w:val="Grid Table 4 Accent 1"/>
    <w:basedOn w:val="a1"/>
    <w:uiPriority w:val="49"/>
    <w:rsid w:val="00FE473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4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2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重点问题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zh-CN" altLang="en-US" sz="2400"/>
            <a:t>知识增强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5335" custLinFactNeighborY="-128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B6859AC-E7C6-4926-B0E6-DDF03BE0DC0B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96E0863C-E66B-4CB5-834B-6759F1FFF92A}" type="presOf" srcId="{FE7B2744-393F-4FD3-895C-BCAF72E2926F}" destId="{260C1C7C-A00F-4E13-8382-59BC06D7571E}" srcOrd="0" destOrd="0" presId="urn:microsoft.com/office/officeart/2005/8/layout/vList2"/>
    <dgm:cxn modelId="{010869D3-88C5-47F8-820E-E0FDD64303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重点问题</a:t>
          </a:r>
        </a:p>
      </dsp:txBody>
      <dsp:txXfrm>
        <a:off x="25084" y="25335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知识增强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381E8-4A99-4DCD-A7E5-087E45B50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391</cp:revision>
  <dcterms:created xsi:type="dcterms:W3CDTF">2015-10-09T06:00:00Z</dcterms:created>
  <dcterms:modified xsi:type="dcterms:W3CDTF">2016-11-29T13:09:00Z</dcterms:modified>
</cp:coreProperties>
</file>