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1BE3" w:rsidRDefault="00E222DF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最近遇到</w:t>
      </w:r>
      <w:r>
        <w:rPr>
          <w:rFonts w:asciiTheme="minorEastAsia" w:hAnsiTheme="minorEastAsia"/>
          <w:sz w:val="24"/>
          <w:szCs w:val="24"/>
        </w:rPr>
        <w:t>一个专门进行SQL</w:t>
      </w:r>
      <w:r>
        <w:rPr>
          <w:rFonts w:asciiTheme="minorEastAsia" w:hAnsiTheme="minorEastAsia" w:hint="eastAsia"/>
          <w:sz w:val="24"/>
          <w:szCs w:val="24"/>
        </w:rPr>
        <w:t>技术</w:t>
      </w:r>
      <w:r>
        <w:rPr>
          <w:rFonts w:asciiTheme="minorEastAsia" w:hAnsiTheme="minorEastAsia"/>
          <w:sz w:val="24"/>
          <w:szCs w:val="24"/>
        </w:rPr>
        <w:t>优化的项目，</w:t>
      </w:r>
      <w:r>
        <w:rPr>
          <w:rFonts w:asciiTheme="minorEastAsia" w:hAnsiTheme="minorEastAsia" w:hint="eastAsia"/>
          <w:sz w:val="24"/>
          <w:szCs w:val="24"/>
        </w:rPr>
        <w:t>对</w:t>
      </w:r>
      <w:r>
        <w:rPr>
          <w:rFonts w:asciiTheme="minorEastAsia" w:hAnsiTheme="minorEastAsia"/>
          <w:sz w:val="24"/>
          <w:szCs w:val="24"/>
        </w:rPr>
        <w:t>很多既有的老存储过程</w:t>
      </w:r>
      <w:r>
        <w:rPr>
          <w:rFonts w:asciiTheme="minorEastAsia" w:hAnsiTheme="minorEastAsia" w:hint="eastAsia"/>
          <w:sz w:val="24"/>
          <w:szCs w:val="24"/>
        </w:rPr>
        <w:t>进行</w:t>
      </w:r>
      <w:r>
        <w:rPr>
          <w:rFonts w:asciiTheme="minorEastAsia" w:hAnsiTheme="minorEastAsia"/>
          <w:sz w:val="24"/>
          <w:szCs w:val="24"/>
        </w:rPr>
        <w:t>调优</w:t>
      </w:r>
      <w:r>
        <w:rPr>
          <w:rFonts w:asciiTheme="minorEastAsia" w:hAnsiTheme="minorEastAsia" w:hint="eastAsia"/>
          <w:sz w:val="24"/>
          <w:szCs w:val="24"/>
        </w:rPr>
        <w:t>（现在</w:t>
      </w:r>
      <w:r>
        <w:rPr>
          <w:rFonts w:asciiTheme="minorEastAsia" w:hAnsiTheme="minorEastAsia"/>
          <w:sz w:val="24"/>
          <w:szCs w:val="24"/>
        </w:rPr>
        <w:t>已经</w:t>
      </w:r>
      <w:r>
        <w:rPr>
          <w:rFonts w:asciiTheme="minorEastAsia" w:hAnsiTheme="minorEastAsia" w:hint="eastAsia"/>
          <w:sz w:val="24"/>
          <w:szCs w:val="24"/>
        </w:rPr>
        <w:t>不再</w:t>
      </w:r>
      <w:r>
        <w:rPr>
          <w:rFonts w:asciiTheme="minorEastAsia" w:hAnsiTheme="minorEastAsia"/>
          <w:sz w:val="24"/>
          <w:szCs w:val="24"/>
        </w:rPr>
        <w:t>新增任何存储过程</w:t>
      </w:r>
      <w:r>
        <w:rPr>
          <w:rFonts w:asciiTheme="minorEastAsia" w:hAnsiTheme="minorEastAsia" w:hint="eastAsia"/>
          <w:sz w:val="24"/>
          <w:szCs w:val="24"/>
        </w:rPr>
        <w:t>）</w:t>
      </w:r>
      <w:r>
        <w:rPr>
          <w:rFonts w:asciiTheme="minorEastAsia" w:hAnsiTheme="minorEastAsia"/>
          <w:sz w:val="24"/>
          <w:szCs w:val="24"/>
        </w:rPr>
        <w:t>，</w:t>
      </w:r>
      <w:r w:rsidR="007E4EDB">
        <w:rPr>
          <w:rFonts w:asciiTheme="minorEastAsia" w:hAnsiTheme="minorEastAsia" w:hint="eastAsia"/>
          <w:sz w:val="24"/>
          <w:szCs w:val="24"/>
        </w:rPr>
        <w:t>因此</w:t>
      </w:r>
      <w:r w:rsidR="007E4EDB">
        <w:rPr>
          <w:rFonts w:asciiTheme="minorEastAsia" w:hAnsiTheme="minorEastAsia"/>
          <w:sz w:val="24"/>
          <w:szCs w:val="24"/>
        </w:rPr>
        <w:t>系统的对</w:t>
      </w:r>
      <w:r w:rsidR="007E4EDB">
        <w:rPr>
          <w:rFonts w:asciiTheme="minorEastAsia" w:hAnsiTheme="minorEastAsia" w:hint="eastAsia"/>
          <w:sz w:val="24"/>
          <w:szCs w:val="24"/>
        </w:rPr>
        <w:t>SQL语句</w:t>
      </w:r>
      <w:r w:rsidR="007E4EDB">
        <w:rPr>
          <w:rFonts w:asciiTheme="minorEastAsia" w:hAnsiTheme="minorEastAsia"/>
          <w:sz w:val="24"/>
          <w:szCs w:val="24"/>
        </w:rPr>
        <w:t>编写进行一次</w:t>
      </w:r>
      <w:r w:rsidR="007E4EDB">
        <w:rPr>
          <w:rFonts w:asciiTheme="minorEastAsia" w:hAnsiTheme="minorEastAsia" w:hint="eastAsia"/>
          <w:sz w:val="24"/>
          <w:szCs w:val="24"/>
        </w:rPr>
        <w:t>科学</w:t>
      </w:r>
      <w:r w:rsidR="007E4EDB">
        <w:rPr>
          <w:rFonts w:asciiTheme="minorEastAsia" w:hAnsiTheme="minorEastAsia"/>
          <w:sz w:val="24"/>
          <w:szCs w:val="24"/>
        </w:rPr>
        <w:t>的</w:t>
      </w:r>
      <w:r w:rsidR="007E4EDB">
        <w:rPr>
          <w:rFonts w:asciiTheme="minorEastAsia" w:hAnsiTheme="minorEastAsia" w:hint="eastAsia"/>
          <w:sz w:val="24"/>
          <w:szCs w:val="24"/>
        </w:rPr>
        <w:t>学习</w:t>
      </w:r>
      <w:r w:rsidR="007E4EDB">
        <w:rPr>
          <w:rFonts w:asciiTheme="minorEastAsia" w:hAnsiTheme="minorEastAsia"/>
          <w:sz w:val="24"/>
          <w:szCs w:val="24"/>
        </w:rPr>
        <w:t>变得很有必要</w:t>
      </w:r>
      <w:r w:rsidR="007E4EDB">
        <w:rPr>
          <w:rFonts w:asciiTheme="minorEastAsia" w:hAnsiTheme="minorEastAsia" w:hint="eastAsia"/>
          <w:sz w:val="24"/>
          <w:szCs w:val="24"/>
        </w:rPr>
        <w:t>。这儿将基于黄德承大神</w:t>
      </w:r>
      <w:r w:rsidR="007E4EDB">
        <w:rPr>
          <w:rFonts w:asciiTheme="minorEastAsia" w:hAnsiTheme="minorEastAsia"/>
          <w:sz w:val="24"/>
          <w:szCs w:val="24"/>
        </w:rPr>
        <w:t>的Oracle SQL</w:t>
      </w:r>
      <w:r w:rsidR="007E4EDB">
        <w:rPr>
          <w:rFonts w:asciiTheme="minorEastAsia" w:hAnsiTheme="minorEastAsia" w:hint="eastAsia"/>
          <w:sz w:val="24"/>
          <w:szCs w:val="24"/>
        </w:rPr>
        <w:t>语句</w:t>
      </w:r>
      <w:r w:rsidR="007E4EDB">
        <w:rPr>
          <w:rFonts w:asciiTheme="minorEastAsia" w:hAnsiTheme="minorEastAsia"/>
          <w:sz w:val="24"/>
          <w:szCs w:val="24"/>
        </w:rPr>
        <w:t>优化</w:t>
      </w:r>
      <w:r w:rsidR="007E4EDB">
        <w:rPr>
          <w:rFonts w:asciiTheme="minorEastAsia" w:hAnsiTheme="minorEastAsia" w:hint="eastAsia"/>
          <w:sz w:val="24"/>
          <w:szCs w:val="24"/>
        </w:rPr>
        <w:t>一书，选取</w:t>
      </w:r>
      <w:r w:rsidR="007E4EDB">
        <w:rPr>
          <w:rFonts w:asciiTheme="minorEastAsia" w:hAnsiTheme="minorEastAsia"/>
          <w:sz w:val="24"/>
          <w:szCs w:val="24"/>
        </w:rPr>
        <w:t>其中比较</w:t>
      </w:r>
      <w:r w:rsidR="007E4EDB">
        <w:rPr>
          <w:rFonts w:asciiTheme="minorEastAsia" w:hAnsiTheme="minorEastAsia" w:hint="eastAsia"/>
          <w:sz w:val="24"/>
          <w:szCs w:val="24"/>
        </w:rPr>
        <w:t>实用</w:t>
      </w:r>
      <w:r w:rsidR="007E4EDB">
        <w:rPr>
          <w:rFonts w:asciiTheme="minorEastAsia" w:hAnsiTheme="minorEastAsia"/>
          <w:sz w:val="24"/>
          <w:szCs w:val="24"/>
        </w:rPr>
        <w:t>和通用的</w:t>
      </w:r>
      <w:r w:rsidR="007E4EDB">
        <w:rPr>
          <w:rFonts w:asciiTheme="minorEastAsia" w:hAnsiTheme="minorEastAsia" w:hint="eastAsia"/>
          <w:sz w:val="24"/>
          <w:szCs w:val="24"/>
        </w:rPr>
        <w:t>部分</w:t>
      </w:r>
      <w:r w:rsidR="007E4EDB">
        <w:rPr>
          <w:rFonts w:asciiTheme="minorEastAsia" w:hAnsiTheme="minorEastAsia"/>
          <w:sz w:val="24"/>
          <w:szCs w:val="24"/>
        </w:rPr>
        <w:t>进行介绍</w:t>
      </w:r>
      <w:r w:rsidR="007E4EDB">
        <w:rPr>
          <w:rFonts w:asciiTheme="minorEastAsia" w:hAnsiTheme="minorEastAsia" w:hint="eastAsia"/>
          <w:sz w:val="24"/>
          <w:szCs w:val="24"/>
        </w:rPr>
        <w:t>。</w:t>
      </w:r>
    </w:p>
    <w:p w:rsidR="00851BE3" w:rsidRPr="00851BE3" w:rsidRDefault="00851BE3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5B4D30" w:rsidRPr="000D77CA" w:rsidRDefault="006C4D34" w:rsidP="00F05C6F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0D77CA"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 wp14:anchorId="12BA70A4" wp14:editId="15800E49">
            <wp:extent cx="6248400" cy="514350"/>
            <wp:effectExtent l="38100" t="38100" r="19050" b="5715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202A9A" w:rsidRPr="00320012" w:rsidRDefault="003E3A74" w:rsidP="00320012">
      <w:pPr>
        <w:pStyle w:val="a7"/>
        <w:numPr>
          <w:ilvl w:val="0"/>
          <w:numId w:val="4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320012">
        <w:rPr>
          <w:rFonts w:asciiTheme="minorEastAsia" w:hAnsiTheme="minorEastAsia" w:hint="eastAsia"/>
          <w:sz w:val="24"/>
          <w:szCs w:val="24"/>
        </w:rPr>
        <w:t>任何SQL语句</w:t>
      </w:r>
      <w:r w:rsidRPr="00320012">
        <w:rPr>
          <w:rFonts w:asciiTheme="minorEastAsia" w:hAnsiTheme="minorEastAsia"/>
          <w:sz w:val="24"/>
          <w:szCs w:val="24"/>
        </w:rPr>
        <w:t>，只要在where</w:t>
      </w:r>
      <w:r w:rsidRPr="00320012">
        <w:rPr>
          <w:rFonts w:asciiTheme="minorEastAsia" w:hAnsiTheme="minorEastAsia" w:hint="eastAsia"/>
          <w:sz w:val="24"/>
          <w:szCs w:val="24"/>
        </w:rPr>
        <w:t>子句</w:t>
      </w:r>
      <w:r w:rsidRPr="00320012">
        <w:rPr>
          <w:rFonts w:asciiTheme="minorEastAsia" w:hAnsiTheme="minorEastAsia"/>
          <w:sz w:val="24"/>
          <w:szCs w:val="24"/>
        </w:rPr>
        <w:t>中实用了</w:t>
      </w:r>
      <w:r w:rsidRPr="00320012">
        <w:rPr>
          <w:rFonts w:asciiTheme="minorEastAsia" w:hAnsiTheme="minorEastAsia" w:hint="eastAsia"/>
          <w:b/>
          <w:sz w:val="24"/>
          <w:szCs w:val="24"/>
        </w:rPr>
        <w:t>is null</w:t>
      </w:r>
      <w:r w:rsidRPr="00320012">
        <w:rPr>
          <w:rFonts w:asciiTheme="minorEastAsia" w:hAnsiTheme="minorEastAsia" w:hint="eastAsia"/>
          <w:sz w:val="24"/>
          <w:szCs w:val="24"/>
        </w:rPr>
        <w:t>或is not null，那么</w:t>
      </w:r>
      <w:r w:rsidRPr="00320012">
        <w:rPr>
          <w:rFonts w:asciiTheme="minorEastAsia" w:hAnsiTheme="minorEastAsia"/>
          <w:sz w:val="24"/>
          <w:szCs w:val="24"/>
        </w:rPr>
        <w:t>Oracle</w:t>
      </w:r>
      <w:r w:rsidRPr="00320012">
        <w:rPr>
          <w:rFonts w:asciiTheme="minorEastAsia" w:hAnsiTheme="minorEastAsia" w:hint="eastAsia"/>
          <w:sz w:val="24"/>
          <w:szCs w:val="24"/>
        </w:rPr>
        <w:t>优化器不会使用</w:t>
      </w:r>
      <w:r w:rsidRPr="00320012">
        <w:rPr>
          <w:rFonts w:asciiTheme="minorEastAsia" w:hAnsiTheme="minorEastAsia"/>
          <w:sz w:val="24"/>
          <w:szCs w:val="24"/>
        </w:rPr>
        <w:t>索引。</w:t>
      </w:r>
    </w:p>
    <w:p w:rsidR="003E3A74" w:rsidRDefault="003E3A74" w:rsidP="00320012">
      <w:pPr>
        <w:pStyle w:val="a7"/>
        <w:numPr>
          <w:ilvl w:val="0"/>
          <w:numId w:val="4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任何</w:t>
      </w:r>
      <w:r w:rsidRPr="00320012">
        <w:rPr>
          <w:rFonts w:asciiTheme="minorEastAsia" w:hAnsiTheme="minorEastAsia"/>
          <w:sz w:val="24"/>
          <w:szCs w:val="24"/>
        </w:rPr>
        <w:t>where</w:t>
      </w:r>
      <w:r w:rsidRPr="00320012">
        <w:rPr>
          <w:rFonts w:asciiTheme="minorEastAsia" w:hAnsiTheme="minorEastAsia" w:hint="eastAsia"/>
          <w:sz w:val="24"/>
          <w:szCs w:val="24"/>
        </w:rPr>
        <w:t>子句</w:t>
      </w:r>
      <w:r>
        <w:rPr>
          <w:rFonts w:asciiTheme="minorEastAsia" w:hAnsiTheme="minorEastAsia" w:hint="eastAsia"/>
          <w:sz w:val="24"/>
          <w:szCs w:val="24"/>
        </w:rPr>
        <w:t>的</w:t>
      </w:r>
      <w:r>
        <w:rPr>
          <w:rFonts w:asciiTheme="minorEastAsia" w:hAnsiTheme="minorEastAsia"/>
          <w:sz w:val="24"/>
          <w:szCs w:val="24"/>
        </w:rPr>
        <w:t>条件的左侧不能出现函数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否则不走索引，比如</w:t>
      </w:r>
      <w:r w:rsidR="0079234F">
        <w:rPr>
          <w:rFonts w:asciiTheme="minorEastAsia" w:hAnsiTheme="minorEastAsia" w:hint="eastAsia"/>
          <w:sz w:val="24"/>
          <w:szCs w:val="24"/>
        </w:rPr>
        <w:t>WHERE YEAR</w:t>
      </w:r>
      <w:r>
        <w:rPr>
          <w:rFonts w:asciiTheme="minorEastAsia" w:hAnsiTheme="minorEastAsia" w:hint="eastAsia"/>
          <w:sz w:val="24"/>
          <w:szCs w:val="24"/>
        </w:rPr>
        <w:t>(</w:t>
      </w:r>
      <w:r w:rsidR="0079234F">
        <w:rPr>
          <w:rFonts w:asciiTheme="minorEastAsia" w:hAnsiTheme="minorEastAsia"/>
          <w:sz w:val="24"/>
          <w:szCs w:val="24"/>
        </w:rPr>
        <w:t>createtime</w:t>
      </w:r>
      <w:r>
        <w:rPr>
          <w:rFonts w:asciiTheme="minorEastAsia" w:hAnsiTheme="minorEastAsia" w:hint="eastAsia"/>
          <w:sz w:val="24"/>
          <w:szCs w:val="24"/>
        </w:rPr>
        <w:t>)</w:t>
      </w:r>
      <w:r w:rsidR="0079234F">
        <w:rPr>
          <w:rFonts w:asciiTheme="minorEastAsia" w:hAnsiTheme="minorEastAsia"/>
          <w:sz w:val="24"/>
          <w:szCs w:val="24"/>
        </w:rPr>
        <w:t xml:space="preserve"> = ‘2016’</w:t>
      </w:r>
      <w:r w:rsidR="0079234F">
        <w:rPr>
          <w:rFonts w:asciiTheme="minorEastAsia" w:hAnsiTheme="minorEastAsia" w:hint="eastAsia"/>
          <w:sz w:val="24"/>
          <w:szCs w:val="24"/>
        </w:rPr>
        <w:t>，</w:t>
      </w:r>
      <w:r w:rsidR="0079234F">
        <w:rPr>
          <w:rFonts w:asciiTheme="minorEastAsia" w:hAnsiTheme="minorEastAsia"/>
          <w:sz w:val="24"/>
          <w:szCs w:val="24"/>
        </w:rPr>
        <w:t>可以用</w:t>
      </w:r>
      <w:r w:rsidR="0079234F">
        <w:rPr>
          <w:rFonts w:asciiTheme="minorEastAsia" w:hAnsiTheme="minorEastAsia" w:hint="eastAsia"/>
          <w:sz w:val="24"/>
          <w:szCs w:val="24"/>
        </w:rPr>
        <w:t>createtime&gt;</w:t>
      </w:r>
      <w:r w:rsidR="0079234F">
        <w:rPr>
          <w:rFonts w:asciiTheme="minorEastAsia" w:hAnsiTheme="minorEastAsia"/>
          <w:sz w:val="24"/>
          <w:szCs w:val="24"/>
        </w:rPr>
        <w:t>=’2016-01-01’</w:t>
      </w:r>
    </w:p>
    <w:p w:rsidR="003E3A74" w:rsidRPr="003E3A74" w:rsidRDefault="0079234F" w:rsidP="00320012">
      <w:pPr>
        <w:pStyle w:val="a7"/>
        <w:numPr>
          <w:ilvl w:val="0"/>
          <w:numId w:val="4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在</w:t>
      </w:r>
      <w:r>
        <w:rPr>
          <w:rFonts w:asciiTheme="minorEastAsia" w:hAnsiTheme="minorEastAsia"/>
          <w:sz w:val="24"/>
          <w:szCs w:val="24"/>
        </w:rPr>
        <w:t>使用</w:t>
      </w:r>
      <w:r w:rsidRPr="00320012">
        <w:rPr>
          <w:rFonts w:asciiTheme="minorEastAsia" w:hAnsiTheme="minorEastAsia" w:hint="eastAsia"/>
          <w:sz w:val="24"/>
          <w:szCs w:val="24"/>
        </w:rPr>
        <w:t>通配符%</w:t>
      </w:r>
      <w:r>
        <w:rPr>
          <w:rFonts w:asciiTheme="minorEastAsia" w:hAnsiTheme="minorEastAsia" w:hint="eastAsia"/>
          <w:sz w:val="24"/>
          <w:szCs w:val="24"/>
        </w:rPr>
        <w:t>的like语句</w:t>
      </w:r>
      <w:r>
        <w:rPr>
          <w:rFonts w:asciiTheme="minorEastAsia" w:hAnsiTheme="minorEastAsia"/>
          <w:sz w:val="24"/>
          <w:szCs w:val="24"/>
        </w:rPr>
        <w:t>中，可以通过</w:t>
      </w:r>
      <w:r>
        <w:rPr>
          <w:rFonts w:asciiTheme="minorEastAsia" w:hAnsiTheme="minorEastAsia" w:hint="eastAsia"/>
          <w:sz w:val="24"/>
          <w:szCs w:val="24"/>
        </w:rPr>
        <w:t xml:space="preserve">like </w:t>
      </w:r>
      <w:r>
        <w:rPr>
          <w:rFonts w:asciiTheme="minorEastAsia" w:hAnsiTheme="minorEastAsia"/>
          <w:sz w:val="24"/>
          <w:szCs w:val="24"/>
        </w:rPr>
        <w:t>‘c%’</w:t>
      </w:r>
      <w:r>
        <w:rPr>
          <w:rFonts w:asciiTheme="minorEastAsia" w:hAnsiTheme="minorEastAsia" w:hint="eastAsia"/>
          <w:sz w:val="24"/>
          <w:szCs w:val="24"/>
        </w:rPr>
        <w:t>使用索引</w:t>
      </w:r>
    </w:p>
    <w:p w:rsidR="003E3A74" w:rsidRDefault="0079234F" w:rsidP="00320012">
      <w:pPr>
        <w:pStyle w:val="a7"/>
        <w:numPr>
          <w:ilvl w:val="0"/>
          <w:numId w:val="4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320012">
        <w:rPr>
          <w:rFonts w:asciiTheme="minorEastAsia" w:hAnsiTheme="minorEastAsia"/>
          <w:sz w:val="24"/>
          <w:szCs w:val="24"/>
        </w:rPr>
        <w:t>order by</w:t>
      </w:r>
      <w:r w:rsidRPr="00320012">
        <w:rPr>
          <w:rFonts w:asciiTheme="minorEastAsia" w:hAnsiTheme="minorEastAsia" w:hint="eastAsia"/>
          <w:sz w:val="24"/>
          <w:szCs w:val="24"/>
        </w:rPr>
        <w:t>语句</w:t>
      </w:r>
      <w:r w:rsidR="00744439">
        <w:rPr>
          <w:rFonts w:asciiTheme="minorEastAsia" w:hAnsiTheme="minorEastAsia" w:hint="eastAsia"/>
          <w:sz w:val="24"/>
          <w:szCs w:val="24"/>
        </w:rPr>
        <w:t>，</w:t>
      </w:r>
      <w:r w:rsidR="00A746DE">
        <w:rPr>
          <w:rFonts w:asciiTheme="minorEastAsia" w:hAnsiTheme="minorEastAsia" w:hint="eastAsia"/>
          <w:sz w:val="24"/>
          <w:szCs w:val="24"/>
        </w:rPr>
        <w:t>任何</w:t>
      </w:r>
      <w:r w:rsidR="00A746DE">
        <w:rPr>
          <w:rFonts w:asciiTheme="minorEastAsia" w:hAnsiTheme="minorEastAsia"/>
          <w:sz w:val="24"/>
          <w:szCs w:val="24"/>
        </w:rPr>
        <w:t>在</w:t>
      </w:r>
      <w:r w:rsidR="00A746DE">
        <w:rPr>
          <w:rFonts w:asciiTheme="minorEastAsia" w:hAnsiTheme="minorEastAsia" w:hint="eastAsia"/>
          <w:sz w:val="24"/>
          <w:szCs w:val="24"/>
        </w:rPr>
        <w:t>order by语句</w:t>
      </w:r>
      <w:r w:rsidR="00A746DE">
        <w:rPr>
          <w:rFonts w:asciiTheme="minorEastAsia" w:hAnsiTheme="minorEastAsia"/>
          <w:sz w:val="24"/>
          <w:szCs w:val="24"/>
        </w:rPr>
        <w:t>的非索引项</w:t>
      </w:r>
      <w:r w:rsidR="00A746DE">
        <w:rPr>
          <w:rFonts w:asciiTheme="minorEastAsia" w:hAnsiTheme="minorEastAsia" w:hint="eastAsia"/>
          <w:sz w:val="24"/>
          <w:szCs w:val="24"/>
        </w:rPr>
        <w:t>或者</w:t>
      </w:r>
      <w:r w:rsidR="00A746DE">
        <w:rPr>
          <w:rFonts w:asciiTheme="minorEastAsia" w:hAnsiTheme="minorEastAsia"/>
          <w:sz w:val="24"/>
          <w:szCs w:val="24"/>
        </w:rPr>
        <w:t>有计算表达式都将降低查询速度。</w:t>
      </w:r>
    </w:p>
    <w:p w:rsidR="00A746DE" w:rsidRDefault="00A746DE" w:rsidP="00320012">
      <w:pPr>
        <w:pStyle w:val="a7"/>
        <w:numPr>
          <w:ilvl w:val="0"/>
          <w:numId w:val="4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320012">
        <w:rPr>
          <w:rFonts w:asciiTheme="minorEastAsia" w:hAnsiTheme="minorEastAsia" w:hint="eastAsia"/>
          <w:sz w:val="24"/>
          <w:szCs w:val="24"/>
        </w:rPr>
        <w:t>NOT</w:t>
      </w:r>
      <w:r>
        <w:rPr>
          <w:rFonts w:asciiTheme="minorEastAsia" w:hAnsiTheme="minorEastAsia" w:hint="eastAsia"/>
          <w:sz w:val="24"/>
          <w:szCs w:val="24"/>
        </w:rPr>
        <w:t>和&lt;&gt;,会造成</w:t>
      </w:r>
      <w:r>
        <w:rPr>
          <w:rFonts w:asciiTheme="minorEastAsia" w:hAnsiTheme="minorEastAsia"/>
          <w:sz w:val="24"/>
          <w:szCs w:val="24"/>
        </w:rPr>
        <w:t>不走索引，</w:t>
      </w:r>
      <w:r>
        <w:rPr>
          <w:rFonts w:asciiTheme="minorEastAsia" w:hAnsiTheme="minorEastAsia" w:hint="eastAsia"/>
          <w:sz w:val="24"/>
          <w:szCs w:val="24"/>
        </w:rPr>
        <w:t>应该</w:t>
      </w:r>
      <w:r>
        <w:rPr>
          <w:rFonts w:asciiTheme="minorEastAsia" w:hAnsiTheme="minorEastAsia"/>
          <w:sz w:val="24"/>
          <w:szCs w:val="24"/>
        </w:rPr>
        <w:t>选择使用</w:t>
      </w:r>
      <w:r>
        <w:rPr>
          <w:rFonts w:asciiTheme="minorEastAsia" w:hAnsiTheme="minorEastAsia" w:hint="eastAsia"/>
          <w:sz w:val="24"/>
          <w:szCs w:val="24"/>
        </w:rPr>
        <w:t>where price&lt;200 or price &gt; 100。</w:t>
      </w:r>
    </w:p>
    <w:p w:rsidR="00A746DE" w:rsidRPr="00A746DE" w:rsidRDefault="00A746DE" w:rsidP="00320012">
      <w:pPr>
        <w:pStyle w:val="a7"/>
        <w:numPr>
          <w:ilvl w:val="0"/>
          <w:numId w:val="4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IN和EXISTS，</w:t>
      </w:r>
      <w:r>
        <w:rPr>
          <w:rFonts w:asciiTheme="minorEastAsia" w:hAnsiTheme="minorEastAsia"/>
          <w:sz w:val="24"/>
          <w:szCs w:val="24"/>
        </w:rPr>
        <w:t>IN</w:t>
      </w:r>
      <w:r>
        <w:rPr>
          <w:rFonts w:asciiTheme="minorEastAsia" w:hAnsiTheme="minorEastAsia" w:hint="eastAsia"/>
          <w:sz w:val="24"/>
          <w:szCs w:val="24"/>
        </w:rPr>
        <w:t>操作</w:t>
      </w:r>
      <w:r>
        <w:rPr>
          <w:rFonts w:asciiTheme="minorEastAsia" w:hAnsiTheme="minorEastAsia"/>
          <w:sz w:val="24"/>
          <w:szCs w:val="24"/>
        </w:rPr>
        <w:t>符的子查询</w:t>
      </w:r>
      <w:r>
        <w:rPr>
          <w:rFonts w:asciiTheme="minorEastAsia" w:hAnsiTheme="minorEastAsia" w:hint="eastAsia"/>
          <w:sz w:val="24"/>
          <w:szCs w:val="24"/>
        </w:rPr>
        <w:t>都</w:t>
      </w:r>
      <w:r>
        <w:rPr>
          <w:rFonts w:asciiTheme="minorEastAsia" w:hAnsiTheme="minorEastAsia"/>
          <w:sz w:val="24"/>
          <w:szCs w:val="24"/>
        </w:rPr>
        <w:t>可以使用</w:t>
      </w:r>
      <w:r>
        <w:rPr>
          <w:rFonts w:asciiTheme="minorEastAsia" w:hAnsiTheme="minorEastAsia" w:hint="eastAsia"/>
          <w:sz w:val="24"/>
          <w:szCs w:val="24"/>
        </w:rPr>
        <w:t>EXISTS代替</w:t>
      </w:r>
      <w:r>
        <w:rPr>
          <w:rFonts w:asciiTheme="minorEastAsia" w:hAnsiTheme="minorEastAsia"/>
          <w:sz w:val="24"/>
          <w:szCs w:val="24"/>
        </w:rPr>
        <w:t>，效率会</w:t>
      </w:r>
      <w:r>
        <w:rPr>
          <w:rFonts w:asciiTheme="minorEastAsia" w:hAnsiTheme="minorEastAsia" w:hint="eastAsia"/>
          <w:sz w:val="24"/>
          <w:szCs w:val="24"/>
        </w:rPr>
        <w:t>高</w:t>
      </w:r>
      <w:r>
        <w:rPr>
          <w:rFonts w:asciiTheme="minorEastAsia" w:hAnsiTheme="minorEastAsia"/>
          <w:sz w:val="24"/>
          <w:szCs w:val="24"/>
        </w:rPr>
        <w:t>很多，</w:t>
      </w:r>
      <w:r>
        <w:rPr>
          <w:rFonts w:asciiTheme="minorEastAsia" w:hAnsiTheme="minorEastAsia" w:hint="eastAsia"/>
          <w:sz w:val="24"/>
          <w:szCs w:val="24"/>
        </w:rPr>
        <w:t>where column in/</w:t>
      </w:r>
      <w:r>
        <w:rPr>
          <w:rFonts w:asciiTheme="minorEastAsia" w:hAnsiTheme="minorEastAsia"/>
          <w:sz w:val="24"/>
          <w:szCs w:val="24"/>
        </w:rPr>
        <w:t>exists</w:t>
      </w:r>
      <w:r>
        <w:rPr>
          <w:rFonts w:asciiTheme="minorEastAsia" w:hAnsiTheme="minorEastAsia" w:hint="eastAsia"/>
          <w:sz w:val="24"/>
          <w:szCs w:val="24"/>
        </w:rPr>
        <w:t xml:space="preserve"> (</w:t>
      </w:r>
      <w:r>
        <w:rPr>
          <w:rFonts w:asciiTheme="minorEastAsia" w:hAnsiTheme="minorEastAsia"/>
          <w:sz w:val="24"/>
          <w:szCs w:val="24"/>
        </w:rPr>
        <w:t xml:space="preserve">select </w:t>
      </w:r>
      <w:r w:rsidR="003E313F">
        <w:rPr>
          <w:rFonts w:asciiTheme="minorEastAsia" w:hAnsiTheme="minorEastAsia"/>
          <w:sz w:val="24"/>
          <w:szCs w:val="24"/>
        </w:rPr>
        <w:t>‘X’</w:t>
      </w:r>
      <w:r>
        <w:rPr>
          <w:rFonts w:asciiTheme="minorEastAsia" w:hAnsiTheme="minorEastAsia"/>
          <w:sz w:val="24"/>
          <w:szCs w:val="24"/>
        </w:rPr>
        <w:t xml:space="preserve"> from … where …</w:t>
      </w:r>
      <w:r>
        <w:rPr>
          <w:rFonts w:asciiTheme="minorEastAsia" w:hAnsiTheme="minorEastAsia" w:hint="eastAsia"/>
          <w:sz w:val="24"/>
          <w:szCs w:val="24"/>
        </w:rPr>
        <w:t>)</w:t>
      </w:r>
      <w:r w:rsidR="003E313F">
        <w:rPr>
          <w:rFonts w:asciiTheme="minorEastAsia" w:hAnsiTheme="minorEastAsia" w:hint="eastAsia"/>
          <w:sz w:val="24"/>
          <w:szCs w:val="24"/>
        </w:rPr>
        <w:t>，需要好好</w:t>
      </w:r>
      <w:r w:rsidR="003E313F">
        <w:rPr>
          <w:rFonts w:asciiTheme="minorEastAsia" w:hAnsiTheme="minorEastAsia"/>
          <w:sz w:val="24"/>
          <w:szCs w:val="24"/>
        </w:rPr>
        <w:t>考虑。</w:t>
      </w:r>
    </w:p>
    <w:p w:rsidR="006468F9" w:rsidRDefault="00505CFF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Tip</w:t>
      </w:r>
      <w:r>
        <w:rPr>
          <w:rFonts w:asciiTheme="minorEastAsia" w:hAnsiTheme="minorEastAsia"/>
          <w:sz w:val="24"/>
          <w:szCs w:val="24"/>
        </w:rPr>
        <w:t>:</w:t>
      </w:r>
    </w:p>
    <w:p w:rsidR="00A746DE" w:rsidRDefault="00A746DE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参数化SQL</w:t>
      </w:r>
      <w:r w:rsidR="001918DE">
        <w:rPr>
          <w:rFonts w:asciiTheme="minorEastAsia" w:hAnsiTheme="minorEastAsia" w:hint="eastAsia"/>
          <w:sz w:val="24"/>
          <w:szCs w:val="24"/>
        </w:rPr>
        <w:t xml:space="preserve">，like @count, </w:t>
      </w:r>
      <w:r w:rsidR="001918DE">
        <w:rPr>
          <w:rFonts w:asciiTheme="minorEastAsia" w:hAnsiTheme="minorEastAsia"/>
          <w:sz w:val="24"/>
          <w:szCs w:val="24"/>
        </w:rPr>
        <w:t xml:space="preserve">’%’+ </w:t>
      </w:r>
      <w:r w:rsidR="001918DE">
        <w:rPr>
          <w:rFonts w:asciiTheme="minorEastAsia" w:hAnsiTheme="minorEastAsia" w:hint="eastAsia"/>
          <w:sz w:val="24"/>
          <w:szCs w:val="24"/>
        </w:rPr>
        <w:t>count</w:t>
      </w:r>
      <w:r w:rsidR="001918DE">
        <w:rPr>
          <w:rFonts w:asciiTheme="minorEastAsia" w:hAnsiTheme="minorEastAsia"/>
          <w:sz w:val="24"/>
          <w:szCs w:val="24"/>
        </w:rPr>
        <w:t xml:space="preserve"> +’%’</w:t>
      </w:r>
    </w:p>
    <w:p w:rsidR="00A746DE" w:rsidRPr="000D77CA" w:rsidRDefault="00A746DE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E3456B" w:rsidRPr="000D77CA" w:rsidRDefault="000970E4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0D77CA"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 wp14:anchorId="229F47BF" wp14:editId="5390395C">
            <wp:extent cx="6248400" cy="514350"/>
            <wp:effectExtent l="38100" t="38100" r="19050" b="57150"/>
            <wp:docPr id="3" name="图示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:rsidR="00E3456B" w:rsidRPr="00320012" w:rsidRDefault="00320012" w:rsidP="00320012">
      <w:pPr>
        <w:pStyle w:val="a7"/>
        <w:numPr>
          <w:ilvl w:val="0"/>
          <w:numId w:val="3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320012">
        <w:rPr>
          <w:rFonts w:asciiTheme="minorEastAsia" w:hAnsiTheme="minorEastAsia" w:hint="eastAsia"/>
          <w:sz w:val="24"/>
          <w:szCs w:val="24"/>
        </w:rPr>
        <w:t>选择最优</w:t>
      </w:r>
      <w:r w:rsidRPr="00320012">
        <w:rPr>
          <w:rFonts w:asciiTheme="minorEastAsia" w:hAnsiTheme="minorEastAsia"/>
          <w:sz w:val="24"/>
          <w:szCs w:val="24"/>
        </w:rPr>
        <w:t>效率的表名顺序</w:t>
      </w:r>
      <w:r w:rsidR="00D63A3A">
        <w:rPr>
          <w:rFonts w:asciiTheme="minorEastAsia" w:hAnsiTheme="minorEastAsia" w:hint="eastAsia"/>
          <w:sz w:val="24"/>
          <w:szCs w:val="24"/>
        </w:rPr>
        <w:t>（Oracle解析器按照</w:t>
      </w:r>
      <w:r w:rsidR="00D63A3A">
        <w:rPr>
          <w:rFonts w:asciiTheme="minorEastAsia" w:hAnsiTheme="minorEastAsia"/>
          <w:sz w:val="24"/>
          <w:szCs w:val="24"/>
        </w:rPr>
        <w:t>从右</w:t>
      </w:r>
      <w:r w:rsidR="00D63A3A">
        <w:rPr>
          <w:rFonts w:asciiTheme="minorEastAsia" w:hAnsiTheme="minorEastAsia" w:hint="eastAsia"/>
          <w:sz w:val="24"/>
          <w:szCs w:val="24"/>
        </w:rPr>
        <w:t>到</w:t>
      </w:r>
      <w:r w:rsidR="00D63A3A">
        <w:rPr>
          <w:rFonts w:asciiTheme="minorEastAsia" w:hAnsiTheme="minorEastAsia"/>
          <w:sz w:val="24"/>
          <w:szCs w:val="24"/>
        </w:rPr>
        <w:t>左的顺序处理</w:t>
      </w:r>
      <w:r w:rsidR="00D63A3A">
        <w:rPr>
          <w:rFonts w:asciiTheme="minorEastAsia" w:hAnsiTheme="minorEastAsia" w:hint="eastAsia"/>
          <w:sz w:val="24"/>
          <w:szCs w:val="24"/>
        </w:rPr>
        <w:t>FROM子句</w:t>
      </w:r>
      <w:r w:rsidR="00D63A3A">
        <w:rPr>
          <w:rFonts w:asciiTheme="minorEastAsia" w:hAnsiTheme="minorEastAsia"/>
          <w:sz w:val="24"/>
          <w:szCs w:val="24"/>
        </w:rPr>
        <w:t>中的表名</w:t>
      </w:r>
      <w:r w:rsidR="00D63A3A">
        <w:rPr>
          <w:rFonts w:asciiTheme="minorEastAsia" w:hAnsiTheme="minorEastAsia" w:hint="eastAsia"/>
          <w:sz w:val="24"/>
          <w:szCs w:val="24"/>
        </w:rPr>
        <w:t>），</w:t>
      </w:r>
      <w:r w:rsidR="00D63A3A">
        <w:rPr>
          <w:rFonts w:asciiTheme="minorEastAsia" w:hAnsiTheme="minorEastAsia"/>
          <w:sz w:val="24"/>
          <w:szCs w:val="24"/>
        </w:rPr>
        <w:t>比如</w:t>
      </w:r>
      <w:r w:rsidR="00D63A3A">
        <w:rPr>
          <w:rFonts w:asciiTheme="minorEastAsia" w:hAnsiTheme="minorEastAsia" w:hint="eastAsia"/>
          <w:sz w:val="24"/>
          <w:szCs w:val="24"/>
        </w:rPr>
        <w:t>select</w:t>
      </w:r>
      <w:r w:rsidR="00D63A3A">
        <w:rPr>
          <w:rFonts w:asciiTheme="minorEastAsia" w:hAnsiTheme="minorEastAsia"/>
          <w:sz w:val="24"/>
          <w:szCs w:val="24"/>
        </w:rPr>
        <w:t xml:space="preserve"> count(*) from tab1 inner join tab2</w:t>
      </w:r>
      <w:r w:rsidR="00D63A3A">
        <w:rPr>
          <w:rFonts w:asciiTheme="minorEastAsia" w:hAnsiTheme="minorEastAsia" w:hint="eastAsia"/>
          <w:sz w:val="24"/>
          <w:szCs w:val="24"/>
        </w:rPr>
        <w:t>，</w:t>
      </w:r>
      <w:r w:rsidR="00D63A3A">
        <w:rPr>
          <w:rFonts w:asciiTheme="minorEastAsia" w:hAnsiTheme="minorEastAsia"/>
          <w:sz w:val="24"/>
          <w:szCs w:val="24"/>
        </w:rPr>
        <w:t>这是</w:t>
      </w:r>
      <w:r w:rsidR="00D63A3A">
        <w:rPr>
          <w:rFonts w:asciiTheme="minorEastAsia" w:hAnsiTheme="minorEastAsia" w:hint="eastAsia"/>
          <w:sz w:val="24"/>
          <w:szCs w:val="24"/>
        </w:rPr>
        <w:t>优先</w:t>
      </w:r>
      <w:r w:rsidR="00D63A3A">
        <w:rPr>
          <w:rFonts w:asciiTheme="minorEastAsia" w:hAnsiTheme="minorEastAsia"/>
          <w:sz w:val="24"/>
          <w:szCs w:val="24"/>
        </w:rPr>
        <w:t>检索</w:t>
      </w:r>
      <w:r w:rsidR="00D63A3A">
        <w:rPr>
          <w:rFonts w:asciiTheme="minorEastAsia" w:hAnsiTheme="minorEastAsia" w:hint="eastAsia"/>
          <w:sz w:val="24"/>
          <w:szCs w:val="24"/>
        </w:rPr>
        <w:t>表</w:t>
      </w:r>
      <w:r w:rsidR="00D63A3A">
        <w:rPr>
          <w:rFonts w:asciiTheme="minorEastAsia" w:hAnsiTheme="minorEastAsia"/>
          <w:sz w:val="24"/>
          <w:szCs w:val="24"/>
        </w:rPr>
        <w:t>2</w:t>
      </w:r>
      <w:r w:rsidR="00D63A3A">
        <w:rPr>
          <w:rFonts w:asciiTheme="minorEastAsia" w:hAnsiTheme="minorEastAsia" w:hint="eastAsia"/>
          <w:sz w:val="24"/>
          <w:szCs w:val="24"/>
        </w:rPr>
        <w:t>，</w:t>
      </w:r>
      <w:r w:rsidR="00D63A3A">
        <w:rPr>
          <w:rFonts w:asciiTheme="minorEastAsia" w:hAnsiTheme="minorEastAsia"/>
          <w:sz w:val="24"/>
          <w:szCs w:val="24"/>
        </w:rPr>
        <w:t>并将表</w:t>
      </w:r>
      <w:r w:rsidR="00D63A3A">
        <w:rPr>
          <w:rFonts w:asciiTheme="minorEastAsia" w:hAnsiTheme="minorEastAsia" w:hint="eastAsia"/>
          <w:sz w:val="24"/>
          <w:szCs w:val="24"/>
        </w:rPr>
        <w:t>2的</w:t>
      </w:r>
      <w:r w:rsidR="00D63A3A">
        <w:rPr>
          <w:rFonts w:asciiTheme="minorEastAsia" w:hAnsiTheme="minorEastAsia"/>
          <w:sz w:val="24"/>
          <w:szCs w:val="24"/>
        </w:rPr>
        <w:t>数据与表</w:t>
      </w:r>
      <w:r w:rsidR="00D63A3A">
        <w:rPr>
          <w:rFonts w:asciiTheme="minorEastAsia" w:hAnsiTheme="minorEastAsia" w:hint="eastAsia"/>
          <w:sz w:val="24"/>
          <w:szCs w:val="24"/>
        </w:rPr>
        <w:t>1的</w:t>
      </w:r>
      <w:r w:rsidR="00D63A3A">
        <w:rPr>
          <w:rFonts w:asciiTheme="minorEastAsia" w:hAnsiTheme="minorEastAsia"/>
          <w:sz w:val="24"/>
          <w:szCs w:val="24"/>
        </w:rPr>
        <w:t>合并。</w:t>
      </w:r>
      <w:r w:rsidR="00C20BAE">
        <w:rPr>
          <w:rFonts w:asciiTheme="minorEastAsia" w:hAnsiTheme="minorEastAsia" w:hint="eastAsia"/>
          <w:sz w:val="24"/>
          <w:szCs w:val="24"/>
        </w:rPr>
        <w:t>在SQL SERVER中</w:t>
      </w:r>
      <w:r w:rsidR="00C20BAE">
        <w:rPr>
          <w:rFonts w:asciiTheme="minorEastAsia" w:hAnsiTheme="minorEastAsia"/>
          <w:sz w:val="24"/>
          <w:szCs w:val="24"/>
        </w:rPr>
        <w:t>，查看执行计划，发现并没有区别</w:t>
      </w:r>
    </w:p>
    <w:p w:rsidR="00320012" w:rsidRDefault="007C2A1A" w:rsidP="00320012">
      <w:pPr>
        <w:pStyle w:val="a7"/>
        <w:numPr>
          <w:ilvl w:val="0"/>
          <w:numId w:val="3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减少查询</w:t>
      </w:r>
      <w:r>
        <w:rPr>
          <w:rFonts w:asciiTheme="minorEastAsia" w:hAnsiTheme="minorEastAsia"/>
          <w:sz w:val="24"/>
          <w:szCs w:val="24"/>
        </w:rPr>
        <w:t>的次数</w:t>
      </w:r>
      <w:r>
        <w:rPr>
          <w:rFonts w:asciiTheme="minorEastAsia" w:hAnsiTheme="minorEastAsia" w:hint="eastAsia"/>
          <w:sz w:val="24"/>
          <w:szCs w:val="24"/>
        </w:rPr>
        <w:t>(</w:t>
      </w:r>
      <w:r>
        <w:rPr>
          <w:rFonts w:asciiTheme="minorEastAsia" w:hAnsiTheme="minorEastAsia"/>
          <w:sz w:val="24"/>
          <w:szCs w:val="24"/>
        </w:rPr>
        <w:t>包括对表查询</w:t>
      </w:r>
      <w:r>
        <w:rPr>
          <w:rFonts w:asciiTheme="minorEastAsia" w:hAnsiTheme="minorEastAsia" w:hint="eastAsia"/>
          <w:sz w:val="24"/>
          <w:szCs w:val="24"/>
        </w:rPr>
        <w:t>)</w:t>
      </w:r>
      <w:r>
        <w:rPr>
          <w:rFonts w:asciiTheme="minorEastAsia" w:hAnsiTheme="minorEastAsia"/>
          <w:sz w:val="24"/>
          <w:szCs w:val="24"/>
        </w:rPr>
        <w:t>，</w:t>
      </w:r>
      <w:r>
        <w:rPr>
          <w:rFonts w:asciiTheme="minorEastAsia" w:hAnsiTheme="minorEastAsia" w:hint="eastAsia"/>
          <w:sz w:val="24"/>
          <w:szCs w:val="24"/>
        </w:rPr>
        <w:t>将</w:t>
      </w:r>
      <w:r>
        <w:rPr>
          <w:rFonts w:asciiTheme="minorEastAsia" w:hAnsiTheme="minorEastAsia"/>
          <w:sz w:val="24"/>
          <w:szCs w:val="24"/>
        </w:rPr>
        <w:t>多个分离的查询合并</w:t>
      </w:r>
    </w:p>
    <w:p w:rsidR="007C2A1A" w:rsidRDefault="007C2A1A" w:rsidP="00320012">
      <w:pPr>
        <w:pStyle w:val="a7"/>
        <w:numPr>
          <w:ilvl w:val="0"/>
          <w:numId w:val="3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能</w:t>
      </w:r>
      <w:r>
        <w:rPr>
          <w:rFonts w:asciiTheme="minorEastAsia" w:hAnsiTheme="minorEastAsia"/>
          <w:sz w:val="24"/>
          <w:szCs w:val="24"/>
        </w:rPr>
        <w:t>够在</w:t>
      </w:r>
      <w:r>
        <w:rPr>
          <w:rFonts w:asciiTheme="minorEastAsia" w:hAnsiTheme="minorEastAsia" w:hint="eastAsia"/>
          <w:sz w:val="24"/>
          <w:szCs w:val="24"/>
        </w:rPr>
        <w:t>WHERE字句</w:t>
      </w:r>
      <w:r>
        <w:rPr>
          <w:rFonts w:asciiTheme="minorEastAsia" w:hAnsiTheme="minorEastAsia"/>
          <w:sz w:val="24"/>
          <w:szCs w:val="24"/>
        </w:rPr>
        <w:t>中</w:t>
      </w:r>
      <w:r>
        <w:rPr>
          <w:rFonts w:asciiTheme="minorEastAsia" w:hAnsiTheme="minorEastAsia" w:hint="eastAsia"/>
          <w:sz w:val="24"/>
          <w:szCs w:val="24"/>
        </w:rPr>
        <w:t>使用</w:t>
      </w:r>
      <w:r>
        <w:rPr>
          <w:rFonts w:asciiTheme="minorEastAsia" w:hAnsiTheme="minorEastAsia"/>
          <w:sz w:val="24"/>
          <w:szCs w:val="24"/>
        </w:rPr>
        <w:t>的条件</w:t>
      </w:r>
      <w:r>
        <w:rPr>
          <w:rFonts w:asciiTheme="minorEastAsia" w:hAnsiTheme="minorEastAsia" w:hint="eastAsia"/>
          <w:sz w:val="24"/>
          <w:szCs w:val="24"/>
        </w:rPr>
        <w:t>，尽量</w:t>
      </w:r>
      <w:r>
        <w:rPr>
          <w:rFonts w:asciiTheme="minorEastAsia" w:hAnsiTheme="minorEastAsia"/>
          <w:sz w:val="24"/>
          <w:szCs w:val="24"/>
        </w:rPr>
        <w:t>避免放在</w:t>
      </w:r>
      <w:r>
        <w:rPr>
          <w:rFonts w:asciiTheme="minorEastAsia" w:hAnsiTheme="minorEastAsia" w:hint="eastAsia"/>
          <w:sz w:val="24"/>
          <w:szCs w:val="24"/>
        </w:rPr>
        <w:t>HAV</w:t>
      </w:r>
      <w:r>
        <w:rPr>
          <w:rFonts w:asciiTheme="minorEastAsia" w:hAnsiTheme="minorEastAsia"/>
          <w:sz w:val="24"/>
          <w:szCs w:val="24"/>
        </w:rPr>
        <w:t>ING</w:t>
      </w:r>
      <w:r>
        <w:rPr>
          <w:rFonts w:asciiTheme="minorEastAsia" w:hAnsiTheme="minorEastAsia" w:hint="eastAsia"/>
          <w:sz w:val="24"/>
          <w:szCs w:val="24"/>
        </w:rPr>
        <w:t>字句</w:t>
      </w:r>
      <w:r>
        <w:rPr>
          <w:rFonts w:asciiTheme="minorEastAsia" w:hAnsiTheme="minorEastAsia"/>
          <w:sz w:val="24"/>
          <w:szCs w:val="24"/>
        </w:rPr>
        <w:t>中</w:t>
      </w:r>
    </w:p>
    <w:p w:rsidR="007C2A1A" w:rsidRDefault="007C2A1A" w:rsidP="00320012">
      <w:pPr>
        <w:pStyle w:val="a7"/>
        <w:numPr>
          <w:ilvl w:val="0"/>
          <w:numId w:val="3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用EXISTS替代IN，</w:t>
      </w:r>
      <w:r>
        <w:rPr>
          <w:rFonts w:asciiTheme="minorEastAsia" w:hAnsiTheme="minorEastAsia"/>
          <w:sz w:val="24"/>
          <w:szCs w:val="24"/>
        </w:rPr>
        <w:t>用表连接替代</w:t>
      </w:r>
      <w:r>
        <w:rPr>
          <w:rFonts w:asciiTheme="minorEastAsia" w:hAnsiTheme="minorEastAsia" w:hint="eastAsia"/>
          <w:sz w:val="24"/>
          <w:szCs w:val="24"/>
        </w:rPr>
        <w:t>EXISTS</w:t>
      </w:r>
    </w:p>
    <w:p w:rsidR="005729A4" w:rsidRDefault="00B51FD8" w:rsidP="00320012">
      <w:pPr>
        <w:pStyle w:val="a7"/>
        <w:numPr>
          <w:ilvl w:val="0"/>
          <w:numId w:val="3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用EXISTS替代</w:t>
      </w:r>
      <w:r>
        <w:rPr>
          <w:rFonts w:asciiTheme="minorEastAsia" w:hAnsiTheme="minorEastAsia"/>
          <w:sz w:val="24"/>
          <w:szCs w:val="24"/>
        </w:rPr>
        <w:t>DISTINCT</w:t>
      </w:r>
      <w:r>
        <w:rPr>
          <w:rFonts w:asciiTheme="minorEastAsia" w:hAnsiTheme="minorEastAsia" w:hint="eastAsia"/>
          <w:sz w:val="24"/>
          <w:szCs w:val="24"/>
        </w:rPr>
        <w:t>，因为RDBMS会</w:t>
      </w:r>
      <w:r>
        <w:rPr>
          <w:rFonts w:asciiTheme="minorEastAsia" w:hAnsiTheme="minorEastAsia"/>
          <w:sz w:val="24"/>
          <w:szCs w:val="24"/>
        </w:rPr>
        <w:t>在子查询条件满足后立即返回结果</w:t>
      </w:r>
    </w:p>
    <w:p w:rsidR="00B51FD8" w:rsidRDefault="00B51FD8" w:rsidP="00320012">
      <w:pPr>
        <w:pStyle w:val="a7"/>
        <w:numPr>
          <w:ilvl w:val="0"/>
          <w:numId w:val="3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用索引</w:t>
      </w:r>
      <w:r>
        <w:rPr>
          <w:rFonts w:asciiTheme="minorEastAsia" w:hAnsiTheme="minorEastAsia"/>
          <w:sz w:val="24"/>
          <w:szCs w:val="24"/>
        </w:rPr>
        <w:t>来提高效率，定期的重构索引是有必要的</w:t>
      </w:r>
    </w:p>
    <w:p w:rsidR="00B51FD8" w:rsidRDefault="00B51FD8" w:rsidP="00320012">
      <w:pPr>
        <w:pStyle w:val="a7"/>
        <w:numPr>
          <w:ilvl w:val="0"/>
          <w:numId w:val="3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避免</w:t>
      </w:r>
      <w:r>
        <w:rPr>
          <w:rFonts w:asciiTheme="minorEastAsia" w:hAnsiTheme="minorEastAsia"/>
          <w:sz w:val="24"/>
          <w:szCs w:val="24"/>
        </w:rPr>
        <w:t>在索引列上计算</w:t>
      </w:r>
    </w:p>
    <w:p w:rsidR="00B51FD8" w:rsidRDefault="00B51FD8" w:rsidP="00320012">
      <w:pPr>
        <w:pStyle w:val="a7"/>
        <w:numPr>
          <w:ilvl w:val="0"/>
          <w:numId w:val="3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用&gt;=代替</w:t>
      </w:r>
      <w:r>
        <w:rPr>
          <w:rFonts w:asciiTheme="minorEastAsia" w:hAnsiTheme="minorEastAsia"/>
          <w:sz w:val="24"/>
          <w:szCs w:val="24"/>
        </w:rPr>
        <w:t>&gt;</w:t>
      </w:r>
    </w:p>
    <w:p w:rsidR="00B51FD8" w:rsidRDefault="00B51FD8" w:rsidP="00320012">
      <w:pPr>
        <w:pStyle w:val="a7"/>
        <w:numPr>
          <w:ilvl w:val="0"/>
          <w:numId w:val="3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注意</w:t>
      </w:r>
      <w:r w:rsidRPr="00B51FD8">
        <w:rPr>
          <w:rFonts w:asciiTheme="minorEastAsia" w:hAnsiTheme="minorEastAsia" w:hint="eastAsia"/>
          <w:b/>
          <w:sz w:val="24"/>
          <w:szCs w:val="24"/>
        </w:rPr>
        <w:t>隐式转换</w:t>
      </w:r>
    </w:p>
    <w:p w:rsidR="00B51FD8" w:rsidRDefault="00C362F2" w:rsidP="00320012">
      <w:pPr>
        <w:pStyle w:val="a7"/>
        <w:numPr>
          <w:ilvl w:val="0"/>
          <w:numId w:val="3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UNION-ALL替换UNION</w:t>
      </w:r>
    </w:p>
    <w:p w:rsidR="00F72792" w:rsidRPr="005B7BAC" w:rsidRDefault="00C362F2" w:rsidP="000D77CA">
      <w:pPr>
        <w:pStyle w:val="a7"/>
        <w:numPr>
          <w:ilvl w:val="0"/>
          <w:numId w:val="3"/>
        </w:numPr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在严格</w:t>
      </w:r>
      <w:r>
        <w:rPr>
          <w:rFonts w:asciiTheme="minorEastAsia" w:hAnsiTheme="minorEastAsia"/>
          <w:sz w:val="24"/>
          <w:szCs w:val="24"/>
        </w:rPr>
        <w:t>遵守</w:t>
      </w:r>
      <w:r>
        <w:rPr>
          <w:rFonts w:asciiTheme="minorEastAsia" w:hAnsiTheme="minorEastAsia" w:hint="eastAsia"/>
          <w:sz w:val="24"/>
          <w:szCs w:val="24"/>
        </w:rPr>
        <w:t>条件</w:t>
      </w:r>
      <w:r>
        <w:rPr>
          <w:rFonts w:asciiTheme="minorEastAsia" w:hAnsiTheme="minorEastAsia"/>
          <w:sz w:val="24"/>
          <w:szCs w:val="24"/>
        </w:rPr>
        <w:t>的情况下</w:t>
      </w:r>
      <w:r>
        <w:rPr>
          <w:rFonts w:asciiTheme="minorEastAsia" w:hAnsiTheme="minorEastAsia" w:hint="eastAsia"/>
          <w:sz w:val="24"/>
          <w:szCs w:val="24"/>
        </w:rPr>
        <w:t>（</w:t>
      </w:r>
      <w:r w:rsidR="001D12A1">
        <w:rPr>
          <w:rFonts w:asciiTheme="minorEastAsia" w:hAnsiTheme="minorEastAsia" w:hint="eastAsia"/>
          <w:sz w:val="24"/>
          <w:szCs w:val="24"/>
        </w:rPr>
        <w:t>所有</w:t>
      </w:r>
      <w:r w:rsidR="001D12A1">
        <w:rPr>
          <w:rFonts w:asciiTheme="minorEastAsia" w:hAnsiTheme="minorEastAsia"/>
          <w:sz w:val="24"/>
          <w:szCs w:val="24"/>
        </w:rPr>
        <w:t>的列必须包含在相同的索引中并保持</w:t>
      </w:r>
      <w:r w:rsidR="001D12A1">
        <w:rPr>
          <w:rFonts w:asciiTheme="minorEastAsia" w:hAnsiTheme="minorEastAsia" w:hint="eastAsia"/>
          <w:sz w:val="24"/>
          <w:szCs w:val="24"/>
        </w:rPr>
        <w:t>在</w:t>
      </w:r>
      <w:r w:rsidR="001D12A1">
        <w:rPr>
          <w:rFonts w:asciiTheme="minorEastAsia" w:hAnsiTheme="minorEastAsia"/>
          <w:sz w:val="24"/>
          <w:szCs w:val="24"/>
        </w:rPr>
        <w:t>索引中的排列顺序，</w:t>
      </w:r>
      <w:r w:rsidR="001D12A1">
        <w:rPr>
          <w:rFonts w:asciiTheme="minorEastAsia" w:hAnsiTheme="minorEastAsia" w:hint="eastAsia"/>
          <w:sz w:val="24"/>
          <w:szCs w:val="24"/>
        </w:rPr>
        <w:t>所有</w:t>
      </w:r>
      <w:r w:rsidR="001D12A1">
        <w:rPr>
          <w:rFonts w:asciiTheme="minorEastAsia" w:hAnsiTheme="minorEastAsia"/>
          <w:sz w:val="24"/>
          <w:szCs w:val="24"/>
        </w:rPr>
        <w:t>的列必须定义为非空</w:t>
      </w:r>
      <w:r>
        <w:rPr>
          <w:rFonts w:asciiTheme="minorEastAsia" w:hAnsiTheme="minorEastAsia" w:hint="eastAsia"/>
          <w:sz w:val="24"/>
          <w:szCs w:val="24"/>
        </w:rPr>
        <w:t>）</w:t>
      </w:r>
      <w:r>
        <w:rPr>
          <w:rFonts w:asciiTheme="minorEastAsia" w:hAnsiTheme="minorEastAsia"/>
          <w:sz w:val="24"/>
          <w:szCs w:val="24"/>
        </w:rPr>
        <w:t>，</w:t>
      </w:r>
      <w:r>
        <w:rPr>
          <w:rFonts w:asciiTheme="minorEastAsia" w:hAnsiTheme="minorEastAsia" w:hint="eastAsia"/>
          <w:sz w:val="24"/>
          <w:szCs w:val="24"/>
        </w:rPr>
        <w:t>ORDER BY子句</w:t>
      </w:r>
      <w:r>
        <w:rPr>
          <w:rFonts w:asciiTheme="minorEastAsia" w:hAnsiTheme="minorEastAsia"/>
          <w:sz w:val="24"/>
          <w:szCs w:val="24"/>
        </w:rPr>
        <w:t>也是可以走索引的</w:t>
      </w:r>
      <w:r>
        <w:rPr>
          <w:rFonts w:asciiTheme="minorEastAsia" w:hAnsiTheme="minorEastAsia" w:hint="eastAsia"/>
          <w:sz w:val="24"/>
          <w:szCs w:val="24"/>
        </w:rPr>
        <w:t>。</w:t>
      </w:r>
      <w:bookmarkStart w:id="0" w:name="_GoBack"/>
      <w:bookmarkEnd w:id="0"/>
    </w:p>
    <w:sectPr w:rsidR="00F72792" w:rsidRPr="005B7B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7713" w:rsidRDefault="00177713" w:rsidP="00123099">
      <w:r>
        <w:separator/>
      </w:r>
    </w:p>
  </w:endnote>
  <w:endnote w:type="continuationSeparator" w:id="0">
    <w:p w:rsidR="00177713" w:rsidRDefault="00177713" w:rsidP="001230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7713" w:rsidRDefault="00177713" w:rsidP="00123099">
      <w:r>
        <w:separator/>
      </w:r>
    </w:p>
  </w:footnote>
  <w:footnote w:type="continuationSeparator" w:id="0">
    <w:p w:rsidR="00177713" w:rsidRDefault="00177713" w:rsidP="001230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70108F"/>
    <w:multiLevelType w:val="multilevel"/>
    <w:tmpl w:val="A1B41B7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5151659E"/>
    <w:multiLevelType w:val="hybridMultilevel"/>
    <w:tmpl w:val="AB0EE1F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D3161E9"/>
    <w:multiLevelType w:val="hybridMultilevel"/>
    <w:tmpl w:val="6AD01B54"/>
    <w:lvl w:ilvl="0" w:tplc="063EE2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8A4709C"/>
    <w:multiLevelType w:val="hybridMultilevel"/>
    <w:tmpl w:val="E788107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AD80725"/>
    <w:multiLevelType w:val="hybridMultilevel"/>
    <w:tmpl w:val="4106F3FE"/>
    <w:lvl w:ilvl="0" w:tplc="4B86C3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1074"/>
    <w:rsid w:val="00061C68"/>
    <w:rsid w:val="0007471B"/>
    <w:rsid w:val="000970E4"/>
    <w:rsid w:val="000D66D2"/>
    <w:rsid w:val="000D77CA"/>
    <w:rsid w:val="00123099"/>
    <w:rsid w:val="0016039F"/>
    <w:rsid w:val="00177713"/>
    <w:rsid w:val="001918DE"/>
    <w:rsid w:val="001B3348"/>
    <w:rsid w:val="001D12A1"/>
    <w:rsid w:val="00202A9A"/>
    <w:rsid w:val="0028668C"/>
    <w:rsid w:val="002B54EA"/>
    <w:rsid w:val="00320012"/>
    <w:rsid w:val="003E313F"/>
    <w:rsid w:val="003E3A74"/>
    <w:rsid w:val="003E485C"/>
    <w:rsid w:val="003F3B0D"/>
    <w:rsid w:val="004838A8"/>
    <w:rsid w:val="00505CFF"/>
    <w:rsid w:val="00525D4D"/>
    <w:rsid w:val="005729A4"/>
    <w:rsid w:val="00584423"/>
    <w:rsid w:val="005954BE"/>
    <w:rsid w:val="005B4D30"/>
    <w:rsid w:val="005B7BAC"/>
    <w:rsid w:val="005F11EB"/>
    <w:rsid w:val="00607C68"/>
    <w:rsid w:val="006468F9"/>
    <w:rsid w:val="00676A2F"/>
    <w:rsid w:val="006772B9"/>
    <w:rsid w:val="006B0984"/>
    <w:rsid w:val="006C4D34"/>
    <w:rsid w:val="006F51DA"/>
    <w:rsid w:val="00744439"/>
    <w:rsid w:val="0075471C"/>
    <w:rsid w:val="00764010"/>
    <w:rsid w:val="007660D6"/>
    <w:rsid w:val="00782D4B"/>
    <w:rsid w:val="00791CD9"/>
    <w:rsid w:val="0079234F"/>
    <w:rsid w:val="007B0C6C"/>
    <w:rsid w:val="007B5C40"/>
    <w:rsid w:val="007C2A1A"/>
    <w:rsid w:val="007C6413"/>
    <w:rsid w:val="007E4EDB"/>
    <w:rsid w:val="00810CDA"/>
    <w:rsid w:val="00826AD3"/>
    <w:rsid w:val="00851BE3"/>
    <w:rsid w:val="00981224"/>
    <w:rsid w:val="00A6562B"/>
    <w:rsid w:val="00A746DE"/>
    <w:rsid w:val="00A95D23"/>
    <w:rsid w:val="00AB3F00"/>
    <w:rsid w:val="00AF2225"/>
    <w:rsid w:val="00AF3010"/>
    <w:rsid w:val="00AF5368"/>
    <w:rsid w:val="00B17199"/>
    <w:rsid w:val="00B51FD8"/>
    <w:rsid w:val="00B676C5"/>
    <w:rsid w:val="00B87820"/>
    <w:rsid w:val="00BA2F51"/>
    <w:rsid w:val="00BB145F"/>
    <w:rsid w:val="00BD4B94"/>
    <w:rsid w:val="00C20BAE"/>
    <w:rsid w:val="00C362F2"/>
    <w:rsid w:val="00C43968"/>
    <w:rsid w:val="00C576EB"/>
    <w:rsid w:val="00C62C4F"/>
    <w:rsid w:val="00C85E4C"/>
    <w:rsid w:val="00CD1074"/>
    <w:rsid w:val="00CD3177"/>
    <w:rsid w:val="00CF6059"/>
    <w:rsid w:val="00D15BE6"/>
    <w:rsid w:val="00D33A80"/>
    <w:rsid w:val="00D63A3A"/>
    <w:rsid w:val="00D71B52"/>
    <w:rsid w:val="00DB7A74"/>
    <w:rsid w:val="00E143A3"/>
    <w:rsid w:val="00E222DF"/>
    <w:rsid w:val="00E3456B"/>
    <w:rsid w:val="00E85801"/>
    <w:rsid w:val="00E91C93"/>
    <w:rsid w:val="00F05C6F"/>
    <w:rsid w:val="00F72792"/>
    <w:rsid w:val="00FA12C5"/>
    <w:rsid w:val="00FA3F16"/>
    <w:rsid w:val="00FB2A8C"/>
    <w:rsid w:val="00FD635B"/>
    <w:rsid w:val="00FF5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BB479A"/>
  <w15:docId w15:val="{A8B80682-010C-4DBE-84BD-22FC9E0B2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230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2309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230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23099"/>
    <w:rPr>
      <w:sz w:val="18"/>
      <w:szCs w:val="18"/>
    </w:rPr>
  </w:style>
  <w:style w:type="paragraph" w:styleId="a7">
    <w:name w:val="List Paragraph"/>
    <w:basedOn w:val="a"/>
    <w:uiPriority w:val="34"/>
    <w:qFormat/>
    <w:rsid w:val="00F05C6F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F05C6F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F05C6F"/>
    <w:rPr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607C68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607C68"/>
    <w:pPr>
      <w:jc w:val="left"/>
    </w:pPr>
  </w:style>
  <w:style w:type="character" w:customStyle="1" w:styleId="ac">
    <w:name w:val="批注文字 字符"/>
    <w:basedOn w:val="a0"/>
    <w:link w:val="ab"/>
    <w:uiPriority w:val="99"/>
    <w:semiHidden/>
    <w:rsid w:val="00607C68"/>
  </w:style>
  <w:style w:type="paragraph" w:styleId="ad">
    <w:name w:val="annotation subject"/>
    <w:basedOn w:val="ab"/>
    <w:next w:val="ab"/>
    <w:link w:val="ae"/>
    <w:uiPriority w:val="99"/>
    <w:semiHidden/>
    <w:unhideWhenUsed/>
    <w:rsid w:val="00607C68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607C68"/>
    <w:rPr>
      <w:b/>
      <w:bCs/>
    </w:rPr>
  </w:style>
  <w:style w:type="table" w:styleId="af">
    <w:name w:val="Table Grid"/>
    <w:basedOn w:val="a1"/>
    <w:uiPriority w:val="59"/>
    <w:rsid w:val="004838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853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0268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67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085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8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96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diagramData" Target="diagrams/data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" Type="http://schemas.openxmlformats.org/officeDocument/2006/relationships/numbering" Target="numbering.xml"/><Relationship Id="rId16" Type="http://schemas.openxmlformats.org/officeDocument/2006/relationships/diagramColors" Target="diagrams/colors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2.xml"/><Relationship Id="rId10" Type="http://schemas.openxmlformats.org/officeDocument/2006/relationships/diagramQuickStyle" Target="diagrams/quickStyle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E7B2744-393F-4FD3-895C-BCAF72E2926F}" type="doc">
      <dgm:prSet loTypeId="urn:microsoft.com/office/officeart/2005/8/layout/vList2" loCatId="list" qsTypeId="urn:microsoft.com/office/officeart/2005/8/quickstyle/simple1" qsCatId="simple" csTypeId="urn:microsoft.com/office/officeart/2005/8/colors/colorful2" csCatId="colorful" phldr="1"/>
      <dgm:spPr/>
      <dgm:t>
        <a:bodyPr/>
        <a:lstStyle/>
        <a:p>
          <a:endParaRPr lang="zh-CN" altLang="en-US"/>
        </a:p>
      </dgm:t>
    </dgm:pt>
    <dgm:pt modelId="{C3029184-F3D5-4AB1-A4B6-04B25BE0C59D}">
      <dgm:prSet phldrT="[文本]" custT="1"/>
      <dgm:spPr/>
      <dgm:t>
        <a:bodyPr/>
        <a:lstStyle/>
        <a:p>
          <a:r>
            <a:rPr lang="zh-CN" altLang="en-US" sz="2400"/>
            <a:t>重要关键字</a:t>
          </a:r>
        </a:p>
      </dgm:t>
    </dgm:pt>
    <dgm:pt modelId="{4E3FA668-0B7B-43DC-BD54-1D5879DC42CE}" type="par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971521C5-3855-46CE-A275-5EDB8796D078}" type="sib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260C1C7C-A00F-4E13-8382-59BC06D7571E}" type="pres">
      <dgm:prSet presAssocID="{FE7B2744-393F-4FD3-895C-BCAF72E2926F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826014C4-22C4-45A6-8BCD-41AF835E9F2A}" type="pres">
      <dgm:prSet presAssocID="{C3029184-F3D5-4AB1-A4B6-04B25BE0C59D}" presName="parentText" presStyleLbl="node1" presStyleIdx="0" presStyleCnt="1" custScaleY="346919">
        <dgm:presLayoutVars>
          <dgm:chMax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8B6859AC-E7C6-4926-B0E6-DDF03BE0DC0B}" type="presOf" srcId="{C3029184-F3D5-4AB1-A4B6-04B25BE0C59D}" destId="{826014C4-22C4-45A6-8BCD-41AF835E9F2A}" srcOrd="0" destOrd="0" presId="urn:microsoft.com/office/officeart/2005/8/layout/vList2"/>
    <dgm:cxn modelId="{8AED50B6-711C-4CC0-A0CA-1569C5C26214}" srcId="{FE7B2744-393F-4FD3-895C-BCAF72E2926F}" destId="{C3029184-F3D5-4AB1-A4B6-04B25BE0C59D}" srcOrd="0" destOrd="0" parTransId="{4E3FA668-0B7B-43DC-BD54-1D5879DC42CE}" sibTransId="{971521C5-3855-46CE-A275-5EDB8796D078}"/>
    <dgm:cxn modelId="{96E0863C-E66B-4CB5-834B-6759F1FFF92A}" type="presOf" srcId="{FE7B2744-393F-4FD3-895C-BCAF72E2926F}" destId="{260C1C7C-A00F-4E13-8382-59BC06D7571E}" srcOrd="0" destOrd="0" presId="urn:microsoft.com/office/officeart/2005/8/layout/vList2"/>
    <dgm:cxn modelId="{010869D3-88C5-47F8-820E-E0FDD643033F}" type="presParOf" srcId="{260C1C7C-A00F-4E13-8382-59BC06D7571E}" destId="{826014C4-22C4-45A6-8BCD-41AF835E9F2A}" srcOrd="0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FE7B2744-393F-4FD3-895C-BCAF72E2926F}" type="doc">
      <dgm:prSet loTypeId="urn:microsoft.com/office/officeart/2005/8/layout/vList2" loCatId="list" qsTypeId="urn:microsoft.com/office/officeart/2005/8/quickstyle/simple1" qsCatId="simple" csTypeId="urn:microsoft.com/office/officeart/2005/8/colors/colorful2" csCatId="colorful" phldr="1"/>
      <dgm:spPr/>
      <dgm:t>
        <a:bodyPr/>
        <a:lstStyle/>
        <a:p>
          <a:endParaRPr lang="zh-CN" altLang="en-US"/>
        </a:p>
      </dgm:t>
    </dgm:pt>
    <dgm:pt modelId="{C3029184-F3D5-4AB1-A4B6-04B25BE0C59D}">
      <dgm:prSet phldrT="[文本]" custT="1"/>
      <dgm:spPr/>
      <dgm:t>
        <a:bodyPr/>
        <a:lstStyle/>
        <a:p>
          <a:r>
            <a:rPr lang="zh-CN" altLang="en-US" sz="2400"/>
            <a:t>常见问题</a:t>
          </a:r>
        </a:p>
      </dgm:t>
    </dgm:pt>
    <dgm:pt modelId="{4E3FA668-0B7B-43DC-BD54-1D5879DC42CE}" type="par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971521C5-3855-46CE-A275-5EDB8796D078}" type="sib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260C1C7C-A00F-4E13-8382-59BC06D7571E}" type="pres">
      <dgm:prSet presAssocID="{FE7B2744-393F-4FD3-895C-BCAF72E2926F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826014C4-22C4-45A6-8BCD-41AF835E9F2A}" type="pres">
      <dgm:prSet presAssocID="{C3029184-F3D5-4AB1-A4B6-04B25BE0C59D}" presName="parentText" presStyleLbl="node1" presStyleIdx="0" presStyleCnt="1" custScaleY="346919">
        <dgm:presLayoutVars>
          <dgm:chMax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8AED50B6-711C-4CC0-A0CA-1569C5C26214}" srcId="{FE7B2744-393F-4FD3-895C-BCAF72E2926F}" destId="{C3029184-F3D5-4AB1-A4B6-04B25BE0C59D}" srcOrd="0" destOrd="0" parTransId="{4E3FA668-0B7B-43DC-BD54-1D5879DC42CE}" sibTransId="{971521C5-3855-46CE-A275-5EDB8796D078}"/>
    <dgm:cxn modelId="{CA91A627-0377-40ED-8ED7-4C3C5CB2043E}" type="presOf" srcId="{C3029184-F3D5-4AB1-A4B6-04B25BE0C59D}" destId="{826014C4-22C4-45A6-8BCD-41AF835E9F2A}" srcOrd="0" destOrd="0" presId="urn:microsoft.com/office/officeart/2005/8/layout/vList2"/>
    <dgm:cxn modelId="{4E049993-288F-4C15-A7F3-22A81120B49F}" type="presOf" srcId="{FE7B2744-393F-4FD3-895C-BCAF72E2926F}" destId="{260C1C7C-A00F-4E13-8382-59BC06D7571E}" srcOrd="0" destOrd="0" presId="urn:microsoft.com/office/officeart/2005/8/layout/vList2"/>
    <dgm:cxn modelId="{AB311A04-CD47-4070-AABD-674E1685021D}" type="presParOf" srcId="{260C1C7C-A00F-4E13-8382-59BC06D7571E}" destId="{826014C4-22C4-45A6-8BCD-41AF835E9F2A}" srcOrd="0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26014C4-22C4-45A6-8BCD-41AF835E9F2A}">
      <dsp:nvSpPr>
        <dsp:cNvPr id="0" name=""/>
        <dsp:cNvSpPr/>
      </dsp:nvSpPr>
      <dsp:spPr>
        <a:xfrm>
          <a:off x="0" y="251"/>
          <a:ext cx="6248400" cy="513847"/>
        </a:xfrm>
        <a:prstGeom prst="round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l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400" kern="1200"/>
            <a:t>重要关键字</a:t>
          </a:r>
        </a:p>
      </dsp:txBody>
      <dsp:txXfrm>
        <a:off x="25084" y="25335"/>
        <a:ext cx="6198232" cy="463679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26014C4-22C4-45A6-8BCD-41AF835E9F2A}">
      <dsp:nvSpPr>
        <dsp:cNvPr id="0" name=""/>
        <dsp:cNvSpPr/>
      </dsp:nvSpPr>
      <dsp:spPr>
        <a:xfrm>
          <a:off x="0" y="251"/>
          <a:ext cx="6248400" cy="513847"/>
        </a:xfrm>
        <a:prstGeom prst="round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l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400" kern="1200"/>
            <a:t>常见问题</a:t>
          </a:r>
        </a:p>
      </dsp:txBody>
      <dsp:txXfrm>
        <a:off x="25084" y="25335"/>
        <a:ext cx="6198232" cy="4636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A1AAD8-B48E-43F0-ACC8-08A1928D0A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1668</TotalTime>
  <Pages>1</Pages>
  <Words>143</Words>
  <Characters>821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ss佘山</dc:creator>
  <cp:keywords/>
  <dc:description/>
  <cp:lastModifiedBy>ss佘山</cp:lastModifiedBy>
  <cp:revision>85</cp:revision>
  <dcterms:created xsi:type="dcterms:W3CDTF">2015-10-09T06:00:00Z</dcterms:created>
  <dcterms:modified xsi:type="dcterms:W3CDTF">2016-10-31T12:43:00Z</dcterms:modified>
</cp:coreProperties>
</file>