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038" w:rsidRDefault="00855038" w:rsidP="0003231C">
      <w:pPr>
        <w:spacing w:line="360" w:lineRule="auto"/>
        <w:rPr>
          <w:rFonts w:asciiTheme="minorEastAsia" w:hAnsiTheme="minorEastAsia"/>
          <w:sz w:val="24"/>
          <w:szCs w:val="24"/>
        </w:rPr>
      </w:pPr>
      <w:r>
        <w:rPr>
          <w:rFonts w:asciiTheme="minorEastAsia" w:hAnsiTheme="minorEastAsia" w:hint="eastAsia"/>
          <w:sz w:val="24"/>
          <w:szCs w:val="24"/>
        </w:rPr>
        <w:t>WebAPI是建立在MVC和WCF的基础上的，原来微软老是喜欢封装的很多，这次终于愿意将http编程模型的相关细节暴露给我们了。在之前的介绍中，基本上都基于.NET 4.5之后版本，其System.Net.Http程序集非常的丰富，而老版本的则相对较弱。</w:t>
      </w:r>
      <w:r w:rsidR="00406EC3">
        <w:rPr>
          <w:rFonts w:asciiTheme="minorEastAsia" w:hAnsiTheme="minorEastAsia" w:hint="eastAsia"/>
          <w:sz w:val="24"/>
          <w:szCs w:val="24"/>
        </w:rPr>
        <w:t>在WebAPI v1.0(和ASP.NET MVC4在一起的版本)很多的类和接口并不存在，</w:t>
      </w:r>
      <w:r>
        <w:rPr>
          <w:rFonts w:asciiTheme="minorEastAsia" w:hAnsiTheme="minorEastAsia" w:hint="eastAsia"/>
          <w:sz w:val="24"/>
          <w:szCs w:val="24"/>
        </w:rPr>
        <w:t>同时对Task异步编程（ApiController默认提供异步执行方法）的支持还有一些欠缺（缺少不少方便的扩展方法），</w:t>
      </w:r>
      <w:r w:rsidR="00406EC3">
        <w:rPr>
          <w:rFonts w:asciiTheme="minorEastAsia" w:hAnsiTheme="minorEastAsia" w:hint="eastAsia"/>
          <w:sz w:val="24"/>
          <w:szCs w:val="24"/>
        </w:rPr>
        <w:t>在使用时会有一些需要注意的地方，由于一些老的项目用的.NET 4.0的程序集，无法升级和使用一些新的dll，因而部分功能需要自己来考虑，本文旨在将自己遇到的一些困难分享给大家。</w:t>
      </w:r>
    </w:p>
    <w:p w:rsidR="00F06543" w:rsidRDefault="00F06543" w:rsidP="00855038">
      <w:pPr>
        <w:pStyle w:val="a5"/>
        <w:numPr>
          <w:ilvl w:val="0"/>
          <w:numId w:val="13"/>
        </w:numPr>
        <w:spacing w:line="360" w:lineRule="auto"/>
        <w:ind w:firstLineChars="0"/>
        <w:rPr>
          <w:rFonts w:asciiTheme="minorEastAsia" w:hAnsiTheme="minorEastAsia"/>
          <w:sz w:val="24"/>
          <w:szCs w:val="24"/>
        </w:rPr>
      </w:pPr>
      <w:r>
        <w:rPr>
          <w:rFonts w:asciiTheme="minorEastAsia" w:hAnsiTheme="minorEastAsia" w:hint="eastAsia"/>
          <w:sz w:val="24"/>
          <w:szCs w:val="24"/>
        </w:rPr>
        <w:t>路由设置</w:t>
      </w:r>
    </w:p>
    <w:p w:rsidR="00F06543" w:rsidRPr="00F06543" w:rsidRDefault="00F06543" w:rsidP="00F06543">
      <w:pPr>
        <w:spacing w:line="360" w:lineRule="auto"/>
        <w:rPr>
          <w:rFonts w:asciiTheme="minorEastAsia" w:hAnsiTheme="minorEastAsia"/>
          <w:sz w:val="24"/>
          <w:szCs w:val="24"/>
        </w:rPr>
      </w:pPr>
      <w:r w:rsidRPr="00F06543">
        <w:rPr>
          <w:rFonts w:asciiTheme="minorEastAsia" w:hAnsiTheme="minorEastAsia" w:hint="eastAsia"/>
          <w:sz w:val="24"/>
          <w:szCs w:val="24"/>
        </w:rPr>
        <w:t>在Global.asax文件中需要注意WebApi的路由要先于MVC的路由进行注册，不然会出现路由无效的情况。</w:t>
      </w:r>
    </w:p>
    <w:p w:rsidR="00855038" w:rsidRDefault="00D6349C" w:rsidP="00F06543">
      <w:pPr>
        <w:spacing w:line="360" w:lineRule="auto"/>
        <w:rPr>
          <w:rFonts w:asciiTheme="minorEastAsia" w:hAnsiTheme="minorEastAsia"/>
          <w:sz w:val="24"/>
          <w:szCs w:val="24"/>
        </w:rPr>
      </w:pPr>
      <w:r w:rsidRPr="00F06543">
        <w:rPr>
          <w:rFonts w:asciiTheme="minorEastAsia" w:hAnsiTheme="minorEastAsia" w:hint="eastAsia"/>
          <w:sz w:val="24"/>
          <w:szCs w:val="24"/>
        </w:rPr>
        <w:t>前端路由地址的提供，</w:t>
      </w:r>
      <w:r w:rsidR="00855038" w:rsidRPr="00F06543">
        <w:rPr>
          <w:rFonts w:asciiTheme="minorEastAsia" w:hAnsiTheme="minorEastAsia" w:hint="eastAsia"/>
          <w:sz w:val="24"/>
          <w:szCs w:val="24"/>
        </w:rPr>
        <w:t>使用</w:t>
      </w:r>
      <w:r w:rsidR="00855038" w:rsidRPr="00F06543">
        <w:rPr>
          <w:rFonts w:asciiTheme="minorEastAsia" w:hAnsiTheme="minorEastAsia"/>
          <w:sz w:val="24"/>
          <w:szCs w:val="24"/>
        </w:rPr>
        <w:t>@Url.HttpRouteUrl("AddedApi", new { controller = "SMSCenterApi", action = "MassTexting" })</w:t>
      </w:r>
      <w:r w:rsidRPr="00F06543">
        <w:rPr>
          <w:rFonts w:asciiTheme="minorEastAsia" w:hAnsiTheme="minorEastAsia" w:hint="eastAsia"/>
          <w:sz w:val="24"/>
          <w:szCs w:val="24"/>
        </w:rPr>
        <w:t>来生成路由，与MVC的方式有一些差异，需要注意。</w:t>
      </w:r>
    </w:p>
    <w:p w:rsidR="00F06543" w:rsidRDefault="00F06543" w:rsidP="00F06543">
      <w:pPr>
        <w:spacing w:line="360" w:lineRule="auto"/>
        <w:rPr>
          <w:rFonts w:asciiTheme="minorEastAsia" w:hAnsiTheme="minorEastAsia"/>
          <w:sz w:val="24"/>
          <w:szCs w:val="24"/>
        </w:rPr>
      </w:pPr>
    </w:p>
    <w:p w:rsidR="00F06543" w:rsidRDefault="00F06543" w:rsidP="00F06543">
      <w:pPr>
        <w:pStyle w:val="a5"/>
        <w:numPr>
          <w:ilvl w:val="0"/>
          <w:numId w:val="13"/>
        </w:numPr>
        <w:spacing w:line="360" w:lineRule="auto"/>
        <w:ind w:firstLineChars="0"/>
        <w:rPr>
          <w:rFonts w:asciiTheme="minorEastAsia" w:hAnsiTheme="minorEastAsia"/>
          <w:sz w:val="24"/>
          <w:szCs w:val="24"/>
        </w:rPr>
      </w:pPr>
      <w:r>
        <w:rPr>
          <w:rFonts w:asciiTheme="minorEastAsia" w:hAnsiTheme="minorEastAsia" w:hint="eastAsia"/>
          <w:sz w:val="24"/>
          <w:szCs w:val="24"/>
        </w:rPr>
        <w:t>参数绑定</w:t>
      </w:r>
    </w:p>
    <w:p w:rsidR="00F06543" w:rsidRPr="00075111" w:rsidRDefault="00F06543" w:rsidP="00F06543">
      <w:pPr>
        <w:spacing w:line="360" w:lineRule="auto"/>
        <w:rPr>
          <w:rFonts w:asciiTheme="minorEastAsia" w:hAnsiTheme="minorEastAsia"/>
          <w:sz w:val="24"/>
          <w:szCs w:val="24"/>
        </w:rPr>
      </w:pPr>
      <w:r w:rsidRPr="00075111">
        <w:rPr>
          <w:rFonts w:asciiTheme="minorEastAsia" w:hAnsiTheme="minorEastAsia" w:hint="eastAsia"/>
          <w:sz w:val="24"/>
          <w:szCs w:val="24"/>
        </w:rPr>
        <w:t>包括ModelBinder和MediaTypeFormatter两种方式，与MVC不同（MVC均使用ModelBinder进行绑定）。前者包括针对数组、集合、字典、简单和复杂类型的绑定器，后者其实就是一个序列化器</w:t>
      </w:r>
      <w:r>
        <w:rPr>
          <w:rFonts w:asciiTheme="minorEastAsia" w:hAnsiTheme="minorEastAsia" w:hint="eastAsia"/>
          <w:sz w:val="24"/>
          <w:szCs w:val="24"/>
        </w:rPr>
        <w:t>，默认包括3中：Json.NET的json序列化器（用的最多）；DataContractSerializer和XMLSerializer用于序列化XML；最后一种解码表单URL，编码主体数据。这些格式化器均在System.Net.Http.Formatting命名空间中。</w:t>
      </w:r>
    </w:p>
    <w:p w:rsidR="00F06543" w:rsidRPr="00075111" w:rsidRDefault="00F06543" w:rsidP="00F06543">
      <w:pPr>
        <w:spacing w:line="360" w:lineRule="auto"/>
        <w:rPr>
          <w:rFonts w:asciiTheme="minorEastAsia" w:hAnsiTheme="minorEastAsia"/>
          <w:sz w:val="24"/>
          <w:szCs w:val="24"/>
        </w:rPr>
      </w:pPr>
      <w:r w:rsidRPr="00075111">
        <w:rPr>
          <w:rFonts w:asciiTheme="minorEastAsia" w:hAnsiTheme="minorEastAsia" w:hint="eastAsia"/>
          <w:sz w:val="24"/>
          <w:szCs w:val="24"/>
        </w:rPr>
        <w:t>相关的特性包括：ModelBindingAttribute，默认绑定逻辑；FormUriAttribute，只从Uri获取值；FromBodyAtrribute，使用MediaTypeFormatter媒体格式化器，也是我们在WebAPi最常用的，再次提醒一下，一定要提供contentType哦，比如</w:t>
      </w:r>
      <w:r w:rsidRPr="00075111">
        <w:rPr>
          <w:rFonts w:asciiTheme="minorEastAsia" w:hAnsiTheme="minorEastAsia"/>
          <w:sz w:val="24"/>
          <w:szCs w:val="24"/>
        </w:rPr>
        <w:t>”application</w:t>
      </w:r>
      <w:r w:rsidRPr="00075111">
        <w:rPr>
          <w:rFonts w:asciiTheme="minorEastAsia" w:hAnsiTheme="minorEastAsia" w:hint="eastAsia"/>
          <w:sz w:val="24"/>
          <w:szCs w:val="24"/>
        </w:rPr>
        <w:t>/json</w:t>
      </w:r>
      <w:r w:rsidRPr="00075111">
        <w:rPr>
          <w:rFonts w:asciiTheme="minorEastAsia" w:hAnsiTheme="minorEastAsia"/>
          <w:sz w:val="24"/>
          <w:szCs w:val="24"/>
        </w:rPr>
        <w:t>”</w:t>
      </w:r>
      <w:r>
        <w:rPr>
          <w:rFonts w:asciiTheme="minorEastAsia" w:hAnsiTheme="minorEastAsia" w:hint="eastAsia"/>
          <w:sz w:val="24"/>
          <w:szCs w:val="24"/>
        </w:rPr>
        <w:t>。</w:t>
      </w:r>
    </w:p>
    <w:p w:rsidR="00F06543" w:rsidRPr="00F06543" w:rsidRDefault="00F06543" w:rsidP="00F06543">
      <w:pPr>
        <w:spacing w:line="360" w:lineRule="auto"/>
        <w:rPr>
          <w:rFonts w:asciiTheme="minorEastAsia" w:hAnsiTheme="minorEastAsia"/>
          <w:sz w:val="24"/>
          <w:szCs w:val="24"/>
        </w:rPr>
      </w:pPr>
    </w:p>
    <w:p w:rsidR="00AD30C9" w:rsidRPr="005565FB" w:rsidRDefault="00F06543" w:rsidP="005565FB">
      <w:pPr>
        <w:spacing w:line="360" w:lineRule="auto"/>
        <w:rPr>
          <w:rFonts w:asciiTheme="minorEastAsia" w:hAnsiTheme="minorEastAsia"/>
          <w:sz w:val="24"/>
          <w:szCs w:val="24"/>
        </w:rPr>
      </w:pPr>
      <w:r>
        <w:rPr>
          <w:rFonts w:asciiTheme="minorEastAsia" w:hAnsiTheme="minorEastAsia" w:hint="eastAsia"/>
          <w:sz w:val="24"/>
          <w:szCs w:val="24"/>
        </w:rPr>
        <w:t>Tip:</w:t>
      </w:r>
      <w:r w:rsidR="00C204F5" w:rsidRPr="00F06543">
        <w:rPr>
          <w:rFonts w:asciiTheme="minorEastAsia" w:hAnsiTheme="minorEastAsia" w:hint="eastAsia"/>
          <w:sz w:val="24"/>
          <w:szCs w:val="24"/>
        </w:rPr>
        <w:t>模型绑定常见问题，W</w:t>
      </w:r>
      <w:r w:rsidR="00F677FE" w:rsidRPr="00F06543">
        <w:rPr>
          <w:rFonts w:asciiTheme="minorEastAsia" w:hAnsiTheme="minorEastAsia" w:hint="eastAsia"/>
          <w:sz w:val="24"/>
          <w:szCs w:val="24"/>
        </w:rPr>
        <w:t>ebAPI的格式化器Formatter</w:t>
      </w:r>
      <w:r w:rsidR="00C204F5" w:rsidRPr="00F06543">
        <w:rPr>
          <w:rFonts w:asciiTheme="minorEastAsia" w:hAnsiTheme="minorEastAsia" w:hint="eastAsia"/>
          <w:sz w:val="24"/>
          <w:szCs w:val="24"/>
        </w:rPr>
        <w:t>需要提供相应的contentType才会起作用，返回值通过dataType设置（默认为XML），一定不能忘记内容协商</w:t>
      </w:r>
      <w:r w:rsidR="008C5AC3" w:rsidRPr="00F06543">
        <w:rPr>
          <w:rFonts w:asciiTheme="minorEastAsia" w:hAnsiTheme="minorEastAsia" w:hint="eastAsia"/>
          <w:sz w:val="24"/>
          <w:szCs w:val="24"/>
        </w:rPr>
        <w:t>,需要</w:t>
      </w:r>
      <w:r w:rsidR="0054469A" w:rsidRPr="00F06543">
        <w:rPr>
          <w:rFonts w:asciiTheme="minorEastAsia" w:hAnsiTheme="minorEastAsia" w:hint="eastAsia"/>
          <w:sz w:val="24"/>
          <w:szCs w:val="24"/>
        </w:rPr>
        <w:t>注意内容协商，附上一个ajax调用的例子，我在这也吃了很大的亏，默认formatter</w:t>
      </w:r>
      <w:r w:rsidR="00EE0C1C" w:rsidRPr="00F06543">
        <w:rPr>
          <w:rFonts w:asciiTheme="minorEastAsia" w:hAnsiTheme="minorEastAsia" w:hint="eastAsia"/>
          <w:sz w:val="24"/>
          <w:szCs w:val="24"/>
        </w:rPr>
        <w:t>其实做了很多事情哦。</w:t>
      </w:r>
      <w:r w:rsidR="00AD30C9" w:rsidRPr="00AD30C9">
        <w:rPr>
          <w:rFonts w:asciiTheme="minorEastAsia" w:hAnsiTheme="minorEastAsia"/>
          <w:sz w:val="18"/>
          <w:szCs w:val="18"/>
        </w:rPr>
        <w:t xml:space="preserve">                </w:t>
      </w:r>
    </w:p>
    <w:p w:rsidR="00ED7C89" w:rsidRPr="00ED7C89" w:rsidRDefault="007E2741" w:rsidP="007E7DB8">
      <w:pPr>
        <w:spacing w:line="360" w:lineRule="auto"/>
        <w:rPr>
          <w:rFonts w:asciiTheme="minorEastAsia" w:hAnsiTheme="minorEastAsia"/>
          <w:sz w:val="24"/>
          <w:szCs w:val="24"/>
        </w:rPr>
      </w:pPr>
      <w:r>
        <w:rPr>
          <w:rFonts w:asciiTheme="minorEastAsia" w:hAnsiTheme="minorEastAsia" w:hint="eastAsia"/>
          <w:sz w:val="24"/>
          <w:szCs w:val="24"/>
        </w:rPr>
        <w:t>这儿强烈提醒的是dataType表示返回值类型，contentType为</w:t>
      </w:r>
      <w:r w:rsidR="00F06543">
        <w:rPr>
          <w:rFonts w:asciiTheme="minorEastAsia" w:hAnsiTheme="minorEastAsia" w:hint="eastAsia"/>
          <w:sz w:val="24"/>
          <w:szCs w:val="24"/>
        </w:rPr>
        <w:t>请求体的类型，熊二你</w:t>
      </w:r>
      <w:r>
        <w:rPr>
          <w:rFonts w:asciiTheme="minorEastAsia" w:hAnsiTheme="minorEastAsia" w:hint="eastAsia"/>
          <w:sz w:val="24"/>
          <w:szCs w:val="24"/>
        </w:rPr>
        <w:t>个二货，内容协商是必须的，不然别人哪知道怎么做!</w:t>
      </w:r>
      <w:r w:rsidR="00ED7C89">
        <w:rPr>
          <w:rFonts w:asciiTheme="minorEastAsia" w:hAnsiTheme="minorEastAsia" w:hint="eastAsia"/>
          <w:sz w:val="24"/>
          <w:szCs w:val="24"/>
        </w:rPr>
        <w:t>此外，这个的dataType=</w:t>
      </w:r>
      <w:r w:rsidR="00ED7C89">
        <w:rPr>
          <w:rFonts w:asciiTheme="minorEastAsia" w:hAnsiTheme="minorEastAsia"/>
          <w:sz w:val="24"/>
          <w:szCs w:val="24"/>
        </w:rPr>
        <w:t>’</w:t>
      </w:r>
      <w:r w:rsidR="00ED7C89">
        <w:rPr>
          <w:rFonts w:asciiTheme="minorEastAsia" w:hAnsiTheme="minorEastAsia" w:hint="eastAsia"/>
          <w:sz w:val="24"/>
          <w:szCs w:val="24"/>
        </w:rPr>
        <w:t>json</w:t>
      </w:r>
      <w:r w:rsidR="00ED7C89">
        <w:rPr>
          <w:rFonts w:asciiTheme="minorEastAsia" w:hAnsiTheme="minorEastAsia"/>
          <w:sz w:val="24"/>
          <w:szCs w:val="24"/>
        </w:rPr>
        <w:t>’</w:t>
      </w:r>
      <w:r w:rsidR="00ED7C89">
        <w:rPr>
          <w:rFonts w:asciiTheme="minorEastAsia" w:hAnsiTheme="minorEastAsia" w:hint="eastAsia"/>
          <w:sz w:val="24"/>
          <w:szCs w:val="24"/>
        </w:rPr>
        <w:t>最终反应到http请求体中为</w:t>
      </w:r>
      <w:r w:rsidR="00ED7C89" w:rsidRPr="00ED7C89">
        <w:rPr>
          <w:rFonts w:asciiTheme="minorEastAsia" w:hAnsiTheme="minorEastAsia"/>
          <w:b/>
          <w:sz w:val="24"/>
          <w:szCs w:val="24"/>
        </w:rPr>
        <w:t>Accept: application/json</w:t>
      </w:r>
      <w:r w:rsidR="00ED7C89" w:rsidRPr="00ED7C89">
        <w:rPr>
          <w:rFonts w:asciiTheme="minorEastAsia" w:hAnsiTheme="minorEastAsia" w:hint="eastAsia"/>
          <w:sz w:val="24"/>
          <w:szCs w:val="24"/>
        </w:rPr>
        <w:t>,</w:t>
      </w:r>
    </w:p>
    <w:p w:rsidR="00ED7C89" w:rsidRPr="00ED7C89" w:rsidRDefault="00ED7C89" w:rsidP="007E7DB8">
      <w:pPr>
        <w:spacing w:line="360" w:lineRule="auto"/>
        <w:rPr>
          <w:rFonts w:asciiTheme="minorEastAsia" w:hAnsiTheme="minorEastAsia"/>
          <w:sz w:val="24"/>
          <w:szCs w:val="24"/>
        </w:rPr>
      </w:pPr>
      <w:r w:rsidRPr="00ED7C89">
        <w:rPr>
          <w:rFonts w:asciiTheme="minorEastAsia" w:hAnsiTheme="minorEastAsia" w:hint="eastAsia"/>
          <w:sz w:val="24"/>
          <w:szCs w:val="24"/>
        </w:rPr>
        <w:t>这个对于你使用过滤器拦截并新建httpMessageResponse的HttpContent</w:t>
      </w:r>
      <w:r w:rsidR="000138EB">
        <w:rPr>
          <w:rFonts w:asciiTheme="minorEastAsia" w:hAnsiTheme="minorEastAsia" w:hint="eastAsia"/>
          <w:sz w:val="24"/>
          <w:szCs w:val="24"/>
        </w:rPr>
        <w:t>时非常有用，最后的例子会涉及这部分内容。</w:t>
      </w:r>
    </w:p>
    <w:p w:rsidR="00EB3B93" w:rsidRDefault="00EB3B93" w:rsidP="007E7DB8">
      <w:pPr>
        <w:spacing w:line="360" w:lineRule="auto"/>
        <w:rPr>
          <w:rFonts w:asciiTheme="minorEastAsia" w:hAnsiTheme="minorEastAsia"/>
          <w:sz w:val="24"/>
          <w:szCs w:val="24"/>
        </w:rPr>
      </w:pPr>
    </w:p>
    <w:p w:rsidR="00F06543" w:rsidRDefault="00652958" w:rsidP="00652958">
      <w:pPr>
        <w:pStyle w:val="a5"/>
        <w:numPr>
          <w:ilvl w:val="0"/>
          <w:numId w:val="13"/>
        </w:numPr>
        <w:spacing w:line="360" w:lineRule="auto"/>
        <w:ind w:firstLineChars="0"/>
        <w:rPr>
          <w:rFonts w:asciiTheme="minorEastAsia" w:hAnsiTheme="minorEastAsia"/>
          <w:sz w:val="24"/>
          <w:szCs w:val="24"/>
        </w:rPr>
      </w:pPr>
      <w:r>
        <w:rPr>
          <w:rFonts w:asciiTheme="minorEastAsia" w:hAnsiTheme="minorEastAsia" w:hint="eastAsia"/>
          <w:sz w:val="24"/>
          <w:szCs w:val="24"/>
        </w:rPr>
        <w:t>过滤请求</w:t>
      </w:r>
    </w:p>
    <w:p w:rsidR="00F06543" w:rsidRDefault="00A97606" w:rsidP="007E7DB8">
      <w:pPr>
        <w:spacing w:line="360" w:lineRule="auto"/>
        <w:rPr>
          <w:rFonts w:asciiTheme="minorEastAsia" w:hAnsiTheme="minorEastAsia"/>
          <w:sz w:val="24"/>
          <w:szCs w:val="24"/>
        </w:rPr>
      </w:pPr>
      <w:r>
        <w:rPr>
          <w:rFonts w:asciiTheme="minorEastAsia" w:hAnsiTheme="minorEastAsia" w:hint="eastAsia"/>
          <w:sz w:val="24"/>
          <w:szCs w:val="24"/>
        </w:rPr>
        <w:t>过去我们常常将一些验证逻辑和异常处理逻辑放在Controller中，极大的增加了Controller的复杂性，</w:t>
      </w:r>
      <w:r w:rsidR="00A2364A">
        <w:rPr>
          <w:rFonts w:asciiTheme="minorEastAsia" w:hAnsiTheme="minorEastAsia" w:hint="eastAsia"/>
          <w:sz w:val="24"/>
          <w:szCs w:val="24"/>
        </w:rPr>
        <w:t>完全可以通过面向切面（AOP）来处理，在.NET 4.0提供的相关基类和接口如下所示：</w:t>
      </w:r>
    </w:p>
    <w:tbl>
      <w:tblPr>
        <w:tblStyle w:val="1"/>
        <w:tblW w:w="0" w:type="auto"/>
        <w:tblLook w:val="04A0" w:firstRow="1" w:lastRow="0" w:firstColumn="1" w:lastColumn="0" w:noHBand="0" w:noVBand="1"/>
      </w:tblPr>
      <w:tblGrid>
        <w:gridCol w:w="3477"/>
        <w:gridCol w:w="5045"/>
      </w:tblGrid>
      <w:tr w:rsidR="00A2364A" w:rsidRPr="00A2364A" w:rsidTr="00A2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rsidR="00A2364A" w:rsidRPr="00A2364A" w:rsidRDefault="00A2364A" w:rsidP="00A2364A">
            <w:pPr>
              <w:spacing w:line="360" w:lineRule="auto"/>
              <w:jc w:val="center"/>
              <w:rPr>
                <w:rFonts w:asciiTheme="minorEastAsia" w:hAnsiTheme="minorEastAsia"/>
                <w:sz w:val="18"/>
                <w:szCs w:val="18"/>
              </w:rPr>
            </w:pPr>
            <w:r w:rsidRPr="00A2364A">
              <w:rPr>
                <w:rFonts w:asciiTheme="minorEastAsia" w:hAnsiTheme="minorEastAsia" w:hint="eastAsia"/>
                <w:sz w:val="18"/>
                <w:szCs w:val="18"/>
              </w:rPr>
              <w:t>异步接口和同步基类</w:t>
            </w:r>
          </w:p>
        </w:tc>
        <w:tc>
          <w:tcPr>
            <w:tcW w:w="13466" w:type="dxa"/>
          </w:tcPr>
          <w:p w:rsidR="00A2364A" w:rsidRPr="00A2364A" w:rsidRDefault="00A2364A" w:rsidP="00A236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A2364A">
              <w:rPr>
                <w:rFonts w:asciiTheme="minorEastAsia" w:hAnsiTheme="minorEastAsia" w:hint="eastAsia"/>
                <w:sz w:val="18"/>
                <w:szCs w:val="18"/>
              </w:rPr>
              <w:t>用途</w:t>
            </w:r>
          </w:p>
        </w:tc>
      </w:tr>
      <w:tr w:rsidR="00A2364A" w:rsidRPr="00A2364A" w:rsidTr="00A23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rsidR="00A2364A" w:rsidRPr="00A2364A" w:rsidRDefault="00A2364A" w:rsidP="007E7DB8">
            <w:pPr>
              <w:spacing w:line="360" w:lineRule="auto"/>
              <w:rPr>
                <w:rFonts w:asciiTheme="minorEastAsia" w:hAnsiTheme="minorEastAsia"/>
                <w:sz w:val="18"/>
                <w:szCs w:val="18"/>
              </w:rPr>
            </w:pPr>
            <w:r w:rsidRPr="00A2364A">
              <w:rPr>
                <w:rFonts w:asciiTheme="minorEastAsia" w:hAnsiTheme="minorEastAsia" w:hint="eastAsia"/>
                <w:sz w:val="18"/>
                <w:szCs w:val="18"/>
              </w:rPr>
              <w:t>IAuthenticationFilter</w:t>
            </w:r>
          </w:p>
          <w:p w:rsidR="00A2364A" w:rsidRPr="00A2364A" w:rsidRDefault="00A2364A" w:rsidP="007E7DB8">
            <w:pPr>
              <w:spacing w:line="360" w:lineRule="auto"/>
              <w:rPr>
                <w:rFonts w:asciiTheme="minorEastAsia" w:hAnsiTheme="minorEastAsia"/>
                <w:sz w:val="18"/>
                <w:szCs w:val="18"/>
              </w:rPr>
            </w:pPr>
            <w:r w:rsidRPr="00A2364A">
              <w:rPr>
                <w:rFonts w:asciiTheme="minorEastAsia" w:hAnsiTheme="minorEastAsia" w:hint="eastAsia"/>
                <w:sz w:val="18"/>
                <w:szCs w:val="18"/>
              </w:rPr>
              <w:t>AuthorizationFilterAttribute</w:t>
            </w:r>
          </w:p>
        </w:tc>
        <w:tc>
          <w:tcPr>
            <w:tcW w:w="13466" w:type="dxa"/>
          </w:tcPr>
          <w:p w:rsidR="00A2364A" w:rsidRPr="00A2364A" w:rsidRDefault="00A2364A" w:rsidP="007E7DB8">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A2364A">
              <w:rPr>
                <w:rFonts w:asciiTheme="minorEastAsia" w:hAnsiTheme="minorEastAsia" w:hint="eastAsia"/>
                <w:sz w:val="18"/>
                <w:szCs w:val="18"/>
              </w:rPr>
              <w:t>认证过滤器可以在参数绑定发生以前运行，它们计划过滤没有正确认证且请求争议操作的请求</w:t>
            </w:r>
          </w:p>
          <w:p w:rsidR="00A2364A" w:rsidRPr="00A2364A" w:rsidRDefault="00A2364A" w:rsidP="007E7DB8">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A2364A">
              <w:rPr>
                <w:rFonts w:asciiTheme="minorEastAsia" w:hAnsiTheme="minorEastAsia" w:hint="eastAsia"/>
                <w:sz w:val="18"/>
                <w:szCs w:val="18"/>
              </w:rPr>
              <w:t>认证过滤器先于操作过滤器运行，应用场景为验证客户身份，例如去Cookie或HttpHead中获取相关验证信息</w:t>
            </w:r>
          </w:p>
        </w:tc>
      </w:tr>
      <w:tr w:rsidR="00A2364A" w:rsidRPr="00A2364A" w:rsidTr="00A236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rsidR="00A2364A" w:rsidRPr="00A2364A" w:rsidRDefault="00A2364A" w:rsidP="00A2364A">
            <w:pPr>
              <w:spacing w:line="360" w:lineRule="auto"/>
              <w:rPr>
                <w:rFonts w:asciiTheme="minorEastAsia" w:hAnsiTheme="minorEastAsia"/>
                <w:sz w:val="18"/>
                <w:szCs w:val="18"/>
              </w:rPr>
            </w:pPr>
            <w:r w:rsidRPr="00A2364A">
              <w:rPr>
                <w:rFonts w:asciiTheme="minorEastAsia" w:hAnsiTheme="minorEastAsia" w:hint="eastAsia"/>
                <w:sz w:val="18"/>
                <w:szCs w:val="18"/>
              </w:rPr>
              <w:t>IActionFilter</w:t>
            </w:r>
          </w:p>
          <w:p w:rsidR="00A2364A" w:rsidRPr="00A2364A" w:rsidRDefault="00A2364A" w:rsidP="00A2364A">
            <w:pPr>
              <w:spacing w:line="360" w:lineRule="auto"/>
              <w:rPr>
                <w:rFonts w:asciiTheme="minorEastAsia" w:hAnsiTheme="minorEastAsia"/>
                <w:sz w:val="18"/>
                <w:szCs w:val="18"/>
              </w:rPr>
            </w:pPr>
            <w:r w:rsidRPr="00A2364A">
              <w:rPr>
                <w:rFonts w:asciiTheme="minorEastAsia" w:hAnsiTheme="minorEastAsia" w:hint="eastAsia"/>
                <w:sz w:val="18"/>
                <w:szCs w:val="18"/>
              </w:rPr>
              <w:t>ActionFilterAttribute</w:t>
            </w:r>
          </w:p>
        </w:tc>
        <w:tc>
          <w:tcPr>
            <w:tcW w:w="13466" w:type="dxa"/>
          </w:tcPr>
          <w:p w:rsidR="00A2364A" w:rsidRPr="00A2364A" w:rsidRDefault="00A2364A" w:rsidP="007E7DB8">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操作过滤器在参数绑定时发生，并封装API操作方法调用之后运行，允许在调度操作之前，完成执行之后拦截。操作过滤器的目标时允许开发人员增加和替换操作的输入值和输出结果。如果说自定义绑定器或格式化器是用于扩展正常状态下解析数据的话，那么</w:t>
            </w:r>
            <w:r w:rsidR="009F5B3A">
              <w:rPr>
                <w:rFonts w:asciiTheme="minorEastAsia" w:hAnsiTheme="minorEastAsia" w:hint="eastAsia"/>
                <w:sz w:val="18"/>
                <w:szCs w:val="18"/>
              </w:rPr>
              <w:t>过滤器可以用在一些特殊情况下</w:t>
            </w:r>
          </w:p>
        </w:tc>
      </w:tr>
      <w:tr w:rsidR="00A2364A" w:rsidRPr="00A2364A" w:rsidTr="00A23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rsidR="00A2364A" w:rsidRPr="00A2364A" w:rsidRDefault="00A2364A" w:rsidP="00A2364A">
            <w:pPr>
              <w:spacing w:line="360" w:lineRule="auto"/>
              <w:rPr>
                <w:rFonts w:asciiTheme="minorEastAsia" w:hAnsiTheme="minorEastAsia"/>
                <w:sz w:val="18"/>
                <w:szCs w:val="18"/>
              </w:rPr>
            </w:pPr>
            <w:r w:rsidRPr="00A2364A">
              <w:rPr>
                <w:rFonts w:asciiTheme="minorEastAsia" w:hAnsiTheme="minorEastAsia" w:hint="eastAsia"/>
                <w:sz w:val="18"/>
                <w:szCs w:val="18"/>
              </w:rPr>
              <w:t>IExceptionFilter</w:t>
            </w:r>
          </w:p>
          <w:p w:rsidR="00A2364A" w:rsidRPr="00A2364A" w:rsidRDefault="00A2364A" w:rsidP="00A2364A">
            <w:pPr>
              <w:spacing w:line="360" w:lineRule="auto"/>
              <w:rPr>
                <w:rFonts w:asciiTheme="minorEastAsia" w:hAnsiTheme="minorEastAsia"/>
                <w:sz w:val="18"/>
                <w:szCs w:val="18"/>
              </w:rPr>
            </w:pPr>
            <w:r w:rsidRPr="00A2364A">
              <w:rPr>
                <w:rFonts w:asciiTheme="minorEastAsia" w:hAnsiTheme="minorEastAsia" w:hint="eastAsia"/>
                <w:sz w:val="18"/>
                <w:szCs w:val="18"/>
              </w:rPr>
              <w:t>ExceptionFilterAttribute</w:t>
            </w:r>
          </w:p>
        </w:tc>
        <w:tc>
          <w:tcPr>
            <w:tcW w:w="13466" w:type="dxa"/>
          </w:tcPr>
          <w:p w:rsidR="00A2364A" w:rsidRPr="00A2364A" w:rsidRDefault="009F5B3A" w:rsidP="007E7DB8">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当调用操作抛出异常时，就会调用异常过滤器，可以检查异常，并采取一些操作，例如记录日志、提供新的响应对象来处理异常等</w:t>
            </w:r>
          </w:p>
        </w:tc>
      </w:tr>
    </w:tbl>
    <w:p w:rsidR="00652958" w:rsidRDefault="00A2364A" w:rsidP="007E7DB8">
      <w:pPr>
        <w:spacing w:line="360" w:lineRule="auto"/>
        <w:rPr>
          <w:rFonts w:asciiTheme="minorEastAsia" w:hAnsiTheme="minorEastAsia"/>
          <w:sz w:val="24"/>
          <w:szCs w:val="24"/>
        </w:rPr>
      </w:pPr>
      <w:r>
        <w:rPr>
          <w:rFonts w:asciiTheme="minorEastAsia" w:hAnsiTheme="minorEastAsia" w:hint="eastAsia"/>
          <w:sz w:val="24"/>
          <w:szCs w:val="24"/>
        </w:rPr>
        <w:t>Tip: 在MVC4中，推荐使用同步基类，在以后的版本中推荐使用异步接口对应用程序进行扩展。</w:t>
      </w:r>
    </w:p>
    <w:p w:rsidR="00164A41" w:rsidRDefault="00164A41" w:rsidP="007E7DB8">
      <w:pPr>
        <w:spacing w:line="360" w:lineRule="auto"/>
        <w:rPr>
          <w:rFonts w:asciiTheme="minorEastAsia" w:hAnsiTheme="minorEastAsia"/>
          <w:sz w:val="24"/>
          <w:szCs w:val="24"/>
        </w:rPr>
      </w:pPr>
      <w:r>
        <w:rPr>
          <w:rFonts w:asciiTheme="minorEastAsia" w:hAnsiTheme="minorEastAsia" w:hint="eastAsia"/>
          <w:sz w:val="24"/>
          <w:szCs w:val="24"/>
        </w:rPr>
        <w:t>此外，需要注意过滤器的使用范围，包括：全局，在FilterConfig中添加；类级别过滤器</w:t>
      </w:r>
      <w:r w:rsidR="00BA44F0">
        <w:rPr>
          <w:rFonts w:asciiTheme="minorEastAsia" w:hAnsiTheme="minorEastAsia" w:hint="eastAsia"/>
          <w:sz w:val="24"/>
          <w:szCs w:val="24"/>
        </w:rPr>
        <w:t>，通过添加特性的方式</w:t>
      </w:r>
      <w:r>
        <w:rPr>
          <w:rFonts w:asciiTheme="minorEastAsia" w:hAnsiTheme="minorEastAsia" w:hint="eastAsia"/>
          <w:sz w:val="24"/>
          <w:szCs w:val="24"/>
        </w:rPr>
        <w:t>；方法级别过滤器。</w:t>
      </w:r>
    </w:p>
    <w:p w:rsidR="00164A41" w:rsidRPr="00164A41" w:rsidRDefault="00164A41" w:rsidP="007E7DB8">
      <w:pPr>
        <w:spacing w:line="360" w:lineRule="auto"/>
        <w:rPr>
          <w:rFonts w:asciiTheme="minorEastAsia" w:hAnsiTheme="minorEastAsia"/>
          <w:sz w:val="24"/>
          <w:szCs w:val="24"/>
        </w:rPr>
      </w:pPr>
    </w:p>
    <w:p w:rsidR="00652958" w:rsidRDefault="00652958" w:rsidP="007E7DB8">
      <w:pPr>
        <w:spacing w:line="360" w:lineRule="auto"/>
        <w:rPr>
          <w:rFonts w:asciiTheme="minorEastAsia" w:hAnsiTheme="minorEastAsia"/>
          <w:sz w:val="24"/>
          <w:szCs w:val="24"/>
        </w:rPr>
      </w:pPr>
      <w:r>
        <w:rPr>
          <w:rFonts w:asciiTheme="minorEastAsia" w:hAnsiTheme="minorEastAsia" w:hint="eastAsia"/>
          <w:sz w:val="24"/>
          <w:szCs w:val="24"/>
        </w:rPr>
        <w:t>默认提供AuthorizeAttribute完成基础验证，AllowAnonymousAttribute提供匿名验证的情况。此外还提供一个关于OData的第三方解决方案，包括可以自动支持OData查询语法的QueryableAttribute（如$top和$filter等）。</w:t>
      </w:r>
    </w:p>
    <w:p w:rsidR="00652958" w:rsidRDefault="00652958" w:rsidP="007E7DB8">
      <w:pPr>
        <w:spacing w:line="360" w:lineRule="auto"/>
        <w:rPr>
          <w:rFonts w:asciiTheme="minorEastAsia" w:hAnsiTheme="minorEastAsia"/>
          <w:sz w:val="24"/>
          <w:szCs w:val="24"/>
        </w:rPr>
      </w:pPr>
    </w:p>
    <w:p w:rsidR="00C62373" w:rsidRDefault="00C62373" w:rsidP="00F06543">
      <w:pPr>
        <w:pStyle w:val="a5"/>
        <w:numPr>
          <w:ilvl w:val="0"/>
          <w:numId w:val="13"/>
        </w:numPr>
        <w:spacing w:line="360" w:lineRule="auto"/>
        <w:ind w:firstLineChars="0"/>
        <w:rPr>
          <w:rFonts w:asciiTheme="minorEastAsia" w:hAnsiTheme="minorEastAsia"/>
          <w:sz w:val="24"/>
          <w:szCs w:val="24"/>
        </w:rPr>
      </w:pPr>
      <w:r>
        <w:rPr>
          <w:rFonts w:asciiTheme="minorEastAsia" w:hAnsiTheme="minorEastAsia" w:hint="eastAsia"/>
          <w:sz w:val="24"/>
          <w:szCs w:val="24"/>
        </w:rPr>
        <w:t>其他小知识点</w:t>
      </w:r>
    </w:p>
    <w:p w:rsidR="00F06543" w:rsidRDefault="00EB3B93" w:rsidP="00C62373">
      <w:pPr>
        <w:spacing w:line="360" w:lineRule="auto"/>
        <w:rPr>
          <w:rFonts w:asciiTheme="minorEastAsia" w:hAnsiTheme="minorEastAsia"/>
          <w:sz w:val="24"/>
          <w:szCs w:val="24"/>
        </w:rPr>
      </w:pPr>
      <w:r w:rsidRPr="00C62373">
        <w:rPr>
          <w:rFonts w:asciiTheme="minorEastAsia" w:hAnsiTheme="minorEastAsia" w:hint="eastAsia"/>
          <w:sz w:val="24"/>
          <w:szCs w:val="24"/>
        </w:rPr>
        <w:t>WebAPI</w:t>
      </w:r>
      <w:r w:rsidR="00F06543" w:rsidRPr="00C62373">
        <w:rPr>
          <w:rFonts w:asciiTheme="minorEastAsia" w:hAnsiTheme="minorEastAsia" w:hint="eastAsia"/>
          <w:sz w:val="24"/>
          <w:szCs w:val="24"/>
        </w:rPr>
        <w:t>的托管</w:t>
      </w:r>
      <w:r w:rsidR="00C62373" w:rsidRPr="00C62373">
        <w:rPr>
          <w:rFonts w:asciiTheme="minorEastAsia" w:hAnsiTheme="minorEastAsia" w:hint="eastAsia"/>
          <w:sz w:val="24"/>
          <w:szCs w:val="24"/>
        </w:rPr>
        <w:t>，</w:t>
      </w:r>
      <w:r w:rsidRPr="00C62373">
        <w:rPr>
          <w:rFonts w:asciiTheme="minorEastAsia" w:hAnsiTheme="minorEastAsia" w:hint="eastAsia"/>
          <w:sz w:val="24"/>
          <w:szCs w:val="24"/>
        </w:rPr>
        <w:t>包括通过System.Web.Http.W</w:t>
      </w:r>
      <w:r w:rsidR="00F06543" w:rsidRPr="00C62373">
        <w:rPr>
          <w:rFonts w:asciiTheme="minorEastAsia" w:hAnsiTheme="minorEastAsia" w:hint="eastAsia"/>
          <w:sz w:val="24"/>
          <w:szCs w:val="24"/>
        </w:rPr>
        <w:t>ebH</w:t>
      </w:r>
      <w:r w:rsidRPr="00C62373">
        <w:rPr>
          <w:rFonts w:asciiTheme="minorEastAsia" w:hAnsiTheme="minorEastAsia" w:hint="eastAsia"/>
          <w:sz w:val="24"/>
          <w:szCs w:val="24"/>
        </w:rPr>
        <w:t>ost.dll的IIS托管，配置对象为GlobalConfiguration；自托管的配置，通过Mocrosoft.AspNet.WebApi.Selfhost</w:t>
      </w:r>
      <w:r w:rsidR="006A1FF0" w:rsidRPr="00C62373">
        <w:rPr>
          <w:rFonts w:asciiTheme="minorEastAsia" w:hAnsiTheme="minorEastAsia" w:hint="eastAsia"/>
          <w:sz w:val="24"/>
          <w:szCs w:val="24"/>
        </w:rPr>
        <w:t>。</w:t>
      </w:r>
    </w:p>
    <w:p w:rsidR="00164A41" w:rsidRDefault="00164A41" w:rsidP="00C62373">
      <w:pPr>
        <w:spacing w:line="360" w:lineRule="auto"/>
        <w:rPr>
          <w:rFonts w:asciiTheme="minorEastAsia" w:hAnsiTheme="minorEastAsia"/>
          <w:sz w:val="24"/>
          <w:szCs w:val="24"/>
        </w:rPr>
      </w:pPr>
      <w:r>
        <w:rPr>
          <w:rFonts w:asciiTheme="minorEastAsia" w:hAnsiTheme="minorEastAsia" w:hint="eastAsia"/>
          <w:sz w:val="24"/>
          <w:szCs w:val="24"/>
        </w:rPr>
        <w:t>启动依赖注入，13章学习</w:t>
      </w:r>
    </w:p>
    <w:p w:rsidR="00164A41" w:rsidRDefault="00164A41" w:rsidP="00C62373">
      <w:pPr>
        <w:spacing w:line="360" w:lineRule="auto"/>
        <w:rPr>
          <w:rFonts w:asciiTheme="minorEastAsia" w:hAnsiTheme="minorEastAsia"/>
          <w:sz w:val="24"/>
          <w:szCs w:val="24"/>
        </w:rPr>
      </w:pPr>
      <w:r>
        <w:rPr>
          <w:rFonts w:asciiTheme="minorEastAsia" w:hAnsiTheme="minorEastAsia" w:hint="eastAsia"/>
          <w:sz w:val="24"/>
          <w:szCs w:val="24"/>
        </w:rPr>
        <w:t>可以通过HttpConfiguration.Service获取IApiExplorer服务，即全领域搜索可用服务。</w:t>
      </w:r>
    </w:p>
    <w:p w:rsidR="00164A41" w:rsidRPr="00164A41" w:rsidRDefault="00164A41" w:rsidP="00C62373">
      <w:pPr>
        <w:spacing w:line="360" w:lineRule="auto"/>
        <w:rPr>
          <w:rFonts w:asciiTheme="minorEastAsia" w:hAnsiTheme="minorEastAsia"/>
          <w:sz w:val="24"/>
          <w:szCs w:val="24"/>
        </w:rPr>
      </w:pPr>
      <w:r>
        <w:rPr>
          <w:rFonts w:asciiTheme="minorEastAsia" w:hAnsiTheme="minorEastAsia" w:hint="eastAsia"/>
          <w:sz w:val="24"/>
          <w:szCs w:val="24"/>
        </w:rPr>
        <w:t>通过ITraceWriter来跟踪应用程序，可以很方便的和ETW、Log4net、ELMAH等跟踪服务集成。</w:t>
      </w:r>
    </w:p>
    <w:p w:rsidR="00DF6CE0" w:rsidRDefault="00DF6CE0" w:rsidP="00DF6CE0">
      <w:pPr>
        <w:spacing w:line="360" w:lineRule="auto"/>
        <w:rPr>
          <w:rFonts w:asciiTheme="minorEastAsia" w:hAnsiTheme="minorEastAsia" w:hint="eastAsia"/>
          <w:sz w:val="24"/>
          <w:szCs w:val="24"/>
        </w:rPr>
      </w:pPr>
    </w:p>
    <w:p w:rsidR="005123E1" w:rsidRDefault="005123E1" w:rsidP="005123E1">
      <w:pPr>
        <w:pStyle w:val="a5"/>
        <w:numPr>
          <w:ilvl w:val="0"/>
          <w:numId w:val="13"/>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示例</w:t>
      </w:r>
    </w:p>
    <w:p w:rsidR="009D5FD2" w:rsidRPr="009D5FD2" w:rsidRDefault="005565FB" w:rsidP="009D5FD2">
      <w:pPr>
        <w:spacing w:line="360" w:lineRule="auto"/>
        <w:rPr>
          <w:rFonts w:asciiTheme="minorEastAsia" w:hAnsiTheme="minorEastAsia" w:hint="eastAsia"/>
          <w:sz w:val="24"/>
          <w:szCs w:val="24"/>
        </w:rPr>
      </w:pPr>
      <w:r>
        <w:rPr>
          <w:rFonts w:asciiTheme="minorEastAsia" w:hAnsiTheme="minorEastAsia" w:hint="eastAsia"/>
          <w:sz w:val="24"/>
          <w:szCs w:val="24"/>
        </w:rPr>
        <w:t>Controller</w:t>
      </w:r>
      <w:r w:rsidR="009D5FD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522"/>
      </w:tblGrid>
      <w:tr w:rsidR="00AD30C9" w:rsidTr="009D5FD2">
        <w:tc>
          <w:tcPr>
            <w:tcW w:w="13175" w:type="dxa"/>
          </w:tcPr>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public class SMSCenterApiController : ApiController</w:t>
            </w:r>
          </w:p>
          <w:p w:rsidR="009D5FD2" w:rsidRDefault="009D5FD2" w:rsidP="009D5FD2">
            <w:pPr>
              <w:ind w:firstLine="360"/>
              <w:rPr>
                <w:rFonts w:asciiTheme="minorEastAsia" w:hAnsiTheme="minorEastAsia" w:hint="eastAsia"/>
                <w:sz w:val="18"/>
                <w:szCs w:val="18"/>
              </w:rPr>
            </w:pPr>
            <w:r>
              <w:rPr>
                <w:rFonts w:asciiTheme="minorEastAsia" w:hAnsiTheme="minorEastAsia"/>
                <w:sz w:val="18"/>
                <w:szCs w:val="18"/>
              </w:rPr>
              <w:t>{</w:t>
            </w:r>
          </w:p>
          <w:p w:rsidR="009D5FD2" w:rsidRPr="009D5FD2" w:rsidRDefault="009D5FD2" w:rsidP="009D5FD2">
            <w:pPr>
              <w:ind w:firstLine="360"/>
              <w:rPr>
                <w:rFonts w:asciiTheme="minorEastAsia" w:hAnsiTheme="minorEastAsia"/>
                <w:sz w:val="18"/>
                <w:szCs w:val="18"/>
              </w:rPr>
            </w:pPr>
            <w:r w:rsidRPr="009D5FD2">
              <w:rPr>
                <w:rFonts w:asciiTheme="minorEastAsia" w:hAnsiTheme="minorEastAsia"/>
                <w:sz w:val="18"/>
                <w:szCs w:val="18"/>
              </w:rPr>
              <w:t xml:space="preserve">    [HttpPost]</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[CheckPermissionFilter]</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[ApiExceptionFilter]</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public WebApiResult MassTexting([FromBody]SMSCenterViewModel model)</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var result = new WebApiResult { Status = WebApiResultStatus.Fail, Message = string.Empty };</w:t>
            </w:r>
          </w:p>
          <w:p w:rsidR="009D5FD2" w:rsidRPr="009D5FD2" w:rsidRDefault="009D5FD2" w:rsidP="009D5FD2">
            <w:pPr>
              <w:rPr>
                <w:rFonts w:asciiTheme="minorEastAsia" w:hAnsiTheme="minorEastAsia"/>
                <w:sz w:val="18"/>
                <w:szCs w:val="18"/>
              </w:rPr>
            </w:pP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if (ModelState.IsValid)</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int sendedNum = SMSCenterBL.Instance.MassTexting(model.SMSContent, model.PhoneList, "</w:t>
            </w:r>
            <w:r>
              <w:rPr>
                <w:rFonts w:asciiTheme="minorEastAsia" w:hAnsiTheme="minorEastAsia" w:hint="eastAsia"/>
                <w:sz w:val="18"/>
                <w:szCs w:val="18"/>
              </w:rPr>
              <w:t>xionger</w:t>
            </w:r>
            <w:r w:rsidRPr="009D5FD2">
              <w:rPr>
                <w:rFonts w:asciiTheme="minorEastAsia" w:hAnsiTheme="minorEastAsia"/>
                <w:sz w:val="18"/>
                <w:szCs w:val="18"/>
              </w:rPr>
              <w:t>");</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result.Status = WebApiResultStatus.Success;</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result.Message = sendedNum.ToString();</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else</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result.Message = "输入消息检验未通过！";</w:t>
            </w:r>
          </w:p>
          <w:p w:rsidR="009D5FD2" w:rsidRPr="009D5FD2" w:rsidRDefault="009D5FD2" w:rsidP="009D5FD2">
            <w:pPr>
              <w:rPr>
                <w:rFonts w:asciiTheme="minorEastAsia" w:hAnsiTheme="minorEastAsia"/>
                <w:sz w:val="18"/>
                <w:szCs w:val="18"/>
              </w:rPr>
            </w:pPr>
            <w:r>
              <w:rPr>
                <w:rFonts w:asciiTheme="minorEastAsia" w:hAnsiTheme="minorEastAsia"/>
                <w:sz w:val="18"/>
                <w:szCs w:val="18"/>
              </w:rPr>
              <w:t xml:space="preserve">            }</w:t>
            </w:r>
          </w:p>
          <w:p w:rsidR="009D5FD2" w:rsidRPr="009D5FD2" w:rsidRDefault="009D5FD2" w:rsidP="009D5FD2">
            <w:pPr>
              <w:rPr>
                <w:rFonts w:asciiTheme="minorEastAsia" w:hAnsiTheme="minorEastAsia"/>
                <w:sz w:val="18"/>
                <w:szCs w:val="18"/>
              </w:rPr>
            </w:pPr>
            <w:r w:rsidRPr="009D5FD2">
              <w:rPr>
                <w:rFonts w:asciiTheme="minorEastAsia" w:hAnsiTheme="minorEastAsia"/>
                <w:sz w:val="18"/>
                <w:szCs w:val="18"/>
              </w:rPr>
              <w:t xml:space="preserve">            return result;</w:t>
            </w:r>
          </w:p>
          <w:p w:rsidR="00AD30C9" w:rsidRDefault="009D5FD2" w:rsidP="009D5FD2">
            <w:pPr>
              <w:spacing w:line="360" w:lineRule="auto"/>
              <w:rPr>
                <w:rFonts w:asciiTheme="minorEastAsia" w:hAnsiTheme="minorEastAsia" w:hint="eastAsia"/>
                <w:sz w:val="24"/>
                <w:szCs w:val="24"/>
              </w:rPr>
            </w:pPr>
            <w:r w:rsidRPr="009D5FD2">
              <w:rPr>
                <w:rFonts w:asciiTheme="minorEastAsia" w:hAnsiTheme="minorEastAsia"/>
                <w:sz w:val="18"/>
                <w:szCs w:val="18"/>
              </w:rPr>
              <w:t xml:space="preserve">        }</w:t>
            </w:r>
          </w:p>
        </w:tc>
      </w:tr>
    </w:tbl>
    <w:p w:rsidR="005123E1" w:rsidRDefault="005565FB" w:rsidP="00DF6CE0">
      <w:pPr>
        <w:spacing w:line="360" w:lineRule="auto"/>
        <w:rPr>
          <w:rFonts w:asciiTheme="minorEastAsia" w:hAnsiTheme="minorEastAsia" w:hint="eastAsia"/>
          <w:sz w:val="24"/>
          <w:szCs w:val="24"/>
        </w:rPr>
      </w:pPr>
      <w:r>
        <w:rPr>
          <w:rFonts w:asciiTheme="minorEastAsia" w:hAnsiTheme="minorEastAsia" w:hint="eastAsia"/>
          <w:sz w:val="24"/>
          <w:szCs w:val="24"/>
        </w:rPr>
        <w:t>Jquery调用:</w:t>
      </w:r>
    </w:p>
    <w:tbl>
      <w:tblPr>
        <w:tblStyle w:val="aa"/>
        <w:tblW w:w="0" w:type="auto"/>
        <w:tblLook w:val="04A0" w:firstRow="1" w:lastRow="0" w:firstColumn="1" w:lastColumn="0" w:noHBand="0" w:noVBand="1"/>
      </w:tblPr>
      <w:tblGrid>
        <w:gridCol w:w="8522"/>
      </w:tblGrid>
      <w:tr w:rsidR="005565FB" w:rsidTr="009D5FD2">
        <w:tc>
          <w:tcPr>
            <w:tcW w:w="13175" w:type="dxa"/>
          </w:tcPr>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jQuery.ajax({</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type: 'POST',</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url: url,</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contentType: "application/json",</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dataType: 'json',</w:t>
            </w:r>
          </w:p>
          <w:p w:rsidR="005565FB" w:rsidRDefault="005565FB" w:rsidP="007F1B13">
            <w:pPr>
              <w:rPr>
                <w:rFonts w:asciiTheme="minorEastAsia" w:hAnsiTheme="minorEastAsia" w:hint="eastAsia"/>
                <w:sz w:val="18"/>
                <w:szCs w:val="18"/>
              </w:rPr>
            </w:pPr>
            <w:r w:rsidRPr="00C204F5">
              <w:rPr>
                <w:rFonts w:asciiTheme="minorEastAsia" w:hAnsiTheme="minorEastAsia"/>
                <w:sz w:val="18"/>
                <w:szCs w:val="18"/>
              </w:rPr>
              <w:t xml:space="preserve">                data: postData,</w:t>
            </w:r>
          </w:p>
          <w:p w:rsidR="005565FB" w:rsidRPr="00AD30C9" w:rsidRDefault="005565FB" w:rsidP="007F1B13">
            <w:pPr>
              <w:ind w:firstLineChars="800" w:firstLine="1440"/>
              <w:rPr>
                <w:rFonts w:asciiTheme="minorEastAsia" w:hAnsiTheme="minorEastAsia"/>
                <w:sz w:val="18"/>
                <w:szCs w:val="18"/>
              </w:rPr>
            </w:pPr>
            <w:r w:rsidRPr="00AD30C9">
              <w:rPr>
                <w:rFonts w:asciiTheme="minorEastAsia" w:hAnsiTheme="minorEastAsia"/>
                <w:sz w:val="18"/>
                <w:szCs w:val="18"/>
              </w:rPr>
              <w:t>beforeSend: function (request) {</w:t>
            </w:r>
          </w:p>
          <w:p w:rsidR="005565FB" w:rsidRPr="00AD30C9" w:rsidRDefault="005565FB" w:rsidP="007F1B13">
            <w:pPr>
              <w:rPr>
                <w:rFonts w:asciiTheme="minorEastAsia" w:hAnsiTheme="minorEastAsia"/>
                <w:sz w:val="18"/>
                <w:szCs w:val="18"/>
              </w:rPr>
            </w:pPr>
            <w:r w:rsidRPr="00AD30C9">
              <w:rPr>
                <w:rFonts w:asciiTheme="minorEastAsia" w:hAnsiTheme="minorEastAsia"/>
                <w:sz w:val="18"/>
                <w:szCs w:val="18"/>
              </w:rPr>
              <w:t xml:space="preserve">                    request.setRequestHeader("smsToken", smsToken);</w:t>
            </w:r>
          </w:p>
          <w:p w:rsidR="005565FB" w:rsidRPr="00C204F5" w:rsidRDefault="005565FB" w:rsidP="007F1B13">
            <w:pPr>
              <w:rPr>
                <w:rFonts w:asciiTheme="minorEastAsia" w:hAnsiTheme="minorEastAsia"/>
                <w:sz w:val="18"/>
                <w:szCs w:val="18"/>
              </w:rPr>
            </w:pPr>
            <w:r w:rsidRPr="00AD30C9">
              <w:rPr>
                <w:rFonts w:asciiTheme="minorEastAsia" w:hAnsiTheme="minorEastAsia"/>
                <w:sz w:val="18"/>
                <w:szCs w:val="18"/>
              </w:rPr>
              <w:t xml:space="preserve">                },</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success: function (data) {</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if (data.Succ == 1) {</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var msg = "发送结束。成功{0} --- 共{1}";</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msg = msg.format(data.Count, data.Count);</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alert(msg);</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else {</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alert("发送失败。");</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error: function (data) {</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alert("发送失败。");</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w:t>
            </w:r>
          </w:p>
          <w:p w:rsidR="005565FB" w:rsidRPr="00C204F5" w:rsidRDefault="005565FB" w:rsidP="007F1B13">
            <w:pPr>
              <w:rPr>
                <w:rFonts w:asciiTheme="minorEastAsia" w:hAnsiTheme="minorEastAsia"/>
                <w:sz w:val="18"/>
                <w:szCs w:val="18"/>
              </w:rPr>
            </w:pPr>
            <w:r w:rsidRPr="00C204F5">
              <w:rPr>
                <w:rFonts w:asciiTheme="minorEastAsia" w:hAnsiTheme="minorEastAsia"/>
                <w:sz w:val="18"/>
                <w:szCs w:val="18"/>
              </w:rPr>
              <w:t xml:space="preserve">            });</w:t>
            </w:r>
          </w:p>
        </w:tc>
      </w:tr>
    </w:tbl>
    <w:p w:rsidR="005123E1" w:rsidRDefault="009D5FD2" w:rsidP="00DF6CE0">
      <w:pPr>
        <w:spacing w:line="360" w:lineRule="auto"/>
        <w:rPr>
          <w:rFonts w:asciiTheme="minorEastAsia" w:hAnsiTheme="minorEastAsia" w:hint="eastAsia"/>
          <w:sz w:val="24"/>
          <w:szCs w:val="24"/>
        </w:rPr>
      </w:pPr>
      <w:r>
        <w:rPr>
          <w:rFonts w:asciiTheme="minorEastAsia" w:hAnsiTheme="minorEastAsia" w:hint="eastAsia"/>
          <w:sz w:val="24"/>
          <w:szCs w:val="24"/>
        </w:rPr>
        <w:t>CheckPremissionFilter:</w:t>
      </w:r>
    </w:p>
    <w:tbl>
      <w:tblPr>
        <w:tblStyle w:val="aa"/>
        <w:tblW w:w="0" w:type="auto"/>
        <w:tblLook w:val="04A0" w:firstRow="1" w:lastRow="0" w:firstColumn="1" w:lastColumn="0" w:noHBand="0" w:noVBand="1"/>
      </w:tblPr>
      <w:tblGrid>
        <w:gridCol w:w="8522"/>
      </w:tblGrid>
      <w:tr w:rsidR="00BF30B8" w:rsidTr="00BA70F6">
        <w:tc>
          <w:tcPr>
            <w:tcW w:w="11616" w:type="dxa"/>
          </w:tcPr>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public class CheckPermissionFilterAttribute : AuthorizationFilterAttribute</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#region 验证权限</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 &lt;summary&gt;</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 验证权限</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 &lt;/summary&gt;</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public override void OnAuthorization(HttpActionContext actionContext)</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var token = GetHttpToken(actionContext.Request.Headers);</w:t>
            </w:r>
          </w:p>
          <w:p w:rsidR="00BF30B8" w:rsidRPr="009D5FD2" w:rsidRDefault="00BF30B8" w:rsidP="00BF30B8">
            <w:pPr>
              <w:rPr>
                <w:rFonts w:asciiTheme="minorEastAsia" w:hAnsiTheme="minorEastAsia"/>
                <w:sz w:val="18"/>
                <w:szCs w:val="18"/>
              </w:rPr>
            </w:pP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if (SMSTokenHelper.CheckToken(token))</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base.OnAuthorization(actionContext);</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else</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throw new BizException("当前请求没有访问权限！");</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#endregion</w:t>
            </w:r>
          </w:p>
          <w:p w:rsidR="00BF30B8" w:rsidRPr="009D5FD2" w:rsidRDefault="00BF30B8" w:rsidP="00BF30B8">
            <w:pPr>
              <w:rPr>
                <w:rFonts w:asciiTheme="minorEastAsia" w:hAnsiTheme="minorEastAsia"/>
                <w:sz w:val="18"/>
                <w:szCs w:val="18"/>
              </w:rPr>
            </w:pP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#region 辅助方法</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 &lt;summary&gt;</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 获得请求头中的token信息</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 &lt;/summary&gt;</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private string GetHttpToken(HttpRequestHeaders headers)</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IEnumerable&lt;string&gt; tokenCollection;</w:t>
            </w:r>
          </w:p>
          <w:p w:rsidR="00BF30B8" w:rsidRPr="009D5FD2" w:rsidRDefault="00BF30B8" w:rsidP="00BF30B8">
            <w:pPr>
              <w:rPr>
                <w:rFonts w:asciiTheme="minorEastAsia" w:hAnsiTheme="minorEastAsia"/>
                <w:sz w:val="18"/>
                <w:szCs w:val="18"/>
              </w:rPr>
            </w:pP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if (headers.TryGetValues(ConfigHelper.SMSCENTER_TOKEN_NAME, out tokenCollection))</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var token = tokenCollection.FirstOrDefault();</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return token;</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return null;</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w:t>
            </w:r>
          </w:p>
          <w:p w:rsidR="00BF30B8" w:rsidRPr="009D5FD2" w:rsidRDefault="00BF30B8" w:rsidP="00BF30B8">
            <w:pPr>
              <w:rPr>
                <w:rFonts w:asciiTheme="minorEastAsia" w:hAnsiTheme="minorEastAsia"/>
                <w:sz w:val="18"/>
                <w:szCs w:val="18"/>
              </w:rPr>
            </w:pPr>
            <w:r w:rsidRPr="009D5FD2">
              <w:rPr>
                <w:rFonts w:asciiTheme="minorEastAsia" w:hAnsiTheme="minorEastAsia"/>
                <w:sz w:val="18"/>
                <w:szCs w:val="18"/>
              </w:rPr>
              <w:t xml:space="preserve">        #endregion</w:t>
            </w:r>
          </w:p>
          <w:p w:rsidR="00BF30B8" w:rsidRPr="00BF30B8" w:rsidRDefault="00BF30B8" w:rsidP="00BF30B8">
            <w:pPr>
              <w:rPr>
                <w:rFonts w:asciiTheme="minorEastAsia" w:hAnsiTheme="minorEastAsia" w:hint="eastAsia"/>
                <w:sz w:val="18"/>
                <w:szCs w:val="18"/>
              </w:rPr>
            </w:pPr>
            <w:r w:rsidRPr="009D5FD2">
              <w:rPr>
                <w:rFonts w:asciiTheme="minorEastAsia" w:hAnsiTheme="minorEastAsia"/>
                <w:sz w:val="18"/>
                <w:szCs w:val="18"/>
              </w:rPr>
              <w:t xml:space="preserve">    }</w:t>
            </w:r>
          </w:p>
        </w:tc>
      </w:tr>
    </w:tbl>
    <w:p w:rsidR="00BF30B8" w:rsidRDefault="00BA70F6" w:rsidP="00DF6CE0">
      <w:pPr>
        <w:spacing w:line="360" w:lineRule="auto"/>
        <w:rPr>
          <w:rFonts w:asciiTheme="minorEastAsia" w:hAnsiTheme="minorEastAsia" w:hint="eastAsia"/>
          <w:sz w:val="24"/>
          <w:szCs w:val="24"/>
        </w:rPr>
      </w:pPr>
      <w:r>
        <w:rPr>
          <w:rFonts w:asciiTheme="minorEastAsia" w:hAnsiTheme="minorEastAsia" w:hint="eastAsia"/>
          <w:sz w:val="24"/>
          <w:szCs w:val="24"/>
        </w:rPr>
        <w:t>SMSTokenHelper</w:t>
      </w:r>
    </w:p>
    <w:tbl>
      <w:tblPr>
        <w:tblStyle w:val="aa"/>
        <w:tblW w:w="0" w:type="auto"/>
        <w:tblLook w:val="04A0" w:firstRow="1" w:lastRow="0" w:firstColumn="1" w:lastColumn="0" w:noHBand="0" w:noVBand="1"/>
      </w:tblPr>
      <w:tblGrid>
        <w:gridCol w:w="8522"/>
      </w:tblGrid>
      <w:tr w:rsidR="00BA70F6" w:rsidTr="00BA70F6">
        <w:tc>
          <w:tcPr>
            <w:tcW w:w="15160" w:type="dxa"/>
          </w:tcPr>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internal class SMSTokenHelper</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public static string CreateToken(string eid)</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//1.使用eid，moduleID，当前时间构建认证对象</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var token = new SMSToken()</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EID = eid,</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ModuleID = ConfigHelper.SMSCENTER_MODULE_ID,</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CurrentTime = DateTime.Now.ToString()</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//2.转化为Json字符串</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var tokenString = JsonConvert.SerializeObject(token);</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//3.将json字符串加密</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var encryptToken = DESHelper.DESEncrypt(tokenString);</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return encryptToken;</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public static bool CheckToken(string token)</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try</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//1.解密</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var tokenString = DESHelper.DESDecrypt(token);</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//2.反序列化为对象</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var smstoken = JsonConvert.DeserializeObject&lt;SMSToken&gt;(tokenString);</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//3.验证结果</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if (ConfigHelper.SMSCENTER_MODULE_ID == smstoken.ModuleID)</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return true;</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catch {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return false;</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private class SMSToken</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public string EID { get; set;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public string ModuleID { get; set;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public string CurrentTime { get; set;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#region 辅助类</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&lt;summary&gt;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DES加密解密</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&lt;/summary&gt;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private class DESHelper</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&lt;summary&gt;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获取密钥</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&lt;/summary&gt;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private static string Key</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get { return @"P@+#wG+Z";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&lt;summary&gt;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获取向量</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&lt;/summary&gt;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private static string IV</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get { return @"L%n67}G/Mk@k%:~Y";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&lt;summary&gt;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DES加密</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&lt;/summary&gt;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&lt;param name="plainStr"&gt;明文字符串&lt;/param&gt;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&lt;returns&gt;密文&lt;/returns&gt;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public static string DESEncrypt(string plainStr)</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byte[] bKey = Encoding.UTF8.GetBytes(Key);</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byte[] bIV = Encoding.UTF8.GetBytes(IV);</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byte[] byteArray = Encoding.UTF8.GetBytes(plainStr);</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string encrypt = null;</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DESCryptoServiceProvider des = new DESCryptoServiceProvider();</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try</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using (MemoryStream mStream = new MemoryStream())</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using (CryptoStream cStream = new CryptoStream(mStream, des.CreateEncryptor(bKey, bIV), CryptoStreamMode.Write))</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cStream.Write(byteArray, 0, byteArray.Length);</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cStream.FlushFinalBlock();</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encrypt = Convert.ToBase64String(mStream.ToArray());</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catch {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des.Clear();</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return encrypt;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&lt;summary&gt;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DES解密</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&lt;/summary&gt;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&lt;param name="encryptStr"&gt;密文字符串&lt;/param&gt;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 &lt;returns&gt;明文&lt;/returns&gt;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public static string DESDecrypt(string encryptStr)</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byte[] bKey = Encoding.UTF8.GetBytes(Key);</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byte[] bIV = Encoding.UTF8.GetBytes(IV);</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byte[] byteArray = Convert.FromBase64String(encryptStr);</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string decrypt = null;</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DESCryptoServiceProvider des = new DESCryptoServiceProvider();</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try</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using (MemoryStream mStream = new MemoryStream())</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using (CryptoStream cStream = new CryptoStream(mStream, des.CreateDecryptor(bKey, bIV), CryptoStreamMode.Write))</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cStream.Write(byteArray, 0, byteArray.Length);</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cStream.FlushFinalBlock();</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decrypt = Encoding.UTF8.GetString(mStream.ToArray());</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catch {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des.Clear();</w:t>
            </w:r>
          </w:p>
          <w:p w:rsidR="00BA70F6" w:rsidRPr="00BA70F6" w:rsidRDefault="00BA70F6" w:rsidP="00BA70F6">
            <w:pPr>
              <w:rPr>
                <w:rFonts w:asciiTheme="minorEastAsia" w:hAnsiTheme="minorEastAsia"/>
                <w:sz w:val="18"/>
                <w:szCs w:val="18"/>
              </w:rPr>
            </w:pP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return decrypt;</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#endregion</w:t>
            </w:r>
          </w:p>
          <w:p w:rsidR="00BA70F6" w:rsidRPr="00BA70F6" w:rsidRDefault="00BA70F6" w:rsidP="00BA70F6">
            <w:pPr>
              <w:rPr>
                <w:rFonts w:asciiTheme="minorEastAsia" w:hAnsiTheme="minorEastAsia"/>
                <w:sz w:val="18"/>
                <w:szCs w:val="18"/>
              </w:rPr>
            </w:pPr>
            <w:r w:rsidRPr="00BA70F6">
              <w:rPr>
                <w:rFonts w:asciiTheme="minorEastAsia" w:hAnsiTheme="minorEastAsia"/>
                <w:sz w:val="18"/>
                <w:szCs w:val="18"/>
              </w:rPr>
              <w:t xml:space="preserve">    }</w:t>
            </w:r>
          </w:p>
          <w:p w:rsidR="00BA70F6" w:rsidRPr="00BA70F6" w:rsidRDefault="00BA70F6" w:rsidP="00BA70F6">
            <w:pPr>
              <w:rPr>
                <w:rFonts w:asciiTheme="minorEastAsia" w:hAnsiTheme="minorEastAsia" w:hint="eastAsia"/>
                <w:sz w:val="18"/>
                <w:szCs w:val="18"/>
              </w:rPr>
            </w:pPr>
            <w:r w:rsidRPr="00BA70F6">
              <w:rPr>
                <w:rFonts w:asciiTheme="minorEastAsia" w:hAnsiTheme="minorEastAsia"/>
                <w:sz w:val="18"/>
                <w:szCs w:val="18"/>
              </w:rPr>
              <w:t>}</w:t>
            </w:r>
          </w:p>
        </w:tc>
      </w:tr>
    </w:tbl>
    <w:p w:rsidR="009A12A1" w:rsidRDefault="00BA70F6" w:rsidP="002B2CD0">
      <w:pPr>
        <w:spacing w:line="360" w:lineRule="auto"/>
        <w:rPr>
          <w:rFonts w:asciiTheme="minorEastAsia" w:hAnsiTheme="minorEastAsia" w:hint="eastAsia"/>
          <w:sz w:val="24"/>
          <w:szCs w:val="24"/>
        </w:rPr>
      </w:pPr>
      <w:r>
        <w:rPr>
          <w:rFonts w:asciiTheme="minorEastAsia" w:hAnsiTheme="minorEastAsia" w:hint="eastAsia"/>
          <w:sz w:val="24"/>
          <w:szCs w:val="24"/>
        </w:rPr>
        <w:t>Tip: DES加密部分借鉴博主IT合伙人文章</w:t>
      </w:r>
      <w:hyperlink r:id="rId9" w:history="1">
        <w:r w:rsidR="006018FF" w:rsidRPr="00226EDF">
          <w:rPr>
            <w:rStyle w:val="ab"/>
            <w:rFonts w:asciiTheme="minorEastAsia" w:hAnsiTheme="minorEastAsia"/>
            <w:sz w:val="24"/>
            <w:szCs w:val="24"/>
          </w:rPr>
          <w:t>http://www.cnblogs.com/IT-haidong/p/4856848.html</w:t>
        </w:r>
      </w:hyperlink>
    </w:p>
    <w:p w:rsidR="006018FF" w:rsidRDefault="006018FF" w:rsidP="002B2CD0">
      <w:pPr>
        <w:spacing w:line="360" w:lineRule="auto"/>
        <w:rPr>
          <w:rFonts w:asciiTheme="minorEastAsia" w:hAnsiTheme="minorEastAsia" w:hint="eastAsia"/>
          <w:sz w:val="24"/>
          <w:szCs w:val="24"/>
        </w:rPr>
      </w:pPr>
    </w:p>
    <w:p w:rsidR="006018FF" w:rsidRPr="006018FF" w:rsidRDefault="006018FF" w:rsidP="002B2CD0">
      <w:pPr>
        <w:spacing w:line="360" w:lineRule="auto"/>
        <w:rPr>
          <w:rFonts w:asciiTheme="minorEastAsia" w:hAnsiTheme="minorEastAsia" w:hint="eastAsia"/>
          <w:sz w:val="24"/>
          <w:szCs w:val="24"/>
        </w:rPr>
      </w:pPr>
      <w:r>
        <w:rPr>
          <w:rFonts w:asciiTheme="minorEastAsia" w:hAnsiTheme="minorEastAsia" w:hint="eastAsia"/>
          <w:sz w:val="24"/>
          <w:szCs w:val="24"/>
        </w:rPr>
        <w:t>最后，补充一个在MVC4.0下的自定义ModerBinder,非常的简单，但可以帮助实现json数据的绑定，简化使用。当然使用JQuery的form.serialize()，将数据转化为form提交，然后应用默认的绑定器也是ok的</w:t>
      </w:r>
      <w:r w:rsidR="00627441">
        <w:rPr>
          <w:rFonts w:asciiTheme="minorEastAsia" w:hAnsiTheme="minorEastAsia" w:hint="eastAsia"/>
          <w:sz w:val="24"/>
          <w:szCs w:val="24"/>
        </w:rPr>
        <w:t>。以前一直form提交也没有认真去想想form的区别，其实form是用“</w:t>
      </w:r>
      <w:r w:rsidR="00627441" w:rsidRPr="00627441">
        <w:rPr>
          <w:rFonts w:asciiTheme="minorEastAsia" w:hAnsiTheme="minorEastAsia" w:hint="eastAsia"/>
          <w:b/>
          <w:sz w:val="24"/>
          <w:szCs w:val="24"/>
        </w:rPr>
        <w:t>&amp;</w:t>
      </w:r>
      <w:r w:rsidR="00627441">
        <w:rPr>
          <w:rFonts w:asciiTheme="minorEastAsia" w:hAnsiTheme="minorEastAsia" w:hint="eastAsia"/>
          <w:sz w:val="24"/>
          <w:szCs w:val="24"/>
        </w:rPr>
        <w:t>”符号来连接数据的。</w:t>
      </w:r>
      <w:bookmarkStart w:id="0" w:name="_GoBack"/>
      <w:bookmarkEnd w:id="0"/>
    </w:p>
    <w:tbl>
      <w:tblPr>
        <w:tblStyle w:val="aa"/>
        <w:tblW w:w="0" w:type="auto"/>
        <w:tblLook w:val="04A0" w:firstRow="1" w:lastRow="0" w:firstColumn="1" w:lastColumn="0" w:noHBand="0" w:noVBand="1"/>
      </w:tblPr>
      <w:tblGrid>
        <w:gridCol w:w="8522"/>
      </w:tblGrid>
      <w:tr w:rsidR="002B2CD0" w:rsidTr="002B2CD0">
        <w:tc>
          <w:tcPr>
            <w:tcW w:w="13175" w:type="dxa"/>
          </w:tcPr>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[AttributeUsage(AttributeTargets.Parameter)]</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public class FromBodyAttribute : CustomModelBinderAttribute</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private static readonly ILog _logger = LogManager.GetLogger(typeof(FromBodyAttribute));</w:t>
            </w:r>
          </w:p>
          <w:p w:rsidR="002B2CD0" w:rsidRPr="002B2CD0" w:rsidRDefault="002B2CD0" w:rsidP="002B2CD0">
            <w:pPr>
              <w:rPr>
                <w:rFonts w:asciiTheme="minorEastAsia" w:hAnsiTheme="minorEastAsia"/>
                <w:sz w:val="18"/>
                <w:szCs w:val="18"/>
              </w:rPr>
            </w:pP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public override IModelBinder GetBinder()</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return new JsonModelBinder();</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public class JsonModelBinder : IModelBinder</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public object BindModel(ControllerContext controllerContext,</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ModelBindingContext bindingContext)</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//Verify content-type</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if (!controllerContext.HttpContext.Request.ContentType.ToLower().Contains("json"))</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return null;</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try</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var jsonString = GetJsonString(controllerContext.HttpContext.Request.InputStream);</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var result = JsonConvert.DeserializeObject(jsonString, bindingContext.ModelType);</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return result;</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catch(Exception ex)</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_logger.Warn(ex.Message, ex);</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return null;</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private string GetJsonString(Stream stream)</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var jsonString = string.Empty;</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using (var sr = new StreamReader(stream))</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stream.Position = 0;</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jsonString = sr.ReadToEnd();</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return jsonString;</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Pr="002B2CD0" w:rsidRDefault="002B2CD0" w:rsidP="002B2CD0">
            <w:pPr>
              <w:rPr>
                <w:rFonts w:asciiTheme="minorEastAsia" w:hAnsiTheme="minorEastAsia"/>
                <w:sz w:val="18"/>
                <w:szCs w:val="18"/>
              </w:rPr>
            </w:pPr>
            <w:r w:rsidRPr="002B2CD0">
              <w:rPr>
                <w:rFonts w:asciiTheme="minorEastAsia" w:hAnsiTheme="minorEastAsia"/>
                <w:sz w:val="18"/>
                <w:szCs w:val="18"/>
              </w:rPr>
              <w:t xml:space="preserve">        }</w:t>
            </w:r>
          </w:p>
          <w:p w:rsidR="002B2CD0" w:rsidRDefault="002B2CD0" w:rsidP="002B2CD0">
            <w:pPr>
              <w:spacing w:line="360" w:lineRule="auto"/>
              <w:rPr>
                <w:rFonts w:asciiTheme="minorEastAsia" w:hAnsiTheme="minorEastAsia" w:hint="eastAsia"/>
                <w:sz w:val="24"/>
                <w:szCs w:val="24"/>
              </w:rPr>
            </w:pPr>
            <w:r w:rsidRPr="002B2CD0">
              <w:rPr>
                <w:rFonts w:asciiTheme="minorEastAsia" w:hAnsiTheme="minorEastAsia"/>
                <w:sz w:val="18"/>
                <w:szCs w:val="18"/>
              </w:rPr>
              <w:t xml:space="preserve">    }</w:t>
            </w:r>
          </w:p>
        </w:tc>
      </w:tr>
    </w:tbl>
    <w:p w:rsidR="009A12A1" w:rsidRPr="00BA70F6" w:rsidRDefault="009A12A1" w:rsidP="00DF6CE0">
      <w:pPr>
        <w:spacing w:line="360" w:lineRule="auto"/>
        <w:rPr>
          <w:rFonts w:asciiTheme="minorEastAsia" w:hAnsiTheme="minorEastAsia"/>
          <w:sz w:val="24"/>
          <w:szCs w:val="24"/>
        </w:rPr>
      </w:pPr>
    </w:p>
    <w:p w:rsidR="00DF6CE0" w:rsidRDefault="00347D4B" w:rsidP="0003231C">
      <w:pPr>
        <w:spacing w:line="360" w:lineRule="auto"/>
        <w:rPr>
          <w:rFonts w:asciiTheme="minorEastAsia" w:hAnsiTheme="minorEastAsia"/>
          <w:sz w:val="24"/>
          <w:szCs w:val="24"/>
        </w:rPr>
      </w:pPr>
      <w:r>
        <w:rPr>
          <w:rFonts w:asciiTheme="minorEastAsia" w:hAnsiTheme="minorEastAsia" w:hint="eastAsia"/>
          <w:sz w:val="24"/>
          <w:szCs w:val="24"/>
        </w:rPr>
        <w:t>参考资料：</w:t>
      </w:r>
    </w:p>
    <w:p w:rsidR="002E2FEE" w:rsidRPr="009167A4" w:rsidRDefault="009167A4" w:rsidP="009167A4">
      <w:pPr>
        <w:widowControl/>
        <w:numPr>
          <w:ilvl w:val="0"/>
          <w:numId w:val="11"/>
        </w:numPr>
        <w:shd w:val="clear" w:color="auto" w:fill="FFFFFF"/>
        <w:spacing w:before="100" w:beforeAutospacing="1" w:after="100" w:afterAutospacing="1"/>
        <w:rPr>
          <w:rFonts w:ascii="Verdana" w:eastAsia="宋体" w:hAnsi="Verdana" w:cs="宋体"/>
          <w:color w:val="000000"/>
          <w:kern w:val="0"/>
          <w:szCs w:val="21"/>
        </w:rPr>
      </w:pPr>
      <w:r w:rsidRPr="009167A4">
        <w:rPr>
          <w:rFonts w:ascii="Verdana" w:eastAsia="宋体" w:hAnsi="Verdana" w:cs="宋体"/>
          <w:color w:val="000000"/>
          <w:kern w:val="0"/>
          <w:szCs w:val="21"/>
        </w:rPr>
        <w:t>（美）加洛韦</w:t>
      </w:r>
      <w:r w:rsidR="00406EC3">
        <w:rPr>
          <w:rFonts w:ascii="Verdana" w:eastAsia="宋体" w:hAnsi="Verdana" w:cs="宋体"/>
          <w:color w:val="000000"/>
          <w:kern w:val="0"/>
          <w:szCs w:val="21"/>
        </w:rPr>
        <w:t xml:space="preserve">. ASP.NET MVC </w:t>
      </w:r>
      <w:r w:rsidR="00406EC3">
        <w:rPr>
          <w:rFonts w:ascii="Verdana" w:eastAsia="宋体" w:hAnsi="Verdana" w:cs="宋体" w:hint="eastAsia"/>
          <w:color w:val="000000"/>
          <w:kern w:val="0"/>
          <w:szCs w:val="21"/>
        </w:rPr>
        <w:t>4</w:t>
      </w:r>
      <w:r w:rsidRPr="009167A4">
        <w:rPr>
          <w:rFonts w:ascii="Verdana" w:eastAsia="宋体" w:hAnsi="Verdana" w:cs="宋体"/>
          <w:color w:val="000000"/>
          <w:kern w:val="0"/>
          <w:szCs w:val="21"/>
        </w:rPr>
        <w:t>高级编程</w:t>
      </w:r>
      <w:r w:rsidRPr="009167A4">
        <w:rPr>
          <w:rFonts w:ascii="Verdana" w:eastAsia="宋体" w:hAnsi="Verdana" w:cs="宋体"/>
          <w:color w:val="000000"/>
          <w:kern w:val="0"/>
          <w:szCs w:val="21"/>
        </w:rPr>
        <w:t>(</w:t>
      </w:r>
      <w:r w:rsidRPr="009167A4">
        <w:rPr>
          <w:rFonts w:ascii="Verdana" w:eastAsia="宋体" w:hAnsi="Verdana" w:cs="宋体"/>
          <w:color w:val="000000"/>
          <w:kern w:val="0"/>
          <w:szCs w:val="21"/>
        </w:rPr>
        <w:t>第</w:t>
      </w:r>
      <w:r w:rsidR="00406EC3">
        <w:rPr>
          <w:rFonts w:ascii="Verdana" w:eastAsia="宋体" w:hAnsi="Verdana" w:cs="宋体" w:hint="eastAsia"/>
          <w:color w:val="000000"/>
          <w:kern w:val="0"/>
          <w:szCs w:val="21"/>
        </w:rPr>
        <w:t>4</w:t>
      </w:r>
      <w:r w:rsidRPr="009167A4">
        <w:rPr>
          <w:rFonts w:ascii="Verdana" w:eastAsia="宋体" w:hAnsi="Verdana" w:cs="宋体"/>
          <w:color w:val="000000"/>
          <w:kern w:val="0"/>
          <w:szCs w:val="21"/>
        </w:rPr>
        <w:t>版</w:t>
      </w:r>
      <w:r w:rsidRPr="009167A4">
        <w:rPr>
          <w:rFonts w:ascii="Verdana" w:eastAsia="宋体" w:hAnsi="Verdana" w:cs="宋体"/>
          <w:color w:val="000000"/>
          <w:kern w:val="0"/>
          <w:szCs w:val="21"/>
        </w:rPr>
        <w:t xml:space="preserve">)[M]. </w:t>
      </w:r>
      <w:r w:rsidRPr="009167A4">
        <w:rPr>
          <w:rFonts w:ascii="Verdana" w:eastAsia="宋体" w:hAnsi="Verdana" w:cs="宋体"/>
          <w:color w:val="000000"/>
          <w:kern w:val="0"/>
          <w:szCs w:val="21"/>
        </w:rPr>
        <w:t>北京</w:t>
      </w:r>
      <w:r w:rsidRPr="009167A4">
        <w:rPr>
          <w:rFonts w:ascii="Verdana" w:eastAsia="宋体" w:hAnsi="Verdana" w:cs="宋体"/>
          <w:color w:val="000000"/>
          <w:kern w:val="0"/>
          <w:szCs w:val="21"/>
        </w:rPr>
        <w:t>:</w:t>
      </w:r>
      <w:r w:rsidRPr="009167A4">
        <w:rPr>
          <w:rFonts w:ascii="Verdana" w:eastAsia="宋体" w:hAnsi="Verdana" w:cs="宋体"/>
          <w:color w:val="000000"/>
          <w:kern w:val="0"/>
          <w:szCs w:val="21"/>
        </w:rPr>
        <w:t>清华大学出版社</w:t>
      </w:r>
      <w:r w:rsidR="00406EC3">
        <w:rPr>
          <w:rFonts w:ascii="Verdana" w:eastAsia="宋体" w:hAnsi="Verdana" w:cs="宋体"/>
          <w:color w:val="000000"/>
          <w:kern w:val="0"/>
          <w:szCs w:val="21"/>
        </w:rPr>
        <w:t>, 201</w:t>
      </w:r>
      <w:r w:rsidR="00406EC3">
        <w:rPr>
          <w:rFonts w:ascii="Verdana" w:eastAsia="宋体" w:hAnsi="Verdana" w:cs="宋体" w:hint="eastAsia"/>
          <w:color w:val="000000"/>
          <w:kern w:val="0"/>
          <w:szCs w:val="21"/>
        </w:rPr>
        <w:t>2</w:t>
      </w:r>
      <w:r w:rsidRPr="009167A4">
        <w:rPr>
          <w:rFonts w:ascii="Verdana" w:eastAsia="宋体" w:hAnsi="Verdana" w:cs="宋体"/>
          <w:color w:val="000000"/>
          <w:kern w:val="0"/>
          <w:szCs w:val="21"/>
        </w:rPr>
        <w:t>.</w:t>
      </w:r>
    </w:p>
    <w:sectPr w:rsidR="002E2FEE" w:rsidRPr="009167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5CD" w:rsidRDefault="000235CD" w:rsidP="00123099">
      <w:r>
        <w:separator/>
      </w:r>
    </w:p>
  </w:endnote>
  <w:endnote w:type="continuationSeparator" w:id="0">
    <w:p w:rsidR="000235CD" w:rsidRDefault="000235CD"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5CD" w:rsidRDefault="000235CD" w:rsidP="00123099">
      <w:r>
        <w:separator/>
      </w:r>
    </w:p>
  </w:footnote>
  <w:footnote w:type="continuationSeparator" w:id="0">
    <w:p w:rsidR="000235CD" w:rsidRDefault="000235CD" w:rsidP="00123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33BA"/>
    <w:multiLevelType w:val="multilevel"/>
    <w:tmpl w:val="53EE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40724"/>
    <w:multiLevelType w:val="hybridMultilevel"/>
    <w:tmpl w:val="ABD6E6FA"/>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431C9"/>
    <w:multiLevelType w:val="hybridMultilevel"/>
    <w:tmpl w:val="3ED4CEE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312F05"/>
    <w:multiLevelType w:val="hybridMultilevel"/>
    <w:tmpl w:val="FEDCF5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681C8D"/>
    <w:multiLevelType w:val="hybridMultilevel"/>
    <w:tmpl w:val="C27224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0974154"/>
    <w:multiLevelType w:val="hybridMultilevel"/>
    <w:tmpl w:val="DD64D764"/>
    <w:lvl w:ilvl="0" w:tplc="BFC6863C">
      <w:start w:val="1"/>
      <w:numFmt w:val="lowerLetter"/>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AC20B2"/>
    <w:multiLevelType w:val="hybridMultilevel"/>
    <w:tmpl w:val="F27290C4"/>
    <w:lvl w:ilvl="0" w:tplc="A726C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7B405B"/>
    <w:multiLevelType w:val="hybridMultilevel"/>
    <w:tmpl w:val="26805A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A46A40"/>
    <w:multiLevelType w:val="hybridMultilevel"/>
    <w:tmpl w:val="D1E264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462691F"/>
    <w:multiLevelType w:val="hybridMultilevel"/>
    <w:tmpl w:val="B60ECC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CA66C3"/>
    <w:multiLevelType w:val="multilevel"/>
    <w:tmpl w:val="18AA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10"/>
  </w:num>
  <w:num w:numId="4">
    <w:abstractNumId w:val="8"/>
  </w:num>
  <w:num w:numId="5">
    <w:abstractNumId w:val="1"/>
  </w:num>
  <w:num w:numId="6">
    <w:abstractNumId w:val="9"/>
  </w:num>
  <w:num w:numId="7">
    <w:abstractNumId w:val="4"/>
  </w:num>
  <w:num w:numId="8">
    <w:abstractNumId w:val="3"/>
  </w:num>
  <w:num w:numId="9">
    <w:abstractNumId w:val="6"/>
  </w:num>
  <w:num w:numId="10">
    <w:abstractNumId w:val="2"/>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008B0"/>
    <w:rsid w:val="00011504"/>
    <w:rsid w:val="00011986"/>
    <w:rsid w:val="000138EB"/>
    <w:rsid w:val="00021A09"/>
    <w:rsid w:val="000235CD"/>
    <w:rsid w:val="0002624E"/>
    <w:rsid w:val="00026250"/>
    <w:rsid w:val="00030ECC"/>
    <w:rsid w:val="0003231C"/>
    <w:rsid w:val="000371A5"/>
    <w:rsid w:val="000443F6"/>
    <w:rsid w:val="0005667F"/>
    <w:rsid w:val="00061C68"/>
    <w:rsid w:val="0006375F"/>
    <w:rsid w:val="000675D6"/>
    <w:rsid w:val="0007471B"/>
    <w:rsid w:val="00074A1D"/>
    <w:rsid w:val="00075111"/>
    <w:rsid w:val="00075F1F"/>
    <w:rsid w:val="0008324A"/>
    <w:rsid w:val="00086210"/>
    <w:rsid w:val="0008792F"/>
    <w:rsid w:val="000970E4"/>
    <w:rsid w:val="000B0E41"/>
    <w:rsid w:val="000B4B9E"/>
    <w:rsid w:val="000B5EBE"/>
    <w:rsid w:val="000C397A"/>
    <w:rsid w:val="000C6EA4"/>
    <w:rsid w:val="000D0A20"/>
    <w:rsid w:val="000D66D2"/>
    <w:rsid w:val="000F0F40"/>
    <w:rsid w:val="000F4DA1"/>
    <w:rsid w:val="00102E49"/>
    <w:rsid w:val="001156C3"/>
    <w:rsid w:val="00121C33"/>
    <w:rsid w:val="00123099"/>
    <w:rsid w:val="001300F2"/>
    <w:rsid w:val="00131AC7"/>
    <w:rsid w:val="001321AA"/>
    <w:rsid w:val="001355FE"/>
    <w:rsid w:val="001358FA"/>
    <w:rsid w:val="00137069"/>
    <w:rsid w:val="00145D25"/>
    <w:rsid w:val="00150F54"/>
    <w:rsid w:val="0016039F"/>
    <w:rsid w:val="00163290"/>
    <w:rsid w:val="00164A41"/>
    <w:rsid w:val="00176DB4"/>
    <w:rsid w:val="00185040"/>
    <w:rsid w:val="001A2658"/>
    <w:rsid w:val="001A2898"/>
    <w:rsid w:val="001A7E34"/>
    <w:rsid w:val="001B3348"/>
    <w:rsid w:val="001B681B"/>
    <w:rsid w:val="001C6048"/>
    <w:rsid w:val="001E4ED7"/>
    <w:rsid w:val="001E6365"/>
    <w:rsid w:val="001F0A32"/>
    <w:rsid w:val="00202A9A"/>
    <w:rsid w:val="0021085E"/>
    <w:rsid w:val="002251E5"/>
    <w:rsid w:val="0022617D"/>
    <w:rsid w:val="00233B2B"/>
    <w:rsid w:val="00247E17"/>
    <w:rsid w:val="002503FB"/>
    <w:rsid w:val="002506AC"/>
    <w:rsid w:val="00260DAC"/>
    <w:rsid w:val="00266083"/>
    <w:rsid w:val="002745F8"/>
    <w:rsid w:val="00285DD5"/>
    <w:rsid w:val="0028668C"/>
    <w:rsid w:val="002867A9"/>
    <w:rsid w:val="0029675D"/>
    <w:rsid w:val="002A0227"/>
    <w:rsid w:val="002B2CD0"/>
    <w:rsid w:val="002B54EA"/>
    <w:rsid w:val="002D1B86"/>
    <w:rsid w:val="002E1C9D"/>
    <w:rsid w:val="002E2FEE"/>
    <w:rsid w:val="002E4602"/>
    <w:rsid w:val="002E64B5"/>
    <w:rsid w:val="00302E28"/>
    <w:rsid w:val="003040A2"/>
    <w:rsid w:val="00347D4B"/>
    <w:rsid w:val="00355A7B"/>
    <w:rsid w:val="00364F94"/>
    <w:rsid w:val="003650FA"/>
    <w:rsid w:val="0037356E"/>
    <w:rsid w:val="0038082C"/>
    <w:rsid w:val="00383E56"/>
    <w:rsid w:val="00385B8A"/>
    <w:rsid w:val="003C0A27"/>
    <w:rsid w:val="003D33D5"/>
    <w:rsid w:val="003D69E3"/>
    <w:rsid w:val="003D6F58"/>
    <w:rsid w:val="003E11A4"/>
    <w:rsid w:val="003E485C"/>
    <w:rsid w:val="003E778F"/>
    <w:rsid w:val="003F11BA"/>
    <w:rsid w:val="003F3B0D"/>
    <w:rsid w:val="003F7776"/>
    <w:rsid w:val="003F7C8C"/>
    <w:rsid w:val="004005DE"/>
    <w:rsid w:val="00406EC3"/>
    <w:rsid w:val="00412C3D"/>
    <w:rsid w:val="004141E1"/>
    <w:rsid w:val="00422A07"/>
    <w:rsid w:val="0042794B"/>
    <w:rsid w:val="00436AC9"/>
    <w:rsid w:val="00453BB7"/>
    <w:rsid w:val="004563C1"/>
    <w:rsid w:val="00461165"/>
    <w:rsid w:val="00470AE7"/>
    <w:rsid w:val="00470D3A"/>
    <w:rsid w:val="00472095"/>
    <w:rsid w:val="00473A1B"/>
    <w:rsid w:val="00474411"/>
    <w:rsid w:val="004746BE"/>
    <w:rsid w:val="004838A8"/>
    <w:rsid w:val="004864D7"/>
    <w:rsid w:val="00492EE2"/>
    <w:rsid w:val="0049579C"/>
    <w:rsid w:val="00497F49"/>
    <w:rsid w:val="004A1D2B"/>
    <w:rsid w:val="004D3C3D"/>
    <w:rsid w:val="004D3DB5"/>
    <w:rsid w:val="004D521F"/>
    <w:rsid w:val="004E1E39"/>
    <w:rsid w:val="004F0852"/>
    <w:rsid w:val="005123E1"/>
    <w:rsid w:val="0051563C"/>
    <w:rsid w:val="00525D4D"/>
    <w:rsid w:val="00526260"/>
    <w:rsid w:val="005270F4"/>
    <w:rsid w:val="00534C7C"/>
    <w:rsid w:val="00534CB5"/>
    <w:rsid w:val="0054469A"/>
    <w:rsid w:val="005464BD"/>
    <w:rsid w:val="005565FB"/>
    <w:rsid w:val="0058243D"/>
    <w:rsid w:val="00584423"/>
    <w:rsid w:val="005844C2"/>
    <w:rsid w:val="00590383"/>
    <w:rsid w:val="00593C55"/>
    <w:rsid w:val="005954BE"/>
    <w:rsid w:val="0059710F"/>
    <w:rsid w:val="005B4D30"/>
    <w:rsid w:val="005F0E23"/>
    <w:rsid w:val="005F7162"/>
    <w:rsid w:val="006018FF"/>
    <w:rsid w:val="00605B46"/>
    <w:rsid w:val="00607C68"/>
    <w:rsid w:val="006242CD"/>
    <w:rsid w:val="00627441"/>
    <w:rsid w:val="006468F9"/>
    <w:rsid w:val="006519B1"/>
    <w:rsid w:val="00652958"/>
    <w:rsid w:val="00670AFA"/>
    <w:rsid w:val="00676A2F"/>
    <w:rsid w:val="006772B9"/>
    <w:rsid w:val="0067767C"/>
    <w:rsid w:val="00690BAC"/>
    <w:rsid w:val="00692F71"/>
    <w:rsid w:val="00695165"/>
    <w:rsid w:val="0069794E"/>
    <w:rsid w:val="006A1FF0"/>
    <w:rsid w:val="006B0984"/>
    <w:rsid w:val="006C4D34"/>
    <w:rsid w:val="006D603A"/>
    <w:rsid w:val="006D62E3"/>
    <w:rsid w:val="006D6DFB"/>
    <w:rsid w:val="006E0EF4"/>
    <w:rsid w:val="006F3A87"/>
    <w:rsid w:val="006F51DA"/>
    <w:rsid w:val="007075F6"/>
    <w:rsid w:val="00711F31"/>
    <w:rsid w:val="00724FD9"/>
    <w:rsid w:val="007260D5"/>
    <w:rsid w:val="00732CA3"/>
    <w:rsid w:val="00742F4C"/>
    <w:rsid w:val="0075471C"/>
    <w:rsid w:val="007549D9"/>
    <w:rsid w:val="007554CE"/>
    <w:rsid w:val="00764010"/>
    <w:rsid w:val="007660D6"/>
    <w:rsid w:val="00782D4B"/>
    <w:rsid w:val="00791CD9"/>
    <w:rsid w:val="007A21C7"/>
    <w:rsid w:val="007A6B31"/>
    <w:rsid w:val="007B0C6C"/>
    <w:rsid w:val="007B1973"/>
    <w:rsid w:val="007B5C40"/>
    <w:rsid w:val="007C36BB"/>
    <w:rsid w:val="007C38B1"/>
    <w:rsid w:val="007C6413"/>
    <w:rsid w:val="007E2741"/>
    <w:rsid w:val="007E313D"/>
    <w:rsid w:val="007E7DB8"/>
    <w:rsid w:val="007F0427"/>
    <w:rsid w:val="007F049D"/>
    <w:rsid w:val="00810CDA"/>
    <w:rsid w:val="008238A7"/>
    <w:rsid w:val="00826AD3"/>
    <w:rsid w:val="00835787"/>
    <w:rsid w:val="0084484A"/>
    <w:rsid w:val="00851BE3"/>
    <w:rsid w:val="00855038"/>
    <w:rsid w:val="0086359E"/>
    <w:rsid w:val="00866F37"/>
    <w:rsid w:val="008857B2"/>
    <w:rsid w:val="008A0E83"/>
    <w:rsid w:val="008B62E3"/>
    <w:rsid w:val="008B67D4"/>
    <w:rsid w:val="008C5AC3"/>
    <w:rsid w:val="008F02DD"/>
    <w:rsid w:val="00903C80"/>
    <w:rsid w:val="0090645A"/>
    <w:rsid w:val="009076FA"/>
    <w:rsid w:val="009155A4"/>
    <w:rsid w:val="009167A4"/>
    <w:rsid w:val="009402F3"/>
    <w:rsid w:val="00943F59"/>
    <w:rsid w:val="00945CC2"/>
    <w:rsid w:val="00967855"/>
    <w:rsid w:val="00981224"/>
    <w:rsid w:val="0099674E"/>
    <w:rsid w:val="009A1265"/>
    <w:rsid w:val="009A12A1"/>
    <w:rsid w:val="009A15A6"/>
    <w:rsid w:val="009A4C13"/>
    <w:rsid w:val="009B25B1"/>
    <w:rsid w:val="009B4A33"/>
    <w:rsid w:val="009B4C83"/>
    <w:rsid w:val="009C0826"/>
    <w:rsid w:val="009D5FD2"/>
    <w:rsid w:val="009F5B3A"/>
    <w:rsid w:val="009F7CEE"/>
    <w:rsid w:val="00A00ED9"/>
    <w:rsid w:val="00A03F94"/>
    <w:rsid w:val="00A1392C"/>
    <w:rsid w:val="00A2364A"/>
    <w:rsid w:val="00A304D0"/>
    <w:rsid w:val="00A31AFC"/>
    <w:rsid w:val="00A34487"/>
    <w:rsid w:val="00A6562B"/>
    <w:rsid w:val="00A71C98"/>
    <w:rsid w:val="00A75200"/>
    <w:rsid w:val="00A7775F"/>
    <w:rsid w:val="00A85CEC"/>
    <w:rsid w:val="00A95D23"/>
    <w:rsid w:val="00A97606"/>
    <w:rsid w:val="00AB3F00"/>
    <w:rsid w:val="00AB65E1"/>
    <w:rsid w:val="00AC235F"/>
    <w:rsid w:val="00AD1688"/>
    <w:rsid w:val="00AD30C9"/>
    <w:rsid w:val="00AF2225"/>
    <w:rsid w:val="00AF2E26"/>
    <w:rsid w:val="00AF3010"/>
    <w:rsid w:val="00AF7DB8"/>
    <w:rsid w:val="00B03B43"/>
    <w:rsid w:val="00B07FCC"/>
    <w:rsid w:val="00B10EB8"/>
    <w:rsid w:val="00B120EA"/>
    <w:rsid w:val="00B16F29"/>
    <w:rsid w:val="00B17199"/>
    <w:rsid w:val="00B2196F"/>
    <w:rsid w:val="00B27B24"/>
    <w:rsid w:val="00B32363"/>
    <w:rsid w:val="00B327F3"/>
    <w:rsid w:val="00B338E8"/>
    <w:rsid w:val="00B35DEC"/>
    <w:rsid w:val="00B47BC5"/>
    <w:rsid w:val="00B55134"/>
    <w:rsid w:val="00B55523"/>
    <w:rsid w:val="00B62463"/>
    <w:rsid w:val="00B676C5"/>
    <w:rsid w:val="00B87820"/>
    <w:rsid w:val="00B957AF"/>
    <w:rsid w:val="00BA2F51"/>
    <w:rsid w:val="00BA44F0"/>
    <w:rsid w:val="00BA694B"/>
    <w:rsid w:val="00BA70F6"/>
    <w:rsid w:val="00BB145F"/>
    <w:rsid w:val="00BB423F"/>
    <w:rsid w:val="00BB583A"/>
    <w:rsid w:val="00BC58B5"/>
    <w:rsid w:val="00BD1B0A"/>
    <w:rsid w:val="00BD4B94"/>
    <w:rsid w:val="00BD5212"/>
    <w:rsid w:val="00BD7BBF"/>
    <w:rsid w:val="00BE065D"/>
    <w:rsid w:val="00BF30B8"/>
    <w:rsid w:val="00BF4B99"/>
    <w:rsid w:val="00C00026"/>
    <w:rsid w:val="00C03BC8"/>
    <w:rsid w:val="00C05C58"/>
    <w:rsid w:val="00C15801"/>
    <w:rsid w:val="00C204F5"/>
    <w:rsid w:val="00C21CED"/>
    <w:rsid w:val="00C22740"/>
    <w:rsid w:val="00C3083D"/>
    <w:rsid w:val="00C41449"/>
    <w:rsid w:val="00C43968"/>
    <w:rsid w:val="00C44124"/>
    <w:rsid w:val="00C564ED"/>
    <w:rsid w:val="00C576EB"/>
    <w:rsid w:val="00C62373"/>
    <w:rsid w:val="00C62C4F"/>
    <w:rsid w:val="00C76E0F"/>
    <w:rsid w:val="00C85E4C"/>
    <w:rsid w:val="00C94C22"/>
    <w:rsid w:val="00CA3B08"/>
    <w:rsid w:val="00CA48FD"/>
    <w:rsid w:val="00CB1031"/>
    <w:rsid w:val="00CC4B3C"/>
    <w:rsid w:val="00CC6A87"/>
    <w:rsid w:val="00CD1074"/>
    <w:rsid w:val="00CD3177"/>
    <w:rsid w:val="00CE6FF9"/>
    <w:rsid w:val="00CF1E51"/>
    <w:rsid w:val="00CF390E"/>
    <w:rsid w:val="00D15BE6"/>
    <w:rsid w:val="00D21BA9"/>
    <w:rsid w:val="00D3014D"/>
    <w:rsid w:val="00D33184"/>
    <w:rsid w:val="00D332AF"/>
    <w:rsid w:val="00D342D4"/>
    <w:rsid w:val="00D3690C"/>
    <w:rsid w:val="00D435E0"/>
    <w:rsid w:val="00D46301"/>
    <w:rsid w:val="00D6349C"/>
    <w:rsid w:val="00D673D0"/>
    <w:rsid w:val="00D7044C"/>
    <w:rsid w:val="00D71B52"/>
    <w:rsid w:val="00D72CCB"/>
    <w:rsid w:val="00D75089"/>
    <w:rsid w:val="00D77D65"/>
    <w:rsid w:val="00D8238B"/>
    <w:rsid w:val="00D83938"/>
    <w:rsid w:val="00D840D6"/>
    <w:rsid w:val="00D93F65"/>
    <w:rsid w:val="00D9414F"/>
    <w:rsid w:val="00DA1ABC"/>
    <w:rsid w:val="00DA7CB2"/>
    <w:rsid w:val="00DB5145"/>
    <w:rsid w:val="00DB7A74"/>
    <w:rsid w:val="00DC7FE3"/>
    <w:rsid w:val="00DE40B6"/>
    <w:rsid w:val="00DE4589"/>
    <w:rsid w:val="00DE7774"/>
    <w:rsid w:val="00DF1945"/>
    <w:rsid w:val="00DF44FE"/>
    <w:rsid w:val="00DF6CE0"/>
    <w:rsid w:val="00DF6F91"/>
    <w:rsid w:val="00E13B3F"/>
    <w:rsid w:val="00E143A3"/>
    <w:rsid w:val="00E3456B"/>
    <w:rsid w:val="00E425A6"/>
    <w:rsid w:val="00E449A2"/>
    <w:rsid w:val="00E65A46"/>
    <w:rsid w:val="00E7509B"/>
    <w:rsid w:val="00E75545"/>
    <w:rsid w:val="00E7586E"/>
    <w:rsid w:val="00E85801"/>
    <w:rsid w:val="00E87DD6"/>
    <w:rsid w:val="00E91C93"/>
    <w:rsid w:val="00E976B1"/>
    <w:rsid w:val="00EB3B93"/>
    <w:rsid w:val="00EC42BD"/>
    <w:rsid w:val="00ED3BE4"/>
    <w:rsid w:val="00ED45BF"/>
    <w:rsid w:val="00ED7C89"/>
    <w:rsid w:val="00EE0C1C"/>
    <w:rsid w:val="00EF742A"/>
    <w:rsid w:val="00F05C6F"/>
    <w:rsid w:val="00F06543"/>
    <w:rsid w:val="00F06CDA"/>
    <w:rsid w:val="00F10A2B"/>
    <w:rsid w:val="00F16375"/>
    <w:rsid w:val="00F22B48"/>
    <w:rsid w:val="00F2639E"/>
    <w:rsid w:val="00F26A6A"/>
    <w:rsid w:val="00F40EFF"/>
    <w:rsid w:val="00F54C2E"/>
    <w:rsid w:val="00F5575C"/>
    <w:rsid w:val="00F663E6"/>
    <w:rsid w:val="00F677FE"/>
    <w:rsid w:val="00F705B1"/>
    <w:rsid w:val="00F71932"/>
    <w:rsid w:val="00F72792"/>
    <w:rsid w:val="00F92C90"/>
    <w:rsid w:val="00F97377"/>
    <w:rsid w:val="00FA12C5"/>
    <w:rsid w:val="00FA3F16"/>
    <w:rsid w:val="00FB2A8C"/>
    <w:rsid w:val="00FB5C2F"/>
    <w:rsid w:val="00FC3E91"/>
    <w:rsid w:val="00FC4DC1"/>
    <w:rsid w:val="00FC55A8"/>
    <w:rsid w:val="00FD635B"/>
    <w:rsid w:val="00FE0DC3"/>
    <w:rsid w:val="00FF223A"/>
    <w:rsid w:val="00FF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1"/>
    <w:uiPriority w:val="61"/>
    <w:rsid w:val="005971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b">
    <w:name w:val="Hyperlink"/>
    <w:basedOn w:val="a0"/>
    <w:uiPriority w:val="99"/>
    <w:unhideWhenUsed/>
    <w:rsid w:val="004E1E39"/>
    <w:rPr>
      <w:color w:val="0000FF" w:themeColor="hyperlink"/>
      <w:u w:val="single"/>
    </w:rPr>
  </w:style>
  <w:style w:type="table" w:styleId="1-2">
    <w:name w:val="Medium Shading 1 Accent 2"/>
    <w:basedOn w:val="a1"/>
    <w:uiPriority w:val="63"/>
    <w:rsid w:val="00E87D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
    <w:name w:val="Medium Shading 1"/>
    <w:basedOn w:val="a1"/>
    <w:uiPriority w:val="63"/>
    <w:rsid w:val="00A236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c">
    <w:name w:val="Normal (Web)"/>
    <w:basedOn w:val="a"/>
    <w:uiPriority w:val="99"/>
    <w:semiHidden/>
    <w:unhideWhenUsed/>
    <w:rsid w:val="009A12A1"/>
    <w:pPr>
      <w:widowControl/>
      <w:spacing w:before="100" w:beforeAutospacing="1" w:after="100" w:afterAutospacing="1"/>
      <w:jc w:val="left"/>
    </w:pPr>
    <w:rPr>
      <w:rFonts w:ascii="宋体" w:eastAsia="宋体" w:hAnsi="宋体" w:cs="宋体"/>
      <w:kern w:val="0"/>
      <w:sz w:val="24"/>
      <w:szCs w:val="24"/>
    </w:rPr>
  </w:style>
  <w:style w:type="paragraph" w:customStyle="1" w:styleId="c-crt-green">
    <w:name w:val="c-crt-green"/>
    <w:basedOn w:val="a"/>
    <w:rsid w:val="009A12A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A12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1"/>
    <w:uiPriority w:val="61"/>
    <w:rsid w:val="005971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b">
    <w:name w:val="Hyperlink"/>
    <w:basedOn w:val="a0"/>
    <w:uiPriority w:val="99"/>
    <w:unhideWhenUsed/>
    <w:rsid w:val="004E1E39"/>
    <w:rPr>
      <w:color w:val="0000FF" w:themeColor="hyperlink"/>
      <w:u w:val="single"/>
    </w:rPr>
  </w:style>
  <w:style w:type="table" w:styleId="1-2">
    <w:name w:val="Medium Shading 1 Accent 2"/>
    <w:basedOn w:val="a1"/>
    <w:uiPriority w:val="63"/>
    <w:rsid w:val="00E87D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
    <w:name w:val="Medium Shading 1"/>
    <w:basedOn w:val="a1"/>
    <w:uiPriority w:val="63"/>
    <w:rsid w:val="00A236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c">
    <w:name w:val="Normal (Web)"/>
    <w:basedOn w:val="a"/>
    <w:uiPriority w:val="99"/>
    <w:semiHidden/>
    <w:unhideWhenUsed/>
    <w:rsid w:val="009A12A1"/>
    <w:pPr>
      <w:widowControl/>
      <w:spacing w:before="100" w:beforeAutospacing="1" w:after="100" w:afterAutospacing="1"/>
      <w:jc w:val="left"/>
    </w:pPr>
    <w:rPr>
      <w:rFonts w:ascii="宋体" w:eastAsia="宋体" w:hAnsi="宋体" w:cs="宋体"/>
      <w:kern w:val="0"/>
      <w:sz w:val="24"/>
      <w:szCs w:val="24"/>
    </w:rPr>
  </w:style>
  <w:style w:type="paragraph" w:customStyle="1" w:styleId="c-crt-green">
    <w:name w:val="c-crt-green"/>
    <w:basedOn w:val="a"/>
    <w:rsid w:val="009A12A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A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8582">
      <w:bodyDiv w:val="1"/>
      <w:marLeft w:val="0"/>
      <w:marRight w:val="0"/>
      <w:marTop w:val="0"/>
      <w:marBottom w:val="0"/>
      <w:divBdr>
        <w:top w:val="none" w:sz="0" w:space="0" w:color="auto"/>
        <w:left w:val="none" w:sz="0" w:space="0" w:color="auto"/>
        <w:bottom w:val="none" w:sz="0" w:space="0" w:color="auto"/>
        <w:right w:val="none" w:sz="0" w:space="0" w:color="auto"/>
      </w:divBdr>
    </w:div>
    <w:div w:id="328293270">
      <w:bodyDiv w:val="1"/>
      <w:marLeft w:val="0"/>
      <w:marRight w:val="0"/>
      <w:marTop w:val="0"/>
      <w:marBottom w:val="0"/>
      <w:divBdr>
        <w:top w:val="none" w:sz="0" w:space="0" w:color="auto"/>
        <w:left w:val="none" w:sz="0" w:space="0" w:color="auto"/>
        <w:bottom w:val="none" w:sz="0" w:space="0" w:color="auto"/>
        <w:right w:val="none" w:sz="0" w:space="0" w:color="auto"/>
      </w:divBdr>
      <w:divsChild>
        <w:div w:id="162159980">
          <w:marLeft w:val="547"/>
          <w:marRight w:val="0"/>
          <w:marTop w:val="0"/>
          <w:marBottom w:val="0"/>
          <w:divBdr>
            <w:top w:val="none" w:sz="0" w:space="0" w:color="auto"/>
            <w:left w:val="none" w:sz="0" w:space="0" w:color="auto"/>
            <w:bottom w:val="none" w:sz="0" w:space="0" w:color="auto"/>
            <w:right w:val="none" w:sz="0" w:space="0" w:color="auto"/>
          </w:divBdr>
        </w:div>
      </w:divsChild>
    </w:div>
    <w:div w:id="328335855">
      <w:bodyDiv w:val="1"/>
      <w:marLeft w:val="0"/>
      <w:marRight w:val="0"/>
      <w:marTop w:val="0"/>
      <w:marBottom w:val="0"/>
      <w:divBdr>
        <w:top w:val="none" w:sz="0" w:space="0" w:color="auto"/>
        <w:left w:val="none" w:sz="0" w:space="0" w:color="auto"/>
        <w:bottom w:val="none" w:sz="0" w:space="0" w:color="auto"/>
        <w:right w:val="none" w:sz="0" w:space="0" w:color="auto"/>
      </w:divBdr>
      <w:divsChild>
        <w:div w:id="95633903">
          <w:marLeft w:val="547"/>
          <w:marRight w:val="0"/>
          <w:marTop w:val="0"/>
          <w:marBottom w:val="0"/>
          <w:divBdr>
            <w:top w:val="none" w:sz="0" w:space="0" w:color="auto"/>
            <w:left w:val="none" w:sz="0" w:space="0" w:color="auto"/>
            <w:bottom w:val="none" w:sz="0" w:space="0" w:color="auto"/>
            <w:right w:val="none" w:sz="0" w:space="0" w:color="auto"/>
          </w:divBdr>
        </w:div>
      </w:divsChild>
    </w:div>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799958741">
      <w:bodyDiv w:val="1"/>
      <w:marLeft w:val="0"/>
      <w:marRight w:val="0"/>
      <w:marTop w:val="0"/>
      <w:marBottom w:val="0"/>
      <w:divBdr>
        <w:top w:val="none" w:sz="0" w:space="0" w:color="auto"/>
        <w:left w:val="none" w:sz="0" w:space="0" w:color="auto"/>
        <w:bottom w:val="none" w:sz="0" w:space="0" w:color="auto"/>
        <w:right w:val="none" w:sz="0" w:space="0" w:color="auto"/>
      </w:divBdr>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 w:id="1209562697">
      <w:bodyDiv w:val="1"/>
      <w:marLeft w:val="0"/>
      <w:marRight w:val="0"/>
      <w:marTop w:val="0"/>
      <w:marBottom w:val="0"/>
      <w:divBdr>
        <w:top w:val="none" w:sz="0" w:space="0" w:color="auto"/>
        <w:left w:val="none" w:sz="0" w:space="0" w:color="auto"/>
        <w:bottom w:val="none" w:sz="0" w:space="0" w:color="auto"/>
        <w:right w:val="none" w:sz="0" w:space="0" w:color="auto"/>
      </w:divBdr>
      <w:divsChild>
        <w:div w:id="270363344">
          <w:marLeft w:val="547"/>
          <w:marRight w:val="0"/>
          <w:marTop w:val="0"/>
          <w:marBottom w:val="0"/>
          <w:divBdr>
            <w:top w:val="none" w:sz="0" w:space="0" w:color="auto"/>
            <w:left w:val="none" w:sz="0" w:space="0" w:color="auto"/>
            <w:bottom w:val="none" w:sz="0" w:space="0" w:color="auto"/>
            <w:right w:val="none" w:sz="0" w:space="0" w:color="auto"/>
          </w:divBdr>
        </w:div>
      </w:divsChild>
    </w:div>
    <w:div w:id="186871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nblogs.com/IT-haidong/p/485684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BF9AC-F4D6-4D14-BEF1-BE576520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6</Pages>
  <Words>1676</Words>
  <Characters>9557</Characters>
  <Application>Microsoft Office Word</Application>
  <DocSecurity>0</DocSecurity>
  <Lines>79</Lines>
  <Paragraphs>22</Paragraphs>
  <ScaleCrop>false</ScaleCrop>
  <Company/>
  <LinksUpToDate>false</LinksUpToDate>
  <CharactersWithSpaces>11211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395</cp:revision>
  <dcterms:created xsi:type="dcterms:W3CDTF">2015-10-09T06:00:00Z</dcterms:created>
  <dcterms:modified xsi:type="dcterms:W3CDTF">2016-01-08T04:07:00Z</dcterms:modified>
</cp:coreProperties>
</file>