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RELATÓRIO DE CONFORMIDADE N.º 1-18.04/2026/OBGP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da Entidade</w:t>
      </w:r>
    </w:p>
    <w:tbl>
      <w:tblPr>
        <w:tblStyle w:val="Table1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941"/>
        <w:tblGridChange w:id="0">
          <w:tblGrid>
            <w:gridCol w:w="2547"/>
            <w:gridCol w:w="6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NATUREZA JURÍDICA: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RAZÃO SOCIAL: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NOME FANTASIA: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ABERTURA 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Habilitação Jurídica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1"/>
        <w:gridCol w:w="1272"/>
        <w:gridCol w:w="1037"/>
        <w:gridCol w:w="1115"/>
        <w:gridCol w:w="2268"/>
        <w:tblGridChange w:id="0">
          <w:tblGrid>
            <w:gridCol w:w="3801"/>
            <w:gridCol w:w="1272"/>
            <w:gridCol w:w="1037"/>
            <w:gridCol w:w="1115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 (se houver)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CNPJ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QSA Cartão CNPJ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Alvará de licença e funcionamento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Estatuto Social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Constituição/Fundação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Eleição e Posse atual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Relação de Membros atual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entidade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RG/CPF representante legal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representante legal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Regularidade Fiscal, Social e Trabalhista</w:t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Federal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Estadual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CNDA Estadual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Municipal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 FGTS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Trabalhista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CAEMA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Econômico-financeira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2"/>
        <w:gridCol w:w="1028"/>
        <w:gridCol w:w="1425"/>
        <w:gridCol w:w="1319"/>
        <w:gridCol w:w="1269"/>
        <w:tblGridChange w:id="0">
          <w:tblGrid>
            <w:gridCol w:w="4452"/>
            <w:gridCol w:w="1028"/>
            <w:gridCol w:w="1425"/>
            <w:gridCol w:w="1319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Certidão de Falência e Concordata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Contador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Demonstrações financeiras (Balanço Social) últimos dois exercícios (ITG 2002)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abertura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Balanço Patrimonial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 Superavit e Déficit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das Mutações do Patrimonio Líquido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dos Fluxos de Caixa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Explicativas dos dois últimos exercícios sociais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encerramento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aprovando prestação de contas com parecer do conselho fiscal dos últimos dois exercícios sociais da entidade.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Técnica</w:t>
      </w:r>
    </w:p>
    <w:tbl>
      <w:tblPr>
        <w:tblStyle w:val="Table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Instrumento Jurídico (contrato)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Atestado de Capacidade Técnica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da Entidade em Conselho Classe (se houver)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do Profissional RT da Entidade em Conselho Classe (se houver)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</w:p>
    <w:tbl>
      <w:tblPr>
        <w:tblStyle w:val="Table6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Após análise documental, constata-se que o INSTITUTO DE GESTAO DE PROJETOS SOCIAIS, CNPJ 38.441.651/0001-90 apresenta a seguinte conformidade aos requisitos para gestão de parcerias: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Habilitação Jurídica - 100% conforme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Regularidade Fiscal, Social e Trabalhista - 100% conforme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Econômico-financeira -100% conforme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Técnica -100% conforme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Portanto recomenda-se para certificação independente através do “SELO OSC GESTÃO DE PARCERIAS”.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autenticidade do documento pode ser conferida através do website: </w:t>
            </w:r>
            <w:hyperlink r:id="rId6">
              <w:r w:rsidDel="00000000" w:rsidR="00000000" w:rsidRPr="00000000">
                <w:rPr>
                  <w:rFonts w:ascii="Arial Narrow" w:cs="Arial Narrow" w:eastAsia="Arial Narrow" w:hAnsi="Arial Narrow"/>
                  <w:color w:val="467886"/>
                  <w:sz w:val="20"/>
                  <w:szCs w:val="20"/>
                  <w:u w:val="single"/>
                  <w:rtl w:val="0"/>
                </w:rPr>
                <w:t xml:space="preserve">https://obgpbr.org/selo-osc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, código de verificação e controle: RC118042026OBGP.</w:t>
            </w:r>
          </w:p>
        </w:tc>
      </w:tr>
    </w:tbl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Paço do Lumiar/MA, 18 de abril de 2026.</w:t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Carlos Eduardo dos Santos Coelho</w:t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Administrador Responsável Técnico para Gestão de Parcerias</w:t>
      </w:r>
    </w:p>
    <w:p w:rsidR="00000000" w:rsidDel="00000000" w:rsidP="00000000" w:rsidRDefault="00000000" w:rsidRPr="00000000" w14:paraId="000000E4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CRAMA-4816</w:t>
      </w:r>
    </w:p>
    <w:p w:rsidR="00000000" w:rsidDel="00000000" w:rsidP="00000000" w:rsidRDefault="00000000" w:rsidRPr="00000000" w14:paraId="000000E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B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Rodolfo Meneses Costa</w:t>
      </w:r>
    </w:p>
    <w:p w:rsidR="00000000" w:rsidDel="00000000" w:rsidP="00000000" w:rsidRDefault="00000000" w:rsidRPr="00000000" w14:paraId="000000E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Contador Responsável Técnico para Gestão de Parcerias</w:t>
      </w:r>
    </w:p>
    <w:p w:rsidR="00000000" w:rsidDel="00000000" w:rsidP="00000000" w:rsidRDefault="00000000" w:rsidRPr="00000000" w14:paraId="000000E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CRCMA-005916/O-3</w:t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707" w:header="142" w:footer="4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ORGANIZAÇÃO BRASIL GESTAO DE PARCERIAS - OBGP</w:t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Avenida L, N.º 10 D, Quadra 32, Bairro Morada do Sol, Município Paço do Lumiar/MA, CEP 65130-000</w:t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1"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467886"/>
          <w:sz w:val="18"/>
          <w:szCs w:val="18"/>
          <w:u w:val="single"/>
          <w:shd w:fill="auto" w:val="clear"/>
          <w:vertAlign w:val="baseline"/>
          <w:rtl w:val="0"/>
        </w:rPr>
        <w:t xml:space="preserve">contato.org.obgp@gmail.com</w:t>
      </w:r>
    </w:hyperlink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Contato: (98)9 8710-0001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35324" cy="15353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5324" cy="15353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080" w:hanging="72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08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44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720" w:hanging="72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ind w:left="1080" w:hanging="108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bgpbr.org/selo-osc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to.org.obgp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