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6B" w:rsidRPr="0025186B" w:rsidRDefault="00EF7B46" w:rsidP="0025186B">
      <w:pPr>
        <w:widowControl/>
        <w:spacing w:line="360" w:lineRule="auto"/>
        <w:rPr>
          <w:b/>
        </w:rPr>
      </w:pPr>
      <w:r>
        <w:rPr>
          <w:b/>
        </w:rPr>
        <w:t>12</w:t>
      </w:r>
      <w:bookmarkStart w:id="0" w:name="_GoBack"/>
      <w:bookmarkEnd w:id="0"/>
      <w:proofErr w:type="gramStart"/>
      <w:r w:rsidR="0025186B" w:rsidRPr="0025186B">
        <w:rPr>
          <w:b/>
        </w:rPr>
        <w:t>.</w:t>
      </w:r>
      <w:r w:rsidR="00D6080E">
        <w:rPr>
          <w:b/>
        </w:rPr>
        <w:t>Installation</w:t>
      </w:r>
      <w:proofErr w:type="gramEnd"/>
      <w:r w:rsidR="00D6080E">
        <w:rPr>
          <w:b/>
        </w:rPr>
        <w:t xml:space="preserve"> and deploying a node.js</w:t>
      </w:r>
      <w:r w:rsidR="0025186B" w:rsidRPr="0025186B">
        <w:rPr>
          <w:b/>
        </w:rPr>
        <w:t xml:space="preserve"> application on a </w:t>
      </w:r>
      <w:proofErr w:type="spellStart"/>
      <w:r w:rsidR="0025186B" w:rsidRPr="0025186B">
        <w:rPr>
          <w:b/>
        </w:rPr>
        <w:t>Docker</w:t>
      </w:r>
      <w:proofErr w:type="spellEnd"/>
      <w:r w:rsidR="0025186B" w:rsidRPr="0025186B">
        <w:rPr>
          <w:b/>
        </w:rPr>
        <w:t xml:space="preserve"> Container</w:t>
      </w:r>
    </w:p>
    <w:p w:rsidR="0025186B" w:rsidRDefault="0025186B" w:rsidP="0025186B">
      <w:pPr>
        <w:widowControl/>
        <w:spacing w:line="360" w:lineRule="auto"/>
      </w:pPr>
    </w:p>
    <w:p w:rsidR="00D6080E" w:rsidRDefault="00D6080E" w:rsidP="00D6080E">
      <w:pPr>
        <w:pStyle w:val="ListParagraph"/>
        <w:widowControl/>
        <w:numPr>
          <w:ilvl w:val="0"/>
          <w:numId w:val="5"/>
        </w:numPr>
        <w:spacing w:line="360" w:lineRule="auto"/>
      </w:pPr>
      <w:r>
        <w:t xml:space="preserve">Install </w:t>
      </w:r>
      <w:proofErr w:type="spellStart"/>
      <w:r>
        <w:t>Docker</w:t>
      </w:r>
      <w:proofErr w:type="spellEnd"/>
      <w:r>
        <w:t xml:space="preserve"> desktop and </w:t>
      </w:r>
      <w:proofErr w:type="spellStart"/>
      <w:r>
        <w:t>Git</w:t>
      </w:r>
      <w:proofErr w:type="spellEnd"/>
      <w:r>
        <w:t xml:space="preserve"> client </w:t>
      </w:r>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 xml:space="preserve">For the rest of this tutorial, we will be working with a simple </w:t>
      </w:r>
      <w:proofErr w:type="spellStart"/>
      <w:r w:rsidRPr="00D6080E">
        <w:rPr>
          <w:rFonts w:ascii="Arial" w:hAnsi="Arial" w:cs="Arial"/>
          <w:color w:val="577482"/>
          <w:lang w:val="en-IN" w:eastAsia="en-IN"/>
        </w:rPr>
        <w:t>todo</w:t>
      </w:r>
      <w:proofErr w:type="spellEnd"/>
      <w:r w:rsidRPr="00D6080E">
        <w:rPr>
          <w:rFonts w:ascii="Arial" w:hAnsi="Arial" w:cs="Arial"/>
          <w:color w:val="577482"/>
          <w:lang w:val="en-IN" w:eastAsia="en-IN"/>
        </w:rPr>
        <w:t xml:space="preserve"> list manager that is running in Node.js. If you're not familiar with Node.js, don't worry! No real JavaScript experience is needed!</w:t>
      </w:r>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At this point, your development team is quite small and you're simply building an app to prove out your MVP (minimum viable product). You want to show how it works and what it's capable of doing without needing to think about how it will work for a large team, multiple developers, etc.</w:t>
      </w:r>
    </w:p>
    <w:p w:rsidR="00D6080E" w:rsidRPr="00D6080E" w:rsidRDefault="00D6080E" w:rsidP="00D6080E">
      <w:pPr>
        <w:widowControl/>
        <w:autoSpaceDE/>
        <w:autoSpaceDN/>
        <w:adjustRightInd/>
        <w:spacing w:before="240" w:after="240"/>
        <w:jc w:val="center"/>
        <w:rPr>
          <w:rFonts w:ascii="Arial" w:hAnsi="Arial" w:cs="Arial"/>
          <w:color w:val="577482"/>
          <w:lang w:val="en-IN" w:eastAsia="en-IN"/>
        </w:rPr>
      </w:pPr>
      <w:r w:rsidRPr="00D6080E">
        <w:rPr>
          <w:rFonts w:ascii="Arial" w:hAnsi="Arial" w:cs="Arial"/>
          <w:noProof/>
          <w:color w:val="577482"/>
          <w:lang w:val="en-IN" w:eastAsia="en-IN"/>
        </w:rPr>
        <w:drawing>
          <wp:inline distT="0" distB="0" distL="0" distR="0">
            <wp:extent cx="5495178" cy="2845219"/>
            <wp:effectExtent l="0" t="0" r="0" b="0"/>
            <wp:docPr id="4" name="Picture 4" descr="Todo List Manag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 List Manager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864" cy="2850752"/>
                    </a:xfrm>
                    <a:prstGeom prst="rect">
                      <a:avLst/>
                    </a:prstGeom>
                    <a:noFill/>
                    <a:ln>
                      <a:noFill/>
                    </a:ln>
                  </pic:spPr>
                </pic:pic>
              </a:graphicData>
            </a:graphic>
          </wp:inline>
        </w:drawing>
      </w:r>
    </w:p>
    <w:p w:rsidR="00D6080E" w:rsidRPr="00D6080E" w:rsidRDefault="00D6080E" w:rsidP="00D6080E">
      <w:pPr>
        <w:widowControl/>
        <w:autoSpaceDE/>
        <w:autoSpaceDN/>
        <w:adjustRightInd/>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Getting our App</w:t>
      </w:r>
      <w:hyperlink r:id="rId9" w:anchor="getting-our-app" w:tooltip="Permanent link" w:history="1">
        <w:r w:rsidRPr="00D6080E">
          <w:rPr>
            <w:rFonts w:ascii="Geomanist" w:hAnsi="Geomanist"/>
            <w:color w:val="0000FF"/>
            <w:spacing w:val="-2"/>
            <w:sz w:val="36"/>
            <w:szCs w:val="36"/>
            <w:lang w:val="en-IN" w:eastAsia="en-IN"/>
          </w:rPr>
          <w:t>¶</w:t>
        </w:r>
      </w:hyperlink>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Before we can run the application, we need to get the application source code onto our machine. For real projects, you will typically clone the repo. But, for this tutorial, we have created a ZIP file containing the application.</w:t>
      </w:r>
    </w:p>
    <w:p w:rsidR="00D6080E" w:rsidRPr="00D6080E" w:rsidRDefault="00D6080E" w:rsidP="00D6080E">
      <w:pPr>
        <w:widowControl/>
        <w:numPr>
          <w:ilvl w:val="0"/>
          <w:numId w:val="2"/>
        </w:numPr>
        <w:autoSpaceDE/>
        <w:autoSpaceDN/>
        <w:adjustRightInd/>
        <w:spacing w:before="120" w:after="120"/>
        <w:ind w:left="450"/>
        <w:rPr>
          <w:rFonts w:ascii="Arial" w:hAnsi="Arial" w:cs="Arial"/>
          <w:color w:val="577482"/>
          <w:lang w:val="en-IN" w:eastAsia="en-IN"/>
        </w:rPr>
      </w:pPr>
      <w:hyperlink r:id="rId10" w:history="1">
        <w:r w:rsidRPr="00D6080E">
          <w:rPr>
            <w:rFonts w:ascii="Arial" w:hAnsi="Arial" w:cs="Arial"/>
            <w:color w:val="2196F3"/>
            <w:lang w:val="en-IN" w:eastAsia="en-IN"/>
          </w:rPr>
          <w:t>Download the ZIP</w:t>
        </w:r>
      </w:hyperlink>
      <w:r w:rsidRPr="00D6080E">
        <w:rPr>
          <w:rFonts w:ascii="Arial" w:hAnsi="Arial" w:cs="Arial"/>
          <w:color w:val="577482"/>
          <w:lang w:val="en-IN" w:eastAsia="en-IN"/>
        </w:rPr>
        <w:t>. Open the ZIP file and make sure you extract the contents.</w:t>
      </w:r>
    </w:p>
    <w:p w:rsidR="00D6080E" w:rsidRPr="00D6080E" w:rsidRDefault="00D6080E" w:rsidP="00D6080E">
      <w:pPr>
        <w:widowControl/>
        <w:numPr>
          <w:ilvl w:val="0"/>
          <w:numId w:val="2"/>
        </w:numPr>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 xml:space="preserve">Once extracted, use your </w:t>
      </w:r>
      <w:proofErr w:type="spellStart"/>
      <w:r w:rsidRPr="00D6080E">
        <w:rPr>
          <w:rFonts w:ascii="Arial" w:hAnsi="Arial" w:cs="Arial"/>
          <w:color w:val="577482"/>
          <w:lang w:val="en-IN" w:eastAsia="en-IN"/>
        </w:rPr>
        <w:t>favorite</w:t>
      </w:r>
      <w:proofErr w:type="spellEnd"/>
      <w:r w:rsidRPr="00D6080E">
        <w:rPr>
          <w:rFonts w:ascii="Arial" w:hAnsi="Arial" w:cs="Arial"/>
          <w:color w:val="577482"/>
          <w:lang w:val="en-IN" w:eastAsia="en-IN"/>
        </w:rPr>
        <w:t xml:space="preserve"> code editor to open the project. If you're in need of an editor, you can use </w:t>
      </w:r>
      <w:hyperlink r:id="rId11" w:history="1">
        <w:r w:rsidRPr="00D6080E">
          <w:rPr>
            <w:rFonts w:ascii="Arial" w:hAnsi="Arial" w:cs="Arial"/>
            <w:color w:val="2196F3"/>
            <w:lang w:val="en-IN" w:eastAsia="en-IN"/>
          </w:rPr>
          <w:t>Visual Studio Code</w:t>
        </w:r>
      </w:hyperlink>
      <w:r w:rsidRPr="00D6080E">
        <w:rPr>
          <w:rFonts w:ascii="Arial" w:hAnsi="Arial" w:cs="Arial"/>
          <w:color w:val="577482"/>
          <w:lang w:val="en-IN" w:eastAsia="en-IN"/>
        </w:rPr>
        <w:t>. You should see the </w:t>
      </w:r>
      <w:proofErr w:type="spellStart"/>
      <w:r w:rsidRPr="00D6080E">
        <w:rPr>
          <w:rFonts w:ascii="Courier New" w:hAnsi="Courier New" w:cs="Courier New"/>
          <w:color w:val="37474F"/>
          <w:sz w:val="20"/>
          <w:szCs w:val="20"/>
          <w:lang w:val="en-IN" w:eastAsia="en-IN"/>
        </w:rPr>
        <w:t>package.json</w:t>
      </w:r>
      <w:proofErr w:type="spellEnd"/>
      <w:r w:rsidRPr="00D6080E">
        <w:rPr>
          <w:rFonts w:ascii="Arial" w:hAnsi="Arial" w:cs="Arial"/>
          <w:color w:val="577482"/>
          <w:lang w:val="en-IN" w:eastAsia="en-IN"/>
        </w:rPr>
        <w:t> and two subdirectories (</w:t>
      </w:r>
      <w:proofErr w:type="spellStart"/>
      <w:r w:rsidRPr="00D6080E">
        <w:rPr>
          <w:rFonts w:ascii="Courier New" w:hAnsi="Courier New" w:cs="Courier New"/>
          <w:color w:val="37474F"/>
          <w:sz w:val="20"/>
          <w:szCs w:val="20"/>
          <w:lang w:val="en-IN" w:eastAsia="en-IN"/>
        </w:rPr>
        <w:t>src</w:t>
      </w:r>
      <w:proofErr w:type="spellEnd"/>
      <w:r w:rsidRPr="00D6080E">
        <w:rPr>
          <w:rFonts w:ascii="Arial" w:hAnsi="Arial" w:cs="Arial"/>
          <w:color w:val="577482"/>
          <w:lang w:val="en-IN" w:eastAsia="en-IN"/>
        </w:rPr>
        <w:t> and </w:t>
      </w:r>
      <w:r w:rsidRPr="00D6080E">
        <w:rPr>
          <w:rFonts w:ascii="Courier New" w:hAnsi="Courier New" w:cs="Courier New"/>
          <w:color w:val="37474F"/>
          <w:sz w:val="20"/>
          <w:szCs w:val="20"/>
          <w:lang w:val="en-IN" w:eastAsia="en-IN"/>
        </w:rPr>
        <w:t>spec</w:t>
      </w:r>
      <w:r w:rsidRPr="00D6080E">
        <w:rPr>
          <w:rFonts w:ascii="Arial" w:hAnsi="Arial" w:cs="Arial"/>
          <w:color w:val="577482"/>
          <w:lang w:val="en-IN" w:eastAsia="en-IN"/>
        </w:rPr>
        <w:t>).</w:t>
      </w:r>
    </w:p>
    <w:p w:rsidR="00D6080E" w:rsidRPr="00D6080E" w:rsidRDefault="00D6080E" w:rsidP="00D6080E">
      <w:pPr>
        <w:widowControl/>
        <w:autoSpaceDE/>
        <w:autoSpaceDN/>
        <w:adjustRightInd/>
        <w:spacing w:before="120" w:after="120"/>
        <w:ind w:left="450"/>
        <w:jc w:val="center"/>
        <w:rPr>
          <w:rFonts w:ascii="Arial" w:hAnsi="Arial" w:cs="Arial"/>
          <w:color w:val="577482"/>
          <w:lang w:val="en-IN" w:eastAsia="en-IN"/>
        </w:rPr>
      </w:pPr>
      <w:r w:rsidRPr="00D6080E">
        <w:rPr>
          <w:rFonts w:ascii="Arial" w:hAnsi="Arial" w:cs="Arial"/>
          <w:noProof/>
          <w:color w:val="577482"/>
          <w:lang w:val="en-IN" w:eastAsia="en-IN"/>
        </w:rPr>
        <w:lastRenderedPageBreak/>
        <w:drawing>
          <wp:inline distT="0" distB="0" distL="0" distR="0">
            <wp:extent cx="5741688" cy="2747911"/>
            <wp:effectExtent l="0" t="0" r="0" b="0"/>
            <wp:docPr id="3" name="Picture 3" descr="Screenshot of Visual Studio Code opened with the app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Visual Studio Code opened with the app load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798" cy="2753228"/>
                    </a:xfrm>
                    <a:prstGeom prst="rect">
                      <a:avLst/>
                    </a:prstGeom>
                    <a:noFill/>
                    <a:ln>
                      <a:noFill/>
                    </a:ln>
                  </pic:spPr>
                </pic:pic>
              </a:graphicData>
            </a:graphic>
          </wp:inline>
        </w:drawing>
      </w:r>
    </w:p>
    <w:p w:rsidR="00D6080E" w:rsidRPr="00D6080E" w:rsidRDefault="00D6080E" w:rsidP="00D6080E">
      <w:pPr>
        <w:widowControl/>
        <w:autoSpaceDE/>
        <w:autoSpaceDN/>
        <w:adjustRightInd/>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Building the App's Container Image</w:t>
      </w:r>
      <w:hyperlink r:id="rId13" w:anchor="building-the-apps-container-image" w:tooltip="Permanent link" w:history="1">
        <w:r w:rsidRPr="00D6080E">
          <w:rPr>
            <w:rFonts w:ascii="Geomanist" w:hAnsi="Geomanist"/>
            <w:color w:val="0000FF"/>
            <w:spacing w:val="-2"/>
            <w:sz w:val="36"/>
            <w:szCs w:val="36"/>
            <w:lang w:val="en-IN" w:eastAsia="en-IN"/>
          </w:rPr>
          <w:t>¶</w:t>
        </w:r>
      </w:hyperlink>
    </w:p>
    <w:p w:rsidR="00D6080E" w:rsidRPr="00D6080E" w:rsidRDefault="00D6080E" w:rsidP="00D6080E">
      <w:pPr>
        <w:widowControl/>
        <w:autoSpaceDE/>
        <w:autoSpaceDN/>
        <w:adjustRightInd/>
        <w:rPr>
          <w:rFonts w:ascii="Arial" w:hAnsi="Arial" w:cs="Arial"/>
          <w:color w:val="577482"/>
          <w:lang w:val="en-IN" w:eastAsia="en-IN"/>
        </w:rPr>
      </w:pPr>
      <w:r w:rsidRPr="00D6080E">
        <w:rPr>
          <w:rFonts w:ascii="Arial" w:hAnsi="Arial" w:cs="Arial"/>
          <w:color w:val="577482"/>
          <w:lang w:val="en-IN" w:eastAsia="en-IN"/>
        </w:rPr>
        <w:t>In order to build the application, we need to use a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xml:space="preserve">. A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is simply a text-based script of instructions that is used to create a container image. If you've created </w:t>
      </w:r>
      <w:proofErr w:type="spellStart"/>
      <w:r w:rsidRPr="00D6080E">
        <w:rPr>
          <w:rFonts w:ascii="Arial" w:hAnsi="Arial" w:cs="Arial"/>
          <w:color w:val="577482"/>
          <w:lang w:val="en-IN" w:eastAsia="en-IN"/>
        </w:rPr>
        <w:t>Dockerfiles</w:t>
      </w:r>
      <w:proofErr w:type="spellEnd"/>
      <w:r w:rsidRPr="00D6080E">
        <w:rPr>
          <w:rFonts w:ascii="Arial" w:hAnsi="Arial" w:cs="Arial"/>
          <w:color w:val="577482"/>
          <w:lang w:val="en-IN" w:eastAsia="en-IN"/>
        </w:rPr>
        <w:t xml:space="preserve"> before, you might see a few flaws in the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below. But, don't worry! We'll go over them.</w:t>
      </w:r>
    </w:p>
    <w:p w:rsidR="00D6080E" w:rsidRPr="00D6080E" w:rsidRDefault="00D6080E" w:rsidP="00D6080E">
      <w:pPr>
        <w:widowControl/>
        <w:numPr>
          <w:ilvl w:val="0"/>
          <w:numId w:val="3"/>
        </w:numPr>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Create a file named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in the same folder as the file </w:t>
      </w:r>
      <w:proofErr w:type="spellStart"/>
      <w:r w:rsidRPr="00D6080E">
        <w:rPr>
          <w:rFonts w:ascii="Courier New" w:hAnsi="Courier New" w:cs="Courier New"/>
          <w:color w:val="37474F"/>
          <w:sz w:val="20"/>
          <w:szCs w:val="20"/>
          <w:lang w:val="en-IN" w:eastAsia="en-IN"/>
        </w:rPr>
        <w:t>package.json</w:t>
      </w:r>
      <w:proofErr w:type="spellEnd"/>
      <w:r w:rsidRPr="00D6080E">
        <w:rPr>
          <w:rFonts w:ascii="Arial" w:hAnsi="Arial" w:cs="Arial"/>
          <w:color w:val="577482"/>
          <w:lang w:val="en-IN" w:eastAsia="en-IN"/>
        </w:rPr>
        <w:t> with the following contents.</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FROM</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node:18-alpine</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WORKDIR</w:t>
      </w:r>
      <w:r w:rsidRPr="00D6080E">
        <w:rPr>
          <w:rFonts w:ascii="Courier New" w:hAnsi="Courier New" w:cs="Courier New"/>
          <w:color w:val="0D904F"/>
          <w:sz w:val="20"/>
          <w:szCs w:val="20"/>
          <w:lang w:val="en-IN" w:eastAsia="en-IN"/>
        </w:rPr>
        <w:t xml:space="preserve"> /app</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proofErr w:type="gramStart"/>
      <w:r w:rsidRPr="00D6080E">
        <w:rPr>
          <w:rFonts w:ascii="Courier New" w:hAnsi="Courier New" w:cs="Courier New"/>
          <w:color w:val="3B78E7"/>
          <w:sz w:val="20"/>
          <w:szCs w:val="20"/>
          <w:lang w:val="en-IN" w:eastAsia="en-IN"/>
        </w:rPr>
        <w:t>COPY</w:t>
      </w:r>
      <w:r w:rsidRPr="00D6080E">
        <w:rPr>
          <w:rFonts w:ascii="Courier New" w:hAnsi="Courier New" w:cs="Courier New"/>
          <w:color w:val="37474F"/>
          <w:sz w:val="20"/>
          <w:szCs w:val="20"/>
          <w:lang w:val="en-IN" w:eastAsia="en-IN"/>
        </w:rPr>
        <w:t xml:space="preserve"> .</w:t>
      </w:r>
      <w:proofErr w:type="gramEnd"/>
      <w:r w:rsidRPr="00D6080E">
        <w:rPr>
          <w:rFonts w:ascii="Courier New" w:hAnsi="Courier New" w:cs="Courier New"/>
          <w:color w:val="37474F"/>
          <w:sz w:val="20"/>
          <w:szCs w:val="20"/>
          <w:lang w:val="en-IN" w:eastAsia="en-IN"/>
        </w:rPr>
        <w:t xml:space="preserve"> .</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RUN</w:t>
      </w:r>
      <w:r w:rsidRPr="00D6080E">
        <w:rPr>
          <w:rFonts w:ascii="Courier New" w:hAnsi="Courier New" w:cs="Courier New"/>
          <w:color w:val="37474F"/>
          <w:sz w:val="20"/>
          <w:szCs w:val="20"/>
          <w:lang w:val="en-IN" w:eastAsia="en-IN"/>
        </w:rPr>
        <w:t xml:space="preserve"> yarn install --production</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CMD</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"node"</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w:t>
      </w:r>
      <w:proofErr w:type="spellStart"/>
      <w:r w:rsidRPr="00D6080E">
        <w:rPr>
          <w:rFonts w:ascii="Courier New" w:hAnsi="Courier New" w:cs="Courier New"/>
          <w:color w:val="0D904F"/>
          <w:sz w:val="20"/>
          <w:szCs w:val="20"/>
          <w:lang w:val="en-IN" w:eastAsia="en-IN"/>
        </w:rPr>
        <w:t>src</w:t>
      </w:r>
      <w:proofErr w:type="spellEnd"/>
      <w:r w:rsidRPr="00D6080E">
        <w:rPr>
          <w:rFonts w:ascii="Courier New" w:hAnsi="Courier New" w:cs="Courier New"/>
          <w:color w:val="0D904F"/>
          <w:sz w:val="20"/>
          <w:szCs w:val="20"/>
          <w:lang w:val="en-IN" w:eastAsia="en-IN"/>
        </w:rPr>
        <w:t>/index.js"</w:t>
      </w:r>
      <w:r w:rsidRPr="00D6080E">
        <w:rPr>
          <w:rFonts w:ascii="Courier New" w:hAnsi="Courier New" w:cs="Courier New"/>
          <w:color w:val="37474F"/>
          <w:sz w:val="20"/>
          <w:szCs w:val="20"/>
          <w:lang w:val="en-IN" w:eastAsia="en-IN"/>
        </w:rPr>
        <w:t>]</w:t>
      </w:r>
    </w:p>
    <w:p w:rsidR="00D6080E" w:rsidRPr="00D6080E" w:rsidRDefault="00D6080E" w:rsidP="00D6080E">
      <w:pPr>
        <w:widowControl/>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Please check that the file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has no file extension like </w:t>
      </w:r>
      <w:r w:rsidRPr="00D6080E">
        <w:rPr>
          <w:rFonts w:ascii="Courier New" w:hAnsi="Courier New" w:cs="Courier New"/>
          <w:color w:val="37474F"/>
          <w:sz w:val="20"/>
          <w:szCs w:val="20"/>
          <w:lang w:val="en-IN" w:eastAsia="en-IN"/>
        </w:rPr>
        <w:t>.txt</w:t>
      </w:r>
      <w:r w:rsidRPr="00D6080E">
        <w:rPr>
          <w:rFonts w:ascii="Arial" w:hAnsi="Arial" w:cs="Arial"/>
          <w:color w:val="577482"/>
          <w:lang w:val="en-IN" w:eastAsia="en-IN"/>
        </w:rPr>
        <w:t>. Some editors may append this file extension automatically and this would result in an error in the next step.</w:t>
      </w:r>
    </w:p>
    <w:p w:rsidR="00D6080E" w:rsidRPr="00D6080E" w:rsidRDefault="00D6080E" w:rsidP="00D6080E">
      <w:pPr>
        <w:widowControl/>
        <w:numPr>
          <w:ilvl w:val="0"/>
          <w:numId w:val="3"/>
        </w:numPr>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If you haven't already done so, open a terminal and go to the </w:t>
      </w:r>
      <w:r w:rsidRPr="00D6080E">
        <w:rPr>
          <w:rFonts w:ascii="Courier New" w:hAnsi="Courier New" w:cs="Courier New"/>
          <w:color w:val="37474F"/>
          <w:sz w:val="20"/>
          <w:szCs w:val="20"/>
          <w:lang w:val="en-IN" w:eastAsia="en-IN"/>
        </w:rPr>
        <w:t>app</w:t>
      </w:r>
      <w:r w:rsidRPr="00D6080E">
        <w:rPr>
          <w:rFonts w:ascii="Arial" w:hAnsi="Arial" w:cs="Arial"/>
          <w:color w:val="577482"/>
          <w:lang w:val="en-IN" w:eastAsia="en-IN"/>
        </w:rPr>
        <w:t> directory with the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Now build the container image using the </w:t>
      </w:r>
      <w:proofErr w:type="spellStart"/>
      <w:r w:rsidRPr="00D6080E">
        <w:rPr>
          <w:rFonts w:ascii="Courier New" w:hAnsi="Courier New" w:cs="Courier New"/>
          <w:color w:val="37474F"/>
          <w:sz w:val="20"/>
          <w:szCs w:val="20"/>
          <w:lang w:val="en-IN" w:eastAsia="en-IN"/>
        </w:rPr>
        <w:t>docker</w:t>
      </w:r>
      <w:proofErr w:type="spellEnd"/>
      <w:r w:rsidRPr="00D6080E">
        <w:rPr>
          <w:rFonts w:ascii="Courier New" w:hAnsi="Courier New" w:cs="Courier New"/>
          <w:color w:val="37474F"/>
          <w:sz w:val="20"/>
          <w:szCs w:val="20"/>
          <w:lang w:val="en-IN" w:eastAsia="en-IN"/>
        </w:rPr>
        <w:t xml:space="preserve"> build</w:t>
      </w:r>
      <w:r w:rsidRPr="00D6080E">
        <w:rPr>
          <w:rFonts w:ascii="Arial" w:hAnsi="Arial" w:cs="Arial"/>
          <w:color w:val="577482"/>
          <w:lang w:val="en-IN" w:eastAsia="en-IN"/>
        </w:rPr>
        <w:t> command.</w:t>
      </w:r>
    </w:p>
    <w:p w:rsidR="00D6080E" w:rsidRPr="00D6080E" w:rsidRDefault="00D6080E" w:rsidP="00D6080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proofErr w:type="spellStart"/>
      <w:proofErr w:type="gramStart"/>
      <w:r w:rsidRPr="00D6080E">
        <w:rPr>
          <w:rFonts w:ascii="Courier New" w:hAnsi="Courier New" w:cs="Courier New"/>
          <w:color w:val="37474F"/>
          <w:sz w:val="20"/>
          <w:szCs w:val="20"/>
          <w:lang w:val="en-IN" w:eastAsia="en-IN"/>
        </w:rPr>
        <w:t>docker</w:t>
      </w:r>
      <w:proofErr w:type="spellEnd"/>
      <w:proofErr w:type="gramEnd"/>
      <w:r w:rsidRPr="00D6080E">
        <w:rPr>
          <w:rFonts w:ascii="Courier New" w:hAnsi="Courier New" w:cs="Courier New"/>
          <w:color w:val="37474F"/>
          <w:sz w:val="20"/>
          <w:szCs w:val="20"/>
          <w:lang w:val="en-IN" w:eastAsia="en-IN"/>
        </w:rPr>
        <w:t xml:space="preserve"> build -t getting-started .</w:t>
      </w:r>
    </w:p>
    <w:p w:rsidR="00D6080E" w:rsidRPr="00D6080E" w:rsidRDefault="00D6080E" w:rsidP="00D6080E">
      <w:pPr>
        <w:widowControl/>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 xml:space="preserve">This command used the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to build a new container image. You might have noticed that a lot of "layers" were downloaded. This is because we instructed the builder that we wanted to start from the </w:t>
      </w:r>
      <w:r w:rsidRPr="00D6080E">
        <w:rPr>
          <w:rFonts w:ascii="Courier New" w:hAnsi="Courier New" w:cs="Courier New"/>
          <w:color w:val="37474F"/>
          <w:sz w:val="20"/>
          <w:szCs w:val="20"/>
          <w:lang w:val="en-IN" w:eastAsia="en-IN"/>
        </w:rPr>
        <w:t>node</w:t>
      </w:r>
      <w:proofErr w:type="gramStart"/>
      <w:r w:rsidRPr="00D6080E">
        <w:rPr>
          <w:rFonts w:ascii="Courier New" w:hAnsi="Courier New" w:cs="Courier New"/>
          <w:color w:val="37474F"/>
          <w:sz w:val="20"/>
          <w:szCs w:val="20"/>
          <w:lang w:val="en-IN" w:eastAsia="en-IN"/>
        </w:rPr>
        <w:t>:18</w:t>
      </w:r>
      <w:proofErr w:type="gramEnd"/>
      <w:r w:rsidRPr="00D6080E">
        <w:rPr>
          <w:rFonts w:ascii="Courier New" w:hAnsi="Courier New" w:cs="Courier New"/>
          <w:color w:val="37474F"/>
          <w:sz w:val="20"/>
          <w:szCs w:val="20"/>
          <w:lang w:val="en-IN" w:eastAsia="en-IN"/>
        </w:rPr>
        <w:t>-alpine</w:t>
      </w:r>
      <w:r w:rsidRPr="00D6080E">
        <w:rPr>
          <w:rFonts w:ascii="Arial" w:hAnsi="Arial" w:cs="Arial"/>
          <w:color w:val="577482"/>
          <w:lang w:val="en-IN" w:eastAsia="en-IN"/>
        </w:rPr>
        <w:t> image. But, since we didn't have that on our machine, that image needed to be downloaded.</w:t>
      </w:r>
    </w:p>
    <w:p w:rsidR="00D6080E" w:rsidRPr="00D6080E" w:rsidRDefault="00D6080E" w:rsidP="00D6080E">
      <w:pPr>
        <w:widowControl/>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After the image was downloaded, we copied in our application and used </w:t>
      </w:r>
      <w:r w:rsidRPr="00D6080E">
        <w:rPr>
          <w:rFonts w:ascii="Courier New" w:hAnsi="Courier New" w:cs="Courier New"/>
          <w:color w:val="37474F"/>
          <w:sz w:val="20"/>
          <w:szCs w:val="20"/>
          <w:lang w:val="en-IN" w:eastAsia="en-IN"/>
        </w:rPr>
        <w:t>yarn</w:t>
      </w:r>
      <w:r w:rsidRPr="00D6080E">
        <w:rPr>
          <w:rFonts w:ascii="Arial" w:hAnsi="Arial" w:cs="Arial"/>
          <w:color w:val="577482"/>
          <w:lang w:val="en-IN" w:eastAsia="en-IN"/>
        </w:rPr>
        <w:t> to install our application's dependencies. The </w:t>
      </w:r>
      <w:r w:rsidRPr="00D6080E">
        <w:rPr>
          <w:rFonts w:ascii="Courier New" w:hAnsi="Courier New" w:cs="Courier New"/>
          <w:color w:val="37474F"/>
          <w:sz w:val="20"/>
          <w:szCs w:val="20"/>
          <w:lang w:val="en-IN" w:eastAsia="en-IN"/>
        </w:rPr>
        <w:t>CMD</w:t>
      </w:r>
      <w:r w:rsidRPr="00D6080E">
        <w:rPr>
          <w:rFonts w:ascii="Arial" w:hAnsi="Arial" w:cs="Arial"/>
          <w:color w:val="577482"/>
          <w:lang w:val="en-IN" w:eastAsia="en-IN"/>
        </w:rPr>
        <w:t> directive specifies the default command to run when starting a container from this image.</w:t>
      </w:r>
    </w:p>
    <w:p w:rsidR="00D6080E" w:rsidRPr="00D6080E" w:rsidRDefault="00D6080E" w:rsidP="00D6080E">
      <w:pPr>
        <w:widowControl/>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Finally, the </w:t>
      </w:r>
      <w:r w:rsidRPr="00D6080E">
        <w:rPr>
          <w:rFonts w:ascii="Courier New" w:hAnsi="Courier New" w:cs="Courier New"/>
          <w:color w:val="37474F"/>
          <w:sz w:val="20"/>
          <w:szCs w:val="20"/>
          <w:lang w:val="en-IN" w:eastAsia="en-IN"/>
        </w:rPr>
        <w:t>-t</w:t>
      </w:r>
      <w:r w:rsidRPr="00D6080E">
        <w:rPr>
          <w:rFonts w:ascii="Arial" w:hAnsi="Arial" w:cs="Arial"/>
          <w:color w:val="577482"/>
          <w:lang w:val="en-IN" w:eastAsia="en-IN"/>
        </w:rPr>
        <w:t> flag tags our image. Think of this simply as a human-readable name for the final image. Since we named the image </w:t>
      </w:r>
      <w:r w:rsidRPr="00D6080E">
        <w:rPr>
          <w:rFonts w:ascii="Courier New" w:hAnsi="Courier New" w:cs="Courier New"/>
          <w:color w:val="37474F"/>
          <w:sz w:val="20"/>
          <w:szCs w:val="20"/>
          <w:lang w:val="en-IN" w:eastAsia="en-IN"/>
        </w:rPr>
        <w:t>getting-started</w:t>
      </w:r>
      <w:r w:rsidRPr="00D6080E">
        <w:rPr>
          <w:rFonts w:ascii="Arial" w:hAnsi="Arial" w:cs="Arial"/>
          <w:color w:val="577482"/>
          <w:lang w:val="en-IN" w:eastAsia="en-IN"/>
        </w:rPr>
        <w:t>, we can refer to that image when we run a container.</w:t>
      </w:r>
    </w:p>
    <w:p w:rsidR="00D6080E" w:rsidRPr="00D6080E" w:rsidRDefault="00D6080E" w:rsidP="00D6080E">
      <w:pPr>
        <w:widowControl/>
        <w:autoSpaceDE/>
        <w:autoSpaceDN/>
        <w:adjustRightInd/>
        <w:ind w:left="450"/>
        <w:rPr>
          <w:rFonts w:ascii="Arial" w:hAnsi="Arial" w:cs="Arial"/>
          <w:color w:val="577482"/>
          <w:lang w:val="en-IN" w:eastAsia="en-IN"/>
        </w:rPr>
      </w:pPr>
      <w:proofErr w:type="gramStart"/>
      <w:r w:rsidRPr="00D6080E">
        <w:rPr>
          <w:rFonts w:ascii="Arial" w:hAnsi="Arial" w:cs="Arial"/>
          <w:color w:val="577482"/>
          <w:lang w:val="en-IN" w:eastAsia="en-IN"/>
        </w:rPr>
        <w:lastRenderedPageBreak/>
        <w:t>The </w:t>
      </w:r>
      <w:r w:rsidRPr="00D6080E">
        <w:rPr>
          <w:rFonts w:ascii="Courier New" w:hAnsi="Courier New" w:cs="Courier New"/>
          <w:color w:val="37474F"/>
          <w:sz w:val="20"/>
          <w:szCs w:val="20"/>
          <w:lang w:val="en-IN" w:eastAsia="en-IN"/>
        </w:rPr>
        <w:t>.</w:t>
      </w:r>
      <w:r w:rsidRPr="00D6080E">
        <w:rPr>
          <w:rFonts w:ascii="Arial" w:hAnsi="Arial" w:cs="Arial"/>
          <w:color w:val="577482"/>
          <w:lang w:val="en-IN" w:eastAsia="en-IN"/>
        </w:rPr>
        <w:t> at</w:t>
      </w:r>
      <w:proofErr w:type="gramEnd"/>
      <w:r w:rsidRPr="00D6080E">
        <w:rPr>
          <w:rFonts w:ascii="Arial" w:hAnsi="Arial" w:cs="Arial"/>
          <w:color w:val="577482"/>
          <w:lang w:val="en-IN" w:eastAsia="en-IN"/>
        </w:rPr>
        <w:t xml:space="preserve"> the end of the </w:t>
      </w:r>
      <w:proofErr w:type="spellStart"/>
      <w:r w:rsidRPr="00D6080E">
        <w:rPr>
          <w:rFonts w:ascii="Courier New" w:hAnsi="Courier New" w:cs="Courier New"/>
          <w:color w:val="37474F"/>
          <w:sz w:val="20"/>
          <w:szCs w:val="20"/>
          <w:lang w:val="en-IN" w:eastAsia="en-IN"/>
        </w:rPr>
        <w:t>docker</w:t>
      </w:r>
      <w:proofErr w:type="spellEnd"/>
      <w:r w:rsidRPr="00D6080E">
        <w:rPr>
          <w:rFonts w:ascii="Courier New" w:hAnsi="Courier New" w:cs="Courier New"/>
          <w:color w:val="37474F"/>
          <w:sz w:val="20"/>
          <w:szCs w:val="20"/>
          <w:lang w:val="en-IN" w:eastAsia="en-IN"/>
        </w:rPr>
        <w:t xml:space="preserve"> build</w:t>
      </w:r>
      <w:r w:rsidRPr="00D6080E">
        <w:rPr>
          <w:rFonts w:ascii="Arial" w:hAnsi="Arial" w:cs="Arial"/>
          <w:color w:val="577482"/>
          <w:lang w:val="en-IN" w:eastAsia="en-IN"/>
        </w:rPr>
        <w:t xml:space="preserve"> command tells that </w:t>
      </w:r>
      <w:proofErr w:type="spellStart"/>
      <w:r w:rsidRPr="00D6080E">
        <w:rPr>
          <w:rFonts w:ascii="Arial" w:hAnsi="Arial" w:cs="Arial"/>
          <w:color w:val="577482"/>
          <w:lang w:val="en-IN" w:eastAsia="en-IN"/>
        </w:rPr>
        <w:t>Docker</w:t>
      </w:r>
      <w:proofErr w:type="spellEnd"/>
      <w:r w:rsidRPr="00D6080E">
        <w:rPr>
          <w:rFonts w:ascii="Arial" w:hAnsi="Arial" w:cs="Arial"/>
          <w:color w:val="577482"/>
          <w:lang w:val="en-IN" w:eastAsia="en-IN"/>
        </w:rPr>
        <w:t xml:space="preserve"> should look for the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in the current directory.</w:t>
      </w:r>
    </w:p>
    <w:p w:rsidR="00D6080E" w:rsidRPr="00D6080E" w:rsidRDefault="00D6080E" w:rsidP="00D6080E">
      <w:pPr>
        <w:widowControl/>
        <w:autoSpaceDE/>
        <w:autoSpaceDN/>
        <w:adjustRightInd/>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Starting an App Container</w:t>
      </w:r>
      <w:hyperlink r:id="rId14" w:anchor="starting-an-app-container" w:tooltip="Permanent link" w:history="1">
        <w:r w:rsidRPr="00D6080E">
          <w:rPr>
            <w:rFonts w:ascii="Geomanist" w:hAnsi="Geomanist"/>
            <w:color w:val="0000FF"/>
            <w:spacing w:val="-2"/>
            <w:sz w:val="36"/>
            <w:szCs w:val="36"/>
            <w:lang w:val="en-IN" w:eastAsia="en-IN"/>
          </w:rPr>
          <w:t>¶</w:t>
        </w:r>
      </w:hyperlink>
    </w:p>
    <w:p w:rsidR="00D6080E" w:rsidRPr="00D6080E" w:rsidRDefault="00D6080E" w:rsidP="00D6080E">
      <w:pPr>
        <w:widowControl/>
        <w:autoSpaceDE/>
        <w:autoSpaceDN/>
        <w:adjustRightInd/>
        <w:rPr>
          <w:rFonts w:ascii="Arial" w:hAnsi="Arial" w:cs="Arial"/>
          <w:color w:val="577482"/>
          <w:lang w:val="en-IN" w:eastAsia="en-IN"/>
        </w:rPr>
      </w:pPr>
      <w:r w:rsidRPr="00D6080E">
        <w:rPr>
          <w:rFonts w:ascii="Arial" w:hAnsi="Arial" w:cs="Arial"/>
          <w:color w:val="577482"/>
          <w:lang w:val="en-IN" w:eastAsia="en-IN"/>
        </w:rPr>
        <w:t>Now that we have an image, let's run the application! To do so, we will use the </w:t>
      </w:r>
      <w:proofErr w:type="spellStart"/>
      <w:r w:rsidRPr="00D6080E">
        <w:rPr>
          <w:rFonts w:ascii="Courier New" w:hAnsi="Courier New" w:cs="Courier New"/>
          <w:color w:val="37474F"/>
          <w:sz w:val="20"/>
          <w:szCs w:val="20"/>
          <w:lang w:val="en-IN" w:eastAsia="en-IN"/>
        </w:rPr>
        <w:t>docker</w:t>
      </w:r>
      <w:proofErr w:type="spellEnd"/>
      <w:r w:rsidRPr="00D6080E">
        <w:rPr>
          <w:rFonts w:ascii="Courier New" w:hAnsi="Courier New" w:cs="Courier New"/>
          <w:color w:val="37474F"/>
          <w:sz w:val="20"/>
          <w:szCs w:val="20"/>
          <w:lang w:val="en-IN" w:eastAsia="en-IN"/>
        </w:rPr>
        <w:t xml:space="preserve"> run</w:t>
      </w:r>
      <w:r w:rsidRPr="00D6080E">
        <w:rPr>
          <w:rFonts w:ascii="Arial" w:hAnsi="Arial" w:cs="Arial"/>
          <w:color w:val="577482"/>
          <w:lang w:val="en-IN" w:eastAsia="en-IN"/>
        </w:rPr>
        <w:t> command (remember that from earlier?).</w:t>
      </w:r>
    </w:p>
    <w:p w:rsidR="00D6080E" w:rsidRPr="00D6080E" w:rsidRDefault="00D6080E" w:rsidP="00D6080E">
      <w:pPr>
        <w:widowControl/>
        <w:numPr>
          <w:ilvl w:val="0"/>
          <w:numId w:val="4"/>
        </w:numPr>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Start your container using the </w:t>
      </w:r>
      <w:proofErr w:type="spellStart"/>
      <w:r w:rsidRPr="00D6080E">
        <w:rPr>
          <w:rFonts w:ascii="Courier New" w:hAnsi="Courier New" w:cs="Courier New"/>
          <w:color w:val="37474F"/>
          <w:sz w:val="20"/>
          <w:szCs w:val="20"/>
          <w:lang w:val="en-IN" w:eastAsia="en-IN"/>
        </w:rPr>
        <w:t>docker</w:t>
      </w:r>
      <w:proofErr w:type="spellEnd"/>
      <w:r w:rsidRPr="00D6080E">
        <w:rPr>
          <w:rFonts w:ascii="Courier New" w:hAnsi="Courier New" w:cs="Courier New"/>
          <w:color w:val="37474F"/>
          <w:sz w:val="20"/>
          <w:szCs w:val="20"/>
          <w:lang w:val="en-IN" w:eastAsia="en-IN"/>
        </w:rPr>
        <w:t xml:space="preserve"> run</w:t>
      </w:r>
      <w:r w:rsidRPr="00D6080E">
        <w:rPr>
          <w:rFonts w:ascii="Arial" w:hAnsi="Arial" w:cs="Arial"/>
          <w:color w:val="577482"/>
          <w:lang w:val="en-IN" w:eastAsia="en-IN"/>
        </w:rPr>
        <w:t> command and specify the name of the image we just created:</w:t>
      </w:r>
    </w:p>
    <w:p w:rsidR="00D6080E" w:rsidRPr="00D6080E" w:rsidRDefault="00D6080E" w:rsidP="00D6080E">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450"/>
        <w:rPr>
          <w:rFonts w:ascii="Courier New" w:hAnsi="Courier New" w:cs="Courier New"/>
          <w:color w:val="37474F"/>
          <w:sz w:val="20"/>
          <w:szCs w:val="20"/>
          <w:lang w:val="en-IN" w:eastAsia="en-IN"/>
        </w:rPr>
      </w:pPr>
      <w:proofErr w:type="spellStart"/>
      <w:r w:rsidRPr="00D6080E">
        <w:rPr>
          <w:rFonts w:ascii="Courier New" w:hAnsi="Courier New" w:cs="Courier New"/>
          <w:color w:val="37474F"/>
          <w:sz w:val="20"/>
          <w:szCs w:val="20"/>
          <w:lang w:val="en-IN" w:eastAsia="en-IN"/>
        </w:rPr>
        <w:t>docker</w:t>
      </w:r>
      <w:proofErr w:type="spellEnd"/>
      <w:r w:rsidRPr="00D6080E">
        <w:rPr>
          <w:rFonts w:ascii="Courier New" w:hAnsi="Courier New" w:cs="Courier New"/>
          <w:color w:val="37474F"/>
          <w:sz w:val="20"/>
          <w:szCs w:val="20"/>
          <w:lang w:val="en-IN" w:eastAsia="en-IN"/>
        </w:rPr>
        <w:t xml:space="preserve"> run -</w:t>
      </w:r>
      <w:proofErr w:type="spellStart"/>
      <w:r w:rsidRPr="00D6080E">
        <w:rPr>
          <w:rFonts w:ascii="Courier New" w:hAnsi="Courier New" w:cs="Courier New"/>
          <w:color w:val="37474F"/>
          <w:sz w:val="20"/>
          <w:szCs w:val="20"/>
          <w:lang w:val="en-IN" w:eastAsia="en-IN"/>
        </w:rPr>
        <w:t>dp</w:t>
      </w:r>
      <w:proofErr w:type="spellEnd"/>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E74C3C"/>
          <w:sz w:val="20"/>
          <w:szCs w:val="20"/>
          <w:lang w:val="en-IN" w:eastAsia="en-IN"/>
        </w:rPr>
        <w:t>3000</w:t>
      </w:r>
      <w:r w:rsidRPr="00D6080E">
        <w:rPr>
          <w:rFonts w:ascii="Courier New" w:hAnsi="Courier New" w:cs="Courier New"/>
          <w:color w:val="37474F"/>
          <w:sz w:val="20"/>
          <w:szCs w:val="20"/>
          <w:lang w:val="en-IN" w:eastAsia="en-IN"/>
        </w:rPr>
        <w:t>:3000 getting-started</w:t>
      </w:r>
    </w:p>
    <w:p w:rsidR="00D6080E" w:rsidRPr="00D6080E" w:rsidRDefault="00D6080E" w:rsidP="00D6080E">
      <w:pPr>
        <w:widowControl/>
        <w:autoSpaceDE/>
        <w:autoSpaceDN/>
        <w:adjustRightInd/>
        <w:ind w:left="450"/>
        <w:rPr>
          <w:rFonts w:ascii="Arial" w:hAnsi="Arial" w:cs="Arial"/>
          <w:color w:val="577482"/>
          <w:lang w:val="en-IN" w:eastAsia="en-IN"/>
        </w:rPr>
      </w:pPr>
      <w:r w:rsidRPr="00D6080E">
        <w:rPr>
          <w:rFonts w:ascii="Arial" w:hAnsi="Arial" w:cs="Arial"/>
          <w:color w:val="577482"/>
          <w:lang w:val="en-IN" w:eastAsia="en-IN"/>
        </w:rPr>
        <w:t>Remember the </w:t>
      </w:r>
      <w:r w:rsidRPr="00D6080E">
        <w:rPr>
          <w:rFonts w:ascii="Courier New" w:hAnsi="Courier New" w:cs="Courier New"/>
          <w:color w:val="37474F"/>
          <w:sz w:val="20"/>
          <w:szCs w:val="20"/>
          <w:lang w:val="en-IN" w:eastAsia="en-IN"/>
        </w:rPr>
        <w:t>-d</w:t>
      </w:r>
      <w:r w:rsidRPr="00D6080E">
        <w:rPr>
          <w:rFonts w:ascii="Arial" w:hAnsi="Arial" w:cs="Arial"/>
          <w:color w:val="577482"/>
          <w:lang w:val="en-IN" w:eastAsia="en-IN"/>
        </w:rPr>
        <w:t> and </w:t>
      </w:r>
      <w:r w:rsidRPr="00D6080E">
        <w:rPr>
          <w:rFonts w:ascii="Courier New" w:hAnsi="Courier New" w:cs="Courier New"/>
          <w:color w:val="37474F"/>
          <w:sz w:val="20"/>
          <w:szCs w:val="20"/>
          <w:lang w:val="en-IN" w:eastAsia="en-IN"/>
        </w:rPr>
        <w:t>-p</w:t>
      </w:r>
      <w:r w:rsidRPr="00D6080E">
        <w:rPr>
          <w:rFonts w:ascii="Arial" w:hAnsi="Arial" w:cs="Arial"/>
          <w:color w:val="577482"/>
          <w:lang w:val="en-IN" w:eastAsia="en-IN"/>
        </w:rPr>
        <w:t xml:space="preserve"> flags? We're running the new container in "detached" mode (in the background) and creating a mapping between the host's </w:t>
      </w:r>
      <w:proofErr w:type="gramStart"/>
      <w:r w:rsidRPr="00D6080E">
        <w:rPr>
          <w:rFonts w:ascii="Arial" w:hAnsi="Arial" w:cs="Arial"/>
          <w:color w:val="577482"/>
          <w:lang w:val="en-IN" w:eastAsia="en-IN"/>
        </w:rPr>
        <w:t>port</w:t>
      </w:r>
      <w:proofErr w:type="gramEnd"/>
      <w:r w:rsidRPr="00D6080E">
        <w:rPr>
          <w:rFonts w:ascii="Arial" w:hAnsi="Arial" w:cs="Arial"/>
          <w:color w:val="577482"/>
          <w:lang w:val="en-IN" w:eastAsia="en-IN"/>
        </w:rPr>
        <w:t xml:space="preserve"> 3000 to the container's port 3000. Without the port mapping, we wouldn't be able to access the application.</w:t>
      </w:r>
    </w:p>
    <w:p w:rsidR="00D6080E" w:rsidRPr="00D6080E" w:rsidRDefault="00D6080E" w:rsidP="00D6080E">
      <w:pPr>
        <w:widowControl/>
        <w:numPr>
          <w:ilvl w:val="0"/>
          <w:numId w:val="4"/>
        </w:numPr>
        <w:autoSpaceDE/>
        <w:autoSpaceDN/>
        <w:adjustRightInd/>
        <w:spacing w:before="120" w:after="120"/>
        <w:ind w:left="450"/>
        <w:rPr>
          <w:rFonts w:ascii="Arial" w:hAnsi="Arial" w:cs="Arial"/>
          <w:color w:val="577482"/>
          <w:lang w:val="en-IN" w:eastAsia="en-IN"/>
        </w:rPr>
      </w:pPr>
      <w:r w:rsidRPr="00D6080E">
        <w:rPr>
          <w:rFonts w:ascii="Arial" w:hAnsi="Arial" w:cs="Arial"/>
          <w:color w:val="577482"/>
          <w:lang w:val="en-IN" w:eastAsia="en-IN"/>
        </w:rPr>
        <w:t>After a few seconds, open your web browser to </w:t>
      </w:r>
      <w:hyperlink r:id="rId15" w:history="1">
        <w:r w:rsidRPr="00D6080E">
          <w:rPr>
            <w:rFonts w:ascii="Arial" w:hAnsi="Arial" w:cs="Arial"/>
            <w:color w:val="2196F3"/>
            <w:lang w:val="en-IN" w:eastAsia="en-IN"/>
          </w:rPr>
          <w:t>http://localhost:3000</w:t>
        </w:r>
      </w:hyperlink>
      <w:r w:rsidRPr="00D6080E">
        <w:rPr>
          <w:rFonts w:ascii="Arial" w:hAnsi="Arial" w:cs="Arial"/>
          <w:color w:val="577482"/>
          <w:lang w:val="en-IN" w:eastAsia="en-IN"/>
        </w:rPr>
        <w:t>. You should see our app!</w:t>
      </w:r>
    </w:p>
    <w:p w:rsidR="00D6080E" w:rsidRPr="00D6080E" w:rsidRDefault="00D6080E" w:rsidP="00D6080E">
      <w:pPr>
        <w:widowControl/>
        <w:autoSpaceDE/>
        <w:autoSpaceDN/>
        <w:adjustRightInd/>
        <w:spacing w:before="120" w:after="120"/>
        <w:ind w:left="450"/>
        <w:jc w:val="center"/>
        <w:rPr>
          <w:rFonts w:ascii="Arial" w:hAnsi="Arial" w:cs="Arial"/>
          <w:color w:val="577482"/>
          <w:lang w:val="en-IN" w:eastAsia="en-IN"/>
        </w:rPr>
      </w:pPr>
      <w:r w:rsidRPr="00D6080E">
        <w:rPr>
          <w:rFonts w:ascii="Arial" w:hAnsi="Arial" w:cs="Arial"/>
          <w:noProof/>
          <w:color w:val="577482"/>
          <w:lang w:val="en-IN" w:eastAsia="en-IN"/>
        </w:rPr>
        <w:drawing>
          <wp:inline distT="0" distB="0" distL="0" distR="0">
            <wp:extent cx="5483786" cy="1068393"/>
            <wp:effectExtent l="0" t="0" r="3175" b="0"/>
            <wp:docPr id="2" name="Picture 2" descr="Empty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Todo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44" cy="1072632"/>
                    </a:xfrm>
                    <a:prstGeom prst="rect">
                      <a:avLst/>
                    </a:prstGeom>
                    <a:noFill/>
                    <a:ln>
                      <a:noFill/>
                    </a:ln>
                  </pic:spPr>
                </pic:pic>
              </a:graphicData>
            </a:graphic>
          </wp:inline>
        </w:drawing>
      </w:r>
    </w:p>
    <w:p w:rsidR="00D6080E" w:rsidRPr="00D6080E" w:rsidRDefault="00D6080E" w:rsidP="00D6080E">
      <w:pPr>
        <w:widowControl/>
        <w:numPr>
          <w:ilvl w:val="0"/>
          <w:numId w:val="4"/>
        </w:numPr>
        <w:autoSpaceDE/>
        <w:autoSpaceDN/>
        <w:adjustRightInd/>
        <w:spacing w:before="120" w:after="120"/>
        <w:ind w:left="450"/>
        <w:rPr>
          <w:rFonts w:ascii="Arial" w:hAnsi="Arial" w:cs="Arial"/>
          <w:color w:val="577482"/>
          <w:lang w:val="en-IN" w:eastAsia="en-IN"/>
        </w:rPr>
      </w:pPr>
      <w:r w:rsidRPr="00D6080E">
        <w:rPr>
          <w:rFonts w:ascii="Arial" w:hAnsi="Arial" w:cs="Arial"/>
          <w:color w:val="577482"/>
          <w:lang w:val="en-IN" w:eastAsia="en-IN"/>
        </w:rPr>
        <w:t>Go ahead and add an item or two and see that it works as you expect. You can mark items as complete and remove items. Your frontend is successfully storing items in the backend! Pretty quick and easy, huh?</w:t>
      </w:r>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 xml:space="preserve">At this point, you should have a running </w:t>
      </w:r>
      <w:proofErr w:type="spellStart"/>
      <w:r w:rsidRPr="00D6080E">
        <w:rPr>
          <w:rFonts w:ascii="Arial" w:hAnsi="Arial" w:cs="Arial"/>
          <w:color w:val="577482"/>
          <w:lang w:val="en-IN" w:eastAsia="en-IN"/>
        </w:rPr>
        <w:t>todo</w:t>
      </w:r>
      <w:proofErr w:type="spellEnd"/>
      <w:r w:rsidRPr="00D6080E">
        <w:rPr>
          <w:rFonts w:ascii="Arial" w:hAnsi="Arial" w:cs="Arial"/>
          <w:color w:val="577482"/>
          <w:lang w:val="en-IN" w:eastAsia="en-IN"/>
        </w:rPr>
        <w:t xml:space="preserve"> list manager with a few items, all built by you! Now, let's make a few changes and learn about managing our containers.</w:t>
      </w:r>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 xml:space="preserve">If you take a quick look at the </w:t>
      </w:r>
      <w:proofErr w:type="spellStart"/>
      <w:r w:rsidRPr="00D6080E">
        <w:rPr>
          <w:rFonts w:ascii="Arial" w:hAnsi="Arial" w:cs="Arial"/>
          <w:color w:val="577482"/>
          <w:lang w:val="en-IN" w:eastAsia="en-IN"/>
        </w:rPr>
        <w:t>Docker</w:t>
      </w:r>
      <w:proofErr w:type="spellEnd"/>
      <w:r w:rsidRPr="00D6080E">
        <w:rPr>
          <w:rFonts w:ascii="Arial" w:hAnsi="Arial" w:cs="Arial"/>
          <w:color w:val="577482"/>
          <w:lang w:val="en-IN" w:eastAsia="en-IN"/>
        </w:rPr>
        <w:t xml:space="preserve"> Dashboard, you should see your two containers running now (this tutorial and your freshly launched app container)!</w:t>
      </w:r>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noProof/>
          <w:color w:val="577482"/>
          <w:lang w:val="en-IN" w:eastAsia="en-IN"/>
        </w:rPr>
        <w:lastRenderedPageBreak/>
        <w:drawing>
          <wp:inline distT="0" distB="0" distL="0" distR="0">
            <wp:extent cx="6579857" cy="3808230"/>
            <wp:effectExtent l="0" t="0" r="0" b="1905"/>
            <wp:docPr id="1" name="Picture 1" descr="Docker Dashboard with tutorial and app container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Dashboard with tutorial and app containers runn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85414" cy="3811446"/>
                    </a:xfrm>
                    <a:prstGeom prst="rect">
                      <a:avLst/>
                    </a:prstGeom>
                    <a:noFill/>
                    <a:ln>
                      <a:noFill/>
                    </a:ln>
                  </pic:spPr>
                </pic:pic>
              </a:graphicData>
            </a:graphic>
          </wp:inline>
        </w:drawing>
      </w:r>
    </w:p>
    <w:p w:rsidR="00D6080E" w:rsidRPr="00D6080E" w:rsidRDefault="00D6080E" w:rsidP="00D6080E">
      <w:pPr>
        <w:widowControl/>
        <w:autoSpaceDE/>
        <w:autoSpaceDN/>
        <w:adjustRightInd/>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Recap</w:t>
      </w:r>
      <w:hyperlink r:id="rId18" w:anchor="recap" w:tooltip="Permanent link" w:history="1">
        <w:r w:rsidRPr="00D6080E">
          <w:rPr>
            <w:rFonts w:ascii="Geomanist" w:hAnsi="Geomanist"/>
            <w:color w:val="0000FF"/>
            <w:spacing w:val="-2"/>
            <w:sz w:val="36"/>
            <w:szCs w:val="36"/>
            <w:lang w:val="en-IN" w:eastAsia="en-IN"/>
          </w:rPr>
          <w:t>¶</w:t>
        </w:r>
      </w:hyperlink>
    </w:p>
    <w:p w:rsidR="00D6080E" w:rsidRPr="00D6080E" w:rsidRDefault="00D6080E" w:rsidP="00D6080E">
      <w:pPr>
        <w:widowControl/>
        <w:autoSpaceDE/>
        <w:autoSpaceDN/>
        <w:adjustRightInd/>
        <w:spacing w:before="240" w:after="240"/>
        <w:rPr>
          <w:rFonts w:ascii="Arial" w:hAnsi="Arial" w:cs="Arial"/>
          <w:color w:val="577482"/>
          <w:lang w:val="en-IN" w:eastAsia="en-IN"/>
        </w:rPr>
      </w:pPr>
      <w:r w:rsidRPr="00D6080E">
        <w:rPr>
          <w:rFonts w:ascii="Arial" w:hAnsi="Arial" w:cs="Arial"/>
          <w:color w:val="577482"/>
          <w:lang w:val="en-IN" w:eastAsia="en-IN"/>
        </w:rPr>
        <w:t xml:space="preserve">In this short section, we learned the very basics about building a container image and created a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to do so. Once we built an image, we started the container and saw the running app!</w:t>
      </w:r>
    </w:p>
    <w:p w:rsidR="005E3BF5" w:rsidRDefault="00EF7B46"/>
    <w:sectPr w:rsidR="005E3BF5" w:rsidSect="00F10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manis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417F4"/>
    <w:multiLevelType w:val="multilevel"/>
    <w:tmpl w:val="3C80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7735C"/>
    <w:multiLevelType w:val="multilevel"/>
    <w:tmpl w:val="9C54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304CE"/>
    <w:multiLevelType w:val="multilevel"/>
    <w:tmpl w:val="E92AA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4F852E2"/>
    <w:multiLevelType w:val="multilevel"/>
    <w:tmpl w:val="002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08235A"/>
    <w:multiLevelType w:val="hybridMultilevel"/>
    <w:tmpl w:val="59FA5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6B"/>
    <w:rsid w:val="0025186B"/>
    <w:rsid w:val="00572B54"/>
    <w:rsid w:val="00680F03"/>
    <w:rsid w:val="00960F13"/>
    <w:rsid w:val="00D6080E"/>
    <w:rsid w:val="00E25201"/>
    <w:rsid w:val="00EF7B46"/>
    <w:rsid w:val="00F10052"/>
    <w:rsid w:val="00F7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CF5255-C6CA-436B-B69D-CAC2A501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6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6080E"/>
    <w:pPr>
      <w:widowControl/>
      <w:autoSpaceDE/>
      <w:autoSpaceDN/>
      <w:adjustRightInd/>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80E"/>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D6080E"/>
    <w:pPr>
      <w:widowControl/>
      <w:autoSpaceDE/>
      <w:autoSpaceDN/>
      <w:adjustRightInd/>
      <w:spacing w:before="100" w:beforeAutospacing="1" w:after="100" w:afterAutospacing="1"/>
    </w:pPr>
    <w:rPr>
      <w:lang w:val="en-IN" w:eastAsia="en-IN"/>
    </w:rPr>
  </w:style>
  <w:style w:type="paragraph" w:customStyle="1" w:styleId="text-center">
    <w:name w:val="text-center"/>
    <w:basedOn w:val="Normal"/>
    <w:rsid w:val="00D6080E"/>
    <w:pPr>
      <w:widowControl/>
      <w:autoSpaceDE/>
      <w:autoSpaceDN/>
      <w:adjustRightInd/>
      <w:spacing w:before="100" w:beforeAutospacing="1" w:after="100" w:afterAutospacing="1"/>
    </w:pPr>
    <w:rPr>
      <w:lang w:val="en-IN" w:eastAsia="en-IN"/>
    </w:rPr>
  </w:style>
  <w:style w:type="character" w:styleId="Hyperlink">
    <w:name w:val="Hyperlink"/>
    <w:basedOn w:val="DefaultParagraphFont"/>
    <w:uiPriority w:val="99"/>
    <w:semiHidden/>
    <w:unhideWhenUsed/>
    <w:rsid w:val="00D6080E"/>
    <w:rPr>
      <w:color w:val="0000FF"/>
      <w:u w:val="single"/>
    </w:rPr>
  </w:style>
  <w:style w:type="character" w:styleId="HTMLCode">
    <w:name w:val="HTML Code"/>
    <w:basedOn w:val="DefaultParagraphFont"/>
    <w:uiPriority w:val="99"/>
    <w:semiHidden/>
    <w:unhideWhenUsed/>
    <w:rsid w:val="00D60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080E"/>
    <w:rPr>
      <w:rFonts w:ascii="Courier New" w:eastAsia="Times New Roman" w:hAnsi="Courier New" w:cs="Courier New"/>
      <w:sz w:val="20"/>
      <w:szCs w:val="20"/>
      <w:lang w:val="en-IN" w:eastAsia="en-IN"/>
    </w:rPr>
  </w:style>
  <w:style w:type="character" w:customStyle="1" w:styleId="k">
    <w:name w:val="k"/>
    <w:basedOn w:val="DefaultParagraphFont"/>
    <w:rsid w:val="00D6080E"/>
  </w:style>
  <w:style w:type="character" w:customStyle="1" w:styleId="s">
    <w:name w:val="s"/>
    <w:basedOn w:val="DefaultParagraphFont"/>
    <w:rsid w:val="00D6080E"/>
  </w:style>
  <w:style w:type="character" w:customStyle="1" w:styleId="p">
    <w:name w:val="p"/>
    <w:basedOn w:val="DefaultParagraphFont"/>
    <w:rsid w:val="00D6080E"/>
  </w:style>
  <w:style w:type="character" w:customStyle="1" w:styleId="s2">
    <w:name w:val="s2"/>
    <w:basedOn w:val="DefaultParagraphFont"/>
    <w:rsid w:val="00D6080E"/>
  </w:style>
  <w:style w:type="character" w:customStyle="1" w:styleId="m">
    <w:name w:val="m"/>
    <w:basedOn w:val="DefaultParagraphFont"/>
    <w:rsid w:val="00D6080E"/>
  </w:style>
  <w:style w:type="paragraph" w:styleId="ListParagraph">
    <w:name w:val="List Paragraph"/>
    <w:basedOn w:val="Normal"/>
    <w:uiPriority w:val="34"/>
    <w:qFormat/>
    <w:rsid w:val="00D60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785790">
      <w:bodyDiv w:val="1"/>
      <w:marLeft w:val="0"/>
      <w:marRight w:val="0"/>
      <w:marTop w:val="0"/>
      <w:marBottom w:val="0"/>
      <w:divBdr>
        <w:top w:val="none" w:sz="0" w:space="0" w:color="auto"/>
        <w:left w:val="none" w:sz="0" w:space="0" w:color="auto"/>
        <w:bottom w:val="none" w:sz="0" w:space="0" w:color="auto"/>
        <w:right w:val="none" w:sz="0" w:space="0" w:color="auto"/>
      </w:divBdr>
      <w:divsChild>
        <w:div w:id="1128477535">
          <w:marLeft w:val="0"/>
          <w:marRight w:val="0"/>
          <w:marTop w:val="0"/>
          <w:marBottom w:val="0"/>
          <w:divBdr>
            <w:top w:val="none" w:sz="0" w:space="0" w:color="auto"/>
            <w:left w:val="none" w:sz="0" w:space="0" w:color="auto"/>
            <w:bottom w:val="none" w:sz="0" w:space="0" w:color="auto"/>
            <w:right w:val="none" w:sz="0" w:space="0" w:color="auto"/>
          </w:divBdr>
        </w:div>
        <w:div w:id="1206412235">
          <w:marLeft w:val="0"/>
          <w:marRight w:val="0"/>
          <w:marTop w:val="0"/>
          <w:marBottom w:val="0"/>
          <w:divBdr>
            <w:top w:val="none" w:sz="0" w:space="0" w:color="auto"/>
            <w:left w:val="none" w:sz="0" w:space="0" w:color="auto"/>
            <w:bottom w:val="none" w:sz="0" w:space="0" w:color="auto"/>
            <w:right w:val="none" w:sz="0" w:space="0" w:color="auto"/>
          </w:divBdr>
        </w:div>
        <w:div w:id="5741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tutorial/our-application/" TargetMode="External"/><Relationship Id="rId18" Type="http://schemas.openxmlformats.org/officeDocument/2006/relationships/hyperlink" Target="http://localhost/tutorial/our-applic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 TargetMode="External"/><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hyperlink" Target="http://localhost/assets/app.zi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tutorial/our-application/" TargetMode="External"/><Relationship Id="rId14" Type="http://schemas.openxmlformats.org/officeDocument/2006/relationships/hyperlink" Target="http://localhost/tutorial/ou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DAC3D95973E9439AE0869F3CA4DCDC" ma:contentTypeVersion="12" ma:contentTypeDescription="Create a new document." ma:contentTypeScope="" ma:versionID="c3d86401e70140b7c581ace29f818619">
  <xsd:schema xmlns:xsd="http://www.w3.org/2001/XMLSchema" xmlns:xs="http://www.w3.org/2001/XMLSchema" xmlns:p="http://schemas.microsoft.com/office/2006/metadata/properties" xmlns:ns2="ed348201-e3c4-408f-ac7d-b21356329663" xmlns:ns3="ba1e24f1-5611-4dfe-ab72-d48c19fb9691" targetNamespace="http://schemas.microsoft.com/office/2006/metadata/properties" ma:root="true" ma:fieldsID="0f50119014bbde45ee84ac200a0399a0" ns2:_="" ns3:_="">
    <xsd:import namespace="ed348201-e3c4-408f-ac7d-b21356329663"/>
    <xsd:import namespace="ba1e24f1-5611-4dfe-ab72-d48c19fb96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48201-e3c4-408f-ac7d-b21356329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1e24f1-5611-4dfe-ab72-d48c19fb96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A06E2F-1B91-442A-9B05-DB24A02E17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1562A1-83B0-4CE4-96F1-1AC6B4E5C4D8}">
  <ds:schemaRefs>
    <ds:schemaRef ds:uri="http://schemas.microsoft.com/sharepoint/v3/contenttype/forms"/>
  </ds:schemaRefs>
</ds:datastoreItem>
</file>

<file path=customXml/itemProps3.xml><?xml version="1.0" encoding="utf-8"?>
<ds:datastoreItem xmlns:ds="http://schemas.openxmlformats.org/officeDocument/2006/customXml" ds:itemID="{0093A651-E110-43F1-B9A8-4AC713D92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48201-e3c4-408f-ac7d-b21356329663"/>
    <ds:schemaRef ds:uri="ba1e24f1-5611-4dfe-ab72-d48c19fb96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dcterms:created xsi:type="dcterms:W3CDTF">2022-12-26T10:29:00Z</dcterms:created>
  <dcterms:modified xsi:type="dcterms:W3CDTF">2022-12-26T10:32:00Z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0x01010074DAC3D95973E9439AE0869F3CA4DCDC</vt:lpwstr>
  </property>
</Properties>
</file>