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F442" w14:textId="3F5EFA47" w:rsidR="00FB6989" w:rsidRDefault="00E906EF">
      <w:pPr>
        <w:rPr>
          <w:lang w:val="en-US"/>
        </w:rPr>
      </w:pPr>
      <w:r>
        <w:rPr>
          <w:lang w:val="en-US"/>
        </w:rPr>
        <w:t>Axios stent for pancreatic collection:</w:t>
      </w:r>
    </w:p>
    <w:p w14:paraId="54741621" w14:textId="451F37A7" w:rsidR="00E906EF" w:rsidRPr="00E906EF" w:rsidRDefault="00E906EF">
      <w:pPr>
        <w:rPr>
          <w:lang w:val="en-US"/>
        </w:rPr>
      </w:pPr>
      <w:r w:rsidRPr="00E906EF">
        <w:rPr>
          <w:lang w:val="en-US"/>
        </w:rPr>
        <w:t>https://www.bostonscientific.com/en-EU/products/stents-gastrointestinal/axios-stent-and-electrocautery-enhanced-delivery-system.html</w:t>
      </w:r>
    </w:p>
    <w:sectPr w:rsidR="00E906EF" w:rsidRPr="00E9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5E"/>
    <w:rsid w:val="00165A9B"/>
    <w:rsid w:val="00C640A9"/>
    <w:rsid w:val="00CC4F5E"/>
    <w:rsid w:val="00E906EF"/>
    <w:rsid w:val="00F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8E9A"/>
  <w15:chartTrackingRefBased/>
  <w15:docId w15:val="{C12FE702-E5C4-49A3-8164-1065A933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Gaurav</dc:creator>
  <cp:keywords/>
  <dc:description/>
  <cp:lastModifiedBy>Gaurav Gaurav</cp:lastModifiedBy>
  <cp:revision>2</cp:revision>
  <dcterms:created xsi:type="dcterms:W3CDTF">2024-08-03T17:35:00Z</dcterms:created>
  <dcterms:modified xsi:type="dcterms:W3CDTF">2024-08-03T17:36:00Z</dcterms:modified>
</cp:coreProperties>
</file>