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Got it! Here’s a summary of your current setup:</w:t>
      </w:r>
    </w:p>
    <w:bookmarkStart w:id="20" w:name="key-setup-information"/>
    <w:p>
      <w:pPr>
        <w:pStyle w:val="Heading3"/>
      </w:pPr>
      <w:r>
        <w:t xml:space="preserve">Key Setup Information:</w:t>
      </w:r>
    </w:p>
    <w:p>
      <w:pPr>
        <w:pStyle w:val="Compact"/>
        <w:numPr>
          <w:ilvl w:val="0"/>
          <w:numId w:val="1001"/>
        </w:numPr>
      </w:pPr>
      <w:r>
        <w:rPr>
          <w:b/>
          <w:bCs/>
        </w:rPr>
        <w:t xml:space="preserve">Flask-Admin Configuration:</w:t>
      </w:r>
    </w:p>
    <w:p>
      <w:pPr>
        <w:pStyle w:val="Compact"/>
        <w:numPr>
          <w:ilvl w:val="1"/>
          <w:numId w:val="1002"/>
        </w:numPr>
      </w:pPr>
      <w:r>
        <w:t xml:space="preserve">Flask-Admin is registered with the URL prefix</w:t>
      </w:r>
      <w:r>
        <w:t xml:space="preserve"> </w:t>
      </w:r>
      <w:r>
        <w:rPr>
          <w:rStyle w:val="VerbatimChar"/>
        </w:rPr>
        <w:t xml:space="preserve">/flask-admin</w:t>
      </w:r>
      <w:r>
        <w:t xml:space="preserve">.</w:t>
      </w:r>
    </w:p>
    <w:p>
      <w:pPr>
        <w:pStyle w:val="SourceCode"/>
        <w:numPr>
          <w:ilvl w:val="0"/>
          <w:numId w:val="1000"/>
        </w:numPr>
      </w:pPr>
      <w:r>
        <w:rPr>
          <w:rStyle w:val="NormalTok"/>
        </w:rPr>
        <w:t xml:space="preserve">flask_admin </w:t>
      </w:r>
      <w:r>
        <w:rPr>
          <w:rStyle w:val="OperatorTok"/>
        </w:rPr>
        <w:t xml:space="preserve">=</w:t>
      </w:r>
      <w:r>
        <w:rPr>
          <w:rStyle w:val="NormalTok"/>
        </w:rPr>
        <w:t xml:space="preserve"> Admin(url</w:t>
      </w:r>
      <w:r>
        <w:rPr>
          <w:rStyle w:val="OperatorTok"/>
        </w:rPr>
        <w:t xml:space="preserve">=</w:t>
      </w:r>
      <w:r>
        <w:rPr>
          <w:rStyle w:val="StringTok"/>
        </w:rPr>
        <w:t xml:space="preserve">'/flask-admin'</w:t>
      </w:r>
      <w:r>
        <w:rPr>
          <w:rStyle w:val="NormalTok"/>
        </w:rPr>
        <w:t xml:space="preserve">)</w:t>
      </w:r>
    </w:p>
    <w:p>
      <w:pPr>
        <w:pStyle w:val="Compact"/>
        <w:numPr>
          <w:ilvl w:val="0"/>
          <w:numId w:val="1002"/>
        </w:numPr>
      </w:pPr>
      <w:r>
        <w:rPr>
          <w:b/>
          <w:bCs/>
        </w:rPr>
        <w:t xml:space="preserve">Admin Blueprint (</w:t>
      </w:r>
      <w:r>
        <w:rPr>
          <w:rStyle w:val="VerbatimChar"/>
          <w:b/>
          <w:bCs/>
        </w:rPr>
        <w:t xml:space="preserve">app_admin_bp</w:t>
      </w:r>
      <w:r>
        <w:rPr>
          <w:b/>
          <w:bCs/>
        </w:rPr>
        <w:t xml:space="preserve">):</w:t>
      </w:r>
    </w:p>
    <w:p>
      <w:pPr>
        <w:numPr>
          <w:ilvl w:val="1"/>
          <w:numId w:val="1003"/>
        </w:numPr>
      </w:pPr>
      <w:r>
        <w:rPr>
          <w:b/>
          <w:bCs/>
        </w:rPr>
        <w:t xml:space="preserve">Blueprint Name</w:t>
      </w:r>
      <w:r>
        <w:t xml:space="preserve">:</w:t>
      </w:r>
      <w:r>
        <w:t xml:space="preserve"> </w:t>
      </w:r>
      <w:r>
        <w:rPr>
          <w:rStyle w:val="VerbatimChar"/>
        </w:rPr>
        <w:t xml:space="preserve">app_admin</w:t>
      </w:r>
    </w:p>
    <w:p>
      <w:pPr>
        <w:numPr>
          <w:ilvl w:val="1"/>
          <w:numId w:val="1003"/>
        </w:numPr>
      </w:pPr>
      <w:r>
        <w:rPr>
          <w:b/>
          <w:bCs/>
        </w:rPr>
        <w:t xml:space="preserve">URL Prefix</w:t>
      </w:r>
      <w:r>
        <w:t xml:space="preserve">:</w:t>
      </w:r>
      <w:r>
        <w:t xml:space="preserve"> </w:t>
      </w:r>
      <w:r>
        <w:rPr>
          <w:rStyle w:val="VerbatimChar"/>
        </w:rPr>
        <w:t xml:space="preserve">/app_admin</w:t>
      </w:r>
    </w:p>
    <w:p>
      <w:pPr>
        <w:numPr>
          <w:ilvl w:val="1"/>
          <w:numId w:val="1003"/>
        </w:numPr>
      </w:pPr>
      <w:r>
        <w:rPr>
          <w:b/>
          <w:bCs/>
        </w:rPr>
        <w:t xml:space="preserve">Registration</w:t>
      </w:r>
      <w:r>
        <w:t xml:space="preserve"> </w:t>
      </w:r>
      <w:r>
        <w:t xml:space="preserve">in</w:t>
      </w:r>
      <w:r>
        <w:t xml:space="preserve"> </w:t>
      </w:r>
      <w:r>
        <w:rPr>
          <w:rStyle w:val="VerbatimChar"/>
        </w:rPr>
        <w:t xml:space="preserve">__init__.py</w:t>
      </w:r>
      <w:r>
        <w:t xml:space="preserve">:</w:t>
      </w:r>
    </w:p>
    <w:p>
      <w:pPr>
        <w:pStyle w:val="SourceCode"/>
        <w:numPr>
          <w:ilvl w:val="1"/>
          <w:numId w:val="1000"/>
        </w:numPr>
      </w:pPr>
      <w:r>
        <w:rPr>
          <w:rStyle w:val="ImportTok"/>
        </w:rPr>
        <w:t xml:space="preserve">from</w:t>
      </w:r>
      <w:r>
        <w:rPr>
          <w:rStyle w:val="NormalTok"/>
        </w:rPr>
        <w:t xml:space="preserve"> .admin_routes </w:t>
      </w:r>
      <w:r>
        <w:rPr>
          <w:rStyle w:val="ImportTok"/>
        </w:rPr>
        <w:t xml:space="preserve">import</w:t>
      </w:r>
      <w:r>
        <w:rPr>
          <w:rStyle w:val="NormalTok"/>
        </w:rPr>
        <w:t xml:space="preserve"> app_admin_bp</w:t>
      </w:r>
      <w:r>
        <w:br/>
      </w:r>
      <w:r>
        <w:rPr>
          <w:rStyle w:val="NormalTok"/>
        </w:rPr>
        <w:t xml:space="preserve">app.register_blueprint(app_admin_bp, url_prefix</w:t>
      </w:r>
      <w:r>
        <w:rPr>
          <w:rStyle w:val="OperatorTok"/>
        </w:rPr>
        <w:t xml:space="preserve">=</w:t>
      </w:r>
      <w:r>
        <w:rPr>
          <w:rStyle w:val="StringTok"/>
        </w:rPr>
        <w:t xml:space="preserve">'/app_admin'</w:t>
      </w:r>
      <w:r>
        <w:rPr>
          <w:rStyle w:val="NormalTok"/>
        </w:rPr>
        <w:t xml:space="preserve">)</w:t>
      </w:r>
    </w:p>
    <w:p>
      <w:pPr>
        <w:pStyle w:val="Compact"/>
        <w:numPr>
          <w:ilvl w:val="0"/>
          <w:numId w:val="1003"/>
        </w:numPr>
      </w:pPr>
      <w:r>
        <w:rPr>
          <w:b/>
          <w:bCs/>
        </w:rPr>
        <w:t xml:space="preserve">User Blueprint (</w:t>
      </w:r>
      <w:r>
        <w:rPr>
          <w:rStyle w:val="VerbatimChar"/>
          <w:b/>
          <w:bCs/>
        </w:rPr>
        <w:t xml:space="preserve">app_user_bp</w:t>
      </w:r>
      <w:r>
        <w:rPr>
          <w:b/>
          <w:bCs/>
        </w:rPr>
        <w:t xml:space="preserve">):</w:t>
      </w:r>
    </w:p>
    <w:p>
      <w:pPr>
        <w:numPr>
          <w:ilvl w:val="1"/>
          <w:numId w:val="1004"/>
        </w:numPr>
      </w:pPr>
      <w:r>
        <w:rPr>
          <w:b/>
          <w:bCs/>
        </w:rPr>
        <w:t xml:space="preserve">Blueprint Name</w:t>
      </w:r>
      <w:r>
        <w:t xml:space="preserve">:</w:t>
      </w:r>
      <w:r>
        <w:t xml:space="preserve"> </w:t>
      </w:r>
      <w:r>
        <w:rPr>
          <w:rStyle w:val="VerbatimChar"/>
        </w:rPr>
        <w:t xml:space="preserve">app_user</w:t>
      </w:r>
    </w:p>
    <w:p>
      <w:pPr>
        <w:numPr>
          <w:ilvl w:val="1"/>
          <w:numId w:val="1004"/>
        </w:numPr>
      </w:pPr>
      <w:r>
        <w:rPr>
          <w:b/>
          <w:bCs/>
        </w:rPr>
        <w:t xml:space="preserve">URL Prefix</w:t>
      </w:r>
      <w:r>
        <w:t xml:space="preserve">:</w:t>
      </w:r>
      <w:r>
        <w:t xml:space="preserve"> </w:t>
      </w:r>
      <w:r>
        <w:rPr>
          <w:rStyle w:val="VerbatimChar"/>
        </w:rPr>
        <w:t xml:space="preserve">/app_user</w:t>
      </w:r>
    </w:p>
    <w:p>
      <w:pPr>
        <w:numPr>
          <w:ilvl w:val="1"/>
          <w:numId w:val="1004"/>
        </w:numPr>
      </w:pPr>
      <w:r>
        <w:rPr>
          <w:b/>
          <w:bCs/>
        </w:rPr>
        <w:t xml:space="preserve">Registration</w:t>
      </w:r>
      <w:r>
        <w:t xml:space="preserve"> </w:t>
      </w:r>
      <w:r>
        <w:t xml:space="preserve">in</w:t>
      </w:r>
      <w:r>
        <w:t xml:space="preserve"> </w:t>
      </w:r>
      <w:r>
        <w:rPr>
          <w:rStyle w:val="VerbatimChar"/>
        </w:rPr>
        <w:t xml:space="preserve">__init__.py</w:t>
      </w:r>
      <w:r>
        <w:t xml:space="preserve">:</w:t>
      </w:r>
    </w:p>
    <w:p>
      <w:pPr>
        <w:pStyle w:val="SourceCode"/>
        <w:numPr>
          <w:ilvl w:val="1"/>
          <w:numId w:val="1000"/>
        </w:numPr>
      </w:pPr>
      <w:r>
        <w:rPr>
          <w:rStyle w:val="ImportTok"/>
        </w:rPr>
        <w:t xml:space="preserve">from</w:t>
      </w:r>
      <w:r>
        <w:rPr>
          <w:rStyle w:val="NormalTok"/>
        </w:rPr>
        <w:t xml:space="preserve"> .user_routes </w:t>
      </w:r>
      <w:r>
        <w:rPr>
          <w:rStyle w:val="ImportTok"/>
        </w:rPr>
        <w:t xml:space="preserve">import</w:t>
      </w:r>
      <w:r>
        <w:rPr>
          <w:rStyle w:val="NormalTok"/>
        </w:rPr>
        <w:t xml:space="preserve"> app_user_bp</w:t>
      </w:r>
      <w:r>
        <w:br/>
      </w:r>
      <w:r>
        <w:rPr>
          <w:rStyle w:val="NormalTok"/>
        </w:rPr>
        <w:t xml:space="preserve">app.register_blueprint(app_user_bp, url_prefix</w:t>
      </w:r>
      <w:r>
        <w:rPr>
          <w:rStyle w:val="OperatorTok"/>
        </w:rPr>
        <w:t xml:space="preserve">=</w:t>
      </w:r>
      <w:r>
        <w:rPr>
          <w:rStyle w:val="StringTok"/>
        </w:rPr>
        <w:t xml:space="preserve">'/app_user'</w:t>
      </w:r>
      <w:r>
        <w:rPr>
          <w:rStyle w:val="NormalTok"/>
        </w:rPr>
        <w:t xml:space="preserve">)</w:t>
      </w:r>
    </w:p>
    <w:p>
      <w:pPr>
        <w:pStyle w:val="FirstParagraph"/>
      </w:pPr>
      <w:r>
        <w:t xml:space="preserve">This setup ensures that your Flask-Admin and custom admin/user routes are distinct and properly organized within your application. If any future changes or troubleshooting are needed, these settings will serve as the foundation for further work. Let me know when you’re ready for the next steps or if you need anything else!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2024-08-31T20:51:32Z</dcterms:created>
  <dcterms:modified xsi:type="dcterms:W3CDTF">2024-08-31T20:51:32Z</dcterms:modified>
</cp:coreProperties>
</file>

<file path=docProps/custom.xml><?xml version="1.0" encoding="utf-8"?>
<Properties xmlns="http://schemas.openxmlformats.org/officeDocument/2006/custom-properties" xmlns:vt="http://schemas.openxmlformats.org/officeDocument/2006/docPropsVTypes"/>
</file>