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Here’s a comprehensive overview of your Flask-based app, combining all the information from the routes, templates, models, and other components:</w:t>
      </w:r>
    </w:p>
    <w:bookmarkStart w:id="24" w:name="X347b2e58e4426f719cb2e62d94d68b234af0ccc"/>
    <w:p>
      <w:pPr>
        <w:pStyle w:val="Heading3"/>
      </w:pPr>
      <w:r>
        <w:rPr>
          <w:b/>
          <w:bCs/>
        </w:rPr>
        <w:t xml:space="preserve">Overview of the Flask-Based Radiology Workstation Companion App</w:t>
      </w:r>
    </w:p>
    <w:bookmarkStart w:id="20" w:name="purpose-and-structure"/>
    <w:p>
      <w:pPr>
        <w:pStyle w:val="Heading4"/>
      </w:pPr>
      <w:r>
        <w:rPr>
          <w:b/>
          <w:bCs/>
        </w:rPr>
        <w:t xml:space="preserve">1. Purpose and Structure</w:t>
      </w:r>
    </w:p>
    <w:p>
      <w:pPr>
        <w:pStyle w:val="FirstParagraph"/>
      </w:pPr>
      <w:r>
        <w:t xml:space="preserve">The app is designed as a Radiology Workstation Companion, providing various tools, guidelines, content, and resources for radiologists and medical professionals. The app uses Flask as the backend framework, leveraging SQLAlchemy for ORM, Flask-Login for user management, and Flask-Admin for admin interface management. The application is modularized using Flask blueprints, promoting clean code organization and maintainability.</w:t>
      </w:r>
    </w:p>
    <w:bookmarkEnd w:id="20"/>
    <w:bookmarkStart w:id="21" w:name="core-components"/>
    <w:p>
      <w:pPr>
        <w:pStyle w:val="Heading4"/>
      </w:pPr>
      <w:r>
        <w:rPr>
          <w:b/>
          <w:bCs/>
        </w:rPr>
        <w:t xml:space="preserve">2. Core Components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Flask App Configuration</w:t>
      </w:r>
    </w:p>
    <w:p>
      <w:pPr>
        <w:pStyle w:val="Compact"/>
        <w:numPr>
          <w:ilvl w:val="1"/>
          <w:numId w:val="1002"/>
        </w:numPr>
      </w:pPr>
      <w:r>
        <w:t xml:space="preserve">The app is configured with SQLAlchemy for database interactions, Flask-Migrate for database migrations, and Flask-Login for managing user sessions.</w:t>
      </w:r>
    </w:p>
    <w:p>
      <w:pPr>
        <w:pStyle w:val="Compact"/>
        <w:numPr>
          <w:ilvl w:val="1"/>
          <w:numId w:val="1002"/>
        </w:numPr>
      </w:pPr>
      <w:r>
        <w:t xml:space="preserve">Extensions like Flask-Admin are used to provide an administrative interface for managing the app’s resources.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Blueprints and Routing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Main Routes (</w:t>
      </w:r>
      <w:r>
        <w:rPr>
          <w:rStyle w:val="VerbatimChar"/>
          <w:b/>
          <w:bCs/>
        </w:rPr>
        <w:t xml:space="preserve">main_routes.py</w:t>
      </w:r>
      <w:r>
        <w:rPr>
          <w:b/>
          <w:bCs/>
        </w:rPr>
        <w:t xml:space="preserve">)</w:t>
      </w:r>
      <w:r>
        <w:t xml:space="preserve">: Handles the main pages like the home/index page. Future global error handling is planned but not yet implemented.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Admin Routes (</w:t>
      </w:r>
      <w:r>
        <w:rPr>
          <w:rStyle w:val="VerbatimChar"/>
          <w:b/>
          <w:bCs/>
        </w:rPr>
        <w:t xml:space="preserve">admin_routes.py</w:t>
      </w:r>
      <w:r>
        <w:rPr>
          <w:b/>
          <w:bCs/>
        </w:rPr>
        <w:t xml:space="preserve">)</w:t>
      </w:r>
      <w:r>
        <w:t xml:space="preserve">: Provides routes for the admin dashboard, user management, content management, and various administrative actions. Access to these routes is restricted to admin users.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User Routes (</w:t>
      </w:r>
      <w:r>
        <w:rPr>
          <w:rStyle w:val="VerbatimChar"/>
          <w:b/>
          <w:bCs/>
        </w:rPr>
        <w:t xml:space="preserve">user_routes.py</w:t>
      </w:r>
      <w:r>
        <w:rPr>
          <w:b/>
          <w:bCs/>
        </w:rPr>
        <w:t xml:space="preserve">)</w:t>
      </w:r>
      <w:r>
        <w:t xml:space="preserve">: Manages user authentication with login, logout, and registration functionalities. Routes include necessary validation and error handling.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Content Navigation Routes (</w:t>
      </w:r>
      <w:r>
        <w:rPr>
          <w:rStyle w:val="VerbatimChar"/>
          <w:b/>
          <w:bCs/>
        </w:rPr>
        <w:t xml:space="preserve">content_routes.py</w:t>
      </w:r>
      <w:r>
        <w:rPr>
          <w:b/>
          <w:bCs/>
        </w:rPr>
        <w:t xml:space="preserve">)</w:t>
      </w:r>
      <w:r>
        <w:t xml:space="preserve">: Provides dynamic content navigation based on user-selected categories, ensuring the appropriate template exists for each category.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Templates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  <w:b/>
          <w:bCs/>
        </w:rPr>
        <w:t xml:space="preserve">base.html</w:t>
      </w:r>
      <w:r>
        <w:t xml:space="preserve">: A foundational template that includes blocks for the navbar, hero section, content, and footer, making it easy to extend and customize across various pages.</w:t>
      </w:r>
    </w:p>
    <w:p>
      <w:pPr>
        <w:pStyle w:val="Compact"/>
        <w:numPr>
          <w:ilvl w:val="1"/>
          <w:numId w:val="1004"/>
        </w:numPr>
      </w:pPr>
      <w:r>
        <w:t xml:space="preserve">Uses Bootstrap for styling and JavaScript for interactivity, enhancing the user experience with components like modals and toasts for flash messages.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Models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User Model</w:t>
      </w:r>
      <w:r>
        <w:t xml:space="preserve">: Manages user data, including authentication, roles (admin, paid user), and timestamps for account creation and updates.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Content Model</w:t>
      </w:r>
      <w:r>
        <w:t xml:space="preserve">: Manages content items, categorized and linked to specific medical modules. Supports features like keywords, status management (draft, published, archived), and detailed metadata such as usage statistics and accessibility features.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Guideline Model</w:t>
      </w:r>
      <w:r>
        <w:t xml:space="preserve">: Manages guidelines with various content types like files, URLs, and embed codes.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UserFeedback Model</w:t>
      </w:r>
      <w:r>
        <w:t xml:space="preserve">: Captures feedback from users on specific content, supporting public/private feedback and linking back to user and content records.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UserData Model</w:t>
      </w:r>
      <w:r>
        <w:t xml:space="preserve">: Logs user interactions with content, tracking actions like views, bookmarks, and time spent, aiding in personalized content recommendations.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Reference Model</w:t>
      </w:r>
      <w:r>
        <w:t xml:space="preserve">: Manages additional references linked to content, including file paths and URLs, with detailed descriptions and timestamps.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Forms</w:t>
      </w:r>
    </w:p>
    <w:p>
      <w:pPr>
        <w:pStyle w:val="Compact"/>
        <w:numPr>
          <w:ilvl w:val="1"/>
          <w:numId w:val="1006"/>
        </w:numPr>
      </w:pPr>
      <w:r>
        <w:t xml:space="preserve">The app uses Flask-WTF forms for user registration, login, and admin actions like adding content and users. These forms include validation rules to ensure data integrity and security.</w:t>
      </w:r>
    </w:p>
    <w:bookmarkEnd w:id="21"/>
    <w:bookmarkStart w:id="22" w:name="features"/>
    <w:p>
      <w:pPr>
        <w:pStyle w:val="Heading4"/>
      </w:pPr>
      <w:r>
        <w:rPr>
          <w:b/>
          <w:bCs/>
        </w:rPr>
        <w:t xml:space="preserve">3. Features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User Management</w:t>
      </w:r>
      <w:r>
        <w:t xml:space="preserve">: Users can register, log in, and log out, with sessions managed securely using hashed passwords and session tracking.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Admin Interface</w:t>
      </w:r>
      <w:r>
        <w:t xml:space="preserve">: Admin users can manage other users, reset the database, and perform other administrative tasks through Flask-Admin and custom admin routes.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Content Management</w:t>
      </w:r>
      <w:r>
        <w:t xml:space="preserve">: Content is categorized and managed efficiently, with support for dynamic navigation based on categories and modules, providing tailored resources to users.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Feedback and Interaction Tracking</w:t>
      </w:r>
      <w:r>
        <w:t xml:space="preserve">: Users can provide feedback on content, and their interactions are logged to refine and personalize their experience within the app.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Extensible Design</w:t>
      </w:r>
      <w:r>
        <w:t xml:space="preserve">: The app is built to be extensible with modular blueprints, making it easy to add new features or expand existing ones.</w:t>
      </w:r>
    </w:p>
    <w:bookmarkEnd w:id="22"/>
    <w:bookmarkStart w:id="23" w:name="security-and-error-handling"/>
    <w:p>
      <w:pPr>
        <w:pStyle w:val="Heading4"/>
      </w:pPr>
      <w:r>
        <w:rPr>
          <w:b/>
          <w:bCs/>
        </w:rPr>
        <w:t xml:space="preserve">4. Security and Error Handling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Access Control</w:t>
      </w:r>
      <w:r>
        <w:t xml:space="preserve">: Admin routes are protected, ensuring only authorized users can access sensitive areas. Regular users are prevented from accessing admin functionalities.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Error Handling</w:t>
      </w:r>
      <w:r>
        <w:t xml:space="preserve">: Global error handling is planned for each blueprint to capture and log errors, improving the app’s robustness and providing clear feedback to users when issues occur.</w:t>
      </w:r>
    </w:p>
    <w:bookmarkEnd w:id="23"/>
    <w:bookmarkEnd w:id="24"/>
    <w:bookmarkStart w:id="25" w:name="conclusion"/>
    <w:p>
      <w:pPr>
        <w:pStyle w:val="Heading3"/>
      </w:pPr>
      <w:r>
        <w:rPr>
          <w:b/>
          <w:bCs/>
        </w:rPr>
        <w:t xml:space="preserve">Conclusion</w:t>
      </w:r>
    </w:p>
    <w:p>
      <w:pPr>
        <w:pStyle w:val="FirstParagraph"/>
      </w:pPr>
      <w:r>
        <w:t xml:space="preserve">This app is a robust, modular, and scalable platform designed to support radiologists by providing access to various radiology tools, guidelines, and resources. Its use of Flask blueprints, SQLAlchemy models, and structured routing ensures a clear separation of concerns, making the application both maintainable and easy to expand upon in future development stages. The integration of Flask-Admin and Flask-Login also provides strong foundations for managing user access and administrative controls, contributing to a secure and user-friendly application.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2024-08-31T23:27:13Z</dcterms:created>
  <dcterms:modified xsi:type="dcterms:W3CDTF">2024-08-31T23:27:13Z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