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类的用法：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结构体的基本用法：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共用体的基本概念以及用法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共用体只能存储 int long / double 类型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MyUnion{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intValue;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longValue;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Doubel doubleValue;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枚举的概念以及用法：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的基础用法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Oop技术在程序运行时分配内存。变量是在编译时分配的，有名称的内存，而指针只是可以通过名称直接访问的内存体用了一个别名。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指正的真正用途是，在运行时分配未命名的内存子存储值，只能通过指针访问。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Deleate 释放内存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Deleate 只能释放使用new分配的内存，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使用deleate的关键在于，将他用于new分配的内存。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 实现通讯录管理功能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程序内存模型：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内存四区：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代码区：存放函数的二进制代码，由操作系统进行管理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全局区：存放全局变量和静态变量以及常量（const 修饰的全局常量）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栈区：由编辑器自动分配释放，存放函数的参数值，局部变量等。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堆区：由程序员分配和释放，若程序员不释放，程序结束时由操作系统回收。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该区域的数据在程序结束后由操作系统释放。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引用一旦初始化后不能改变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引用函数的返回值：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不要返回局部变量的引用。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函数的调用可以作为左值存在。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引用的本质：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引用的本质在C++内部实现是一个指针常量  （地址不可修改， 值可修改）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int* const ref;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常量引用：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常量引用用来修饰形参，防止形参改变实参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函数提高：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函数的默认参数：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如果函数的声明有默认参数，函数的实现就不能有默认参数；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函数的占位参数：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函数重载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满足条件：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同一个作用域下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函数名称相同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函数参数类型不同或者个数不同或者顺序不同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引用作为重载条件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函数重载碰到默认参数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类和对象</w:t>
      </w:r>
    </w:p>
    <w:p>
      <w:pPr>
        <w:widowControl w:val="0"/>
        <w:numPr>
          <w:ilvl w:val="1"/>
          <w:numId w:val="1"/>
        </w:numPr>
        <w:ind w:firstLine="420" w:firstLine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封装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封装的意义：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将属性和行为作为一个整体，表现生活中的事物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将属性和行为加以权限限制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对象的初始化和清理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构造函数的分类和调用：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按参数分：有参构造 无参构造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按类型分： 普通构造 拷贝构造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调用：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括号法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显示法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隐式转换法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注意事项：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 xml:space="preserve">调用默认构造函数时，不要使用 （）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类对象作为成员：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当其他类作为本类的成员 构造先构造其他构造，再调用本类构造。 析构函数与之相反。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静态成员变量：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所有对象共享同一份数据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在编译阶段分配内存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类内声明，类外初始化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静态成员函数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所有对象共享同一个函数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静态成员函数只能访问静态成员变量。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  <w:t>两种访问方式： 通过对象访问 ， 通过类名访问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sz w:val="30"/>
          <w:szCs w:val="30"/>
          <w:lang w:val="en-US" w:eastAsia="zh-CN"/>
        </w:rPr>
      </w:pPr>
    </w:p>
    <w:p>
      <w:pPr>
        <w:pStyle w:val="2"/>
        <w:numPr>
          <w:ilvl w:val="1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 对象模型和 this指针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成员变量和成员函数分开存储</w:t>
      </w:r>
    </w:p>
    <w:p>
      <w:pPr>
        <w:numPr>
          <w:ilvl w:val="1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在C++中，类内成员变量和成员函数分开存储</w:t>
      </w:r>
    </w:p>
    <w:p>
      <w:pPr>
        <w:numPr>
          <w:ilvl w:val="1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只有非静态成员变量才属于类的对象上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This指针概念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This指针指向被调用的成员函数所属于的对象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This指针是隐含每一个非静态成员函数内的一种指针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This指针不需要定义，可以直接使用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用处：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当形参合成员变量同名时，可以使用this指针来区分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在类的非静态成员函数中返回对象本身，可以 return *this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空指针访问成员函数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对象特性 const const修饰成员函数</w:t>
      </w:r>
    </w:p>
    <w:p>
      <w:pPr>
        <w:numPr>
          <w:ilvl w:val="1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常函数：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成员函数后加 const 我们称为这个函数为常函数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常函数不可以修改成员属性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成员属性声明时加关键在 mutable后，依然可以在常函数中修改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常对象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声明对象前 加 const 称该对象为常对象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常对象只能调用常函数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This指针的本质是指针常量//不可以修改指针的指向，可以修改指向对象的值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等价于 Person* const this;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友元</w:t>
      </w:r>
    </w:p>
    <w:p>
      <w:pPr>
        <w:numPr>
          <w:ilvl w:val="0"/>
          <w:numId w:val="8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全局函数作友元</w:t>
      </w:r>
    </w:p>
    <w:p>
      <w:pPr>
        <w:numPr>
          <w:ilvl w:val="0"/>
          <w:numId w:val="8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类作友元</w:t>
      </w:r>
    </w:p>
    <w:p>
      <w:pPr>
        <w:numPr>
          <w:ilvl w:val="0"/>
          <w:numId w:val="8"/>
        </w:numPr>
        <w:ind w:left="136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成员函数作友元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BC185"/>
    <w:multiLevelType w:val="multilevel"/>
    <w:tmpl w:val="820BC1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29C37D0"/>
    <w:multiLevelType w:val="singleLevel"/>
    <w:tmpl w:val="829C37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64B49DE"/>
    <w:multiLevelType w:val="multilevel"/>
    <w:tmpl w:val="964B49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9C9EB8B4"/>
    <w:multiLevelType w:val="singleLevel"/>
    <w:tmpl w:val="9C9EB8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61213AB"/>
    <w:multiLevelType w:val="singleLevel"/>
    <w:tmpl w:val="B61213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F46A3FC"/>
    <w:multiLevelType w:val="singleLevel"/>
    <w:tmpl w:val="0F46A3FC"/>
    <w:lvl w:ilvl="0" w:tentative="0">
      <w:start w:val="1"/>
      <w:numFmt w:val="decimal"/>
      <w:suff w:val="space"/>
      <w:lvlText w:val="（%1）"/>
      <w:lvlJc w:val="left"/>
      <w:pPr>
        <w:ind w:left="1365" w:leftChars="0" w:firstLine="0" w:firstLineChars="0"/>
      </w:pPr>
    </w:lvl>
  </w:abstractNum>
  <w:abstractNum w:abstractNumId="6">
    <w:nsid w:val="4A50EB2F"/>
    <w:multiLevelType w:val="singleLevel"/>
    <w:tmpl w:val="4A50EB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079FCF1"/>
    <w:multiLevelType w:val="singleLevel"/>
    <w:tmpl w:val="5079FCF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43B4A"/>
    <w:rsid w:val="1EA94109"/>
    <w:rsid w:val="25C22711"/>
    <w:rsid w:val="28E7509F"/>
    <w:rsid w:val="4A2A35A1"/>
    <w:rsid w:val="4BFB27E9"/>
    <w:rsid w:val="73721F81"/>
    <w:rsid w:val="74CA7BBD"/>
    <w:rsid w:val="74EC7BD5"/>
    <w:rsid w:val="783E12A2"/>
    <w:rsid w:val="7E9A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2020-07-30T14:39:00Z</dcterms:created>
  <dc:creator>64349</dc:creator>
  <cp:lastModifiedBy>王悦</cp:lastModifiedBy>
  <dcterms:modified xsi:type="dcterms:W3CDTF">2020-08-30T16:32:54Z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