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1189"/>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64"/>
      </w:tblGrid>
      <w:tr w:rsidR="0033360F" w:rsidRPr="008E0CF8" w14:paraId="495F9CA0" w14:textId="77777777" w:rsidTr="00DD7C6F">
        <w:tc>
          <w:tcPr>
            <w:tcW w:w="8964" w:type="dxa"/>
            <w:tcBorders>
              <w:top w:val="thinThickSmallGap" w:sz="24" w:space="0" w:color="auto"/>
              <w:left w:val="thinThickSmallGap" w:sz="24" w:space="0" w:color="auto"/>
              <w:bottom w:val="thickThinSmallGap" w:sz="24" w:space="0" w:color="auto"/>
              <w:right w:val="thickThinSmallGap" w:sz="24" w:space="0" w:color="auto"/>
            </w:tcBorders>
          </w:tcPr>
          <w:p w14:paraId="495F9C9C" w14:textId="77777777" w:rsidR="0033360F" w:rsidRPr="00C51F93" w:rsidRDefault="0033360F" w:rsidP="00756D65">
            <w:pPr>
              <w:jc w:val="center"/>
              <w:rPr>
                <w:b/>
                <w:sz w:val="28"/>
                <w:szCs w:val="28"/>
                <w:lang w:val="fr-FR"/>
              </w:rPr>
            </w:pPr>
            <w:r w:rsidRPr="00C51F93">
              <w:rPr>
                <w:b/>
                <w:sz w:val="28"/>
                <w:szCs w:val="28"/>
                <w:lang w:val="fr-FR"/>
              </w:rPr>
              <w:br/>
              <w:t>PLAN DE COURS</w:t>
            </w:r>
          </w:p>
          <w:p w14:paraId="495F9C9D" w14:textId="77777777" w:rsidR="0033360F" w:rsidRPr="00C51F93" w:rsidRDefault="0033360F" w:rsidP="00756D65">
            <w:pPr>
              <w:jc w:val="center"/>
              <w:rPr>
                <w:b/>
                <w:sz w:val="28"/>
                <w:szCs w:val="28"/>
                <w:lang w:val="fr-FR"/>
              </w:rPr>
            </w:pPr>
          </w:p>
          <w:p w14:paraId="495F9C9E" w14:textId="77777777" w:rsidR="0033360F" w:rsidRPr="00C51F93" w:rsidRDefault="0033360F" w:rsidP="00756D65">
            <w:pPr>
              <w:jc w:val="center"/>
              <w:rPr>
                <w:b/>
                <w:sz w:val="28"/>
                <w:szCs w:val="28"/>
                <w:lang w:val="fr-FR"/>
              </w:rPr>
            </w:pPr>
            <w:r w:rsidRPr="00C51F93">
              <w:rPr>
                <w:b/>
                <w:sz w:val="28"/>
                <w:szCs w:val="28"/>
                <w:lang w:val="fr-FR"/>
              </w:rPr>
              <w:t>Département de sociologie</w:t>
            </w:r>
          </w:p>
          <w:p w14:paraId="495F9C9F" w14:textId="77777777" w:rsidR="0033360F" w:rsidRPr="00C51F93" w:rsidRDefault="0033360F" w:rsidP="00756D65">
            <w:pPr>
              <w:jc w:val="center"/>
              <w:rPr>
                <w:lang w:val="fr-FR"/>
              </w:rPr>
            </w:pPr>
            <w:r w:rsidRPr="00C51F93">
              <w:rPr>
                <w:b/>
                <w:sz w:val="28"/>
                <w:szCs w:val="28"/>
                <w:lang w:val="fr-FR"/>
              </w:rPr>
              <w:t>Université du Québec à Montréal</w:t>
            </w:r>
            <w:r w:rsidRPr="00C51F93">
              <w:rPr>
                <w:b/>
                <w:sz w:val="28"/>
                <w:szCs w:val="28"/>
                <w:lang w:val="fr-FR"/>
              </w:rPr>
              <w:br/>
            </w:r>
          </w:p>
        </w:tc>
      </w:tr>
    </w:tbl>
    <w:p w14:paraId="495F9CA1" w14:textId="77777777" w:rsidR="0033360F" w:rsidRPr="00C51F93" w:rsidRDefault="0033360F" w:rsidP="0033360F">
      <w:pPr>
        <w:rPr>
          <w:lang w:val="fr-FR"/>
        </w:rPr>
      </w:pPr>
    </w:p>
    <w:p w14:paraId="495F9CA2" w14:textId="77777777" w:rsidR="0033360F" w:rsidRPr="00C51F93" w:rsidRDefault="0033360F" w:rsidP="0033360F">
      <w:pPr>
        <w:rPr>
          <w:lang w:val="fr-FR"/>
        </w:rPr>
      </w:pPr>
    </w:p>
    <w:tbl>
      <w:tblPr>
        <w:tblW w:w="89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0"/>
      </w:tblGrid>
      <w:tr w:rsidR="0033360F" w:rsidRPr="008E0CF8" w14:paraId="495F9CAE" w14:textId="77777777" w:rsidTr="0033360F">
        <w:tc>
          <w:tcPr>
            <w:tcW w:w="8930" w:type="dxa"/>
            <w:tcBorders>
              <w:top w:val="thinThickSmallGap" w:sz="24" w:space="0" w:color="auto"/>
              <w:left w:val="thinThickSmallGap" w:sz="24" w:space="0" w:color="auto"/>
              <w:bottom w:val="thickThinSmallGap" w:sz="24" w:space="0" w:color="auto"/>
              <w:right w:val="thickThinSmallGap" w:sz="24" w:space="0" w:color="auto"/>
            </w:tcBorders>
          </w:tcPr>
          <w:p w14:paraId="495F9CA3" w14:textId="55CE5315" w:rsidR="0033360F" w:rsidRPr="00C51F93" w:rsidRDefault="0033360F" w:rsidP="00756D65">
            <w:pPr>
              <w:tabs>
                <w:tab w:val="left" w:pos="2040"/>
                <w:tab w:val="left" w:pos="3480"/>
              </w:tabs>
              <w:ind w:left="120"/>
              <w:rPr>
                <w:b/>
                <w:lang w:val="fr-FR"/>
              </w:rPr>
            </w:pPr>
            <w:r w:rsidRPr="00C51F93">
              <w:rPr>
                <w:lang w:val="fr-FR"/>
              </w:rPr>
              <w:br/>
            </w:r>
            <w:r w:rsidRPr="00C51F93">
              <w:rPr>
                <w:b/>
                <w:lang w:val="fr-FR"/>
              </w:rPr>
              <w:t>Sigle :</w:t>
            </w:r>
            <w:r w:rsidRPr="00C51F93">
              <w:rPr>
                <w:b/>
                <w:lang w:val="fr-FR"/>
              </w:rPr>
              <w:tab/>
              <w:t>SOC-</w:t>
            </w:r>
            <w:r w:rsidR="0023638F" w:rsidRPr="00C51F93">
              <w:rPr>
                <w:b/>
                <w:lang w:val="fr-FR"/>
              </w:rPr>
              <w:t>1060</w:t>
            </w:r>
            <w:r w:rsidRPr="00C51F93">
              <w:rPr>
                <w:b/>
                <w:lang w:val="fr-FR"/>
              </w:rPr>
              <w:tab/>
              <w:t xml:space="preserve">Groupe : </w:t>
            </w:r>
            <w:r w:rsidR="00F36D2B">
              <w:rPr>
                <w:b/>
                <w:lang w:val="fr-FR"/>
              </w:rPr>
              <w:t>30</w:t>
            </w:r>
          </w:p>
          <w:p w14:paraId="495F9CA4" w14:textId="77777777" w:rsidR="0033360F" w:rsidRPr="00C51F93" w:rsidRDefault="0033360F" w:rsidP="00756D65">
            <w:pPr>
              <w:tabs>
                <w:tab w:val="left" w:pos="2040"/>
              </w:tabs>
              <w:ind w:left="120"/>
              <w:rPr>
                <w:b/>
                <w:lang w:val="fr-FR"/>
              </w:rPr>
            </w:pPr>
          </w:p>
          <w:p w14:paraId="495F9CA5" w14:textId="344BA2ED" w:rsidR="0033360F" w:rsidRPr="00C51F93" w:rsidRDefault="0033360F" w:rsidP="00756D65">
            <w:pPr>
              <w:tabs>
                <w:tab w:val="left" w:pos="2040"/>
              </w:tabs>
              <w:ind w:left="120"/>
              <w:rPr>
                <w:b/>
                <w:lang w:val="fr-FR"/>
              </w:rPr>
            </w:pPr>
            <w:r w:rsidRPr="00C51F93">
              <w:rPr>
                <w:b/>
                <w:lang w:val="fr-FR"/>
              </w:rPr>
              <w:t>Titre :</w:t>
            </w:r>
            <w:r w:rsidRPr="00C51F93">
              <w:rPr>
                <w:b/>
                <w:lang w:val="fr-FR"/>
              </w:rPr>
              <w:tab/>
            </w:r>
            <w:r w:rsidR="00CD13B3">
              <w:rPr>
                <w:b/>
                <w:lang w:val="fr-FR"/>
              </w:rPr>
              <w:t>Introduction à la d</w:t>
            </w:r>
            <w:r w:rsidR="005C5C1F" w:rsidRPr="00C51F93">
              <w:rPr>
                <w:b/>
                <w:lang w:val="fr-FR"/>
              </w:rPr>
              <w:t>émographie</w:t>
            </w:r>
          </w:p>
          <w:p w14:paraId="495F9CA6" w14:textId="77777777" w:rsidR="0033360F" w:rsidRPr="00C51F93" w:rsidRDefault="0033360F" w:rsidP="00756D65">
            <w:pPr>
              <w:tabs>
                <w:tab w:val="left" w:pos="2040"/>
              </w:tabs>
              <w:ind w:left="120"/>
              <w:rPr>
                <w:b/>
                <w:lang w:val="fr-FR"/>
              </w:rPr>
            </w:pPr>
          </w:p>
          <w:p w14:paraId="495F9CA7" w14:textId="6ABAD359" w:rsidR="0033360F" w:rsidRPr="00C51F93" w:rsidRDefault="0033360F" w:rsidP="00756D65">
            <w:pPr>
              <w:tabs>
                <w:tab w:val="left" w:pos="2040"/>
              </w:tabs>
              <w:ind w:left="120"/>
              <w:rPr>
                <w:b/>
                <w:lang w:val="fr-FR"/>
              </w:rPr>
            </w:pPr>
            <w:r w:rsidRPr="00C51F93">
              <w:rPr>
                <w:b/>
                <w:lang w:val="fr-FR"/>
              </w:rPr>
              <w:t>Session :</w:t>
            </w:r>
            <w:r w:rsidRPr="00C51F93">
              <w:rPr>
                <w:b/>
                <w:lang w:val="fr-FR"/>
              </w:rPr>
              <w:tab/>
            </w:r>
            <w:r w:rsidR="00C316AC">
              <w:rPr>
                <w:b/>
                <w:lang w:val="fr-FR"/>
              </w:rPr>
              <w:t>Automne</w:t>
            </w:r>
            <w:r w:rsidR="00C316AC" w:rsidRPr="00C51F93">
              <w:rPr>
                <w:b/>
                <w:lang w:val="fr-FR"/>
              </w:rPr>
              <w:t xml:space="preserve"> </w:t>
            </w:r>
            <w:r w:rsidR="0040640E" w:rsidRPr="00C51F93">
              <w:rPr>
                <w:b/>
                <w:lang w:val="fr-FR"/>
              </w:rPr>
              <w:t>202</w:t>
            </w:r>
            <w:r w:rsidR="00C316AC">
              <w:rPr>
                <w:b/>
                <w:lang w:val="fr-FR"/>
              </w:rPr>
              <w:t>3</w:t>
            </w:r>
          </w:p>
          <w:p w14:paraId="495F9CA8" w14:textId="77777777" w:rsidR="0033360F" w:rsidRPr="00C51F93" w:rsidRDefault="0033360F" w:rsidP="00756D65">
            <w:pPr>
              <w:tabs>
                <w:tab w:val="left" w:pos="2040"/>
              </w:tabs>
              <w:ind w:left="120"/>
              <w:rPr>
                <w:b/>
                <w:lang w:val="fr-FR"/>
              </w:rPr>
            </w:pPr>
          </w:p>
          <w:p w14:paraId="495F9CA9" w14:textId="53F3483E" w:rsidR="0033360F" w:rsidRPr="00C51F93" w:rsidRDefault="0033360F" w:rsidP="00756D65">
            <w:pPr>
              <w:tabs>
                <w:tab w:val="left" w:pos="2040"/>
              </w:tabs>
              <w:ind w:left="120"/>
              <w:rPr>
                <w:b/>
                <w:lang w:val="fr-FR"/>
              </w:rPr>
            </w:pPr>
            <w:r w:rsidRPr="00C51F93">
              <w:rPr>
                <w:b/>
                <w:lang w:val="fr-FR"/>
              </w:rPr>
              <w:t>Enseignant</w:t>
            </w:r>
            <w:r w:rsidR="002D0F69" w:rsidRPr="00C51F93">
              <w:rPr>
                <w:b/>
                <w:lang w:val="fr-FR"/>
              </w:rPr>
              <w:t>(e)</w:t>
            </w:r>
            <w:r w:rsidRPr="00C51F93">
              <w:rPr>
                <w:b/>
                <w:lang w:val="fr-FR"/>
              </w:rPr>
              <w:t> :</w:t>
            </w:r>
            <w:r w:rsidRPr="00C51F93">
              <w:rPr>
                <w:b/>
                <w:lang w:val="fr-FR"/>
              </w:rPr>
              <w:tab/>
            </w:r>
            <w:r w:rsidR="005C5C1F" w:rsidRPr="00C51F93">
              <w:rPr>
                <w:b/>
                <w:lang w:val="fr-FR"/>
              </w:rPr>
              <w:t>Vissého Adjiwanou</w:t>
            </w:r>
          </w:p>
          <w:p w14:paraId="495F9CAA" w14:textId="0060E9AE" w:rsidR="0033360F" w:rsidRPr="00C51F93" w:rsidRDefault="0033360F" w:rsidP="00756D65">
            <w:pPr>
              <w:tabs>
                <w:tab w:val="left" w:pos="2040"/>
              </w:tabs>
              <w:ind w:left="120"/>
              <w:rPr>
                <w:b/>
                <w:lang w:val="fr-FR"/>
              </w:rPr>
            </w:pPr>
            <w:r w:rsidRPr="00C51F93">
              <w:rPr>
                <w:b/>
                <w:lang w:val="fr-FR"/>
              </w:rPr>
              <w:tab/>
              <w:t xml:space="preserve">Téléphone : (514) 987-3000 poste </w:t>
            </w:r>
            <w:r w:rsidR="005C5C1F" w:rsidRPr="00C51F93">
              <w:rPr>
                <w:b/>
                <w:lang w:val="fr-FR"/>
              </w:rPr>
              <w:t>0900</w:t>
            </w:r>
          </w:p>
          <w:p w14:paraId="495F9CAB" w14:textId="0660F65E" w:rsidR="0033360F" w:rsidRPr="00C51F93" w:rsidRDefault="006C3FF6" w:rsidP="00756D65">
            <w:pPr>
              <w:tabs>
                <w:tab w:val="left" w:pos="2040"/>
              </w:tabs>
              <w:ind w:left="120"/>
              <w:rPr>
                <w:b/>
                <w:lang w:val="fr-FR"/>
              </w:rPr>
            </w:pPr>
            <w:r w:rsidRPr="00C51F93">
              <w:rPr>
                <w:b/>
                <w:lang w:val="fr-FR"/>
              </w:rPr>
              <w:tab/>
              <w:t xml:space="preserve">Bureau : </w:t>
            </w:r>
            <w:r w:rsidR="005C5C1F" w:rsidRPr="00C51F93">
              <w:rPr>
                <w:b/>
                <w:lang w:val="fr-FR"/>
              </w:rPr>
              <w:t>A-5260</w:t>
            </w:r>
          </w:p>
          <w:p w14:paraId="495F9CAC" w14:textId="4FDC42E9" w:rsidR="0033360F" w:rsidRPr="00C51F93" w:rsidRDefault="0033360F" w:rsidP="00756D65">
            <w:pPr>
              <w:tabs>
                <w:tab w:val="left" w:pos="2040"/>
              </w:tabs>
              <w:ind w:left="120"/>
              <w:rPr>
                <w:b/>
                <w:lang w:val="fr-FR"/>
              </w:rPr>
            </w:pPr>
            <w:r w:rsidRPr="00C51F93">
              <w:rPr>
                <w:b/>
                <w:lang w:val="fr-FR"/>
              </w:rPr>
              <w:tab/>
              <w:t xml:space="preserve">Courriel : </w:t>
            </w:r>
            <w:r w:rsidR="00B878D2" w:rsidRPr="00C51F93">
              <w:rPr>
                <w:b/>
                <w:lang w:val="fr-FR"/>
              </w:rPr>
              <w:t>adjiwanou.visseho@uqam.ca</w:t>
            </w:r>
          </w:p>
          <w:p w14:paraId="495F9CAD" w14:textId="77777777" w:rsidR="0033360F" w:rsidRPr="00C51F93" w:rsidRDefault="0033360F" w:rsidP="00756D65">
            <w:pPr>
              <w:tabs>
                <w:tab w:val="left" w:pos="1920"/>
              </w:tabs>
              <w:ind w:left="120"/>
              <w:rPr>
                <w:lang w:val="fr-FR"/>
              </w:rPr>
            </w:pPr>
          </w:p>
        </w:tc>
      </w:tr>
    </w:tbl>
    <w:p w14:paraId="495F9CAF" w14:textId="77777777" w:rsidR="0033360F" w:rsidRPr="00C51F93" w:rsidRDefault="0033360F" w:rsidP="0033360F">
      <w:pPr>
        <w:ind w:left="120"/>
        <w:rPr>
          <w:lang w:val="fr-FR"/>
        </w:rPr>
      </w:pPr>
    </w:p>
    <w:p w14:paraId="495F9CB0" w14:textId="77777777" w:rsidR="0033360F" w:rsidRPr="00C51F93" w:rsidRDefault="0033360F" w:rsidP="0033360F">
      <w:pPr>
        <w:ind w:left="120"/>
        <w:rPr>
          <w:lang w:val="fr-FR"/>
        </w:rPr>
      </w:pPr>
    </w:p>
    <w:tbl>
      <w:tblPr>
        <w:tblW w:w="89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0"/>
      </w:tblGrid>
      <w:tr w:rsidR="0033360F" w:rsidRPr="008E0CF8" w14:paraId="495F9CBF" w14:textId="77777777" w:rsidTr="0033360F">
        <w:tc>
          <w:tcPr>
            <w:tcW w:w="8930" w:type="dxa"/>
            <w:tcBorders>
              <w:top w:val="thinThickSmallGap" w:sz="24" w:space="0" w:color="auto"/>
              <w:left w:val="thinThickSmallGap" w:sz="24" w:space="0" w:color="auto"/>
              <w:bottom w:val="thickThinSmallGap" w:sz="24" w:space="0" w:color="auto"/>
              <w:right w:val="thickThinSmallGap" w:sz="24" w:space="0" w:color="auto"/>
            </w:tcBorders>
          </w:tcPr>
          <w:p w14:paraId="495F9CB1" w14:textId="77777777" w:rsidR="00B50739" w:rsidRPr="00C51F93" w:rsidRDefault="00B50739" w:rsidP="00B50739">
            <w:pPr>
              <w:ind w:left="120"/>
              <w:jc w:val="center"/>
              <w:rPr>
                <w:b/>
                <w:lang w:val="fr-FR"/>
              </w:rPr>
            </w:pPr>
            <w:r w:rsidRPr="00C51F93">
              <w:rPr>
                <w:b/>
                <w:lang w:val="fr-FR"/>
              </w:rPr>
              <w:br/>
              <w:t>AVIS À TOUTES LES ÉTUDIANTES ET TOUS LES ÉTUDIANTS</w:t>
            </w:r>
          </w:p>
          <w:p w14:paraId="495F9CB2" w14:textId="77777777" w:rsidR="00B50739" w:rsidRPr="00C51F93" w:rsidRDefault="00B50739" w:rsidP="00B50739">
            <w:pPr>
              <w:ind w:left="120"/>
              <w:rPr>
                <w:b/>
                <w:lang w:val="fr-FR"/>
              </w:rPr>
            </w:pPr>
          </w:p>
          <w:p w14:paraId="495F9CB3" w14:textId="77777777" w:rsidR="00B50739" w:rsidRPr="00C51F93" w:rsidRDefault="00B50739" w:rsidP="00B50739">
            <w:pPr>
              <w:ind w:left="120"/>
              <w:rPr>
                <w:b/>
                <w:lang w:val="fr-FR"/>
              </w:rPr>
            </w:pPr>
            <w:r w:rsidRPr="00C51F93">
              <w:rPr>
                <w:b/>
                <w:lang w:val="fr-FR"/>
              </w:rPr>
              <w:t>Boîte courriel UQAM</w:t>
            </w:r>
          </w:p>
          <w:p w14:paraId="495F9CB4" w14:textId="77777777" w:rsidR="00B50739" w:rsidRPr="00C51F93" w:rsidRDefault="00B50739" w:rsidP="00B50739">
            <w:pPr>
              <w:ind w:left="120"/>
              <w:rPr>
                <w:lang w:val="fr-FR"/>
              </w:rPr>
            </w:pPr>
          </w:p>
          <w:p w14:paraId="495F9CB5" w14:textId="77777777" w:rsidR="00B50739" w:rsidRPr="00C51F93" w:rsidRDefault="00B50739" w:rsidP="00B50739">
            <w:pPr>
              <w:ind w:left="120"/>
              <w:rPr>
                <w:b/>
                <w:lang w:val="fr-FR"/>
              </w:rPr>
            </w:pPr>
            <w:r w:rsidRPr="00C51F93">
              <w:rPr>
                <w:lang w:val="fr-FR"/>
              </w:rPr>
              <w:t xml:space="preserve">La boîte courriel est activée automatiquement </w:t>
            </w:r>
            <w:r w:rsidRPr="00C51F93">
              <w:rPr>
                <w:rStyle w:val="Strong"/>
                <w:b w:val="0"/>
                <w:lang w:val="fr-FR"/>
              </w:rPr>
              <w:t>dans les 48 heures suivant l'inscription à au moins un cours.</w:t>
            </w:r>
          </w:p>
          <w:p w14:paraId="495F9CB6" w14:textId="77777777" w:rsidR="00B50739" w:rsidRPr="00C51F93" w:rsidRDefault="00B50739" w:rsidP="00B50739">
            <w:pPr>
              <w:ind w:left="120"/>
              <w:rPr>
                <w:lang w:val="fr-FR"/>
              </w:rPr>
            </w:pPr>
          </w:p>
          <w:p w14:paraId="495F9CB7" w14:textId="77777777" w:rsidR="00B50739" w:rsidRPr="00C51F93" w:rsidRDefault="00B50739" w:rsidP="00B50739">
            <w:pPr>
              <w:ind w:left="120"/>
              <w:rPr>
                <w:lang w:val="fr-FR"/>
              </w:rPr>
            </w:pPr>
            <w:r w:rsidRPr="00C51F93">
              <w:rPr>
                <w:lang w:val="fr-FR"/>
              </w:rPr>
              <w:t>Pour y accéder aller au :</w:t>
            </w:r>
          </w:p>
          <w:p w14:paraId="495F9CB8" w14:textId="77777777" w:rsidR="00B50739" w:rsidRPr="00C51F93" w:rsidRDefault="00BD728F" w:rsidP="00B50739">
            <w:pPr>
              <w:spacing w:after="80"/>
              <w:ind w:left="120"/>
              <w:rPr>
                <w:lang w:val="fr-FR"/>
              </w:rPr>
            </w:pPr>
            <w:hyperlink r:id="rId7" w:history="1">
              <w:r w:rsidR="00B50739" w:rsidRPr="00C51F93">
                <w:rPr>
                  <w:rStyle w:val="Hyperlink"/>
                  <w:lang w:val="fr-FR"/>
                </w:rPr>
                <w:t>https://servicesinformatiques.uqam.ca/services/Courriel%20%C3%A9tudiant</w:t>
              </w:r>
            </w:hyperlink>
            <w:r w:rsidR="00B50739" w:rsidRPr="00C51F93">
              <w:rPr>
                <w:lang w:val="fr-FR"/>
              </w:rPr>
              <w:t xml:space="preserve"> </w:t>
            </w:r>
          </w:p>
          <w:p w14:paraId="495F9CB9" w14:textId="77777777" w:rsidR="00B50739" w:rsidRPr="00C51F93" w:rsidRDefault="00B50739" w:rsidP="00B50739">
            <w:pPr>
              <w:spacing w:after="80"/>
              <w:ind w:left="120"/>
              <w:rPr>
                <w:lang w:val="fr-FR"/>
              </w:rPr>
            </w:pPr>
            <w:r w:rsidRPr="00C51F93">
              <w:rPr>
                <w:lang w:val="fr-FR"/>
              </w:rPr>
              <w:t>Vous trouverez votre NIP sur votre relevé facture ou votre bulletin d’inscription</w:t>
            </w:r>
          </w:p>
          <w:p w14:paraId="495F9CBA" w14:textId="77777777" w:rsidR="009475C0" w:rsidRPr="00C51F93" w:rsidRDefault="009475C0" w:rsidP="00756D65">
            <w:pPr>
              <w:ind w:left="120"/>
              <w:jc w:val="center"/>
              <w:rPr>
                <w:b/>
                <w:lang w:val="fr-FR"/>
              </w:rPr>
            </w:pPr>
          </w:p>
          <w:p w14:paraId="495F9CBB" w14:textId="77777777" w:rsidR="0033360F" w:rsidRPr="00C51F93" w:rsidRDefault="0033360F" w:rsidP="00756D65">
            <w:pPr>
              <w:ind w:left="120"/>
              <w:jc w:val="center"/>
              <w:rPr>
                <w:b/>
                <w:lang w:val="fr-FR"/>
              </w:rPr>
            </w:pPr>
            <w:r w:rsidRPr="00C51F93">
              <w:rPr>
                <w:b/>
                <w:lang w:val="fr-FR"/>
              </w:rPr>
              <w:t>REMISE DES TRAVAUX</w:t>
            </w:r>
          </w:p>
          <w:p w14:paraId="495F9CBC" w14:textId="77777777" w:rsidR="0033360F" w:rsidRPr="00C51F93" w:rsidRDefault="0033360F" w:rsidP="00756D65">
            <w:pPr>
              <w:ind w:left="120"/>
              <w:jc w:val="center"/>
              <w:rPr>
                <w:b/>
                <w:lang w:val="fr-FR"/>
              </w:rPr>
            </w:pPr>
          </w:p>
          <w:p w14:paraId="495F9CBD" w14:textId="77777777" w:rsidR="0033360F" w:rsidRPr="00C51F93" w:rsidRDefault="0033360F" w:rsidP="00756D65">
            <w:pPr>
              <w:ind w:left="120" w:right="132"/>
              <w:jc w:val="both"/>
              <w:rPr>
                <w:lang w:val="fr-FR"/>
              </w:rPr>
            </w:pPr>
            <w:r w:rsidRPr="00C51F93">
              <w:rPr>
                <w:lang w:val="fr-FR"/>
              </w:rPr>
              <w:t xml:space="preserve">Au moment de la remise des travaux, les étudiants(es) désireux de les récupérer sont priés d’y joindre une </w:t>
            </w:r>
            <w:r w:rsidRPr="00C51F93">
              <w:rPr>
                <w:b/>
                <w:lang w:val="fr-FR"/>
              </w:rPr>
              <w:t>enveloppe suffisamment affranchie</w:t>
            </w:r>
            <w:r w:rsidRPr="00C51F93">
              <w:rPr>
                <w:lang w:val="fr-FR"/>
              </w:rPr>
              <w:t xml:space="preserve"> afin qu’ils leur soient retournés par la poste. </w:t>
            </w:r>
            <w:r w:rsidRPr="00C51F93">
              <w:rPr>
                <w:b/>
                <w:lang w:val="fr-FR"/>
              </w:rPr>
              <w:t>Vous devez conserver une copie de vos travaux</w:t>
            </w:r>
            <w:r w:rsidRPr="00C51F93">
              <w:rPr>
                <w:lang w:val="fr-FR"/>
              </w:rPr>
              <w:t xml:space="preserve"> avant de les déposer dans la chute située face au local A-5070 du Pavillon Hubert-Aquin.</w:t>
            </w:r>
          </w:p>
          <w:p w14:paraId="495F9CBE" w14:textId="77777777" w:rsidR="0033360F" w:rsidRPr="00C51F93" w:rsidRDefault="0033360F" w:rsidP="00756D65">
            <w:pPr>
              <w:ind w:left="120"/>
              <w:rPr>
                <w:lang w:val="fr-FR"/>
              </w:rPr>
            </w:pPr>
          </w:p>
        </w:tc>
      </w:tr>
    </w:tbl>
    <w:p w14:paraId="495F9CC0" w14:textId="129468AA" w:rsidR="009B3DCE" w:rsidRPr="00C51F93" w:rsidRDefault="009B3DCE">
      <w:pPr>
        <w:rPr>
          <w:lang w:val="fr-FR"/>
        </w:rPr>
      </w:pPr>
    </w:p>
    <w:p w14:paraId="627FEC64" w14:textId="609C9FBA" w:rsidR="00194B1E" w:rsidRPr="00C51F93" w:rsidRDefault="00194B1E">
      <w:pPr>
        <w:rPr>
          <w:lang w:val="fr-FR"/>
        </w:rPr>
      </w:pPr>
    </w:p>
    <w:p w14:paraId="73A895E2" w14:textId="258AEDD9" w:rsidR="00194B1E" w:rsidRPr="00C51F93" w:rsidRDefault="00194B1E">
      <w:pPr>
        <w:rPr>
          <w:lang w:val="fr-FR"/>
        </w:rPr>
      </w:pPr>
    </w:p>
    <w:p w14:paraId="5DD3634A" w14:textId="1194F656" w:rsidR="00194B1E" w:rsidRPr="00C51F93" w:rsidRDefault="00194B1E">
      <w:pPr>
        <w:rPr>
          <w:lang w:val="fr-FR"/>
        </w:rPr>
      </w:pPr>
    </w:p>
    <w:p w14:paraId="3B84C11F" w14:textId="5178B159" w:rsidR="00194B1E" w:rsidRPr="00E61EA2" w:rsidRDefault="00194B1E" w:rsidP="009F372B">
      <w:pPr>
        <w:pStyle w:val="Default"/>
        <w:pBdr>
          <w:top w:val="single" w:sz="4" w:space="1" w:color="auto"/>
          <w:left w:val="single" w:sz="4" w:space="4" w:color="auto"/>
          <w:bottom w:val="single" w:sz="4" w:space="1" w:color="auto"/>
          <w:right w:val="single" w:sz="4" w:space="4" w:color="auto"/>
        </w:pBdr>
        <w:shd w:val="clear" w:color="auto" w:fill="B8CCE4" w:themeFill="accent1" w:themeFillTint="66"/>
        <w:spacing w:before="200"/>
        <w:jc w:val="center"/>
        <w:rPr>
          <w:b/>
          <w:bCs/>
          <w:sz w:val="28"/>
          <w:szCs w:val="28"/>
          <w:lang w:val="fr-FR"/>
        </w:rPr>
      </w:pPr>
      <w:r w:rsidRPr="00E61EA2">
        <w:rPr>
          <w:b/>
          <w:bCs/>
          <w:sz w:val="28"/>
          <w:szCs w:val="28"/>
          <w:lang w:val="fr-FR"/>
        </w:rPr>
        <w:t>SOC</w:t>
      </w:r>
      <w:r w:rsidR="0023638F" w:rsidRPr="00E61EA2">
        <w:rPr>
          <w:b/>
          <w:bCs/>
          <w:sz w:val="28"/>
          <w:szCs w:val="28"/>
          <w:lang w:val="fr-FR"/>
        </w:rPr>
        <w:t>1060</w:t>
      </w:r>
      <w:r w:rsidRPr="00E61EA2">
        <w:rPr>
          <w:b/>
          <w:bCs/>
          <w:sz w:val="28"/>
          <w:szCs w:val="28"/>
          <w:lang w:val="fr-FR"/>
        </w:rPr>
        <w:t xml:space="preserve"> : Introduction à la </w:t>
      </w:r>
      <w:r w:rsidR="001D5F75" w:rsidRPr="00E61EA2">
        <w:rPr>
          <w:b/>
          <w:bCs/>
          <w:sz w:val="28"/>
          <w:szCs w:val="28"/>
          <w:lang w:val="fr-FR"/>
        </w:rPr>
        <w:t>d</w:t>
      </w:r>
      <w:r w:rsidRPr="00E61EA2">
        <w:rPr>
          <w:b/>
          <w:bCs/>
          <w:sz w:val="28"/>
          <w:szCs w:val="28"/>
          <w:lang w:val="fr-FR"/>
        </w:rPr>
        <w:t xml:space="preserve">émographie </w:t>
      </w:r>
      <w:r w:rsidR="005D7042" w:rsidRPr="00E61EA2">
        <w:rPr>
          <w:b/>
          <w:bCs/>
          <w:sz w:val="28"/>
          <w:szCs w:val="28"/>
          <w:lang w:val="fr-FR"/>
        </w:rPr>
        <w:t>(démographie pour sociologues)</w:t>
      </w:r>
    </w:p>
    <w:p w14:paraId="4CF7F9C7" w14:textId="77777777" w:rsidR="000A58BE" w:rsidRPr="00194B1E" w:rsidRDefault="000A58BE" w:rsidP="00194B1E">
      <w:pPr>
        <w:pStyle w:val="Default"/>
        <w:spacing w:before="200"/>
        <w:jc w:val="center"/>
        <w:rPr>
          <w:sz w:val="23"/>
          <w:szCs w:val="23"/>
          <w:lang w:val="fr-FR"/>
        </w:rPr>
      </w:pPr>
    </w:p>
    <w:p w14:paraId="6EF1985A" w14:textId="1F684609" w:rsidR="00194B1E" w:rsidRPr="00194B1E" w:rsidRDefault="00194B1E" w:rsidP="00194B1E">
      <w:pPr>
        <w:pStyle w:val="Default"/>
        <w:rPr>
          <w:sz w:val="23"/>
          <w:szCs w:val="23"/>
          <w:lang w:val="fr-FR"/>
        </w:rPr>
      </w:pPr>
      <w:proofErr w:type="gramStart"/>
      <w:r w:rsidRPr="00194B1E">
        <w:rPr>
          <w:sz w:val="23"/>
          <w:szCs w:val="23"/>
          <w:u w:val="single"/>
          <w:lang w:val="fr-FR"/>
        </w:rPr>
        <w:t>Année:</w:t>
      </w:r>
      <w:proofErr w:type="gramEnd"/>
      <w:r w:rsidRPr="00194B1E">
        <w:rPr>
          <w:sz w:val="23"/>
          <w:szCs w:val="23"/>
          <w:u w:val="single"/>
          <w:lang w:val="fr-FR"/>
        </w:rPr>
        <w:t xml:space="preserve"> </w:t>
      </w:r>
      <w:r w:rsidR="000A58BE">
        <w:rPr>
          <w:sz w:val="23"/>
          <w:szCs w:val="23"/>
          <w:u w:val="single"/>
          <w:lang w:val="fr-FR"/>
        </w:rPr>
        <w:tab/>
      </w:r>
      <w:r w:rsidR="000A58BE">
        <w:rPr>
          <w:sz w:val="23"/>
          <w:szCs w:val="23"/>
          <w:u w:val="single"/>
          <w:lang w:val="fr-FR"/>
        </w:rPr>
        <w:tab/>
      </w:r>
      <w:r w:rsidR="000A58BE">
        <w:rPr>
          <w:sz w:val="23"/>
          <w:szCs w:val="23"/>
          <w:u w:val="single"/>
          <w:lang w:val="fr-FR"/>
        </w:rPr>
        <w:tab/>
      </w:r>
      <w:r w:rsidR="000A58BE">
        <w:rPr>
          <w:sz w:val="23"/>
          <w:szCs w:val="23"/>
          <w:u w:val="single"/>
          <w:lang w:val="fr-FR"/>
        </w:rPr>
        <w:tab/>
      </w:r>
      <w:r w:rsidR="000A58BE">
        <w:rPr>
          <w:sz w:val="23"/>
          <w:szCs w:val="23"/>
          <w:u w:val="single"/>
          <w:lang w:val="fr-FR"/>
        </w:rPr>
        <w:tab/>
      </w:r>
      <w:r w:rsidR="000A58BE">
        <w:rPr>
          <w:sz w:val="23"/>
          <w:szCs w:val="23"/>
          <w:u w:val="single"/>
          <w:lang w:val="fr-FR"/>
        </w:rPr>
        <w:tab/>
      </w:r>
      <w:r w:rsidR="000A58BE">
        <w:rPr>
          <w:sz w:val="23"/>
          <w:szCs w:val="23"/>
          <w:u w:val="single"/>
          <w:lang w:val="fr-FR"/>
        </w:rPr>
        <w:tab/>
      </w:r>
      <w:r w:rsidR="000A58BE">
        <w:rPr>
          <w:sz w:val="23"/>
          <w:szCs w:val="23"/>
          <w:u w:val="single"/>
          <w:lang w:val="fr-FR"/>
        </w:rPr>
        <w:tab/>
      </w:r>
      <w:r w:rsidR="000A58BE">
        <w:rPr>
          <w:sz w:val="23"/>
          <w:szCs w:val="23"/>
          <w:u w:val="single"/>
          <w:lang w:val="fr-FR"/>
        </w:rPr>
        <w:tab/>
      </w:r>
      <w:r w:rsidR="00744A35">
        <w:rPr>
          <w:sz w:val="23"/>
          <w:szCs w:val="23"/>
          <w:u w:val="single"/>
          <w:lang w:val="fr-FR"/>
        </w:rPr>
        <w:tab/>
        <w:t xml:space="preserve">   </w:t>
      </w:r>
      <w:r w:rsidR="00744A35">
        <w:rPr>
          <w:sz w:val="23"/>
          <w:szCs w:val="23"/>
          <w:lang w:val="fr-FR"/>
        </w:rPr>
        <w:t>Automne</w:t>
      </w:r>
      <w:r w:rsidRPr="00194B1E">
        <w:rPr>
          <w:sz w:val="23"/>
          <w:szCs w:val="23"/>
          <w:lang w:val="fr-FR"/>
        </w:rPr>
        <w:t xml:space="preserve"> 20</w:t>
      </w:r>
      <w:r w:rsidR="000A58BE">
        <w:rPr>
          <w:sz w:val="23"/>
          <w:szCs w:val="23"/>
          <w:lang w:val="fr-FR"/>
        </w:rPr>
        <w:t>2</w:t>
      </w:r>
      <w:r w:rsidR="00526B0C">
        <w:rPr>
          <w:sz w:val="23"/>
          <w:szCs w:val="23"/>
          <w:lang w:val="fr-FR"/>
        </w:rPr>
        <w:t>3</w:t>
      </w:r>
    </w:p>
    <w:p w14:paraId="699FE5BC" w14:textId="77777777" w:rsidR="00543C08" w:rsidRDefault="00543C08" w:rsidP="00194B1E">
      <w:pPr>
        <w:pStyle w:val="Default"/>
        <w:rPr>
          <w:sz w:val="23"/>
          <w:szCs w:val="23"/>
          <w:u w:val="single"/>
          <w:lang w:val="fr-FR"/>
        </w:rPr>
      </w:pPr>
    </w:p>
    <w:p w14:paraId="456EA995" w14:textId="2DDBF056" w:rsidR="00194B1E" w:rsidRPr="00194B1E" w:rsidRDefault="00194B1E" w:rsidP="00194B1E">
      <w:pPr>
        <w:pStyle w:val="Default"/>
        <w:rPr>
          <w:sz w:val="23"/>
          <w:szCs w:val="23"/>
          <w:lang w:val="fr-FR"/>
        </w:rPr>
      </w:pPr>
      <w:proofErr w:type="gramStart"/>
      <w:r w:rsidRPr="00194B1E">
        <w:rPr>
          <w:sz w:val="23"/>
          <w:szCs w:val="23"/>
          <w:u w:val="single"/>
          <w:lang w:val="fr-FR"/>
        </w:rPr>
        <w:t>Période:</w:t>
      </w:r>
      <w:proofErr w:type="gramEnd"/>
    </w:p>
    <w:p w14:paraId="416CA0C1" w14:textId="7E5392B8" w:rsidR="00194B1E" w:rsidRPr="00194B1E" w:rsidRDefault="00194B1E" w:rsidP="00194B1E">
      <w:pPr>
        <w:pStyle w:val="Default"/>
        <w:ind w:firstLine="720"/>
        <w:rPr>
          <w:sz w:val="23"/>
          <w:szCs w:val="23"/>
          <w:lang w:val="fr-FR"/>
        </w:rPr>
      </w:pPr>
      <w:proofErr w:type="gramStart"/>
      <w:r w:rsidRPr="00194B1E">
        <w:rPr>
          <w:sz w:val="23"/>
          <w:szCs w:val="23"/>
          <w:lang w:val="fr-FR"/>
        </w:rPr>
        <w:t>Cours:</w:t>
      </w:r>
      <w:proofErr w:type="gramEnd"/>
      <w:r w:rsidRPr="00194B1E">
        <w:rPr>
          <w:sz w:val="23"/>
          <w:szCs w:val="23"/>
          <w:lang w:val="fr-FR"/>
        </w:rPr>
        <w:t xml:space="preserve"> </w:t>
      </w:r>
      <w:r w:rsidR="002A45F6">
        <w:rPr>
          <w:sz w:val="23"/>
          <w:szCs w:val="23"/>
          <w:lang w:val="fr-FR"/>
        </w:rPr>
        <w:tab/>
      </w:r>
      <w:r w:rsidR="002A45F6">
        <w:rPr>
          <w:sz w:val="23"/>
          <w:szCs w:val="23"/>
          <w:lang w:val="fr-FR"/>
        </w:rPr>
        <w:tab/>
      </w:r>
      <w:r w:rsidR="002A45F6">
        <w:rPr>
          <w:sz w:val="23"/>
          <w:szCs w:val="23"/>
          <w:lang w:val="fr-FR"/>
        </w:rPr>
        <w:tab/>
      </w:r>
      <w:r w:rsidR="002A45F6">
        <w:rPr>
          <w:sz w:val="23"/>
          <w:szCs w:val="23"/>
          <w:lang w:val="fr-FR"/>
        </w:rPr>
        <w:tab/>
      </w:r>
      <w:r w:rsidR="002A45F6">
        <w:rPr>
          <w:sz w:val="23"/>
          <w:szCs w:val="23"/>
          <w:lang w:val="fr-FR"/>
        </w:rPr>
        <w:tab/>
      </w:r>
      <w:r w:rsidR="002A45F6">
        <w:rPr>
          <w:sz w:val="23"/>
          <w:szCs w:val="23"/>
          <w:lang w:val="fr-FR"/>
        </w:rPr>
        <w:tab/>
      </w:r>
      <w:r w:rsidR="002A45F6">
        <w:rPr>
          <w:sz w:val="23"/>
          <w:szCs w:val="23"/>
          <w:lang w:val="fr-FR"/>
        </w:rPr>
        <w:tab/>
      </w:r>
      <w:r w:rsidR="002A45F6">
        <w:rPr>
          <w:sz w:val="23"/>
          <w:szCs w:val="23"/>
          <w:lang w:val="fr-FR"/>
        </w:rPr>
        <w:tab/>
      </w:r>
      <w:r w:rsidR="002A45F6">
        <w:rPr>
          <w:sz w:val="23"/>
          <w:szCs w:val="23"/>
          <w:lang w:val="fr-FR"/>
        </w:rPr>
        <w:tab/>
      </w:r>
      <w:r w:rsidR="00A56207">
        <w:rPr>
          <w:sz w:val="23"/>
          <w:szCs w:val="23"/>
          <w:lang w:val="fr-FR"/>
        </w:rPr>
        <w:t xml:space="preserve">  </w:t>
      </w:r>
      <w:r w:rsidR="002A45F6">
        <w:rPr>
          <w:sz w:val="23"/>
          <w:szCs w:val="23"/>
          <w:lang w:val="fr-FR"/>
        </w:rPr>
        <w:t>Mercredi</w:t>
      </w:r>
      <w:r w:rsidRPr="00194B1E">
        <w:rPr>
          <w:sz w:val="23"/>
          <w:szCs w:val="23"/>
          <w:lang w:val="fr-FR"/>
        </w:rPr>
        <w:t>, 9:30 – 11:30</w:t>
      </w:r>
    </w:p>
    <w:p w14:paraId="7F5FEDF7" w14:textId="2A4809E8" w:rsidR="00194B1E" w:rsidRPr="00194B1E" w:rsidRDefault="00194B1E" w:rsidP="00194B1E">
      <w:pPr>
        <w:pStyle w:val="Default"/>
        <w:ind w:firstLine="720"/>
        <w:rPr>
          <w:sz w:val="23"/>
          <w:szCs w:val="23"/>
          <w:lang w:val="fr-FR"/>
        </w:rPr>
      </w:pPr>
      <w:proofErr w:type="gramStart"/>
      <w:r w:rsidRPr="00194B1E">
        <w:rPr>
          <w:sz w:val="23"/>
          <w:szCs w:val="23"/>
          <w:lang w:val="fr-FR"/>
        </w:rPr>
        <w:t>Lab.:</w:t>
      </w:r>
      <w:proofErr w:type="gramEnd"/>
      <w:r w:rsidRPr="00194B1E">
        <w:rPr>
          <w:sz w:val="23"/>
          <w:szCs w:val="23"/>
          <w:lang w:val="fr-FR"/>
        </w:rPr>
        <w:t xml:space="preserve"> </w:t>
      </w:r>
      <w:r w:rsidR="002A45F6">
        <w:rPr>
          <w:sz w:val="23"/>
          <w:szCs w:val="23"/>
          <w:lang w:val="fr-FR"/>
        </w:rPr>
        <w:tab/>
      </w:r>
      <w:r w:rsidR="002A45F6">
        <w:rPr>
          <w:sz w:val="23"/>
          <w:szCs w:val="23"/>
          <w:lang w:val="fr-FR"/>
        </w:rPr>
        <w:tab/>
      </w:r>
      <w:r w:rsidR="002A45F6">
        <w:rPr>
          <w:sz w:val="23"/>
          <w:szCs w:val="23"/>
          <w:lang w:val="fr-FR"/>
        </w:rPr>
        <w:tab/>
      </w:r>
      <w:r w:rsidR="002A45F6">
        <w:rPr>
          <w:sz w:val="23"/>
          <w:szCs w:val="23"/>
          <w:lang w:val="fr-FR"/>
        </w:rPr>
        <w:tab/>
      </w:r>
      <w:r w:rsidR="002A45F6">
        <w:rPr>
          <w:sz w:val="23"/>
          <w:szCs w:val="23"/>
          <w:lang w:val="fr-FR"/>
        </w:rPr>
        <w:tab/>
      </w:r>
      <w:r w:rsidR="002A45F6">
        <w:rPr>
          <w:sz w:val="23"/>
          <w:szCs w:val="23"/>
          <w:lang w:val="fr-FR"/>
        </w:rPr>
        <w:tab/>
      </w:r>
      <w:r w:rsidR="002A45F6">
        <w:rPr>
          <w:sz w:val="23"/>
          <w:szCs w:val="23"/>
          <w:lang w:val="fr-FR"/>
        </w:rPr>
        <w:tab/>
      </w:r>
      <w:r w:rsidR="002A45F6">
        <w:rPr>
          <w:sz w:val="23"/>
          <w:szCs w:val="23"/>
          <w:lang w:val="fr-FR"/>
        </w:rPr>
        <w:tab/>
      </w:r>
      <w:r w:rsidR="002A45F6">
        <w:rPr>
          <w:sz w:val="23"/>
          <w:szCs w:val="23"/>
          <w:lang w:val="fr-FR"/>
        </w:rPr>
        <w:tab/>
        <w:t>Mercredi</w:t>
      </w:r>
      <w:r w:rsidRPr="00194B1E">
        <w:rPr>
          <w:sz w:val="23"/>
          <w:szCs w:val="23"/>
          <w:lang w:val="fr-FR"/>
        </w:rPr>
        <w:t xml:space="preserve">, 11:30 – 12:30 </w:t>
      </w:r>
    </w:p>
    <w:p w14:paraId="43AC73D9" w14:textId="77777777" w:rsidR="00A8038B" w:rsidRDefault="00A8038B" w:rsidP="00194B1E">
      <w:pPr>
        <w:pStyle w:val="Default"/>
        <w:rPr>
          <w:sz w:val="23"/>
          <w:szCs w:val="23"/>
          <w:u w:val="single"/>
          <w:lang w:val="fr-FR"/>
        </w:rPr>
      </w:pPr>
    </w:p>
    <w:p w14:paraId="1E39257A" w14:textId="07C7B4E4" w:rsidR="00194B1E" w:rsidRPr="00194B1E" w:rsidRDefault="00CF37B0" w:rsidP="00194B1E">
      <w:pPr>
        <w:pStyle w:val="Default"/>
        <w:rPr>
          <w:sz w:val="23"/>
          <w:szCs w:val="23"/>
          <w:lang w:val="fr-FR"/>
        </w:rPr>
      </w:pPr>
      <w:r>
        <w:rPr>
          <w:sz w:val="23"/>
          <w:szCs w:val="23"/>
          <w:u w:val="single"/>
          <w:lang w:val="fr-FR"/>
        </w:rPr>
        <w:t>Mode d’é</w:t>
      </w:r>
      <w:r w:rsidR="00194B1E" w:rsidRPr="00194B1E">
        <w:rPr>
          <w:sz w:val="23"/>
          <w:szCs w:val="23"/>
          <w:u w:val="single"/>
          <w:lang w:val="fr-FR"/>
        </w:rPr>
        <w:t xml:space="preserve">valuations </w:t>
      </w:r>
    </w:p>
    <w:p w14:paraId="6E8E7736" w14:textId="673099AC" w:rsidR="001176CC" w:rsidRDefault="00701015" w:rsidP="00194B1E">
      <w:pPr>
        <w:pStyle w:val="Default"/>
        <w:ind w:firstLine="720"/>
        <w:rPr>
          <w:sz w:val="23"/>
          <w:szCs w:val="23"/>
          <w:lang w:val="fr-FR"/>
        </w:rPr>
      </w:pPr>
      <w:r>
        <w:rPr>
          <w:sz w:val="23"/>
          <w:szCs w:val="23"/>
          <w:lang w:val="fr-FR"/>
        </w:rPr>
        <w:t>2</w:t>
      </w:r>
      <w:r w:rsidR="000E423E">
        <w:rPr>
          <w:sz w:val="23"/>
          <w:szCs w:val="23"/>
          <w:lang w:val="fr-FR"/>
        </w:rPr>
        <w:t xml:space="preserve"> d</w:t>
      </w:r>
      <w:r w:rsidR="0011593D">
        <w:rPr>
          <w:sz w:val="23"/>
          <w:szCs w:val="23"/>
          <w:lang w:val="fr-FR"/>
        </w:rPr>
        <w:t>evoir</w:t>
      </w:r>
      <w:r w:rsidR="000E423E">
        <w:rPr>
          <w:sz w:val="23"/>
          <w:szCs w:val="23"/>
          <w:lang w:val="fr-FR"/>
        </w:rPr>
        <w:t xml:space="preserve">s de </w:t>
      </w:r>
      <w:proofErr w:type="gramStart"/>
      <w:r w:rsidR="000E423E">
        <w:rPr>
          <w:sz w:val="23"/>
          <w:szCs w:val="23"/>
          <w:lang w:val="fr-FR"/>
        </w:rPr>
        <w:t>maison</w:t>
      </w:r>
      <w:r w:rsidR="006A1776">
        <w:rPr>
          <w:sz w:val="23"/>
          <w:szCs w:val="23"/>
          <w:lang w:val="fr-FR"/>
        </w:rPr>
        <w:t xml:space="preserve"> </w:t>
      </w:r>
      <w:r w:rsidR="0011593D">
        <w:rPr>
          <w:sz w:val="23"/>
          <w:szCs w:val="23"/>
          <w:lang w:val="fr-FR"/>
        </w:rPr>
        <w:t xml:space="preserve"> </w:t>
      </w:r>
      <w:r w:rsidR="0011593D">
        <w:rPr>
          <w:sz w:val="23"/>
          <w:szCs w:val="23"/>
          <w:lang w:val="fr-FR"/>
        </w:rPr>
        <w:tab/>
      </w:r>
      <w:proofErr w:type="gramEnd"/>
      <w:r w:rsidR="0011593D">
        <w:rPr>
          <w:sz w:val="23"/>
          <w:szCs w:val="23"/>
          <w:lang w:val="fr-FR"/>
        </w:rPr>
        <w:tab/>
      </w:r>
      <w:r w:rsidR="0011593D">
        <w:rPr>
          <w:sz w:val="23"/>
          <w:szCs w:val="23"/>
          <w:lang w:val="fr-FR"/>
        </w:rPr>
        <w:tab/>
      </w:r>
      <w:r w:rsidR="0011593D">
        <w:rPr>
          <w:sz w:val="23"/>
          <w:szCs w:val="23"/>
          <w:lang w:val="fr-FR"/>
        </w:rPr>
        <w:tab/>
      </w:r>
      <w:r w:rsidR="0011593D">
        <w:rPr>
          <w:sz w:val="23"/>
          <w:szCs w:val="23"/>
          <w:lang w:val="fr-FR"/>
        </w:rPr>
        <w:tab/>
      </w:r>
      <w:r w:rsidR="0011593D">
        <w:rPr>
          <w:sz w:val="23"/>
          <w:szCs w:val="23"/>
          <w:lang w:val="fr-FR"/>
        </w:rPr>
        <w:tab/>
      </w:r>
      <w:r w:rsidR="0011593D">
        <w:rPr>
          <w:sz w:val="23"/>
          <w:szCs w:val="23"/>
          <w:lang w:val="fr-FR"/>
        </w:rPr>
        <w:tab/>
      </w:r>
      <w:r w:rsidR="00A56207">
        <w:rPr>
          <w:sz w:val="23"/>
          <w:szCs w:val="23"/>
          <w:lang w:val="fr-FR"/>
        </w:rPr>
        <w:t xml:space="preserve">          </w:t>
      </w:r>
      <w:r w:rsidR="000E423E">
        <w:rPr>
          <w:sz w:val="23"/>
          <w:szCs w:val="23"/>
          <w:lang w:val="fr-FR"/>
        </w:rPr>
        <w:t>Voir date plus bas</w:t>
      </w:r>
    </w:p>
    <w:p w14:paraId="5EEF1E84" w14:textId="51F09A06" w:rsidR="0011593D" w:rsidRDefault="00194B1E" w:rsidP="00194B1E">
      <w:pPr>
        <w:pStyle w:val="Default"/>
        <w:ind w:firstLine="720"/>
        <w:rPr>
          <w:sz w:val="23"/>
          <w:szCs w:val="23"/>
          <w:lang w:val="fr-FR"/>
        </w:rPr>
      </w:pPr>
      <w:r w:rsidRPr="00194B1E">
        <w:rPr>
          <w:sz w:val="23"/>
          <w:szCs w:val="23"/>
          <w:lang w:val="fr-FR"/>
        </w:rPr>
        <w:t xml:space="preserve">Examen </w:t>
      </w:r>
      <w:r w:rsidR="0011593D">
        <w:rPr>
          <w:sz w:val="23"/>
          <w:szCs w:val="23"/>
          <w:lang w:val="fr-FR"/>
        </w:rPr>
        <w:t xml:space="preserve">intra </w:t>
      </w:r>
      <w:r w:rsidR="00A71A64">
        <w:rPr>
          <w:sz w:val="23"/>
          <w:szCs w:val="23"/>
          <w:lang w:val="fr-FR"/>
        </w:rPr>
        <w:tab/>
      </w:r>
      <w:r w:rsidR="00A71A64">
        <w:rPr>
          <w:sz w:val="23"/>
          <w:szCs w:val="23"/>
          <w:lang w:val="fr-FR"/>
        </w:rPr>
        <w:tab/>
      </w:r>
      <w:r w:rsidR="00A71A64">
        <w:rPr>
          <w:sz w:val="23"/>
          <w:szCs w:val="23"/>
          <w:lang w:val="fr-FR"/>
        </w:rPr>
        <w:tab/>
      </w:r>
      <w:r w:rsidR="00A71A64">
        <w:rPr>
          <w:sz w:val="23"/>
          <w:szCs w:val="23"/>
          <w:lang w:val="fr-FR"/>
        </w:rPr>
        <w:tab/>
      </w:r>
      <w:r w:rsidR="00A71A64">
        <w:rPr>
          <w:sz w:val="23"/>
          <w:szCs w:val="23"/>
          <w:lang w:val="fr-FR"/>
        </w:rPr>
        <w:tab/>
      </w:r>
      <w:r w:rsidR="00A71A64">
        <w:rPr>
          <w:sz w:val="23"/>
          <w:szCs w:val="23"/>
          <w:lang w:val="fr-FR"/>
        </w:rPr>
        <w:tab/>
      </w:r>
      <w:r w:rsidR="00A71A64">
        <w:rPr>
          <w:sz w:val="23"/>
          <w:szCs w:val="23"/>
          <w:lang w:val="fr-FR"/>
        </w:rPr>
        <w:tab/>
      </w:r>
      <w:r w:rsidR="00A71A64">
        <w:rPr>
          <w:sz w:val="23"/>
          <w:szCs w:val="23"/>
          <w:lang w:val="fr-FR"/>
        </w:rPr>
        <w:tab/>
      </w:r>
      <w:r w:rsidR="00A71A64">
        <w:rPr>
          <w:sz w:val="23"/>
          <w:szCs w:val="23"/>
          <w:lang w:val="fr-FR"/>
        </w:rPr>
        <w:tab/>
      </w:r>
      <w:r w:rsidR="00A56207">
        <w:rPr>
          <w:sz w:val="23"/>
          <w:szCs w:val="23"/>
          <w:lang w:val="fr-FR"/>
        </w:rPr>
        <w:t xml:space="preserve">          </w:t>
      </w:r>
      <w:r w:rsidR="00C74D25">
        <w:rPr>
          <w:sz w:val="23"/>
          <w:szCs w:val="23"/>
          <w:lang w:val="fr-FR"/>
        </w:rPr>
        <w:t>1</w:t>
      </w:r>
      <w:r w:rsidR="00DF53A8">
        <w:rPr>
          <w:sz w:val="23"/>
          <w:szCs w:val="23"/>
          <w:lang w:val="fr-FR"/>
        </w:rPr>
        <w:t>8</w:t>
      </w:r>
      <w:r w:rsidR="00C74D25">
        <w:rPr>
          <w:sz w:val="23"/>
          <w:szCs w:val="23"/>
          <w:lang w:val="fr-FR"/>
        </w:rPr>
        <w:t xml:space="preserve"> octobre</w:t>
      </w:r>
    </w:p>
    <w:p w14:paraId="17B7BEEF" w14:textId="6094A0D7" w:rsidR="00194B1E" w:rsidRPr="00194B1E" w:rsidRDefault="0011593D" w:rsidP="00194B1E">
      <w:pPr>
        <w:pStyle w:val="Default"/>
        <w:ind w:firstLine="720"/>
        <w:rPr>
          <w:sz w:val="23"/>
          <w:szCs w:val="23"/>
          <w:lang w:val="fr-FR"/>
        </w:rPr>
      </w:pPr>
      <w:r>
        <w:rPr>
          <w:sz w:val="23"/>
          <w:szCs w:val="23"/>
          <w:lang w:val="fr-FR"/>
        </w:rPr>
        <w:t xml:space="preserve">Examen </w:t>
      </w:r>
      <w:proofErr w:type="gramStart"/>
      <w:r w:rsidR="00194B1E" w:rsidRPr="00194B1E">
        <w:rPr>
          <w:sz w:val="23"/>
          <w:szCs w:val="23"/>
          <w:lang w:val="fr-FR"/>
        </w:rPr>
        <w:t>final:</w:t>
      </w:r>
      <w:proofErr w:type="gramEnd"/>
      <w:r w:rsidR="00194B1E" w:rsidRPr="00194B1E">
        <w:rPr>
          <w:sz w:val="23"/>
          <w:szCs w:val="23"/>
          <w:lang w:val="fr-FR"/>
        </w:rPr>
        <w:t xml:space="preserve"> </w:t>
      </w:r>
      <w:r>
        <w:rPr>
          <w:sz w:val="23"/>
          <w:szCs w:val="23"/>
          <w:lang w:val="fr-FR"/>
        </w:rPr>
        <w:tab/>
      </w:r>
      <w:r>
        <w:rPr>
          <w:sz w:val="23"/>
          <w:szCs w:val="23"/>
          <w:lang w:val="fr-FR"/>
        </w:rPr>
        <w:tab/>
      </w:r>
      <w:r>
        <w:rPr>
          <w:sz w:val="23"/>
          <w:szCs w:val="23"/>
          <w:lang w:val="fr-FR"/>
        </w:rPr>
        <w:tab/>
      </w:r>
      <w:r>
        <w:rPr>
          <w:sz w:val="23"/>
          <w:szCs w:val="23"/>
          <w:lang w:val="fr-FR"/>
        </w:rPr>
        <w:tab/>
      </w:r>
      <w:r>
        <w:rPr>
          <w:sz w:val="23"/>
          <w:szCs w:val="23"/>
          <w:lang w:val="fr-FR"/>
        </w:rPr>
        <w:tab/>
      </w:r>
      <w:r>
        <w:rPr>
          <w:sz w:val="23"/>
          <w:szCs w:val="23"/>
          <w:lang w:val="fr-FR"/>
        </w:rPr>
        <w:tab/>
      </w:r>
      <w:r>
        <w:rPr>
          <w:sz w:val="23"/>
          <w:szCs w:val="23"/>
          <w:lang w:val="fr-FR"/>
        </w:rPr>
        <w:tab/>
      </w:r>
      <w:r>
        <w:rPr>
          <w:sz w:val="23"/>
          <w:szCs w:val="23"/>
          <w:lang w:val="fr-FR"/>
        </w:rPr>
        <w:tab/>
      </w:r>
      <w:r>
        <w:rPr>
          <w:sz w:val="23"/>
          <w:szCs w:val="23"/>
          <w:lang w:val="fr-FR"/>
        </w:rPr>
        <w:tab/>
      </w:r>
      <w:r w:rsidR="00A56207">
        <w:rPr>
          <w:sz w:val="23"/>
          <w:szCs w:val="23"/>
          <w:lang w:val="fr-FR"/>
        </w:rPr>
        <w:t xml:space="preserve">          </w:t>
      </w:r>
      <w:r w:rsidR="009B20AD">
        <w:rPr>
          <w:sz w:val="23"/>
          <w:szCs w:val="23"/>
          <w:lang w:val="fr-FR"/>
        </w:rPr>
        <w:t>1</w:t>
      </w:r>
      <w:r w:rsidR="005625D4">
        <w:rPr>
          <w:sz w:val="23"/>
          <w:szCs w:val="23"/>
          <w:lang w:val="fr-FR"/>
        </w:rPr>
        <w:t>3</w:t>
      </w:r>
      <w:r w:rsidR="00194B1E" w:rsidRPr="00194B1E">
        <w:rPr>
          <w:sz w:val="23"/>
          <w:szCs w:val="23"/>
          <w:lang w:val="fr-FR"/>
        </w:rPr>
        <w:t xml:space="preserve"> </w:t>
      </w:r>
      <w:r w:rsidR="00E61EA2">
        <w:rPr>
          <w:sz w:val="23"/>
          <w:szCs w:val="23"/>
          <w:lang w:val="fr-FR"/>
        </w:rPr>
        <w:t>octobre</w:t>
      </w:r>
    </w:p>
    <w:p w14:paraId="2419E8CB" w14:textId="77777777" w:rsidR="00880B85" w:rsidRDefault="00880B85" w:rsidP="00194B1E">
      <w:pPr>
        <w:pStyle w:val="Default"/>
        <w:rPr>
          <w:sz w:val="23"/>
          <w:szCs w:val="23"/>
          <w:u w:val="single"/>
          <w:lang w:val="fr-FR"/>
        </w:rPr>
      </w:pPr>
    </w:p>
    <w:p w14:paraId="7F24A545" w14:textId="6F738D4E" w:rsidR="00194B1E" w:rsidRPr="00194B1E" w:rsidRDefault="00BD2830" w:rsidP="00194B1E">
      <w:pPr>
        <w:pStyle w:val="Default"/>
        <w:rPr>
          <w:sz w:val="23"/>
          <w:szCs w:val="23"/>
          <w:lang w:val="fr-FR"/>
        </w:rPr>
      </w:pPr>
      <w:r w:rsidRPr="00194B1E">
        <w:rPr>
          <w:sz w:val="23"/>
          <w:szCs w:val="23"/>
          <w:u w:val="single"/>
          <w:lang w:val="fr-FR"/>
        </w:rPr>
        <w:t>Pondération :</w:t>
      </w:r>
      <w:r w:rsidR="00194B1E" w:rsidRPr="00194B1E">
        <w:rPr>
          <w:sz w:val="23"/>
          <w:szCs w:val="23"/>
          <w:u w:val="single"/>
          <w:lang w:val="fr-FR"/>
        </w:rPr>
        <w:t xml:space="preserve"> </w:t>
      </w:r>
    </w:p>
    <w:p w14:paraId="45F60A1F" w14:textId="4195E9C9" w:rsidR="00E2667A" w:rsidRDefault="00E2667A" w:rsidP="00194B1E">
      <w:pPr>
        <w:pStyle w:val="Default"/>
        <w:ind w:firstLine="720"/>
        <w:rPr>
          <w:sz w:val="23"/>
          <w:szCs w:val="23"/>
          <w:lang w:val="fr-FR"/>
        </w:rPr>
      </w:pPr>
      <w:r>
        <w:rPr>
          <w:sz w:val="23"/>
          <w:szCs w:val="23"/>
          <w:lang w:val="fr-FR"/>
        </w:rPr>
        <w:t>Participation et présence</w:t>
      </w:r>
      <w:r>
        <w:rPr>
          <w:sz w:val="23"/>
          <w:szCs w:val="23"/>
          <w:lang w:val="fr-FR"/>
        </w:rPr>
        <w:tab/>
      </w:r>
      <w:r>
        <w:rPr>
          <w:sz w:val="23"/>
          <w:szCs w:val="23"/>
          <w:lang w:val="fr-FR"/>
        </w:rPr>
        <w:tab/>
      </w:r>
      <w:r>
        <w:rPr>
          <w:sz w:val="23"/>
          <w:szCs w:val="23"/>
          <w:lang w:val="fr-FR"/>
        </w:rPr>
        <w:tab/>
      </w:r>
      <w:r>
        <w:rPr>
          <w:sz w:val="23"/>
          <w:szCs w:val="23"/>
          <w:lang w:val="fr-FR"/>
        </w:rPr>
        <w:tab/>
      </w:r>
      <w:r>
        <w:rPr>
          <w:sz w:val="23"/>
          <w:szCs w:val="23"/>
          <w:lang w:val="fr-FR"/>
        </w:rPr>
        <w:tab/>
      </w:r>
      <w:r w:rsidR="009F372B">
        <w:rPr>
          <w:sz w:val="23"/>
          <w:szCs w:val="23"/>
          <w:lang w:val="fr-FR"/>
        </w:rPr>
        <w:tab/>
      </w:r>
      <w:r w:rsidR="009F372B">
        <w:rPr>
          <w:sz w:val="23"/>
          <w:szCs w:val="23"/>
          <w:lang w:val="fr-FR"/>
        </w:rPr>
        <w:tab/>
      </w:r>
      <w:r w:rsidR="009F372B">
        <w:rPr>
          <w:sz w:val="23"/>
          <w:szCs w:val="23"/>
          <w:lang w:val="fr-FR"/>
        </w:rPr>
        <w:tab/>
        <w:t xml:space="preserve">       </w:t>
      </w:r>
      <w:r w:rsidR="004B3725">
        <w:rPr>
          <w:sz w:val="23"/>
          <w:szCs w:val="23"/>
          <w:lang w:val="fr-FR"/>
        </w:rPr>
        <w:t>10</w:t>
      </w:r>
      <w:r>
        <w:rPr>
          <w:sz w:val="23"/>
          <w:szCs w:val="23"/>
          <w:lang w:val="fr-FR"/>
        </w:rPr>
        <w:t>%</w:t>
      </w:r>
    </w:p>
    <w:p w14:paraId="3BE54F16" w14:textId="5CB850AD" w:rsidR="00194B1E" w:rsidRDefault="00194B1E" w:rsidP="00194B1E">
      <w:pPr>
        <w:pStyle w:val="Default"/>
        <w:ind w:firstLine="720"/>
        <w:rPr>
          <w:sz w:val="23"/>
          <w:szCs w:val="23"/>
          <w:lang w:val="fr-FR"/>
        </w:rPr>
      </w:pPr>
      <w:r w:rsidRPr="00194B1E">
        <w:rPr>
          <w:sz w:val="23"/>
          <w:szCs w:val="23"/>
          <w:lang w:val="fr-FR"/>
        </w:rPr>
        <w:t xml:space="preserve">Devoirs </w:t>
      </w:r>
      <w:r w:rsidR="006B71CE">
        <w:rPr>
          <w:sz w:val="23"/>
          <w:szCs w:val="23"/>
          <w:lang w:val="fr-FR"/>
        </w:rPr>
        <w:tab/>
      </w:r>
      <w:r w:rsidR="006B71CE">
        <w:rPr>
          <w:sz w:val="23"/>
          <w:szCs w:val="23"/>
          <w:lang w:val="fr-FR"/>
        </w:rPr>
        <w:tab/>
      </w:r>
      <w:r w:rsidR="006B71CE">
        <w:rPr>
          <w:sz w:val="23"/>
          <w:szCs w:val="23"/>
          <w:lang w:val="fr-FR"/>
        </w:rPr>
        <w:tab/>
      </w:r>
      <w:r w:rsidR="006B71CE">
        <w:rPr>
          <w:sz w:val="23"/>
          <w:szCs w:val="23"/>
          <w:lang w:val="fr-FR"/>
        </w:rPr>
        <w:tab/>
      </w:r>
      <w:r w:rsidR="006B71CE">
        <w:rPr>
          <w:sz w:val="23"/>
          <w:szCs w:val="23"/>
          <w:lang w:val="fr-FR"/>
        </w:rPr>
        <w:tab/>
      </w:r>
      <w:r w:rsidR="006B71CE">
        <w:rPr>
          <w:sz w:val="23"/>
          <w:szCs w:val="23"/>
          <w:lang w:val="fr-FR"/>
        </w:rPr>
        <w:tab/>
      </w:r>
      <w:r w:rsidR="006B71CE">
        <w:rPr>
          <w:sz w:val="23"/>
          <w:szCs w:val="23"/>
          <w:lang w:val="fr-FR"/>
        </w:rPr>
        <w:tab/>
      </w:r>
      <w:r w:rsidR="006B71CE">
        <w:rPr>
          <w:sz w:val="23"/>
          <w:szCs w:val="23"/>
          <w:lang w:val="fr-FR"/>
        </w:rPr>
        <w:tab/>
      </w:r>
      <w:r w:rsidR="001E34D1">
        <w:rPr>
          <w:sz w:val="23"/>
          <w:szCs w:val="23"/>
          <w:lang w:val="fr-FR"/>
        </w:rPr>
        <w:tab/>
      </w:r>
      <w:r w:rsidR="001E34D1">
        <w:rPr>
          <w:sz w:val="23"/>
          <w:szCs w:val="23"/>
          <w:lang w:val="fr-FR"/>
        </w:rPr>
        <w:tab/>
        <w:t xml:space="preserve">       </w:t>
      </w:r>
      <w:r w:rsidR="005F708A">
        <w:rPr>
          <w:sz w:val="23"/>
          <w:szCs w:val="23"/>
          <w:lang w:val="fr-FR"/>
        </w:rPr>
        <w:t>2</w:t>
      </w:r>
      <w:r w:rsidR="002F0BCB">
        <w:rPr>
          <w:sz w:val="23"/>
          <w:szCs w:val="23"/>
          <w:lang w:val="fr-FR"/>
        </w:rPr>
        <w:t>0</w:t>
      </w:r>
      <w:r w:rsidR="006B71CE">
        <w:rPr>
          <w:sz w:val="23"/>
          <w:szCs w:val="23"/>
          <w:lang w:val="fr-FR"/>
        </w:rPr>
        <w:t xml:space="preserve">% </w:t>
      </w:r>
    </w:p>
    <w:p w14:paraId="5EF887B6" w14:textId="4F1D3371" w:rsidR="00034516" w:rsidRDefault="00034516" w:rsidP="00194B1E">
      <w:pPr>
        <w:pStyle w:val="Default"/>
        <w:ind w:firstLine="720"/>
        <w:rPr>
          <w:sz w:val="23"/>
          <w:szCs w:val="23"/>
          <w:lang w:val="fr-FR"/>
        </w:rPr>
      </w:pPr>
      <w:r>
        <w:rPr>
          <w:sz w:val="23"/>
          <w:szCs w:val="23"/>
          <w:lang w:val="fr-FR"/>
        </w:rPr>
        <w:t xml:space="preserve">Examen intra </w:t>
      </w:r>
      <w:r>
        <w:rPr>
          <w:sz w:val="23"/>
          <w:szCs w:val="23"/>
          <w:lang w:val="fr-FR"/>
        </w:rPr>
        <w:tab/>
      </w:r>
      <w:r>
        <w:rPr>
          <w:sz w:val="23"/>
          <w:szCs w:val="23"/>
          <w:lang w:val="fr-FR"/>
        </w:rPr>
        <w:tab/>
      </w:r>
      <w:r>
        <w:rPr>
          <w:sz w:val="23"/>
          <w:szCs w:val="23"/>
          <w:lang w:val="fr-FR"/>
        </w:rPr>
        <w:tab/>
      </w:r>
      <w:r>
        <w:rPr>
          <w:sz w:val="23"/>
          <w:szCs w:val="23"/>
          <w:lang w:val="fr-FR"/>
        </w:rPr>
        <w:tab/>
      </w:r>
      <w:r>
        <w:rPr>
          <w:sz w:val="23"/>
          <w:szCs w:val="23"/>
          <w:lang w:val="fr-FR"/>
        </w:rPr>
        <w:tab/>
      </w:r>
      <w:r>
        <w:rPr>
          <w:sz w:val="23"/>
          <w:szCs w:val="23"/>
          <w:lang w:val="fr-FR"/>
        </w:rPr>
        <w:tab/>
      </w:r>
      <w:r>
        <w:rPr>
          <w:sz w:val="23"/>
          <w:szCs w:val="23"/>
          <w:lang w:val="fr-FR"/>
        </w:rPr>
        <w:tab/>
      </w:r>
      <w:r>
        <w:rPr>
          <w:sz w:val="23"/>
          <w:szCs w:val="23"/>
          <w:lang w:val="fr-FR"/>
        </w:rPr>
        <w:tab/>
      </w:r>
      <w:r>
        <w:rPr>
          <w:sz w:val="23"/>
          <w:szCs w:val="23"/>
          <w:lang w:val="fr-FR"/>
        </w:rPr>
        <w:tab/>
      </w:r>
      <w:r w:rsidR="00A56207">
        <w:rPr>
          <w:sz w:val="23"/>
          <w:szCs w:val="23"/>
          <w:lang w:val="fr-FR"/>
        </w:rPr>
        <w:tab/>
        <w:t xml:space="preserve">       </w:t>
      </w:r>
      <w:r w:rsidR="00752D9E">
        <w:rPr>
          <w:sz w:val="23"/>
          <w:szCs w:val="23"/>
          <w:lang w:val="fr-FR"/>
        </w:rPr>
        <w:t>20%</w:t>
      </w:r>
    </w:p>
    <w:p w14:paraId="167697D1" w14:textId="2E6180D0" w:rsidR="005F708A" w:rsidRPr="00194B1E" w:rsidRDefault="005F708A" w:rsidP="00194B1E">
      <w:pPr>
        <w:pStyle w:val="Default"/>
        <w:ind w:firstLine="720"/>
        <w:rPr>
          <w:sz w:val="23"/>
          <w:szCs w:val="23"/>
          <w:lang w:val="fr-FR"/>
        </w:rPr>
      </w:pPr>
      <w:r>
        <w:rPr>
          <w:sz w:val="23"/>
          <w:szCs w:val="23"/>
          <w:lang w:val="fr-FR"/>
        </w:rPr>
        <w:t>Débat</w:t>
      </w:r>
      <w:r w:rsidR="00487C9B">
        <w:rPr>
          <w:sz w:val="23"/>
          <w:szCs w:val="23"/>
          <w:lang w:val="fr-FR"/>
        </w:rPr>
        <w:tab/>
      </w:r>
      <w:r w:rsidR="00487C9B">
        <w:rPr>
          <w:sz w:val="23"/>
          <w:szCs w:val="23"/>
          <w:lang w:val="fr-FR"/>
        </w:rPr>
        <w:tab/>
      </w:r>
      <w:r w:rsidR="00487C9B">
        <w:rPr>
          <w:sz w:val="23"/>
          <w:szCs w:val="23"/>
          <w:lang w:val="fr-FR"/>
        </w:rPr>
        <w:tab/>
      </w:r>
      <w:r w:rsidR="00487C9B">
        <w:rPr>
          <w:sz w:val="23"/>
          <w:szCs w:val="23"/>
          <w:lang w:val="fr-FR"/>
        </w:rPr>
        <w:tab/>
      </w:r>
      <w:r w:rsidR="00487C9B">
        <w:rPr>
          <w:sz w:val="23"/>
          <w:szCs w:val="23"/>
          <w:lang w:val="fr-FR"/>
        </w:rPr>
        <w:tab/>
      </w:r>
      <w:r w:rsidR="00487C9B">
        <w:rPr>
          <w:sz w:val="23"/>
          <w:szCs w:val="23"/>
          <w:lang w:val="fr-FR"/>
        </w:rPr>
        <w:tab/>
      </w:r>
      <w:r w:rsidR="00487C9B">
        <w:rPr>
          <w:sz w:val="23"/>
          <w:szCs w:val="23"/>
          <w:lang w:val="fr-FR"/>
        </w:rPr>
        <w:tab/>
      </w:r>
      <w:r w:rsidR="00487C9B">
        <w:rPr>
          <w:sz w:val="23"/>
          <w:szCs w:val="23"/>
          <w:lang w:val="fr-FR"/>
        </w:rPr>
        <w:tab/>
      </w:r>
      <w:r w:rsidR="00487C9B">
        <w:rPr>
          <w:sz w:val="23"/>
          <w:szCs w:val="23"/>
          <w:lang w:val="fr-FR"/>
        </w:rPr>
        <w:tab/>
      </w:r>
      <w:r w:rsidR="00487C9B">
        <w:rPr>
          <w:sz w:val="23"/>
          <w:szCs w:val="23"/>
          <w:lang w:val="fr-FR"/>
        </w:rPr>
        <w:tab/>
      </w:r>
      <w:r w:rsidR="00487C9B">
        <w:rPr>
          <w:sz w:val="23"/>
          <w:szCs w:val="23"/>
          <w:lang w:val="fr-FR"/>
        </w:rPr>
        <w:tab/>
      </w:r>
      <w:r w:rsidR="001E34D1">
        <w:rPr>
          <w:sz w:val="23"/>
          <w:szCs w:val="23"/>
          <w:lang w:val="fr-FR"/>
        </w:rPr>
        <w:t xml:space="preserve">       </w:t>
      </w:r>
      <w:r w:rsidR="00487C9B">
        <w:rPr>
          <w:sz w:val="23"/>
          <w:szCs w:val="23"/>
          <w:lang w:val="fr-FR"/>
        </w:rPr>
        <w:t>20%</w:t>
      </w:r>
    </w:p>
    <w:p w14:paraId="1ABD9FD8" w14:textId="3371A288" w:rsidR="00194B1E" w:rsidRDefault="00194B1E" w:rsidP="00194B1E">
      <w:pPr>
        <w:pStyle w:val="Default"/>
        <w:ind w:firstLine="720"/>
        <w:rPr>
          <w:sz w:val="23"/>
          <w:szCs w:val="23"/>
          <w:lang w:val="fr-FR"/>
        </w:rPr>
      </w:pPr>
      <w:r w:rsidRPr="00194B1E">
        <w:rPr>
          <w:sz w:val="23"/>
          <w:szCs w:val="23"/>
          <w:lang w:val="fr-FR"/>
        </w:rPr>
        <w:t>Examen final</w:t>
      </w:r>
      <w:r w:rsidR="00752D9E">
        <w:rPr>
          <w:sz w:val="23"/>
          <w:szCs w:val="23"/>
          <w:lang w:val="fr-FR"/>
        </w:rPr>
        <w:tab/>
      </w:r>
      <w:r w:rsidR="00752D9E">
        <w:rPr>
          <w:sz w:val="23"/>
          <w:szCs w:val="23"/>
          <w:lang w:val="fr-FR"/>
        </w:rPr>
        <w:tab/>
      </w:r>
      <w:r w:rsidR="00752D9E">
        <w:rPr>
          <w:sz w:val="23"/>
          <w:szCs w:val="23"/>
          <w:lang w:val="fr-FR"/>
        </w:rPr>
        <w:tab/>
      </w:r>
      <w:r w:rsidR="00752D9E">
        <w:rPr>
          <w:sz w:val="23"/>
          <w:szCs w:val="23"/>
          <w:lang w:val="fr-FR"/>
        </w:rPr>
        <w:tab/>
      </w:r>
      <w:r w:rsidR="00752D9E">
        <w:rPr>
          <w:sz w:val="23"/>
          <w:szCs w:val="23"/>
          <w:lang w:val="fr-FR"/>
        </w:rPr>
        <w:tab/>
      </w:r>
      <w:r w:rsidR="00752D9E">
        <w:rPr>
          <w:sz w:val="23"/>
          <w:szCs w:val="23"/>
          <w:lang w:val="fr-FR"/>
        </w:rPr>
        <w:tab/>
      </w:r>
      <w:r w:rsidR="00752D9E">
        <w:rPr>
          <w:sz w:val="23"/>
          <w:szCs w:val="23"/>
          <w:lang w:val="fr-FR"/>
        </w:rPr>
        <w:tab/>
      </w:r>
      <w:r w:rsidR="00752D9E">
        <w:rPr>
          <w:sz w:val="23"/>
          <w:szCs w:val="23"/>
          <w:lang w:val="fr-FR"/>
        </w:rPr>
        <w:tab/>
      </w:r>
      <w:r w:rsidR="00752D9E">
        <w:rPr>
          <w:sz w:val="23"/>
          <w:szCs w:val="23"/>
          <w:lang w:val="fr-FR"/>
        </w:rPr>
        <w:tab/>
      </w:r>
      <w:r w:rsidR="00A56207">
        <w:rPr>
          <w:sz w:val="23"/>
          <w:szCs w:val="23"/>
          <w:lang w:val="fr-FR"/>
        </w:rPr>
        <w:tab/>
        <w:t xml:space="preserve">      </w:t>
      </w:r>
      <w:r w:rsidR="00D37FB9">
        <w:rPr>
          <w:sz w:val="23"/>
          <w:szCs w:val="23"/>
          <w:lang w:val="fr-FR"/>
        </w:rPr>
        <w:t xml:space="preserve"> </w:t>
      </w:r>
      <w:r w:rsidR="00487C9B">
        <w:rPr>
          <w:sz w:val="23"/>
          <w:szCs w:val="23"/>
          <w:lang w:val="fr-FR"/>
        </w:rPr>
        <w:t>3</w:t>
      </w:r>
      <w:r w:rsidR="000E423E">
        <w:rPr>
          <w:sz w:val="23"/>
          <w:szCs w:val="23"/>
          <w:lang w:val="fr-FR"/>
        </w:rPr>
        <w:t>0</w:t>
      </w:r>
      <w:r w:rsidR="00752D9E">
        <w:rPr>
          <w:sz w:val="23"/>
          <w:szCs w:val="23"/>
          <w:lang w:val="fr-FR"/>
        </w:rPr>
        <w:t>%</w:t>
      </w:r>
    </w:p>
    <w:p w14:paraId="47512FA4" w14:textId="77777777" w:rsidR="00752D9E" w:rsidRPr="00194B1E" w:rsidRDefault="00752D9E" w:rsidP="00194B1E">
      <w:pPr>
        <w:pStyle w:val="Default"/>
        <w:ind w:firstLine="720"/>
        <w:rPr>
          <w:sz w:val="23"/>
          <w:szCs w:val="23"/>
          <w:lang w:val="fr-FR"/>
        </w:rPr>
      </w:pPr>
    </w:p>
    <w:p w14:paraId="77A9E32E" w14:textId="5F99DCD2" w:rsidR="00194B1E" w:rsidRPr="00194B1E" w:rsidRDefault="00194B1E" w:rsidP="00194B1E">
      <w:pPr>
        <w:pStyle w:val="Default"/>
        <w:rPr>
          <w:sz w:val="23"/>
          <w:szCs w:val="23"/>
          <w:lang w:val="fr-FR"/>
        </w:rPr>
      </w:pPr>
      <w:r w:rsidRPr="00A56207">
        <w:rPr>
          <w:sz w:val="23"/>
          <w:szCs w:val="23"/>
          <w:u w:val="single"/>
          <w:lang w:val="fr-FR"/>
        </w:rPr>
        <w:t>Professeur</w:t>
      </w:r>
      <w:r w:rsidR="004B2298">
        <w:rPr>
          <w:sz w:val="23"/>
          <w:szCs w:val="23"/>
          <w:u w:val="single"/>
          <w:lang w:val="fr-FR"/>
        </w:rPr>
        <w:t> </w:t>
      </w:r>
      <w:r w:rsidRPr="00194B1E">
        <w:rPr>
          <w:sz w:val="23"/>
          <w:szCs w:val="23"/>
          <w:lang w:val="fr-FR"/>
        </w:rPr>
        <w:t>:</w:t>
      </w:r>
      <w:r w:rsidR="00413F51">
        <w:rPr>
          <w:sz w:val="23"/>
          <w:szCs w:val="23"/>
          <w:lang w:val="fr-FR"/>
        </w:rPr>
        <w:tab/>
      </w:r>
      <w:r w:rsidR="00413F51">
        <w:rPr>
          <w:sz w:val="23"/>
          <w:szCs w:val="23"/>
          <w:lang w:val="fr-FR"/>
        </w:rPr>
        <w:tab/>
      </w:r>
      <w:r w:rsidR="00413F51">
        <w:rPr>
          <w:sz w:val="23"/>
          <w:szCs w:val="23"/>
          <w:lang w:val="fr-FR"/>
        </w:rPr>
        <w:tab/>
      </w:r>
      <w:r w:rsidR="00413F51">
        <w:rPr>
          <w:sz w:val="23"/>
          <w:szCs w:val="23"/>
          <w:lang w:val="fr-FR"/>
        </w:rPr>
        <w:tab/>
      </w:r>
      <w:r w:rsidR="00413F51">
        <w:rPr>
          <w:sz w:val="23"/>
          <w:szCs w:val="23"/>
          <w:lang w:val="fr-FR"/>
        </w:rPr>
        <w:tab/>
      </w:r>
      <w:r w:rsidR="00413F51">
        <w:rPr>
          <w:sz w:val="23"/>
          <w:szCs w:val="23"/>
          <w:lang w:val="fr-FR"/>
        </w:rPr>
        <w:tab/>
      </w:r>
      <w:r w:rsidR="00413F51">
        <w:rPr>
          <w:sz w:val="23"/>
          <w:szCs w:val="23"/>
          <w:lang w:val="fr-FR"/>
        </w:rPr>
        <w:tab/>
      </w:r>
      <w:r w:rsidR="00413F51">
        <w:rPr>
          <w:sz w:val="23"/>
          <w:szCs w:val="23"/>
          <w:lang w:val="fr-FR"/>
        </w:rPr>
        <w:tab/>
      </w:r>
      <w:r w:rsidR="00413F51">
        <w:rPr>
          <w:sz w:val="23"/>
          <w:szCs w:val="23"/>
          <w:lang w:val="fr-FR"/>
        </w:rPr>
        <w:tab/>
      </w:r>
      <w:r w:rsidR="00A56207">
        <w:rPr>
          <w:sz w:val="23"/>
          <w:szCs w:val="23"/>
          <w:lang w:val="fr-FR"/>
        </w:rPr>
        <w:t xml:space="preserve"> </w:t>
      </w:r>
      <w:r w:rsidRPr="00194B1E">
        <w:rPr>
          <w:sz w:val="23"/>
          <w:szCs w:val="23"/>
          <w:lang w:val="fr-FR"/>
        </w:rPr>
        <w:t xml:space="preserve">Dr. Vissého Adjiwanou </w:t>
      </w:r>
    </w:p>
    <w:p w14:paraId="4B7D4103" w14:textId="1C558D3D" w:rsidR="00194B1E" w:rsidRPr="00194B1E" w:rsidRDefault="00194B1E" w:rsidP="00413F51">
      <w:pPr>
        <w:pStyle w:val="Default"/>
        <w:ind w:firstLine="708"/>
        <w:rPr>
          <w:sz w:val="23"/>
          <w:szCs w:val="23"/>
          <w:lang w:val="fr-FR"/>
        </w:rPr>
      </w:pPr>
      <w:r w:rsidRPr="00194B1E">
        <w:rPr>
          <w:sz w:val="23"/>
          <w:szCs w:val="23"/>
          <w:lang w:val="fr-FR"/>
        </w:rPr>
        <w:t>Email</w:t>
      </w:r>
      <w:r w:rsidR="004B2298">
        <w:rPr>
          <w:sz w:val="23"/>
          <w:szCs w:val="23"/>
          <w:lang w:val="fr-FR"/>
        </w:rPr>
        <w:t> </w:t>
      </w:r>
      <w:r w:rsidRPr="00194B1E">
        <w:rPr>
          <w:sz w:val="23"/>
          <w:szCs w:val="23"/>
          <w:lang w:val="fr-FR"/>
        </w:rPr>
        <w:t xml:space="preserve">: </w:t>
      </w:r>
      <w:r w:rsidR="00413F51">
        <w:rPr>
          <w:sz w:val="23"/>
          <w:szCs w:val="23"/>
          <w:lang w:val="fr-FR"/>
        </w:rPr>
        <w:tab/>
      </w:r>
      <w:r w:rsidR="00413F51">
        <w:rPr>
          <w:sz w:val="23"/>
          <w:szCs w:val="23"/>
          <w:lang w:val="fr-FR"/>
        </w:rPr>
        <w:tab/>
      </w:r>
      <w:r w:rsidR="00413F51">
        <w:rPr>
          <w:sz w:val="23"/>
          <w:szCs w:val="23"/>
          <w:lang w:val="fr-FR"/>
        </w:rPr>
        <w:tab/>
      </w:r>
      <w:r w:rsidR="00413F51">
        <w:rPr>
          <w:sz w:val="23"/>
          <w:szCs w:val="23"/>
          <w:lang w:val="fr-FR"/>
        </w:rPr>
        <w:tab/>
      </w:r>
      <w:r w:rsidR="00413F51">
        <w:rPr>
          <w:sz w:val="23"/>
          <w:szCs w:val="23"/>
          <w:lang w:val="fr-FR"/>
        </w:rPr>
        <w:tab/>
      </w:r>
      <w:r w:rsidR="00413F51">
        <w:rPr>
          <w:sz w:val="23"/>
          <w:szCs w:val="23"/>
          <w:lang w:val="fr-FR"/>
        </w:rPr>
        <w:tab/>
      </w:r>
      <w:r w:rsidR="00413F51">
        <w:rPr>
          <w:sz w:val="23"/>
          <w:szCs w:val="23"/>
          <w:lang w:val="fr-FR"/>
        </w:rPr>
        <w:tab/>
      </w:r>
      <w:r w:rsidR="00A56207">
        <w:rPr>
          <w:sz w:val="23"/>
          <w:szCs w:val="23"/>
          <w:lang w:val="fr-FR"/>
        </w:rPr>
        <w:t xml:space="preserve">   </w:t>
      </w:r>
      <w:r w:rsidR="00BD2830">
        <w:rPr>
          <w:sz w:val="23"/>
          <w:szCs w:val="23"/>
          <w:lang w:val="fr-FR"/>
        </w:rPr>
        <w:t xml:space="preserve"> </w:t>
      </w:r>
      <w:hyperlink r:id="rId8" w:history="1">
        <w:r w:rsidR="00BD2830" w:rsidRPr="00D373B0">
          <w:rPr>
            <w:rStyle w:val="Hyperlink"/>
            <w:sz w:val="23"/>
            <w:szCs w:val="23"/>
            <w:lang w:val="fr-FR"/>
          </w:rPr>
          <w:t>adjiwanou.visseho@uqam</w:t>
        </w:r>
      </w:hyperlink>
      <w:r w:rsidRPr="00194B1E">
        <w:rPr>
          <w:color w:val="0000FF"/>
          <w:sz w:val="23"/>
          <w:szCs w:val="23"/>
          <w:u w:val="single"/>
          <w:lang w:val="fr-FR"/>
        </w:rPr>
        <w:t>.</w:t>
      </w:r>
      <w:proofErr w:type="gramStart"/>
      <w:r w:rsidRPr="00194B1E">
        <w:rPr>
          <w:color w:val="0000FF"/>
          <w:sz w:val="23"/>
          <w:szCs w:val="23"/>
          <w:u w:val="single"/>
          <w:lang w:val="fr-FR"/>
        </w:rPr>
        <w:t>ca</w:t>
      </w:r>
      <w:proofErr w:type="gramEnd"/>
      <w:r w:rsidRPr="00194B1E">
        <w:rPr>
          <w:color w:val="0000FF"/>
          <w:sz w:val="23"/>
          <w:szCs w:val="23"/>
          <w:u w:val="single"/>
          <w:lang w:val="fr-FR"/>
        </w:rPr>
        <w:t xml:space="preserve"> </w:t>
      </w:r>
    </w:p>
    <w:p w14:paraId="1F34001C" w14:textId="75C50E97" w:rsidR="00194B1E" w:rsidRPr="00194B1E" w:rsidRDefault="00DA602B" w:rsidP="00DA602B">
      <w:pPr>
        <w:pStyle w:val="Default"/>
        <w:ind w:firstLine="708"/>
        <w:rPr>
          <w:sz w:val="23"/>
          <w:szCs w:val="23"/>
          <w:lang w:val="fr-FR"/>
        </w:rPr>
      </w:pPr>
      <w:r>
        <w:rPr>
          <w:sz w:val="23"/>
          <w:szCs w:val="23"/>
          <w:lang w:val="fr-FR"/>
        </w:rPr>
        <w:t>Disponibilité</w:t>
      </w:r>
      <w:r w:rsidR="008C0F6C">
        <w:rPr>
          <w:sz w:val="23"/>
          <w:szCs w:val="23"/>
          <w:lang w:val="fr-FR"/>
        </w:rPr>
        <w:tab/>
      </w:r>
      <w:r w:rsidR="008C0F6C">
        <w:rPr>
          <w:sz w:val="23"/>
          <w:szCs w:val="23"/>
          <w:lang w:val="fr-FR"/>
        </w:rPr>
        <w:tab/>
      </w:r>
      <w:r w:rsidR="008C0F6C">
        <w:rPr>
          <w:sz w:val="23"/>
          <w:szCs w:val="23"/>
          <w:lang w:val="fr-FR"/>
        </w:rPr>
        <w:tab/>
      </w:r>
      <w:r w:rsidR="008C0F6C">
        <w:rPr>
          <w:sz w:val="23"/>
          <w:szCs w:val="23"/>
          <w:lang w:val="fr-FR"/>
        </w:rPr>
        <w:tab/>
      </w:r>
      <w:r w:rsidR="008C0F6C">
        <w:rPr>
          <w:sz w:val="23"/>
          <w:szCs w:val="23"/>
          <w:lang w:val="fr-FR"/>
        </w:rPr>
        <w:tab/>
      </w:r>
      <w:r w:rsidR="00A56207">
        <w:rPr>
          <w:sz w:val="23"/>
          <w:szCs w:val="23"/>
          <w:lang w:val="fr-FR"/>
        </w:rPr>
        <w:t xml:space="preserve">            </w:t>
      </w:r>
      <w:proofErr w:type="gramStart"/>
      <w:r w:rsidR="00194B1E" w:rsidRPr="00194B1E">
        <w:rPr>
          <w:sz w:val="23"/>
          <w:szCs w:val="23"/>
          <w:lang w:val="fr-FR"/>
        </w:rPr>
        <w:t>Mardi</w:t>
      </w:r>
      <w:proofErr w:type="gramEnd"/>
      <w:r w:rsidR="00194B1E" w:rsidRPr="00194B1E">
        <w:rPr>
          <w:sz w:val="23"/>
          <w:szCs w:val="23"/>
          <w:lang w:val="fr-FR"/>
        </w:rPr>
        <w:t xml:space="preserve">, 4pm – 6pm (sujet à changement) </w:t>
      </w:r>
    </w:p>
    <w:p w14:paraId="37C5F11C" w14:textId="77777777" w:rsidR="008C0F6C" w:rsidRDefault="008C0F6C" w:rsidP="00194B1E">
      <w:pPr>
        <w:pStyle w:val="Default"/>
        <w:rPr>
          <w:sz w:val="23"/>
          <w:szCs w:val="23"/>
          <w:lang w:val="fr-FR"/>
        </w:rPr>
      </w:pPr>
    </w:p>
    <w:p w14:paraId="28F4FADB" w14:textId="02E0921B" w:rsidR="00194B1E" w:rsidRPr="00CC4783" w:rsidRDefault="00194B1E" w:rsidP="00194B1E">
      <w:pPr>
        <w:pStyle w:val="Default"/>
        <w:rPr>
          <w:sz w:val="23"/>
          <w:szCs w:val="23"/>
          <w:lang w:val="fr-FR"/>
        </w:rPr>
      </w:pPr>
      <w:r w:rsidRPr="00A56207">
        <w:rPr>
          <w:sz w:val="23"/>
          <w:szCs w:val="23"/>
          <w:u w:val="single"/>
          <w:lang w:val="fr-FR"/>
        </w:rPr>
        <w:t>Assistant d’enseignement</w:t>
      </w:r>
      <w:r w:rsidR="004B2298">
        <w:rPr>
          <w:sz w:val="23"/>
          <w:szCs w:val="23"/>
          <w:u w:val="single"/>
          <w:lang w:val="fr-FR"/>
        </w:rPr>
        <w:t> </w:t>
      </w:r>
      <w:r w:rsidRPr="00CC4783">
        <w:rPr>
          <w:sz w:val="23"/>
          <w:szCs w:val="23"/>
          <w:lang w:val="fr-FR"/>
        </w:rPr>
        <w:t xml:space="preserve">: </w:t>
      </w:r>
      <w:r w:rsidR="008C0F6C">
        <w:rPr>
          <w:sz w:val="23"/>
          <w:szCs w:val="23"/>
          <w:lang w:val="fr-FR"/>
        </w:rPr>
        <w:tab/>
      </w:r>
      <w:r w:rsidR="008C0F6C">
        <w:rPr>
          <w:sz w:val="23"/>
          <w:szCs w:val="23"/>
          <w:lang w:val="fr-FR"/>
        </w:rPr>
        <w:tab/>
      </w:r>
      <w:r w:rsidR="008C0F6C">
        <w:rPr>
          <w:sz w:val="23"/>
          <w:szCs w:val="23"/>
          <w:lang w:val="fr-FR"/>
        </w:rPr>
        <w:tab/>
      </w:r>
      <w:r w:rsidR="008C0F6C">
        <w:rPr>
          <w:sz w:val="23"/>
          <w:szCs w:val="23"/>
          <w:lang w:val="fr-FR"/>
        </w:rPr>
        <w:tab/>
      </w:r>
      <w:r w:rsidR="008C0F6C">
        <w:rPr>
          <w:sz w:val="23"/>
          <w:szCs w:val="23"/>
          <w:lang w:val="fr-FR"/>
        </w:rPr>
        <w:tab/>
      </w:r>
      <w:r w:rsidR="008C0F6C">
        <w:rPr>
          <w:sz w:val="23"/>
          <w:szCs w:val="23"/>
          <w:lang w:val="fr-FR"/>
        </w:rPr>
        <w:tab/>
      </w:r>
      <w:r w:rsidR="008C0F6C">
        <w:rPr>
          <w:sz w:val="23"/>
          <w:szCs w:val="23"/>
          <w:lang w:val="fr-FR"/>
        </w:rPr>
        <w:tab/>
      </w:r>
    </w:p>
    <w:p w14:paraId="59485E60" w14:textId="7C51B713" w:rsidR="00194B1E" w:rsidRPr="00CC4783" w:rsidRDefault="00194B1E" w:rsidP="008C0F6C">
      <w:pPr>
        <w:pStyle w:val="Default"/>
        <w:ind w:firstLine="708"/>
        <w:rPr>
          <w:sz w:val="23"/>
          <w:szCs w:val="23"/>
          <w:lang w:val="fr-FR"/>
        </w:rPr>
      </w:pPr>
      <w:proofErr w:type="gramStart"/>
      <w:r w:rsidRPr="00CC4783">
        <w:rPr>
          <w:sz w:val="23"/>
          <w:szCs w:val="23"/>
          <w:lang w:val="fr-FR"/>
        </w:rPr>
        <w:t>Email</w:t>
      </w:r>
      <w:proofErr w:type="gramEnd"/>
      <w:r w:rsidR="004B2298">
        <w:rPr>
          <w:sz w:val="23"/>
          <w:szCs w:val="23"/>
          <w:lang w:val="fr-FR"/>
        </w:rPr>
        <w:t> </w:t>
      </w:r>
      <w:r w:rsidRPr="00CC4783">
        <w:rPr>
          <w:sz w:val="23"/>
          <w:szCs w:val="23"/>
          <w:lang w:val="fr-FR"/>
        </w:rPr>
        <w:t xml:space="preserve">: </w:t>
      </w:r>
    </w:p>
    <w:p w14:paraId="48C11B7F" w14:textId="195A4373" w:rsidR="009F6F5B" w:rsidRDefault="008C0F6C" w:rsidP="008C0F6C">
      <w:pPr>
        <w:pStyle w:val="Default"/>
        <w:ind w:firstLine="708"/>
        <w:rPr>
          <w:sz w:val="23"/>
          <w:szCs w:val="23"/>
          <w:lang w:val="fr-FR"/>
        </w:rPr>
      </w:pPr>
      <w:r>
        <w:rPr>
          <w:sz w:val="23"/>
          <w:szCs w:val="23"/>
          <w:lang w:val="fr-FR"/>
        </w:rPr>
        <w:t>Disponibilité</w:t>
      </w:r>
      <w:r>
        <w:rPr>
          <w:sz w:val="23"/>
          <w:szCs w:val="23"/>
          <w:lang w:val="fr-FR"/>
        </w:rPr>
        <w:tab/>
      </w:r>
    </w:p>
    <w:p w14:paraId="36DA589D" w14:textId="2017341C" w:rsidR="00E2667A" w:rsidRDefault="00E2667A" w:rsidP="008C0F6C">
      <w:pPr>
        <w:pStyle w:val="Default"/>
        <w:ind w:firstLine="708"/>
        <w:rPr>
          <w:sz w:val="23"/>
          <w:szCs w:val="23"/>
          <w:lang w:val="fr-FR"/>
        </w:rPr>
      </w:pPr>
    </w:p>
    <w:p w14:paraId="3536E2D3" w14:textId="77777777" w:rsidR="00A56207" w:rsidRPr="00CC4783" w:rsidRDefault="00A56207" w:rsidP="008C0F6C">
      <w:pPr>
        <w:pStyle w:val="Default"/>
        <w:ind w:firstLine="708"/>
        <w:rPr>
          <w:sz w:val="23"/>
          <w:szCs w:val="23"/>
          <w:lang w:val="fr-FR"/>
        </w:rPr>
      </w:pPr>
    </w:p>
    <w:p w14:paraId="22FFD842" w14:textId="77777777" w:rsidR="00BD2830" w:rsidRDefault="00BD2830">
      <w:pPr>
        <w:rPr>
          <w:rFonts w:eastAsiaTheme="minorHAnsi"/>
          <w:b/>
          <w:bCs/>
          <w:color w:val="000000"/>
          <w:sz w:val="23"/>
          <w:szCs w:val="23"/>
          <w:lang w:val="fr-FR"/>
        </w:rPr>
      </w:pPr>
      <w:r>
        <w:rPr>
          <w:b/>
          <w:bCs/>
          <w:sz w:val="23"/>
          <w:szCs w:val="23"/>
          <w:lang w:val="fr-FR"/>
        </w:rPr>
        <w:br w:type="page"/>
      </w:r>
    </w:p>
    <w:p w14:paraId="48597944" w14:textId="5E3B462B" w:rsidR="00194B1E" w:rsidRPr="00F80967" w:rsidRDefault="00194B1E" w:rsidP="00BD2830">
      <w:pPr>
        <w:pStyle w:val="Default"/>
        <w:numPr>
          <w:ilvl w:val="0"/>
          <w:numId w:val="30"/>
        </w:numPr>
        <w:jc w:val="both"/>
        <w:rPr>
          <w:sz w:val="23"/>
          <w:szCs w:val="23"/>
          <w:lang w:val="fr-FR"/>
        </w:rPr>
      </w:pPr>
      <w:r w:rsidRPr="00F80967">
        <w:rPr>
          <w:b/>
          <w:bCs/>
          <w:sz w:val="23"/>
          <w:szCs w:val="23"/>
          <w:lang w:val="fr-FR"/>
        </w:rPr>
        <w:lastRenderedPageBreak/>
        <w:t xml:space="preserve">Description </w:t>
      </w:r>
    </w:p>
    <w:p w14:paraId="1ABAFCAA" w14:textId="3348A031" w:rsidR="00194B1E" w:rsidRPr="00F80967" w:rsidRDefault="00194B1E">
      <w:pPr>
        <w:rPr>
          <w:sz w:val="23"/>
          <w:szCs w:val="23"/>
          <w:lang w:val="fr-FR"/>
        </w:rPr>
      </w:pPr>
    </w:p>
    <w:p w14:paraId="30710176" w14:textId="6AC3E007" w:rsidR="00B22A7D" w:rsidRPr="00C555B2" w:rsidRDefault="00B22A7D" w:rsidP="00B22A7D">
      <w:pPr>
        <w:rPr>
          <w:sz w:val="23"/>
          <w:szCs w:val="23"/>
          <w:lang w:val="fr-FR"/>
        </w:rPr>
      </w:pPr>
      <w:r>
        <w:rPr>
          <w:sz w:val="23"/>
          <w:szCs w:val="23"/>
          <w:lang w:val="fr-FR"/>
        </w:rPr>
        <w:t>« </w:t>
      </w:r>
      <w:r w:rsidRPr="00C555B2">
        <w:rPr>
          <w:sz w:val="23"/>
          <w:szCs w:val="23"/>
          <w:lang w:val="fr-FR"/>
        </w:rPr>
        <w:t>Il n</w:t>
      </w:r>
      <w:r w:rsidR="004B2298" w:rsidRPr="00C555B2">
        <w:rPr>
          <w:sz w:val="23"/>
          <w:szCs w:val="23"/>
          <w:lang w:val="fr-FR"/>
        </w:rPr>
        <w:t>’</w:t>
      </w:r>
      <w:r w:rsidRPr="00C555B2">
        <w:rPr>
          <w:sz w:val="23"/>
          <w:szCs w:val="23"/>
          <w:lang w:val="fr-FR"/>
        </w:rPr>
        <w:t>est pas exagéré de dire que la démographie commande dans une large mesure la vie sociale et que tout sociologue devrait se doubler d</w:t>
      </w:r>
      <w:r w:rsidR="004B2298" w:rsidRPr="00C555B2">
        <w:rPr>
          <w:sz w:val="23"/>
          <w:szCs w:val="23"/>
          <w:lang w:val="fr-FR"/>
        </w:rPr>
        <w:t>’</w:t>
      </w:r>
      <w:r w:rsidRPr="00C555B2">
        <w:rPr>
          <w:sz w:val="23"/>
          <w:szCs w:val="23"/>
          <w:lang w:val="fr-FR"/>
        </w:rPr>
        <w:t xml:space="preserve">un démographe. » écrivait </w:t>
      </w:r>
      <w:r w:rsidR="006F0DD4" w:rsidRPr="00C555B2">
        <w:rPr>
          <w:sz w:val="23"/>
          <w:szCs w:val="23"/>
          <w:lang w:val="fr-FR"/>
        </w:rPr>
        <w:t>J</w:t>
      </w:r>
      <w:r w:rsidR="00945EF5" w:rsidRPr="00C555B2">
        <w:rPr>
          <w:sz w:val="23"/>
          <w:szCs w:val="23"/>
          <w:lang w:val="fr-FR"/>
        </w:rPr>
        <w:t xml:space="preserve">ean </w:t>
      </w:r>
      <w:proofErr w:type="spellStart"/>
      <w:r w:rsidR="00945EF5" w:rsidRPr="00C555B2">
        <w:rPr>
          <w:sz w:val="23"/>
          <w:szCs w:val="23"/>
          <w:lang w:val="fr-FR"/>
        </w:rPr>
        <w:t>Sto</w:t>
      </w:r>
      <w:r w:rsidR="006F0DD4" w:rsidRPr="00C555B2">
        <w:rPr>
          <w:sz w:val="23"/>
          <w:szCs w:val="23"/>
          <w:lang w:val="fr-FR"/>
        </w:rPr>
        <w:t>etzel</w:t>
      </w:r>
      <w:proofErr w:type="spellEnd"/>
      <w:r w:rsidR="006F0DD4" w:rsidRPr="00C555B2">
        <w:rPr>
          <w:sz w:val="23"/>
          <w:szCs w:val="23"/>
          <w:lang w:val="fr-FR"/>
        </w:rPr>
        <w:t xml:space="preserve"> en 1964.</w:t>
      </w:r>
      <w:r w:rsidRPr="00C555B2">
        <w:rPr>
          <w:sz w:val="23"/>
          <w:szCs w:val="23"/>
          <w:lang w:val="fr-FR"/>
        </w:rPr>
        <w:t xml:space="preserve"> </w:t>
      </w:r>
    </w:p>
    <w:p w14:paraId="04365577" w14:textId="11ED194A" w:rsidR="009F6F5B" w:rsidRPr="00F80967" w:rsidRDefault="009F6F5B" w:rsidP="009C4FD5">
      <w:pPr>
        <w:spacing w:line="276" w:lineRule="auto"/>
        <w:jc w:val="both"/>
        <w:rPr>
          <w:sz w:val="23"/>
          <w:szCs w:val="23"/>
          <w:lang w:val="fr-FR"/>
        </w:rPr>
      </w:pPr>
      <w:r w:rsidRPr="00F80967">
        <w:rPr>
          <w:sz w:val="23"/>
          <w:szCs w:val="23"/>
          <w:lang w:val="fr-FR"/>
        </w:rPr>
        <w:t xml:space="preserve">Le cours </w:t>
      </w:r>
      <w:r w:rsidR="00F36D2B" w:rsidRPr="00F80967">
        <w:rPr>
          <w:sz w:val="23"/>
          <w:szCs w:val="23"/>
          <w:lang w:val="fr-FR"/>
        </w:rPr>
        <w:t xml:space="preserve">Introduction à la </w:t>
      </w:r>
      <w:r w:rsidRPr="00F80967">
        <w:rPr>
          <w:sz w:val="23"/>
          <w:szCs w:val="23"/>
          <w:lang w:val="fr-FR"/>
        </w:rPr>
        <w:t>démographie (</w:t>
      </w:r>
      <w:r w:rsidR="00F059EE" w:rsidRPr="00F80967">
        <w:rPr>
          <w:sz w:val="23"/>
          <w:szCs w:val="23"/>
          <w:lang w:val="fr-FR"/>
        </w:rPr>
        <w:t>SOC1060</w:t>
      </w:r>
      <w:r w:rsidRPr="00F80967">
        <w:rPr>
          <w:sz w:val="23"/>
          <w:szCs w:val="23"/>
          <w:lang w:val="fr-FR"/>
        </w:rPr>
        <w:t>) vise à familiariser les étudiants avec les phénomènes majeurs</w:t>
      </w:r>
      <w:r w:rsidR="009C4FD5" w:rsidRPr="00F80967">
        <w:rPr>
          <w:sz w:val="23"/>
          <w:szCs w:val="23"/>
          <w:lang w:val="fr-FR"/>
        </w:rPr>
        <w:t xml:space="preserve"> </w:t>
      </w:r>
      <w:r w:rsidRPr="00F80967">
        <w:rPr>
          <w:sz w:val="23"/>
          <w:szCs w:val="23"/>
          <w:lang w:val="fr-FR"/>
        </w:rPr>
        <w:t>modifiant les populations humaines, dans leur structure et dans leur mouvement. Pour atteindre cet objectif, on</w:t>
      </w:r>
      <w:r w:rsidR="009C4FD5" w:rsidRPr="00F80967">
        <w:rPr>
          <w:sz w:val="23"/>
          <w:szCs w:val="23"/>
          <w:lang w:val="fr-FR"/>
        </w:rPr>
        <w:t xml:space="preserve"> </w:t>
      </w:r>
      <w:r w:rsidRPr="00F80967">
        <w:rPr>
          <w:sz w:val="23"/>
          <w:szCs w:val="23"/>
          <w:lang w:val="fr-FR"/>
        </w:rPr>
        <w:t>mettra l</w:t>
      </w:r>
      <w:r w:rsidR="004B2298">
        <w:rPr>
          <w:sz w:val="23"/>
          <w:szCs w:val="23"/>
          <w:lang w:val="fr-FR"/>
        </w:rPr>
        <w:t>’</w:t>
      </w:r>
      <w:r w:rsidRPr="00F80967">
        <w:rPr>
          <w:sz w:val="23"/>
          <w:szCs w:val="23"/>
          <w:lang w:val="fr-FR"/>
        </w:rPr>
        <w:t>accent sur</w:t>
      </w:r>
      <w:r w:rsidR="004B2298">
        <w:rPr>
          <w:sz w:val="23"/>
          <w:szCs w:val="23"/>
          <w:lang w:val="fr-FR"/>
        </w:rPr>
        <w:t> </w:t>
      </w:r>
      <w:r w:rsidRPr="00F80967">
        <w:rPr>
          <w:sz w:val="23"/>
          <w:szCs w:val="23"/>
          <w:lang w:val="fr-FR"/>
        </w:rPr>
        <w:t xml:space="preserve">: 1) </w:t>
      </w:r>
      <w:r w:rsidR="00B67EAA" w:rsidRPr="00F80967">
        <w:rPr>
          <w:sz w:val="23"/>
          <w:szCs w:val="23"/>
          <w:lang w:val="fr-FR"/>
        </w:rPr>
        <w:t>les principales sources de données démographiques</w:t>
      </w:r>
      <w:r w:rsidR="004B2298">
        <w:rPr>
          <w:sz w:val="23"/>
          <w:szCs w:val="23"/>
          <w:lang w:val="fr-FR"/>
        </w:rPr>
        <w:t> </w:t>
      </w:r>
      <w:r w:rsidRPr="00F80967">
        <w:rPr>
          <w:sz w:val="23"/>
          <w:szCs w:val="23"/>
          <w:lang w:val="fr-FR"/>
        </w:rPr>
        <w:t>; 2)</w:t>
      </w:r>
      <w:r w:rsidR="00B67EAA" w:rsidRPr="00F80967">
        <w:rPr>
          <w:sz w:val="23"/>
          <w:szCs w:val="23"/>
          <w:lang w:val="fr-FR"/>
        </w:rPr>
        <w:t xml:space="preserve"> la mesure des phénomènes démographiques et des caractéristiques des populations</w:t>
      </w:r>
      <w:r w:rsidR="004B2298">
        <w:rPr>
          <w:sz w:val="23"/>
          <w:szCs w:val="23"/>
          <w:lang w:val="fr-FR"/>
        </w:rPr>
        <w:t> </w:t>
      </w:r>
      <w:r w:rsidRPr="00F80967">
        <w:rPr>
          <w:sz w:val="23"/>
          <w:szCs w:val="23"/>
          <w:lang w:val="fr-FR"/>
        </w:rPr>
        <w:t>; 3) les causes et les conséquences des évolutions démographiques</w:t>
      </w:r>
      <w:r w:rsidR="004B2298">
        <w:rPr>
          <w:sz w:val="23"/>
          <w:szCs w:val="23"/>
          <w:lang w:val="fr-FR"/>
        </w:rPr>
        <w:t> </w:t>
      </w:r>
      <w:r w:rsidRPr="00F80967">
        <w:rPr>
          <w:sz w:val="23"/>
          <w:szCs w:val="23"/>
          <w:lang w:val="fr-FR"/>
        </w:rPr>
        <w:t>; et</w:t>
      </w:r>
      <w:r w:rsidR="009C4FD5" w:rsidRPr="00F80967">
        <w:rPr>
          <w:sz w:val="23"/>
          <w:szCs w:val="23"/>
          <w:lang w:val="fr-FR"/>
        </w:rPr>
        <w:t xml:space="preserve"> </w:t>
      </w:r>
      <w:r w:rsidRPr="00F80967">
        <w:rPr>
          <w:sz w:val="23"/>
          <w:szCs w:val="23"/>
          <w:lang w:val="fr-FR"/>
        </w:rPr>
        <w:t xml:space="preserve">4) </w:t>
      </w:r>
      <w:r w:rsidRPr="00C555B2">
        <w:rPr>
          <w:sz w:val="23"/>
          <w:szCs w:val="23"/>
          <w:lang w:val="fr-FR"/>
        </w:rPr>
        <w:t>les liens qui existent entre phénomènes</w:t>
      </w:r>
      <w:r w:rsidRPr="00F80967">
        <w:rPr>
          <w:spacing w:val="-3"/>
          <w:sz w:val="23"/>
          <w:szCs w:val="23"/>
          <w:lang w:val="fr-FR"/>
        </w:rPr>
        <w:t xml:space="preserve"> démographiques et problèmes sociaux</w:t>
      </w:r>
      <w:r w:rsidRPr="00F80967">
        <w:rPr>
          <w:sz w:val="23"/>
          <w:szCs w:val="23"/>
          <w:lang w:val="fr-FR"/>
        </w:rPr>
        <w:t>. Le cours s</w:t>
      </w:r>
      <w:r w:rsidR="004B2298">
        <w:rPr>
          <w:sz w:val="23"/>
          <w:szCs w:val="23"/>
          <w:lang w:val="fr-FR"/>
        </w:rPr>
        <w:t>’</w:t>
      </w:r>
      <w:r w:rsidRPr="00F80967">
        <w:rPr>
          <w:sz w:val="23"/>
          <w:szCs w:val="23"/>
          <w:lang w:val="fr-FR"/>
        </w:rPr>
        <w:t>appuiera sur des exemples</w:t>
      </w:r>
      <w:r w:rsidR="009C4FD5" w:rsidRPr="00F80967">
        <w:rPr>
          <w:sz w:val="23"/>
          <w:szCs w:val="23"/>
          <w:lang w:val="fr-FR"/>
        </w:rPr>
        <w:t xml:space="preserve"> </w:t>
      </w:r>
      <w:r w:rsidRPr="00F80967">
        <w:rPr>
          <w:sz w:val="23"/>
          <w:szCs w:val="23"/>
          <w:lang w:val="fr-FR"/>
        </w:rPr>
        <w:t>tirés de l</w:t>
      </w:r>
      <w:r w:rsidR="004B2298">
        <w:rPr>
          <w:sz w:val="23"/>
          <w:szCs w:val="23"/>
          <w:lang w:val="fr-FR"/>
        </w:rPr>
        <w:t>’</w:t>
      </w:r>
      <w:r w:rsidRPr="00F80967">
        <w:rPr>
          <w:sz w:val="23"/>
          <w:szCs w:val="23"/>
          <w:lang w:val="fr-FR"/>
        </w:rPr>
        <w:t>expérience des populations humaines anciennes et contemporaines</w:t>
      </w:r>
      <w:r w:rsidR="001E0889">
        <w:rPr>
          <w:sz w:val="23"/>
          <w:szCs w:val="23"/>
          <w:lang w:val="fr-FR"/>
        </w:rPr>
        <w:t>. Le cours fera enfin intervenir des</w:t>
      </w:r>
      <w:r w:rsidR="00B33000">
        <w:rPr>
          <w:sz w:val="23"/>
          <w:szCs w:val="23"/>
          <w:lang w:val="fr-FR"/>
        </w:rPr>
        <w:t xml:space="preserve"> experts </w:t>
      </w:r>
      <w:r w:rsidR="00F56F5F">
        <w:rPr>
          <w:sz w:val="23"/>
          <w:szCs w:val="23"/>
          <w:lang w:val="fr-FR"/>
        </w:rPr>
        <w:t>dans chacun des domaines de la démographie.</w:t>
      </w:r>
    </w:p>
    <w:p w14:paraId="517E22E4" w14:textId="6F0D701F" w:rsidR="009E7EC3" w:rsidRPr="00F80967" w:rsidRDefault="009E7EC3">
      <w:pPr>
        <w:rPr>
          <w:sz w:val="23"/>
          <w:szCs w:val="23"/>
          <w:lang w:val="fr-FR"/>
        </w:rPr>
      </w:pPr>
    </w:p>
    <w:p w14:paraId="36B27FAB" w14:textId="5C829FAF" w:rsidR="009E7EC3" w:rsidRPr="00F80967" w:rsidRDefault="009E7EC3" w:rsidP="00F80967">
      <w:pPr>
        <w:pStyle w:val="Default"/>
        <w:ind w:left="720" w:hanging="360"/>
        <w:jc w:val="both"/>
        <w:rPr>
          <w:b/>
          <w:bCs/>
          <w:sz w:val="23"/>
          <w:szCs w:val="23"/>
          <w:lang w:val="fr-FR"/>
        </w:rPr>
      </w:pPr>
      <w:r w:rsidRPr="00F80967">
        <w:rPr>
          <w:b/>
          <w:bCs/>
          <w:sz w:val="23"/>
          <w:szCs w:val="23"/>
          <w:lang w:val="fr-FR"/>
        </w:rPr>
        <w:t xml:space="preserve">2. Objectifs </w:t>
      </w:r>
    </w:p>
    <w:p w14:paraId="1A34E0AE" w14:textId="77777777" w:rsidR="00CC4783" w:rsidRPr="00F80967" w:rsidRDefault="00CC4783" w:rsidP="00F80967">
      <w:pPr>
        <w:pStyle w:val="Default"/>
        <w:ind w:left="720" w:hanging="360"/>
        <w:jc w:val="both"/>
        <w:rPr>
          <w:sz w:val="23"/>
          <w:szCs w:val="23"/>
          <w:lang w:val="fr-FR"/>
        </w:rPr>
      </w:pPr>
    </w:p>
    <w:p w14:paraId="12D47DF7" w14:textId="21C3B5E7" w:rsidR="00D645BB" w:rsidRPr="00D859C0" w:rsidRDefault="00AC4847" w:rsidP="00F80967">
      <w:pPr>
        <w:jc w:val="both"/>
        <w:rPr>
          <w:sz w:val="23"/>
          <w:szCs w:val="23"/>
          <w:lang w:val="fr-FR"/>
        </w:rPr>
      </w:pPr>
      <w:r w:rsidRPr="00D859C0">
        <w:rPr>
          <w:sz w:val="23"/>
          <w:szCs w:val="23"/>
          <w:lang w:val="fr-FR"/>
        </w:rPr>
        <w:t>A l</w:t>
      </w:r>
      <w:r w:rsidR="004B2298" w:rsidRPr="00D859C0">
        <w:rPr>
          <w:sz w:val="23"/>
          <w:szCs w:val="23"/>
          <w:lang w:val="fr-FR"/>
        </w:rPr>
        <w:t>’</w:t>
      </w:r>
      <w:r w:rsidRPr="00D859C0">
        <w:rPr>
          <w:sz w:val="23"/>
          <w:szCs w:val="23"/>
          <w:lang w:val="fr-FR"/>
        </w:rPr>
        <w:t>issue de ce cours les étudiants doivent être capables</w:t>
      </w:r>
      <w:r w:rsidR="004B2298" w:rsidRPr="00D859C0">
        <w:rPr>
          <w:sz w:val="23"/>
          <w:szCs w:val="23"/>
          <w:lang w:val="fr-FR"/>
        </w:rPr>
        <w:t> </w:t>
      </w:r>
      <w:r w:rsidRPr="00D859C0">
        <w:rPr>
          <w:sz w:val="23"/>
          <w:szCs w:val="23"/>
          <w:lang w:val="fr-FR"/>
        </w:rPr>
        <w:t xml:space="preserve">: </w:t>
      </w:r>
    </w:p>
    <w:p w14:paraId="489E6C3D" w14:textId="46917A56" w:rsidR="00D645BB" w:rsidRPr="00D859C0" w:rsidRDefault="005816B5" w:rsidP="00F80967">
      <w:pPr>
        <w:pStyle w:val="ListParagraph"/>
        <w:widowControl/>
        <w:numPr>
          <w:ilvl w:val="0"/>
          <w:numId w:val="8"/>
        </w:numPr>
        <w:suppressAutoHyphens w:val="0"/>
        <w:autoSpaceDN/>
        <w:jc w:val="both"/>
        <w:rPr>
          <w:rFonts w:ascii="Times New Roman" w:eastAsia="Times New Roman" w:hAnsi="Times New Roman" w:cs="Times New Roman"/>
          <w:color w:val="auto"/>
          <w:kern w:val="0"/>
          <w:sz w:val="23"/>
          <w:szCs w:val="23"/>
          <w:lang w:val="fr-FR" w:eastAsia="en-GB" w:bidi="ar-SA"/>
        </w:rPr>
      </w:pPr>
      <w:r w:rsidRPr="00D859C0">
        <w:rPr>
          <w:rFonts w:ascii="Times New Roman" w:eastAsia="Times New Roman" w:hAnsi="Times New Roman" w:cs="Times New Roman"/>
          <w:color w:val="auto"/>
          <w:kern w:val="0"/>
          <w:sz w:val="23"/>
          <w:szCs w:val="23"/>
          <w:lang w:val="fr-FR" w:eastAsia="en-GB" w:bidi="ar-SA"/>
        </w:rPr>
        <w:t>D’interpréter</w:t>
      </w:r>
      <w:r w:rsidR="00AC4847" w:rsidRPr="00D859C0">
        <w:rPr>
          <w:rFonts w:ascii="Times New Roman" w:eastAsia="Times New Roman" w:hAnsi="Times New Roman" w:cs="Times New Roman"/>
          <w:color w:val="auto"/>
          <w:kern w:val="0"/>
          <w:sz w:val="23"/>
          <w:szCs w:val="23"/>
          <w:lang w:val="fr-FR" w:eastAsia="en-GB" w:bidi="ar-SA"/>
        </w:rPr>
        <w:t xml:space="preserve"> les principaux indicateurs décrivant l</w:t>
      </w:r>
      <w:r>
        <w:rPr>
          <w:rFonts w:ascii="Times New Roman" w:eastAsia="Times New Roman" w:hAnsi="Times New Roman" w:cs="Times New Roman"/>
          <w:color w:val="auto"/>
          <w:kern w:val="0"/>
          <w:sz w:val="23"/>
          <w:szCs w:val="23"/>
          <w:lang w:val="fr-FR" w:eastAsia="en-GB" w:bidi="ar-SA"/>
        </w:rPr>
        <w:t>es phénomènes démographiques (</w:t>
      </w:r>
      <w:r w:rsidR="00AC4847" w:rsidRPr="00D859C0">
        <w:rPr>
          <w:rFonts w:ascii="Times New Roman" w:eastAsia="Times New Roman" w:hAnsi="Times New Roman" w:cs="Times New Roman"/>
          <w:color w:val="auto"/>
          <w:kern w:val="0"/>
          <w:sz w:val="23"/>
          <w:szCs w:val="23"/>
          <w:lang w:val="fr-FR" w:eastAsia="en-GB" w:bidi="ar-SA"/>
        </w:rPr>
        <w:t xml:space="preserve">mortalité, </w:t>
      </w:r>
      <w:r>
        <w:rPr>
          <w:rFonts w:ascii="Times New Roman" w:eastAsia="Times New Roman" w:hAnsi="Times New Roman" w:cs="Times New Roman"/>
          <w:color w:val="auto"/>
          <w:kern w:val="0"/>
          <w:sz w:val="23"/>
          <w:szCs w:val="23"/>
          <w:lang w:val="fr-FR" w:eastAsia="en-GB" w:bidi="ar-SA"/>
        </w:rPr>
        <w:t>nuptialité</w:t>
      </w:r>
      <w:r w:rsidR="00F36D2B" w:rsidRPr="00D859C0">
        <w:rPr>
          <w:rFonts w:ascii="Times New Roman" w:eastAsia="Times New Roman" w:hAnsi="Times New Roman" w:cs="Times New Roman"/>
          <w:color w:val="auto"/>
          <w:kern w:val="0"/>
          <w:sz w:val="23"/>
          <w:szCs w:val="23"/>
          <w:lang w:val="fr-FR" w:eastAsia="en-GB" w:bidi="ar-SA"/>
        </w:rPr>
        <w:t xml:space="preserve">, </w:t>
      </w:r>
      <w:r w:rsidR="00AC4847" w:rsidRPr="00D859C0">
        <w:rPr>
          <w:rFonts w:ascii="Times New Roman" w:eastAsia="Times New Roman" w:hAnsi="Times New Roman" w:cs="Times New Roman"/>
          <w:color w:val="auto"/>
          <w:kern w:val="0"/>
          <w:sz w:val="23"/>
          <w:szCs w:val="23"/>
          <w:lang w:val="fr-FR" w:eastAsia="en-GB" w:bidi="ar-SA"/>
        </w:rPr>
        <w:t>fécondité</w:t>
      </w:r>
      <w:r w:rsidR="00F36D2B" w:rsidRPr="00D859C0">
        <w:rPr>
          <w:rFonts w:ascii="Times New Roman" w:eastAsia="Times New Roman" w:hAnsi="Times New Roman" w:cs="Times New Roman"/>
          <w:color w:val="auto"/>
          <w:kern w:val="0"/>
          <w:sz w:val="23"/>
          <w:szCs w:val="23"/>
          <w:lang w:val="fr-FR" w:eastAsia="en-GB" w:bidi="ar-SA"/>
        </w:rPr>
        <w:t xml:space="preserve"> et migration</w:t>
      </w:r>
      <w:r>
        <w:rPr>
          <w:rFonts w:ascii="Times New Roman" w:eastAsia="Times New Roman" w:hAnsi="Times New Roman" w:cs="Times New Roman"/>
          <w:color w:val="auto"/>
          <w:kern w:val="0"/>
          <w:sz w:val="23"/>
          <w:szCs w:val="23"/>
          <w:lang w:val="fr-FR" w:eastAsia="en-GB" w:bidi="ar-SA"/>
        </w:rPr>
        <w:t>)</w:t>
      </w:r>
      <w:r w:rsidR="004B2298" w:rsidRPr="00D859C0">
        <w:rPr>
          <w:rFonts w:ascii="Times New Roman" w:eastAsia="Times New Roman" w:hAnsi="Times New Roman" w:cs="Times New Roman"/>
          <w:color w:val="auto"/>
          <w:kern w:val="0"/>
          <w:sz w:val="23"/>
          <w:szCs w:val="23"/>
          <w:lang w:val="fr-FR" w:eastAsia="en-GB" w:bidi="ar-SA"/>
        </w:rPr>
        <w:t> </w:t>
      </w:r>
      <w:r w:rsidR="00F36D2B" w:rsidRPr="00D859C0">
        <w:rPr>
          <w:rFonts w:ascii="Times New Roman" w:eastAsia="Times New Roman" w:hAnsi="Times New Roman" w:cs="Times New Roman"/>
          <w:color w:val="auto"/>
          <w:kern w:val="0"/>
          <w:sz w:val="23"/>
          <w:szCs w:val="23"/>
          <w:lang w:val="fr-FR" w:eastAsia="en-GB" w:bidi="ar-SA"/>
        </w:rPr>
        <w:t>;</w:t>
      </w:r>
    </w:p>
    <w:p w14:paraId="5E67C3E4" w14:textId="50E55B77" w:rsidR="00EE79E6" w:rsidRPr="00D859C0" w:rsidRDefault="00EE79E6" w:rsidP="00EE79E6">
      <w:pPr>
        <w:pStyle w:val="ListParagraph"/>
        <w:widowControl/>
        <w:numPr>
          <w:ilvl w:val="0"/>
          <w:numId w:val="8"/>
        </w:numPr>
        <w:suppressAutoHyphens w:val="0"/>
        <w:autoSpaceDN/>
        <w:jc w:val="both"/>
        <w:rPr>
          <w:rFonts w:ascii="Times New Roman" w:eastAsia="Times New Roman" w:hAnsi="Times New Roman" w:cs="Times New Roman"/>
          <w:color w:val="auto"/>
          <w:kern w:val="0"/>
          <w:sz w:val="23"/>
          <w:szCs w:val="23"/>
          <w:lang w:val="fr-FR" w:eastAsia="en-GB" w:bidi="ar-SA"/>
        </w:rPr>
      </w:pPr>
      <w:r w:rsidRPr="00D859C0">
        <w:rPr>
          <w:rFonts w:ascii="Times New Roman" w:hAnsi="Times New Roman" w:cs="Times New Roman"/>
          <w:sz w:val="23"/>
          <w:szCs w:val="23"/>
          <w:lang w:val="fr-FR" w:eastAsia="en-GB"/>
        </w:rPr>
        <w:t xml:space="preserve">Acquérir une bonne </w:t>
      </w:r>
      <w:r w:rsidR="005816B5" w:rsidRPr="00D859C0">
        <w:rPr>
          <w:rFonts w:ascii="Times New Roman" w:hAnsi="Times New Roman" w:cs="Times New Roman"/>
          <w:sz w:val="23"/>
          <w:szCs w:val="23"/>
          <w:lang w:val="fr-FR" w:eastAsia="en-GB"/>
        </w:rPr>
        <w:t>compréhension</w:t>
      </w:r>
      <w:r w:rsidRPr="00D859C0">
        <w:rPr>
          <w:rFonts w:ascii="Times New Roman" w:hAnsi="Times New Roman" w:cs="Times New Roman"/>
          <w:sz w:val="23"/>
          <w:szCs w:val="23"/>
          <w:lang w:val="fr-FR" w:eastAsia="en-GB"/>
        </w:rPr>
        <w:t xml:space="preserve"> de ces phénomènes démographiques et leur rapport avec les problèmes sociaux</w:t>
      </w:r>
      <w:r w:rsidR="004B2298" w:rsidRPr="00D859C0">
        <w:rPr>
          <w:rFonts w:ascii="Times New Roman" w:hAnsi="Times New Roman" w:cs="Times New Roman"/>
          <w:sz w:val="23"/>
          <w:szCs w:val="23"/>
          <w:lang w:val="fr-FR" w:eastAsia="en-GB"/>
        </w:rPr>
        <w:t> </w:t>
      </w:r>
      <w:r w:rsidRPr="00D859C0">
        <w:rPr>
          <w:rFonts w:ascii="Times New Roman" w:hAnsi="Times New Roman" w:cs="Times New Roman"/>
          <w:sz w:val="23"/>
          <w:szCs w:val="23"/>
          <w:lang w:val="fr-FR" w:eastAsia="en-GB"/>
        </w:rPr>
        <w:t>;</w:t>
      </w:r>
    </w:p>
    <w:p w14:paraId="4DD2F511" w14:textId="46DAA228" w:rsidR="00EE79E6" w:rsidRPr="00D859C0" w:rsidRDefault="00EE79E6" w:rsidP="00EE79E6">
      <w:pPr>
        <w:pStyle w:val="ListParagraph"/>
        <w:widowControl/>
        <w:numPr>
          <w:ilvl w:val="0"/>
          <w:numId w:val="8"/>
        </w:numPr>
        <w:suppressAutoHyphens w:val="0"/>
        <w:autoSpaceDN/>
        <w:jc w:val="both"/>
        <w:rPr>
          <w:rFonts w:ascii="Times New Roman" w:hAnsi="Times New Roman" w:cs="Times New Roman"/>
          <w:sz w:val="23"/>
          <w:szCs w:val="23"/>
          <w:lang w:val="fr-FR" w:eastAsia="en-GB"/>
        </w:rPr>
      </w:pPr>
      <w:r w:rsidRPr="00D859C0">
        <w:rPr>
          <w:rFonts w:ascii="Times New Roman" w:hAnsi="Times New Roman" w:cs="Times New Roman"/>
          <w:sz w:val="23"/>
          <w:szCs w:val="23"/>
          <w:lang w:val="fr-FR" w:eastAsia="en-GB"/>
        </w:rPr>
        <w:t>Comprendre et porter un regard critique sur les phénomènes démographiques et les problèmes sociaux de différents contextes géographiques</w:t>
      </w:r>
      <w:r w:rsidR="004B2298" w:rsidRPr="00D859C0">
        <w:rPr>
          <w:rFonts w:ascii="Times New Roman" w:hAnsi="Times New Roman" w:cs="Times New Roman"/>
          <w:sz w:val="23"/>
          <w:szCs w:val="23"/>
          <w:lang w:val="fr-FR" w:eastAsia="en-GB"/>
        </w:rPr>
        <w:t> </w:t>
      </w:r>
      <w:r w:rsidR="009043DF" w:rsidRPr="00D859C0">
        <w:rPr>
          <w:rFonts w:ascii="Times New Roman" w:hAnsi="Times New Roman" w:cs="Times New Roman"/>
          <w:sz w:val="23"/>
          <w:szCs w:val="23"/>
          <w:lang w:val="fr-FR" w:eastAsia="en-GB"/>
        </w:rPr>
        <w:t>;</w:t>
      </w:r>
    </w:p>
    <w:p w14:paraId="424A75C7" w14:textId="2F04C2EC" w:rsidR="00D645BB" w:rsidRPr="00D859C0" w:rsidRDefault="00745DD5" w:rsidP="00F80967">
      <w:pPr>
        <w:pStyle w:val="ListParagraph"/>
        <w:widowControl/>
        <w:numPr>
          <w:ilvl w:val="0"/>
          <w:numId w:val="8"/>
        </w:numPr>
        <w:suppressAutoHyphens w:val="0"/>
        <w:autoSpaceDN/>
        <w:jc w:val="both"/>
        <w:rPr>
          <w:rFonts w:ascii="Times New Roman" w:eastAsia="Times New Roman" w:hAnsi="Times New Roman" w:cs="Times New Roman"/>
          <w:color w:val="auto"/>
          <w:kern w:val="0"/>
          <w:sz w:val="23"/>
          <w:szCs w:val="23"/>
          <w:lang w:val="fr-FR" w:eastAsia="en-GB" w:bidi="ar-SA"/>
        </w:rPr>
      </w:pPr>
      <w:r w:rsidRPr="00D859C0">
        <w:rPr>
          <w:rFonts w:ascii="Times New Roman" w:eastAsia="Times New Roman" w:hAnsi="Times New Roman" w:cs="Times New Roman"/>
          <w:color w:val="auto"/>
          <w:kern w:val="0"/>
          <w:sz w:val="23"/>
          <w:szCs w:val="23"/>
          <w:lang w:val="fr-FR" w:eastAsia="en-GB" w:bidi="ar-SA"/>
        </w:rPr>
        <w:t>De</w:t>
      </w:r>
      <w:r w:rsidR="00AC4847" w:rsidRPr="00D859C0">
        <w:rPr>
          <w:rFonts w:ascii="Times New Roman" w:eastAsia="Times New Roman" w:hAnsi="Times New Roman" w:cs="Times New Roman"/>
          <w:color w:val="auto"/>
          <w:kern w:val="0"/>
          <w:sz w:val="23"/>
          <w:szCs w:val="23"/>
          <w:lang w:val="fr-FR" w:eastAsia="en-GB" w:bidi="ar-SA"/>
        </w:rPr>
        <w:t xml:space="preserve"> </w:t>
      </w:r>
      <w:r>
        <w:rPr>
          <w:rFonts w:ascii="Times New Roman" w:eastAsia="Times New Roman" w:hAnsi="Times New Roman" w:cs="Times New Roman"/>
          <w:color w:val="auto"/>
          <w:kern w:val="0"/>
          <w:sz w:val="23"/>
          <w:szCs w:val="23"/>
          <w:lang w:val="fr-FR" w:eastAsia="en-GB" w:bidi="ar-SA"/>
        </w:rPr>
        <w:t>cal</w:t>
      </w:r>
      <w:r w:rsidR="005510DE">
        <w:rPr>
          <w:rFonts w:ascii="Times New Roman" w:eastAsia="Times New Roman" w:hAnsi="Times New Roman" w:cs="Times New Roman"/>
          <w:color w:val="auto"/>
          <w:kern w:val="0"/>
          <w:sz w:val="23"/>
          <w:szCs w:val="23"/>
          <w:lang w:val="fr-FR" w:eastAsia="en-GB" w:bidi="ar-SA"/>
        </w:rPr>
        <w:t>culer</w:t>
      </w:r>
      <w:r w:rsidR="00AC4847" w:rsidRPr="00D859C0">
        <w:rPr>
          <w:rFonts w:ascii="Times New Roman" w:eastAsia="Times New Roman" w:hAnsi="Times New Roman" w:cs="Times New Roman"/>
          <w:color w:val="auto"/>
          <w:kern w:val="0"/>
          <w:sz w:val="23"/>
          <w:szCs w:val="23"/>
          <w:lang w:val="fr-FR" w:eastAsia="en-GB" w:bidi="ar-SA"/>
        </w:rPr>
        <w:t xml:space="preserve"> certains de ces indicateurs en partant des données habituellement fournies par les sources les plus classiquement utilisées dans ce but</w:t>
      </w:r>
      <w:r w:rsidR="009043DF" w:rsidRPr="00D859C0">
        <w:rPr>
          <w:rFonts w:ascii="Times New Roman" w:eastAsia="Times New Roman" w:hAnsi="Times New Roman" w:cs="Times New Roman"/>
          <w:color w:val="auto"/>
          <w:kern w:val="0"/>
          <w:sz w:val="23"/>
          <w:szCs w:val="23"/>
          <w:lang w:val="fr-FR" w:eastAsia="en-GB" w:bidi="ar-SA"/>
        </w:rPr>
        <w:t>.</w:t>
      </w:r>
    </w:p>
    <w:p w14:paraId="089E69C9" w14:textId="21ECA4A4" w:rsidR="00FB58A4" w:rsidRPr="005510DE" w:rsidRDefault="004B2298" w:rsidP="005510DE">
      <w:pPr>
        <w:pStyle w:val="ListParagraph"/>
        <w:rPr>
          <w:rFonts w:ascii="Times New Roman" w:hAnsi="Times New Roman" w:cs="Times New Roman"/>
          <w:sz w:val="23"/>
          <w:szCs w:val="23"/>
          <w:lang w:val="fr-FR" w:eastAsia="en-GB"/>
        </w:rPr>
      </w:pPr>
      <w:r w:rsidRPr="00D859C0">
        <w:rPr>
          <w:rFonts w:ascii="Times New Roman" w:eastAsia="Times New Roman" w:hAnsi="Times New Roman" w:cs="Times New Roman"/>
          <w:color w:val="auto"/>
          <w:kern w:val="0"/>
          <w:sz w:val="23"/>
          <w:szCs w:val="23"/>
          <w:lang w:val="fr-FR" w:eastAsia="en-GB" w:bidi="ar-SA"/>
        </w:rPr>
        <w:t>  </w:t>
      </w:r>
    </w:p>
    <w:p w14:paraId="61A04D40" w14:textId="77777777" w:rsidR="00FB58A4" w:rsidRPr="00F80967" w:rsidRDefault="00FB58A4" w:rsidP="00F80967">
      <w:pPr>
        <w:jc w:val="both"/>
        <w:rPr>
          <w:sz w:val="23"/>
          <w:szCs w:val="23"/>
          <w:lang w:val="fr-FR"/>
        </w:rPr>
      </w:pPr>
    </w:p>
    <w:p w14:paraId="55EBAA10" w14:textId="04ACC12C" w:rsidR="00AD73EB" w:rsidRPr="00F80967" w:rsidRDefault="00AD73EB" w:rsidP="00F80967">
      <w:pPr>
        <w:jc w:val="both"/>
        <w:rPr>
          <w:b/>
          <w:bCs/>
          <w:sz w:val="23"/>
          <w:szCs w:val="23"/>
          <w:lang w:val="fr-FR"/>
        </w:rPr>
      </w:pPr>
      <w:r w:rsidRPr="00F80967">
        <w:rPr>
          <w:b/>
          <w:bCs/>
          <w:sz w:val="23"/>
          <w:szCs w:val="23"/>
          <w:lang w:val="fr-FR"/>
        </w:rPr>
        <w:t>3. Matériels</w:t>
      </w:r>
    </w:p>
    <w:p w14:paraId="727B5700" w14:textId="00C586AD" w:rsidR="00AD73EB" w:rsidRPr="00F80967" w:rsidRDefault="00AD73EB" w:rsidP="00F80967">
      <w:pPr>
        <w:jc w:val="both"/>
        <w:rPr>
          <w:sz w:val="23"/>
          <w:szCs w:val="23"/>
          <w:lang w:val="fr-FR"/>
        </w:rPr>
      </w:pPr>
    </w:p>
    <w:p w14:paraId="34CC4F13" w14:textId="53E10EC3" w:rsidR="00AD73EB" w:rsidRPr="00F80967" w:rsidRDefault="00AD73EB" w:rsidP="00F80967">
      <w:pPr>
        <w:jc w:val="both"/>
        <w:rPr>
          <w:b/>
          <w:bCs/>
          <w:i/>
          <w:iCs/>
          <w:sz w:val="23"/>
          <w:szCs w:val="23"/>
          <w:lang w:val="fr-FR"/>
        </w:rPr>
      </w:pPr>
      <w:r w:rsidRPr="00F80967">
        <w:rPr>
          <w:b/>
          <w:bCs/>
          <w:i/>
          <w:iCs/>
          <w:sz w:val="23"/>
          <w:szCs w:val="23"/>
          <w:lang w:val="fr-FR"/>
        </w:rPr>
        <w:t>3.1 Manuels</w:t>
      </w:r>
      <w:r w:rsidR="00A65BF7" w:rsidRPr="00F80967">
        <w:rPr>
          <w:b/>
          <w:bCs/>
          <w:i/>
          <w:iCs/>
          <w:sz w:val="23"/>
          <w:szCs w:val="23"/>
          <w:lang w:val="fr-FR"/>
        </w:rPr>
        <w:t xml:space="preserve"> obligatoires</w:t>
      </w:r>
    </w:p>
    <w:p w14:paraId="19EFA4F0" w14:textId="494A277A" w:rsidR="00AD73EB" w:rsidRPr="00F80967" w:rsidRDefault="00AD73EB" w:rsidP="00F80967">
      <w:pPr>
        <w:jc w:val="both"/>
        <w:rPr>
          <w:sz w:val="23"/>
          <w:szCs w:val="23"/>
          <w:lang w:val="fr-FR"/>
        </w:rPr>
      </w:pPr>
    </w:p>
    <w:p w14:paraId="45CF8178" w14:textId="572321A8" w:rsidR="00310417" w:rsidRPr="00F80967" w:rsidRDefault="00936930" w:rsidP="00F80967">
      <w:pPr>
        <w:jc w:val="both"/>
        <w:rPr>
          <w:sz w:val="23"/>
          <w:szCs w:val="23"/>
          <w:lang w:val="fr-FR"/>
        </w:rPr>
      </w:pPr>
      <w:r w:rsidRPr="00F80967">
        <w:rPr>
          <w:sz w:val="23"/>
          <w:szCs w:val="23"/>
          <w:lang w:val="fr-FR"/>
        </w:rPr>
        <w:t>Les exposés se fondent sur la démarche proposée dans le</w:t>
      </w:r>
      <w:r w:rsidR="00BC0413">
        <w:rPr>
          <w:sz w:val="23"/>
          <w:szCs w:val="23"/>
          <w:lang w:val="fr-FR"/>
        </w:rPr>
        <w:t>s</w:t>
      </w:r>
      <w:r w:rsidRPr="00F80967">
        <w:rPr>
          <w:sz w:val="23"/>
          <w:szCs w:val="23"/>
          <w:lang w:val="fr-FR"/>
        </w:rPr>
        <w:t xml:space="preserve"> manuel</w:t>
      </w:r>
      <w:r w:rsidR="00BC0413">
        <w:rPr>
          <w:sz w:val="23"/>
          <w:szCs w:val="23"/>
          <w:lang w:val="fr-FR"/>
        </w:rPr>
        <w:t>s</w:t>
      </w:r>
      <w:r w:rsidRPr="00F80967">
        <w:rPr>
          <w:sz w:val="23"/>
          <w:szCs w:val="23"/>
          <w:lang w:val="fr-FR"/>
        </w:rPr>
        <w:t xml:space="preserve"> obligatoire</w:t>
      </w:r>
      <w:r w:rsidR="005510DE">
        <w:rPr>
          <w:sz w:val="23"/>
          <w:szCs w:val="23"/>
          <w:lang w:val="fr-FR"/>
        </w:rPr>
        <w:t>s</w:t>
      </w:r>
      <w:r w:rsidR="0075506F">
        <w:rPr>
          <w:sz w:val="23"/>
          <w:szCs w:val="23"/>
          <w:lang w:val="fr-FR"/>
        </w:rPr>
        <w:t xml:space="preserve"> (Vous pouvez prendre n’importe lequel de ces livres)</w:t>
      </w:r>
      <w:r w:rsidR="004B2298">
        <w:rPr>
          <w:sz w:val="23"/>
          <w:szCs w:val="23"/>
          <w:lang w:val="fr-FR"/>
        </w:rPr>
        <w:t> </w:t>
      </w:r>
      <w:r w:rsidR="00F36D2B" w:rsidRPr="00F80967">
        <w:rPr>
          <w:sz w:val="23"/>
          <w:szCs w:val="23"/>
          <w:lang w:val="fr-FR"/>
        </w:rPr>
        <w:t>:</w:t>
      </w:r>
    </w:p>
    <w:p w14:paraId="49350836" w14:textId="77777777" w:rsidR="00310417" w:rsidRPr="00F80967" w:rsidRDefault="00310417" w:rsidP="00F80967">
      <w:pPr>
        <w:jc w:val="both"/>
        <w:rPr>
          <w:sz w:val="23"/>
          <w:szCs w:val="23"/>
          <w:lang w:val="fr-FR"/>
        </w:rPr>
      </w:pPr>
    </w:p>
    <w:p w14:paraId="00F2219D" w14:textId="18003732" w:rsidR="003E5F7A" w:rsidRDefault="008F0279" w:rsidP="00F80967">
      <w:pPr>
        <w:pStyle w:val="ListParagraph"/>
        <w:numPr>
          <w:ilvl w:val="0"/>
          <w:numId w:val="10"/>
        </w:numPr>
        <w:jc w:val="both"/>
        <w:rPr>
          <w:rFonts w:ascii="Times New Roman" w:hAnsi="Times New Roman" w:cs="Times New Roman"/>
          <w:sz w:val="23"/>
          <w:szCs w:val="23"/>
          <w:lang w:val="fr-FR"/>
        </w:rPr>
      </w:pPr>
      <w:r>
        <w:rPr>
          <w:rFonts w:ascii="Times New Roman" w:hAnsi="Times New Roman" w:cs="Times New Roman"/>
          <w:sz w:val="23"/>
          <w:szCs w:val="23"/>
          <w:lang w:val="fr-FR"/>
        </w:rPr>
        <w:t>C</w:t>
      </w:r>
      <w:r w:rsidR="0063565B">
        <w:rPr>
          <w:rFonts w:ascii="Times New Roman" w:hAnsi="Times New Roman" w:cs="Times New Roman"/>
          <w:sz w:val="23"/>
          <w:szCs w:val="23"/>
          <w:lang w:val="fr-FR"/>
        </w:rPr>
        <w:t>a</w:t>
      </w:r>
      <w:r>
        <w:rPr>
          <w:rFonts w:ascii="Times New Roman" w:hAnsi="Times New Roman" w:cs="Times New Roman"/>
          <w:sz w:val="23"/>
          <w:szCs w:val="23"/>
          <w:lang w:val="fr-FR"/>
        </w:rPr>
        <w:t xml:space="preserve">therine Rollet, </w:t>
      </w:r>
      <w:r w:rsidRPr="00466A98">
        <w:rPr>
          <w:rFonts w:ascii="Times New Roman" w:hAnsi="Times New Roman" w:cs="Times New Roman"/>
          <w:i/>
          <w:iCs/>
          <w:sz w:val="23"/>
          <w:szCs w:val="23"/>
          <w:lang w:val="fr-FR"/>
        </w:rPr>
        <w:t>Introduction à la démographie</w:t>
      </w:r>
      <w:r w:rsidR="0063565B">
        <w:rPr>
          <w:rFonts w:ascii="Times New Roman" w:hAnsi="Times New Roman" w:cs="Times New Roman"/>
          <w:sz w:val="23"/>
          <w:szCs w:val="23"/>
          <w:lang w:val="fr-FR"/>
        </w:rPr>
        <w:t xml:space="preserve"> (Armand Colin</w:t>
      </w:r>
      <w:r w:rsidR="003E5F7A">
        <w:rPr>
          <w:rFonts w:ascii="Times New Roman" w:hAnsi="Times New Roman" w:cs="Times New Roman"/>
          <w:sz w:val="23"/>
          <w:szCs w:val="23"/>
          <w:lang w:val="fr-FR"/>
        </w:rPr>
        <w:t>, 2015, 128 p.</w:t>
      </w:r>
      <w:r w:rsidR="00010699">
        <w:rPr>
          <w:rFonts w:ascii="Times New Roman" w:hAnsi="Times New Roman" w:cs="Times New Roman"/>
          <w:sz w:val="23"/>
          <w:szCs w:val="23"/>
          <w:lang w:val="fr-FR"/>
        </w:rPr>
        <w:t>)</w:t>
      </w:r>
    </w:p>
    <w:p w14:paraId="0D096203" w14:textId="393801E7" w:rsidR="00BC0413" w:rsidRDefault="003E5F7A" w:rsidP="00F80967">
      <w:pPr>
        <w:pStyle w:val="ListParagraph"/>
        <w:numPr>
          <w:ilvl w:val="0"/>
          <w:numId w:val="10"/>
        </w:numPr>
        <w:jc w:val="both"/>
        <w:rPr>
          <w:rFonts w:ascii="Times New Roman" w:hAnsi="Times New Roman" w:cs="Times New Roman"/>
          <w:sz w:val="23"/>
          <w:szCs w:val="23"/>
          <w:lang w:val="fr-FR"/>
        </w:rPr>
      </w:pPr>
      <w:r>
        <w:rPr>
          <w:rFonts w:ascii="Times New Roman" w:hAnsi="Times New Roman" w:cs="Times New Roman"/>
          <w:sz w:val="23"/>
          <w:szCs w:val="23"/>
          <w:lang w:val="fr-FR"/>
        </w:rPr>
        <w:t xml:space="preserve">Céline Clément et Carole </w:t>
      </w:r>
      <w:proofErr w:type="spellStart"/>
      <w:r>
        <w:rPr>
          <w:rFonts w:ascii="Times New Roman" w:hAnsi="Times New Roman" w:cs="Times New Roman"/>
          <w:sz w:val="23"/>
          <w:szCs w:val="23"/>
          <w:lang w:val="fr-FR"/>
        </w:rPr>
        <w:t>Brugeilles</w:t>
      </w:r>
      <w:proofErr w:type="spellEnd"/>
      <w:r>
        <w:rPr>
          <w:rFonts w:ascii="Times New Roman" w:hAnsi="Times New Roman" w:cs="Times New Roman"/>
          <w:sz w:val="23"/>
          <w:szCs w:val="23"/>
          <w:lang w:val="fr-FR"/>
        </w:rPr>
        <w:t xml:space="preserve">, </w:t>
      </w:r>
      <w:r w:rsidR="004B7A44" w:rsidRPr="00466A98">
        <w:rPr>
          <w:rFonts w:ascii="Times New Roman" w:hAnsi="Times New Roman" w:cs="Times New Roman"/>
          <w:i/>
          <w:iCs/>
          <w:sz w:val="23"/>
          <w:szCs w:val="23"/>
          <w:lang w:val="fr-FR"/>
        </w:rPr>
        <w:t>Introduction à la démographie</w:t>
      </w:r>
      <w:r w:rsidR="004B7A44">
        <w:rPr>
          <w:rFonts w:ascii="Times New Roman" w:hAnsi="Times New Roman" w:cs="Times New Roman"/>
          <w:sz w:val="23"/>
          <w:szCs w:val="23"/>
          <w:lang w:val="fr-FR"/>
        </w:rPr>
        <w:t xml:space="preserve"> (Armand Colin, 2020,</w:t>
      </w:r>
      <w:r w:rsidR="00010699">
        <w:rPr>
          <w:rFonts w:ascii="Times New Roman" w:hAnsi="Times New Roman" w:cs="Times New Roman"/>
          <w:sz w:val="23"/>
          <w:szCs w:val="23"/>
          <w:lang w:val="fr-FR"/>
        </w:rPr>
        <w:t xml:space="preserve"> 263p.)</w:t>
      </w:r>
      <w:r w:rsidR="004B7A44">
        <w:rPr>
          <w:rFonts w:ascii="Times New Roman" w:hAnsi="Times New Roman" w:cs="Times New Roman"/>
          <w:sz w:val="23"/>
          <w:szCs w:val="23"/>
          <w:lang w:val="fr-FR"/>
        </w:rPr>
        <w:t xml:space="preserve"> </w:t>
      </w:r>
      <w:r w:rsidR="008F0279">
        <w:rPr>
          <w:rFonts w:ascii="Times New Roman" w:hAnsi="Times New Roman" w:cs="Times New Roman"/>
          <w:sz w:val="23"/>
          <w:szCs w:val="23"/>
          <w:lang w:val="fr-FR"/>
        </w:rPr>
        <w:t xml:space="preserve"> </w:t>
      </w:r>
    </w:p>
    <w:p w14:paraId="5D564B94" w14:textId="26E25026" w:rsidR="00F33A61" w:rsidRPr="007668A0" w:rsidRDefault="007668A0" w:rsidP="00F80967">
      <w:pPr>
        <w:pStyle w:val="ListParagraph"/>
        <w:numPr>
          <w:ilvl w:val="0"/>
          <w:numId w:val="10"/>
        </w:numPr>
        <w:jc w:val="both"/>
        <w:rPr>
          <w:rFonts w:ascii="Times New Roman" w:hAnsi="Times New Roman" w:cs="Times New Roman"/>
          <w:sz w:val="23"/>
          <w:szCs w:val="23"/>
          <w:lang w:val="en-ZA"/>
        </w:rPr>
      </w:pPr>
      <w:r w:rsidRPr="007668A0">
        <w:rPr>
          <w:rFonts w:ascii="Times New Roman" w:hAnsi="Times New Roman" w:cs="Times New Roman"/>
          <w:sz w:val="23"/>
          <w:szCs w:val="23"/>
          <w:lang w:val="en-ZA"/>
        </w:rPr>
        <w:t xml:space="preserve">Frank </w:t>
      </w:r>
      <w:proofErr w:type="spellStart"/>
      <w:r w:rsidRPr="007668A0">
        <w:rPr>
          <w:rFonts w:ascii="Times New Roman" w:hAnsi="Times New Roman" w:cs="Times New Roman"/>
          <w:sz w:val="23"/>
          <w:szCs w:val="23"/>
          <w:lang w:val="en-ZA"/>
        </w:rPr>
        <w:t>Trovato</w:t>
      </w:r>
      <w:proofErr w:type="spellEnd"/>
      <w:r w:rsidR="00366398">
        <w:rPr>
          <w:rFonts w:ascii="Times New Roman" w:hAnsi="Times New Roman" w:cs="Times New Roman"/>
          <w:sz w:val="23"/>
          <w:szCs w:val="23"/>
          <w:lang w:val="en-ZA"/>
        </w:rPr>
        <w:t xml:space="preserve">, </w:t>
      </w:r>
      <w:r w:rsidRPr="00366398">
        <w:rPr>
          <w:rFonts w:ascii="Times New Roman" w:hAnsi="Times New Roman" w:cs="Times New Roman"/>
          <w:i/>
          <w:iCs/>
          <w:sz w:val="23"/>
          <w:szCs w:val="23"/>
          <w:lang w:val="en-ZA"/>
        </w:rPr>
        <w:t>Canada’s Population in a Global Context: An Introduction to Social Demography</w:t>
      </w:r>
      <w:r w:rsidRPr="007668A0">
        <w:rPr>
          <w:rFonts w:ascii="Times New Roman" w:hAnsi="Times New Roman" w:cs="Times New Roman"/>
          <w:sz w:val="23"/>
          <w:szCs w:val="23"/>
          <w:lang w:val="en-ZA"/>
        </w:rPr>
        <w:t xml:space="preserve"> (Second Edition)</w:t>
      </w:r>
      <w:r w:rsidR="00366398">
        <w:rPr>
          <w:rFonts w:ascii="Times New Roman" w:hAnsi="Times New Roman" w:cs="Times New Roman"/>
          <w:sz w:val="23"/>
          <w:szCs w:val="23"/>
          <w:lang w:val="en-ZA"/>
        </w:rPr>
        <w:t xml:space="preserve">, </w:t>
      </w:r>
      <w:r w:rsidR="00366398" w:rsidRPr="007668A0">
        <w:rPr>
          <w:rFonts w:ascii="Times New Roman" w:hAnsi="Times New Roman" w:cs="Times New Roman"/>
          <w:sz w:val="23"/>
          <w:szCs w:val="23"/>
          <w:lang w:val="en-ZA"/>
        </w:rPr>
        <w:t>(Oxford</w:t>
      </w:r>
      <w:r w:rsidR="00366398">
        <w:rPr>
          <w:rFonts w:ascii="Times New Roman" w:hAnsi="Times New Roman" w:cs="Times New Roman"/>
          <w:sz w:val="23"/>
          <w:szCs w:val="23"/>
          <w:lang w:val="en-ZA"/>
        </w:rPr>
        <w:t>, 2015</w:t>
      </w:r>
      <w:r w:rsidR="00366398" w:rsidRPr="007668A0">
        <w:rPr>
          <w:rFonts w:ascii="Times New Roman" w:hAnsi="Times New Roman" w:cs="Times New Roman"/>
          <w:sz w:val="23"/>
          <w:szCs w:val="23"/>
          <w:lang w:val="en-ZA"/>
        </w:rPr>
        <w:t>)</w:t>
      </w:r>
      <w:r w:rsidRPr="007668A0">
        <w:rPr>
          <w:rFonts w:ascii="Times New Roman" w:hAnsi="Times New Roman" w:cs="Times New Roman"/>
          <w:sz w:val="23"/>
          <w:szCs w:val="23"/>
          <w:lang w:val="en-ZA"/>
        </w:rPr>
        <w:t xml:space="preserve"> </w:t>
      </w:r>
    </w:p>
    <w:p w14:paraId="29D552CC" w14:textId="39814417" w:rsidR="00310417" w:rsidRPr="00F80967" w:rsidRDefault="00936930" w:rsidP="00F80967">
      <w:pPr>
        <w:pStyle w:val="ListParagraph"/>
        <w:numPr>
          <w:ilvl w:val="0"/>
          <w:numId w:val="10"/>
        </w:numPr>
        <w:jc w:val="both"/>
        <w:rPr>
          <w:rFonts w:ascii="Times New Roman" w:hAnsi="Times New Roman" w:cs="Times New Roman"/>
          <w:sz w:val="23"/>
          <w:szCs w:val="23"/>
          <w:lang w:val="fr-FR"/>
        </w:rPr>
      </w:pPr>
      <w:r w:rsidRPr="00F80967">
        <w:rPr>
          <w:rFonts w:ascii="Times New Roman" w:hAnsi="Times New Roman" w:cs="Times New Roman"/>
          <w:sz w:val="23"/>
          <w:szCs w:val="23"/>
          <w:lang w:val="fr-FR"/>
        </w:rPr>
        <w:t xml:space="preserve">Annie Vidal, </w:t>
      </w:r>
      <w:r w:rsidRPr="00F80967">
        <w:rPr>
          <w:rFonts w:ascii="Times New Roman" w:hAnsi="Times New Roman" w:cs="Times New Roman"/>
          <w:i/>
          <w:sz w:val="23"/>
          <w:szCs w:val="23"/>
          <w:lang w:val="fr-FR"/>
        </w:rPr>
        <w:t>Démographie</w:t>
      </w:r>
      <w:r w:rsidR="004B2298">
        <w:rPr>
          <w:rFonts w:ascii="Times New Roman" w:hAnsi="Times New Roman" w:cs="Times New Roman"/>
          <w:i/>
          <w:sz w:val="23"/>
          <w:szCs w:val="23"/>
          <w:lang w:val="fr-FR"/>
        </w:rPr>
        <w:t> </w:t>
      </w:r>
      <w:r w:rsidRPr="00F80967">
        <w:rPr>
          <w:rFonts w:ascii="Times New Roman" w:hAnsi="Times New Roman" w:cs="Times New Roman"/>
          <w:i/>
          <w:sz w:val="23"/>
          <w:szCs w:val="23"/>
          <w:lang w:val="fr-FR"/>
        </w:rPr>
        <w:t>: Éléments d’analyse et évolution du peuplement humain</w:t>
      </w:r>
      <w:r w:rsidRPr="00F80967">
        <w:rPr>
          <w:rFonts w:ascii="Times New Roman" w:hAnsi="Times New Roman" w:cs="Times New Roman"/>
          <w:sz w:val="23"/>
          <w:szCs w:val="23"/>
          <w:lang w:val="fr-FR"/>
        </w:rPr>
        <w:t xml:space="preserve"> (Presses Universitaires de Grenoble, 2002, 192 p.). </w:t>
      </w:r>
    </w:p>
    <w:p w14:paraId="0AFCE86F" w14:textId="77777777" w:rsidR="00305F3A" w:rsidRPr="00F80967" w:rsidRDefault="00305F3A" w:rsidP="00F80967">
      <w:pPr>
        <w:jc w:val="both"/>
        <w:rPr>
          <w:sz w:val="23"/>
          <w:szCs w:val="23"/>
          <w:lang w:val="fr-FR"/>
        </w:rPr>
      </w:pPr>
    </w:p>
    <w:p w14:paraId="49B82476" w14:textId="2ADC13D4" w:rsidR="003F7C76" w:rsidRPr="00F80967" w:rsidRDefault="003F7C76" w:rsidP="00F80967">
      <w:pPr>
        <w:pStyle w:val="Default"/>
        <w:jc w:val="both"/>
        <w:rPr>
          <w:b/>
          <w:bCs/>
          <w:i/>
          <w:iCs/>
          <w:sz w:val="23"/>
          <w:szCs w:val="23"/>
          <w:lang w:val="fr-FR"/>
        </w:rPr>
      </w:pPr>
      <w:r w:rsidRPr="00F80967">
        <w:rPr>
          <w:b/>
          <w:bCs/>
          <w:i/>
          <w:iCs/>
          <w:sz w:val="23"/>
          <w:szCs w:val="23"/>
          <w:lang w:val="fr-FR"/>
        </w:rPr>
        <w:t>3.2 Autres ressources.</w:t>
      </w:r>
    </w:p>
    <w:p w14:paraId="57F17AB9" w14:textId="77777777" w:rsidR="003F7C76" w:rsidRPr="00F80967" w:rsidRDefault="003F7C76" w:rsidP="00F80967">
      <w:pPr>
        <w:pStyle w:val="Default"/>
        <w:jc w:val="both"/>
        <w:rPr>
          <w:sz w:val="23"/>
          <w:szCs w:val="23"/>
          <w:lang w:val="fr-FR"/>
        </w:rPr>
      </w:pPr>
    </w:p>
    <w:p w14:paraId="3C130E25" w14:textId="2BE93C20" w:rsidR="00596662" w:rsidRPr="00F80967" w:rsidRDefault="0069219A" w:rsidP="00F80967">
      <w:pPr>
        <w:pStyle w:val="Default"/>
        <w:jc w:val="both"/>
        <w:rPr>
          <w:sz w:val="23"/>
          <w:szCs w:val="23"/>
          <w:lang w:val="fr-FR"/>
        </w:rPr>
      </w:pPr>
      <w:r w:rsidRPr="00F80967">
        <w:rPr>
          <w:sz w:val="23"/>
          <w:szCs w:val="23"/>
          <w:lang w:val="fr-FR"/>
        </w:rPr>
        <w:t xml:space="preserve">Le Traité </w:t>
      </w:r>
      <w:r w:rsidRPr="00F80967">
        <w:rPr>
          <w:b/>
          <w:bCs/>
          <w:sz w:val="23"/>
          <w:szCs w:val="23"/>
          <w:lang w:val="fr-FR"/>
        </w:rPr>
        <w:t>Démographie</w:t>
      </w:r>
      <w:r w:rsidR="004B2298">
        <w:rPr>
          <w:b/>
          <w:bCs/>
          <w:sz w:val="23"/>
          <w:szCs w:val="23"/>
          <w:lang w:val="fr-FR"/>
        </w:rPr>
        <w:t> </w:t>
      </w:r>
      <w:r w:rsidRPr="00F80967">
        <w:rPr>
          <w:b/>
          <w:bCs/>
          <w:sz w:val="23"/>
          <w:szCs w:val="23"/>
          <w:lang w:val="fr-FR"/>
        </w:rPr>
        <w:t>: Analyse et Synthèse (Éditions de l’Institut National d’Études</w:t>
      </w:r>
      <w:r w:rsidR="00824372" w:rsidRPr="00F80967">
        <w:rPr>
          <w:b/>
          <w:bCs/>
          <w:sz w:val="23"/>
          <w:szCs w:val="23"/>
          <w:lang w:val="fr-FR"/>
        </w:rPr>
        <w:t xml:space="preserve"> </w:t>
      </w:r>
      <w:r w:rsidRPr="00F80967">
        <w:rPr>
          <w:b/>
          <w:bCs/>
          <w:sz w:val="23"/>
          <w:szCs w:val="23"/>
          <w:lang w:val="fr-FR"/>
        </w:rPr>
        <w:t>Démographiques (</w:t>
      </w:r>
      <w:r w:rsidR="00824372" w:rsidRPr="00F80967">
        <w:rPr>
          <w:b/>
          <w:bCs/>
          <w:sz w:val="23"/>
          <w:szCs w:val="23"/>
          <w:lang w:val="fr-FR"/>
        </w:rPr>
        <w:t>I</w:t>
      </w:r>
      <w:r w:rsidRPr="00F80967">
        <w:rPr>
          <w:b/>
          <w:bCs/>
          <w:sz w:val="23"/>
          <w:szCs w:val="23"/>
          <w:lang w:val="fr-FR"/>
        </w:rPr>
        <w:t>NED))</w:t>
      </w:r>
      <w:r w:rsidR="00824372" w:rsidRPr="00F80967">
        <w:rPr>
          <w:sz w:val="23"/>
          <w:szCs w:val="23"/>
          <w:lang w:val="fr-FR"/>
        </w:rPr>
        <w:t xml:space="preserve"> </w:t>
      </w:r>
      <w:r w:rsidR="00B17176" w:rsidRPr="00F80967">
        <w:rPr>
          <w:sz w:val="23"/>
          <w:szCs w:val="23"/>
          <w:lang w:val="fr-FR"/>
        </w:rPr>
        <w:t>est un incontournable</w:t>
      </w:r>
      <w:r w:rsidR="00CB28C9" w:rsidRPr="00F80967">
        <w:rPr>
          <w:sz w:val="23"/>
          <w:szCs w:val="23"/>
          <w:lang w:val="fr-FR"/>
        </w:rPr>
        <w:t xml:space="preserve"> pour tous ceux qui veulent comprendre davantage en démographie.</w:t>
      </w:r>
      <w:r w:rsidR="00B17176" w:rsidRPr="00F80967">
        <w:rPr>
          <w:sz w:val="23"/>
          <w:szCs w:val="23"/>
          <w:lang w:val="fr-FR"/>
        </w:rPr>
        <w:t xml:space="preserve"> </w:t>
      </w:r>
      <w:r w:rsidR="00596662" w:rsidRPr="00F80967">
        <w:rPr>
          <w:sz w:val="23"/>
          <w:szCs w:val="23"/>
          <w:lang w:val="fr-FR"/>
        </w:rPr>
        <w:t>Le Traité comprend huit tomes, dont cinq tomes d’intérêt pour ce cours à savoir</w:t>
      </w:r>
      <w:r w:rsidR="004B2298">
        <w:rPr>
          <w:sz w:val="23"/>
          <w:szCs w:val="23"/>
          <w:lang w:val="fr-FR"/>
        </w:rPr>
        <w:t> </w:t>
      </w:r>
      <w:r w:rsidR="00596662" w:rsidRPr="00F80967">
        <w:rPr>
          <w:sz w:val="23"/>
          <w:szCs w:val="23"/>
          <w:lang w:val="fr-FR"/>
        </w:rPr>
        <w:t xml:space="preserve">: </w:t>
      </w:r>
    </w:p>
    <w:p w14:paraId="42127057" w14:textId="2DB45285" w:rsidR="00596662" w:rsidRPr="00F80967" w:rsidRDefault="00596662" w:rsidP="00F80967">
      <w:pPr>
        <w:pStyle w:val="ListParagraph"/>
        <w:widowControl/>
        <w:numPr>
          <w:ilvl w:val="0"/>
          <w:numId w:val="7"/>
        </w:numPr>
        <w:suppressAutoHyphens w:val="0"/>
        <w:autoSpaceDE w:val="0"/>
        <w:adjustRightInd w:val="0"/>
        <w:spacing w:after="27"/>
        <w:jc w:val="both"/>
        <w:rPr>
          <w:rFonts w:ascii="Times New Roman" w:eastAsiaTheme="minorHAnsi" w:hAnsi="Times New Roman" w:cs="Times New Roman"/>
          <w:kern w:val="0"/>
          <w:sz w:val="23"/>
          <w:szCs w:val="23"/>
          <w:lang w:val="fr-FR" w:bidi="ar-SA"/>
        </w:rPr>
      </w:pPr>
      <w:r w:rsidRPr="00F80967">
        <w:rPr>
          <w:rFonts w:ascii="Times New Roman" w:eastAsiaTheme="minorHAnsi" w:hAnsi="Times New Roman" w:cs="Times New Roman"/>
          <w:kern w:val="0"/>
          <w:sz w:val="23"/>
          <w:szCs w:val="23"/>
          <w:lang w:val="fr-FR" w:bidi="ar-SA"/>
        </w:rPr>
        <w:t>Tome I. La dynamique des populations (550 pages)</w:t>
      </w:r>
      <w:r w:rsidR="004B2298">
        <w:rPr>
          <w:rFonts w:ascii="Times New Roman" w:eastAsiaTheme="minorHAnsi" w:hAnsi="Times New Roman" w:cs="Times New Roman"/>
          <w:kern w:val="0"/>
          <w:sz w:val="23"/>
          <w:szCs w:val="23"/>
          <w:lang w:val="fr-FR" w:bidi="ar-SA"/>
        </w:rPr>
        <w:t> </w:t>
      </w:r>
      <w:r w:rsidRPr="00F80967">
        <w:rPr>
          <w:rFonts w:ascii="Times New Roman" w:eastAsiaTheme="minorHAnsi" w:hAnsi="Times New Roman" w:cs="Times New Roman"/>
          <w:kern w:val="0"/>
          <w:sz w:val="23"/>
          <w:szCs w:val="23"/>
          <w:lang w:val="fr-FR" w:bidi="ar-SA"/>
        </w:rPr>
        <w:t xml:space="preserve">; </w:t>
      </w:r>
    </w:p>
    <w:p w14:paraId="586C9DB5" w14:textId="79CE8950" w:rsidR="00596662" w:rsidRPr="00F80967" w:rsidRDefault="00596662" w:rsidP="00F80967">
      <w:pPr>
        <w:pStyle w:val="ListParagraph"/>
        <w:widowControl/>
        <w:numPr>
          <w:ilvl w:val="0"/>
          <w:numId w:val="7"/>
        </w:numPr>
        <w:suppressAutoHyphens w:val="0"/>
        <w:autoSpaceDE w:val="0"/>
        <w:adjustRightInd w:val="0"/>
        <w:spacing w:after="27"/>
        <w:jc w:val="both"/>
        <w:rPr>
          <w:rFonts w:ascii="Times New Roman" w:eastAsiaTheme="minorHAnsi" w:hAnsi="Times New Roman" w:cs="Times New Roman"/>
          <w:kern w:val="0"/>
          <w:sz w:val="23"/>
          <w:szCs w:val="23"/>
          <w:lang w:val="fr-FR" w:bidi="ar-SA"/>
        </w:rPr>
      </w:pPr>
      <w:r w:rsidRPr="00F80967">
        <w:rPr>
          <w:rFonts w:ascii="Times New Roman" w:eastAsiaTheme="minorHAnsi" w:hAnsi="Times New Roman" w:cs="Times New Roman"/>
          <w:kern w:val="0"/>
          <w:sz w:val="23"/>
          <w:szCs w:val="23"/>
          <w:lang w:val="fr-FR" w:bidi="ar-SA"/>
        </w:rPr>
        <w:lastRenderedPageBreak/>
        <w:t>Tome II. Les déterminants de la fécondité (460 pages)</w:t>
      </w:r>
      <w:r w:rsidR="004B2298">
        <w:rPr>
          <w:rFonts w:ascii="Times New Roman" w:eastAsiaTheme="minorHAnsi" w:hAnsi="Times New Roman" w:cs="Times New Roman"/>
          <w:kern w:val="0"/>
          <w:sz w:val="23"/>
          <w:szCs w:val="23"/>
          <w:lang w:val="fr-FR" w:bidi="ar-SA"/>
        </w:rPr>
        <w:t> </w:t>
      </w:r>
      <w:r w:rsidRPr="00F80967">
        <w:rPr>
          <w:rFonts w:ascii="Times New Roman" w:eastAsiaTheme="minorHAnsi" w:hAnsi="Times New Roman" w:cs="Times New Roman"/>
          <w:kern w:val="0"/>
          <w:sz w:val="23"/>
          <w:szCs w:val="23"/>
          <w:lang w:val="fr-FR" w:bidi="ar-SA"/>
        </w:rPr>
        <w:t xml:space="preserve">; </w:t>
      </w:r>
    </w:p>
    <w:p w14:paraId="59EB1C5E" w14:textId="0376A978" w:rsidR="00596662" w:rsidRPr="00F80967" w:rsidRDefault="00596662" w:rsidP="00F80967">
      <w:pPr>
        <w:pStyle w:val="ListParagraph"/>
        <w:widowControl/>
        <w:numPr>
          <w:ilvl w:val="0"/>
          <w:numId w:val="7"/>
        </w:numPr>
        <w:suppressAutoHyphens w:val="0"/>
        <w:autoSpaceDE w:val="0"/>
        <w:adjustRightInd w:val="0"/>
        <w:spacing w:after="27"/>
        <w:jc w:val="both"/>
        <w:rPr>
          <w:rFonts w:ascii="Times New Roman" w:eastAsiaTheme="minorHAnsi" w:hAnsi="Times New Roman" w:cs="Times New Roman"/>
          <w:kern w:val="0"/>
          <w:sz w:val="23"/>
          <w:szCs w:val="23"/>
          <w:lang w:val="fr-FR" w:bidi="ar-SA"/>
        </w:rPr>
      </w:pPr>
      <w:r w:rsidRPr="00F80967">
        <w:rPr>
          <w:rFonts w:ascii="Times New Roman" w:eastAsiaTheme="minorHAnsi" w:hAnsi="Times New Roman" w:cs="Times New Roman"/>
          <w:kern w:val="0"/>
          <w:sz w:val="23"/>
          <w:szCs w:val="23"/>
          <w:lang w:val="fr-FR" w:bidi="ar-SA"/>
        </w:rPr>
        <w:t>Tome III. Les déterminants de la mortalité (478 pages)</w:t>
      </w:r>
      <w:r w:rsidR="004B2298">
        <w:rPr>
          <w:rFonts w:ascii="Times New Roman" w:eastAsiaTheme="minorHAnsi" w:hAnsi="Times New Roman" w:cs="Times New Roman"/>
          <w:kern w:val="0"/>
          <w:sz w:val="23"/>
          <w:szCs w:val="23"/>
          <w:lang w:val="fr-FR" w:bidi="ar-SA"/>
        </w:rPr>
        <w:t> </w:t>
      </w:r>
      <w:r w:rsidRPr="00F80967">
        <w:rPr>
          <w:rFonts w:ascii="Times New Roman" w:eastAsiaTheme="minorHAnsi" w:hAnsi="Times New Roman" w:cs="Times New Roman"/>
          <w:kern w:val="0"/>
          <w:sz w:val="23"/>
          <w:szCs w:val="23"/>
          <w:lang w:val="fr-FR" w:bidi="ar-SA"/>
        </w:rPr>
        <w:t xml:space="preserve">; </w:t>
      </w:r>
    </w:p>
    <w:p w14:paraId="2BAC2667" w14:textId="7A50072E" w:rsidR="00596662" w:rsidRPr="00F80967" w:rsidRDefault="00596662" w:rsidP="00F80967">
      <w:pPr>
        <w:pStyle w:val="ListParagraph"/>
        <w:widowControl/>
        <w:numPr>
          <w:ilvl w:val="0"/>
          <w:numId w:val="7"/>
        </w:numPr>
        <w:suppressAutoHyphens w:val="0"/>
        <w:autoSpaceDE w:val="0"/>
        <w:adjustRightInd w:val="0"/>
        <w:spacing w:after="27"/>
        <w:jc w:val="both"/>
        <w:rPr>
          <w:rFonts w:ascii="Times New Roman" w:eastAsiaTheme="minorHAnsi" w:hAnsi="Times New Roman" w:cs="Times New Roman"/>
          <w:kern w:val="0"/>
          <w:sz w:val="23"/>
          <w:szCs w:val="23"/>
          <w:lang w:val="fr-FR" w:bidi="ar-SA"/>
        </w:rPr>
      </w:pPr>
      <w:r w:rsidRPr="00F80967">
        <w:rPr>
          <w:rFonts w:ascii="Times New Roman" w:eastAsiaTheme="minorHAnsi" w:hAnsi="Times New Roman" w:cs="Times New Roman"/>
          <w:kern w:val="0"/>
          <w:sz w:val="23"/>
          <w:szCs w:val="23"/>
          <w:lang w:val="fr-FR" w:bidi="ar-SA"/>
        </w:rPr>
        <w:t>Tome IV. Les déterminants de la migration (225 pages)</w:t>
      </w:r>
      <w:r w:rsidR="004B2298">
        <w:rPr>
          <w:rFonts w:ascii="Times New Roman" w:eastAsiaTheme="minorHAnsi" w:hAnsi="Times New Roman" w:cs="Times New Roman"/>
          <w:kern w:val="0"/>
          <w:sz w:val="23"/>
          <w:szCs w:val="23"/>
          <w:lang w:val="fr-FR" w:bidi="ar-SA"/>
        </w:rPr>
        <w:t> </w:t>
      </w:r>
      <w:r w:rsidRPr="00F80967">
        <w:rPr>
          <w:rFonts w:ascii="Times New Roman" w:eastAsiaTheme="minorHAnsi" w:hAnsi="Times New Roman" w:cs="Times New Roman"/>
          <w:kern w:val="0"/>
          <w:sz w:val="23"/>
          <w:szCs w:val="23"/>
          <w:lang w:val="fr-FR" w:bidi="ar-SA"/>
        </w:rPr>
        <w:t xml:space="preserve">; </w:t>
      </w:r>
    </w:p>
    <w:p w14:paraId="064A189C" w14:textId="106DBFE0" w:rsidR="00596662" w:rsidRPr="00F80967" w:rsidRDefault="00596662" w:rsidP="00F80967">
      <w:pPr>
        <w:pStyle w:val="ListParagraph"/>
        <w:widowControl/>
        <w:numPr>
          <w:ilvl w:val="0"/>
          <w:numId w:val="7"/>
        </w:numPr>
        <w:suppressAutoHyphens w:val="0"/>
        <w:autoSpaceDE w:val="0"/>
        <w:adjustRightInd w:val="0"/>
        <w:jc w:val="both"/>
        <w:rPr>
          <w:rFonts w:ascii="Times New Roman" w:eastAsiaTheme="minorHAnsi" w:hAnsi="Times New Roman" w:cs="Times New Roman"/>
          <w:kern w:val="0"/>
          <w:sz w:val="23"/>
          <w:szCs w:val="23"/>
          <w:lang w:val="fr-FR" w:bidi="ar-SA"/>
        </w:rPr>
      </w:pPr>
      <w:r w:rsidRPr="00F80967">
        <w:rPr>
          <w:rFonts w:ascii="Times New Roman" w:eastAsiaTheme="minorHAnsi" w:hAnsi="Times New Roman" w:cs="Times New Roman"/>
          <w:kern w:val="0"/>
          <w:sz w:val="23"/>
          <w:szCs w:val="23"/>
          <w:lang w:val="fr-FR" w:bidi="ar-SA"/>
        </w:rPr>
        <w:t xml:space="preserve">Tome V. Histoire du peuplement et prévisions (468 pages). </w:t>
      </w:r>
    </w:p>
    <w:p w14:paraId="26553365" w14:textId="460E52EB" w:rsidR="0069219A" w:rsidRPr="00F80967" w:rsidRDefault="0069219A" w:rsidP="00F80967">
      <w:pPr>
        <w:jc w:val="both"/>
        <w:rPr>
          <w:sz w:val="23"/>
          <w:szCs w:val="23"/>
          <w:lang w:val="fr-FR"/>
        </w:rPr>
      </w:pPr>
    </w:p>
    <w:p w14:paraId="2E8FD272" w14:textId="77777777" w:rsidR="00F36D2B" w:rsidRPr="00F80967" w:rsidRDefault="00F36D2B" w:rsidP="00F80967">
      <w:pPr>
        <w:jc w:val="both"/>
        <w:rPr>
          <w:sz w:val="23"/>
          <w:szCs w:val="23"/>
          <w:lang w:val="fr-FR"/>
        </w:rPr>
      </w:pPr>
    </w:p>
    <w:p w14:paraId="5BFAFE08" w14:textId="45E12C7F" w:rsidR="00AD73EB" w:rsidRPr="00F80967" w:rsidRDefault="00AD73EB" w:rsidP="00F80967">
      <w:pPr>
        <w:jc w:val="both"/>
        <w:rPr>
          <w:b/>
          <w:bCs/>
          <w:i/>
          <w:iCs/>
          <w:sz w:val="23"/>
          <w:szCs w:val="23"/>
          <w:lang w:val="fr-FR"/>
        </w:rPr>
      </w:pPr>
      <w:r w:rsidRPr="00F80967">
        <w:rPr>
          <w:b/>
          <w:bCs/>
          <w:i/>
          <w:iCs/>
          <w:sz w:val="23"/>
          <w:szCs w:val="23"/>
          <w:lang w:val="fr-FR"/>
        </w:rPr>
        <w:t>3.2. Logiciels</w:t>
      </w:r>
    </w:p>
    <w:p w14:paraId="6A74DD60" w14:textId="34BC9042" w:rsidR="00AD73EB" w:rsidRPr="00F80967" w:rsidRDefault="00AD73EB" w:rsidP="00F80967">
      <w:pPr>
        <w:jc w:val="both"/>
        <w:rPr>
          <w:sz w:val="23"/>
          <w:szCs w:val="23"/>
          <w:lang w:val="fr-FR"/>
        </w:rPr>
      </w:pPr>
    </w:p>
    <w:p w14:paraId="2F3F5816" w14:textId="2D6CD3D7" w:rsidR="005F40EF" w:rsidRPr="00BC20CA" w:rsidRDefault="00CB1099" w:rsidP="005F40EF">
      <w:pPr>
        <w:rPr>
          <w:lang w:val="fr-FR"/>
        </w:rPr>
      </w:pPr>
      <w:r w:rsidRPr="00F80967">
        <w:rPr>
          <w:sz w:val="23"/>
          <w:szCs w:val="23"/>
          <w:lang w:val="fr-FR"/>
        </w:rPr>
        <w:t xml:space="preserve">Le cours utilisera le logiciel </w:t>
      </w:r>
      <w:r w:rsidR="00C92F28" w:rsidRPr="00F80967">
        <w:rPr>
          <w:b/>
          <w:bCs/>
          <w:sz w:val="23"/>
          <w:szCs w:val="23"/>
          <w:lang w:val="fr-FR"/>
        </w:rPr>
        <w:t>Excel</w:t>
      </w:r>
      <w:r w:rsidR="00C92F28" w:rsidRPr="00F80967">
        <w:rPr>
          <w:sz w:val="23"/>
          <w:szCs w:val="23"/>
          <w:lang w:val="fr-FR"/>
        </w:rPr>
        <w:t xml:space="preserve">. Il vous est donc demandé de vous familiariser avec ce logiciel avant le début des cours. </w:t>
      </w:r>
      <w:r w:rsidR="00A54239" w:rsidRPr="00F80967">
        <w:rPr>
          <w:sz w:val="23"/>
          <w:szCs w:val="23"/>
          <w:lang w:val="fr-FR"/>
        </w:rPr>
        <w:t>Des formations sont données à la bibliothèque.</w:t>
      </w:r>
      <w:r w:rsidR="004C6A27" w:rsidRPr="00F80967">
        <w:rPr>
          <w:sz w:val="23"/>
          <w:szCs w:val="23"/>
          <w:lang w:val="fr-FR"/>
        </w:rPr>
        <w:t xml:space="preserve"> </w:t>
      </w:r>
      <w:r w:rsidR="005F40EF">
        <w:rPr>
          <w:sz w:val="23"/>
          <w:szCs w:val="23"/>
          <w:lang w:val="fr-FR"/>
        </w:rPr>
        <w:t xml:space="preserve">Le lien suivant vous donne un petit </w:t>
      </w:r>
      <w:r w:rsidR="00A92ACA">
        <w:rPr>
          <w:sz w:val="23"/>
          <w:szCs w:val="23"/>
          <w:lang w:val="fr-FR"/>
        </w:rPr>
        <w:t>aperçu</w:t>
      </w:r>
      <w:r w:rsidR="004B2298">
        <w:rPr>
          <w:sz w:val="23"/>
          <w:szCs w:val="23"/>
          <w:lang w:val="fr-FR"/>
        </w:rPr>
        <w:t> </w:t>
      </w:r>
      <w:r w:rsidR="005F40EF">
        <w:rPr>
          <w:sz w:val="23"/>
          <w:szCs w:val="23"/>
          <w:lang w:val="fr-FR"/>
        </w:rPr>
        <w:t xml:space="preserve">: </w:t>
      </w:r>
      <w:hyperlink r:id="rId9" w:history="1">
        <w:r w:rsidR="005F40EF" w:rsidRPr="00BC20CA">
          <w:rPr>
            <w:rStyle w:val="Hyperlink"/>
            <w:lang w:val="fr-FR"/>
          </w:rPr>
          <w:t>http</w:t>
        </w:r>
        <w:r w:rsidR="004B2298">
          <w:rPr>
            <w:rStyle w:val="Hyperlink"/>
            <w:lang w:val="fr-FR"/>
          </w:rPr>
          <w:t> </w:t>
        </w:r>
        <w:r w:rsidR="005F40EF" w:rsidRPr="00BC20CA">
          <w:rPr>
            <w:rStyle w:val="Hyperlink"/>
            <w:lang w:val="fr-FR"/>
          </w:rPr>
          <w:t>://www.cvm.qc.ca/activitesservices/dti/docformation/Documents/Introduction_A_Excel_2007.pdf</w:t>
        </w:r>
      </w:hyperlink>
    </w:p>
    <w:p w14:paraId="40CB190A" w14:textId="18365C53" w:rsidR="00AD73EB" w:rsidRDefault="00AD73EB" w:rsidP="00F80967">
      <w:pPr>
        <w:jc w:val="both"/>
        <w:rPr>
          <w:sz w:val="23"/>
          <w:szCs w:val="23"/>
          <w:lang w:val="fr-FR"/>
        </w:rPr>
      </w:pPr>
    </w:p>
    <w:p w14:paraId="715E8299" w14:textId="2C3F12C4" w:rsidR="003C0438" w:rsidRDefault="00E209F2" w:rsidP="00F80967">
      <w:pPr>
        <w:jc w:val="both"/>
        <w:rPr>
          <w:sz w:val="23"/>
          <w:szCs w:val="23"/>
          <w:lang w:val="fr-FR"/>
        </w:rPr>
      </w:pPr>
      <w:r>
        <w:rPr>
          <w:sz w:val="23"/>
          <w:szCs w:val="23"/>
          <w:lang w:val="fr-FR"/>
        </w:rPr>
        <w:t xml:space="preserve">NB. </w:t>
      </w:r>
      <w:r w:rsidR="001651AC">
        <w:rPr>
          <w:sz w:val="23"/>
          <w:szCs w:val="23"/>
          <w:lang w:val="fr-FR"/>
        </w:rPr>
        <w:t>Tou</w:t>
      </w:r>
      <w:r w:rsidR="004458D5">
        <w:rPr>
          <w:sz w:val="23"/>
          <w:szCs w:val="23"/>
          <w:lang w:val="fr-FR"/>
        </w:rPr>
        <w:t>s</w:t>
      </w:r>
      <w:r w:rsidR="001651AC">
        <w:rPr>
          <w:sz w:val="23"/>
          <w:szCs w:val="23"/>
          <w:lang w:val="fr-FR"/>
        </w:rPr>
        <w:t xml:space="preserve"> le</w:t>
      </w:r>
      <w:r w:rsidR="004458D5">
        <w:rPr>
          <w:sz w:val="23"/>
          <w:szCs w:val="23"/>
          <w:lang w:val="fr-FR"/>
        </w:rPr>
        <w:t>s</w:t>
      </w:r>
      <w:r w:rsidR="001651AC">
        <w:rPr>
          <w:sz w:val="23"/>
          <w:szCs w:val="23"/>
          <w:lang w:val="fr-FR"/>
        </w:rPr>
        <w:t xml:space="preserve"> calcul</w:t>
      </w:r>
      <w:r w:rsidR="004458D5">
        <w:rPr>
          <w:sz w:val="23"/>
          <w:szCs w:val="23"/>
          <w:lang w:val="fr-FR"/>
        </w:rPr>
        <w:t>s</w:t>
      </w:r>
      <w:r w:rsidR="001651AC">
        <w:rPr>
          <w:sz w:val="23"/>
          <w:szCs w:val="23"/>
          <w:lang w:val="fr-FR"/>
        </w:rPr>
        <w:t xml:space="preserve"> que nous serons amené</w:t>
      </w:r>
      <w:r w:rsidR="00E05561">
        <w:rPr>
          <w:sz w:val="23"/>
          <w:szCs w:val="23"/>
          <w:lang w:val="fr-FR"/>
        </w:rPr>
        <w:t>s</w:t>
      </w:r>
      <w:r w:rsidR="001651AC">
        <w:rPr>
          <w:sz w:val="23"/>
          <w:szCs w:val="23"/>
          <w:lang w:val="fr-FR"/>
        </w:rPr>
        <w:t xml:space="preserve"> à faire peuvent se faire aussi avec une simple calculatrice ou votre téléphone.</w:t>
      </w:r>
    </w:p>
    <w:p w14:paraId="5193922C" w14:textId="77777777" w:rsidR="00A56207" w:rsidRPr="00F80967" w:rsidRDefault="00A56207" w:rsidP="00F80967">
      <w:pPr>
        <w:jc w:val="both"/>
        <w:rPr>
          <w:sz w:val="23"/>
          <w:szCs w:val="23"/>
          <w:lang w:val="fr-FR"/>
        </w:rPr>
      </w:pPr>
    </w:p>
    <w:p w14:paraId="3E1BDC54" w14:textId="356807D2" w:rsidR="00882BD7" w:rsidRPr="00F80967" w:rsidRDefault="00882BD7" w:rsidP="00F80967">
      <w:pPr>
        <w:jc w:val="both"/>
        <w:rPr>
          <w:b/>
          <w:bCs/>
          <w:sz w:val="23"/>
          <w:szCs w:val="23"/>
          <w:lang w:val="fr-FR"/>
        </w:rPr>
      </w:pPr>
      <w:r w:rsidRPr="00F80967">
        <w:rPr>
          <w:b/>
          <w:bCs/>
          <w:sz w:val="23"/>
          <w:szCs w:val="23"/>
          <w:lang w:val="fr-FR"/>
        </w:rPr>
        <w:t>4. Évaluation</w:t>
      </w:r>
    </w:p>
    <w:p w14:paraId="3883D62F" w14:textId="77777777" w:rsidR="00CA22E6" w:rsidRPr="00F80967" w:rsidRDefault="00CA22E6" w:rsidP="00F80967">
      <w:pPr>
        <w:jc w:val="both"/>
        <w:rPr>
          <w:sz w:val="23"/>
          <w:szCs w:val="23"/>
          <w:lang w:val="fr-FR"/>
        </w:rPr>
      </w:pPr>
    </w:p>
    <w:p w14:paraId="7300E4C5" w14:textId="011FB588" w:rsidR="00882BD7" w:rsidRPr="00F80967" w:rsidRDefault="00882BD7" w:rsidP="00F80967">
      <w:pPr>
        <w:jc w:val="both"/>
        <w:rPr>
          <w:b/>
          <w:bCs/>
          <w:i/>
          <w:iCs/>
          <w:sz w:val="23"/>
          <w:szCs w:val="23"/>
          <w:lang w:val="fr-FR"/>
        </w:rPr>
      </w:pPr>
      <w:r w:rsidRPr="00F80967">
        <w:rPr>
          <w:b/>
          <w:bCs/>
          <w:i/>
          <w:iCs/>
          <w:sz w:val="23"/>
          <w:szCs w:val="23"/>
          <w:lang w:val="fr-FR"/>
        </w:rPr>
        <w:t>4.1. Participation et présence au cours</w:t>
      </w:r>
      <w:r w:rsidR="006C4156" w:rsidRPr="00F80967">
        <w:rPr>
          <w:b/>
          <w:bCs/>
          <w:i/>
          <w:iCs/>
          <w:sz w:val="23"/>
          <w:szCs w:val="23"/>
          <w:lang w:val="fr-FR"/>
        </w:rPr>
        <w:t>, résumés de lectures</w:t>
      </w:r>
    </w:p>
    <w:p w14:paraId="200426CB" w14:textId="0218B81F" w:rsidR="006C3B09" w:rsidRPr="00F80967" w:rsidRDefault="006C3B09" w:rsidP="00F80967">
      <w:pPr>
        <w:jc w:val="both"/>
        <w:rPr>
          <w:sz w:val="23"/>
          <w:szCs w:val="23"/>
          <w:lang w:val="fr-FR"/>
        </w:rPr>
      </w:pPr>
    </w:p>
    <w:p w14:paraId="32F7269D" w14:textId="627E4F74" w:rsidR="006C4156" w:rsidRPr="00F80967" w:rsidRDefault="006C4156" w:rsidP="00F80967">
      <w:pPr>
        <w:suppressAutoHyphens/>
        <w:spacing w:before="120"/>
        <w:jc w:val="both"/>
        <w:rPr>
          <w:spacing w:val="-3"/>
          <w:sz w:val="23"/>
          <w:szCs w:val="23"/>
          <w:lang w:val="fr-FR"/>
        </w:rPr>
      </w:pPr>
      <w:r w:rsidRPr="00F80967">
        <w:rPr>
          <w:spacing w:val="-3"/>
          <w:sz w:val="23"/>
          <w:szCs w:val="23"/>
          <w:lang w:val="fr-FR"/>
        </w:rPr>
        <w:t xml:space="preserve">La </w:t>
      </w:r>
      <w:r w:rsidRPr="00F80967">
        <w:rPr>
          <w:b/>
          <w:spacing w:val="-3"/>
          <w:sz w:val="23"/>
          <w:szCs w:val="23"/>
          <w:lang w:val="fr-FR"/>
        </w:rPr>
        <w:t>participation en classe</w:t>
      </w:r>
      <w:r w:rsidRPr="00F80967">
        <w:rPr>
          <w:spacing w:val="-3"/>
          <w:sz w:val="23"/>
          <w:szCs w:val="23"/>
          <w:lang w:val="fr-FR"/>
        </w:rPr>
        <w:t xml:space="preserve"> est évaluée sur la base de la lecture et des discussions en classe des articles indiqués dans le plan de cours. </w:t>
      </w:r>
      <w:r w:rsidR="00C71B70" w:rsidRPr="00E209F2">
        <w:rPr>
          <w:bCs/>
          <w:spacing w:val="-3"/>
          <w:sz w:val="23"/>
          <w:szCs w:val="23"/>
          <w:lang w:val="fr-FR"/>
        </w:rPr>
        <w:t>C</w:t>
      </w:r>
      <w:r w:rsidRPr="00F80967">
        <w:rPr>
          <w:spacing w:val="-3"/>
          <w:sz w:val="23"/>
          <w:szCs w:val="23"/>
          <w:lang w:val="fr-FR"/>
        </w:rPr>
        <w:t>haque étudiant doit remettre un résumé de 200 mots au maximum de l’article à lire pour le cours</w:t>
      </w:r>
      <w:r w:rsidR="001264FF">
        <w:rPr>
          <w:spacing w:val="-3"/>
          <w:sz w:val="23"/>
          <w:szCs w:val="23"/>
          <w:lang w:val="fr-FR"/>
        </w:rPr>
        <w:t>.</w:t>
      </w:r>
      <w:r w:rsidRPr="00F80967">
        <w:rPr>
          <w:spacing w:val="-3"/>
          <w:sz w:val="23"/>
          <w:szCs w:val="23"/>
          <w:lang w:val="fr-FR"/>
        </w:rPr>
        <w:t xml:space="preserve"> </w:t>
      </w:r>
      <w:r w:rsidR="00CC2C23">
        <w:rPr>
          <w:spacing w:val="-3"/>
          <w:sz w:val="23"/>
          <w:szCs w:val="23"/>
          <w:lang w:val="fr-FR"/>
        </w:rPr>
        <w:t>Ce résumé doit toujours se terminer par la question centrale que suscite en vous la lecture du te</w:t>
      </w:r>
      <w:r w:rsidR="00F61824">
        <w:rPr>
          <w:spacing w:val="-3"/>
          <w:sz w:val="23"/>
          <w:szCs w:val="23"/>
          <w:lang w:val="fr-FR"/>
        </w:rPr>
        <w:t xml:space="preserve">xte. </w:t>
      </w:r>
      <w:r w:rsidRPr="00F80967">
        <w:rPr>
          <w:spacing w:val="-3"/>
          <w:sz w:val="23"/>
          <w:szCs w:val="23"/>
          <w:lang w:val="fr-FR"/>
        </w:rPr>
        <w:t>Cet article sera ensuite discuté en classe.</w:t>
      </w:r>
    </w:p>
    <w:p w14:paraId="095C3F5A" w14:textId="721E9A3C" w:rsidR="006C4156" w:rsidRPr="00F80967" w:rsidRDefault="006C4156" w:rsidP="00F80967">
      <w:pPr>
        <w:jc w:val="both"/>
        <w:rPr>
          <w:sz w:val="23"/>
          <w:szCs w:val="23"/>
          <w:lang w:val="fr-FR"/>
        </w:rPr>
      </w:pPr>
    </w:p>
    <w:p w14:paraId="4A9722DB" w14:textId="62431121" w:rsidR="003D5B01" w:rsidRPr="00F80967" w:rsidRDefault="003D5B01" w:rsidP="00F80967">
      <w:pPr>
        <w:pStyle w:val="ListParagraph"/>
        <w:numPr>
          <w:ilvl w:val="0"/>
          <w:numId w:val="9"/>
        </w:numPr>
        <w:spacing w:after="60"/>
        <w:jc w:val="both"/>
        <w:rPr>
          <w:rFonts w:ascii="Times New Roman" w:hAnsi="Times New Roman" w:cs="Times New Roman"/>
          <w:b/>
          <w:spacing w:val="-3"/>
          <w:sz w:val="23"/>
          <w:szCs w:val="23"/>
          <w:lang w:val="fr-FR"/>
        </w:rPr>
      </w:pPr>
      <w:r w:rsidRPr="00F80967">
        <w:rPr>
          <w:rFonts w:ascii="Times New Roman" w:hAnsi="Times New Roman" w:cs="Times New Roman"/>
          <w:b/>
          <w:spacing w:val="-3"/>
          <w:sz w:val="23"/>
          <w:szCs w:val="23"/>
          <w:lang w:val="fr-FR"/>
        </w:rPr>
        <w:t>Lectures obligatoires</w:t>
      </w:r>
    </w:p>
    <w:p w14:paraId="2320F8BD" w14:textId="427F94A8" w:rsidR="003D5B01" w:rsidRPr="00F80967" w:rsidRDefault="003D5B01" w:rsidP="00F80967">
      <w:pPr>
        <w:pStyle w:val="BodyText"/>
        <w:spacing w:after="0"/>
        <w:jc w:val="both"/>
        <w:rPr>
          <w:rFonts w:ascii="Times New Roman" w:hAnsi="Times New Roman"/>
          <w:sz w:val="23"/>
          <w:szCs w:val="23"/>
        </w:rPr>
      </w:pPr>
      <w:r w:rsidRPr="00F80967">
        <w:rPr>
          <w:rFonts w:ascii="Times New Roman" w:hAnsi="Times New Roman"/>
          <w:sz w:val="23"/>
          <w:szCs w:val="23"/>
        </w:rPr>
        <w:t>Toutes les lectures obligatoires se</w:t>
      </w:r>
      <w:r w:rsidR="00A92ACA">
        <w:rPr>
          <w:rFonts w:ascii="Times New Roman" w:hAnsi="Times New Roman"/>
          <w:sz w:val="23"/>
          <w:szCs w:val="23"/>
        </w:rPr>
        <w:t>ront mises en ligne sur le site Moodle du cours</w:t>
      </w:r>
      <w:r w:rsidRPr="00F80967">
        <w:rPr>
          <w:rFonts w:ascii="Times New Roman" w:hAnsi="Times New Roman"/>
          <w:sz w:val="23"/>
          <w:szCs w:val="23"/>
        </w:rPr>
        <w:t>.</w:t>
      </w:r>
    </w:p>
    <w:p w14:paraId="42F32195" w14:textId="77777777" w:rsidR="003D5B01" w:rsidRPr="00F80967" w:rsidRDefault="003D5B01" w:rsidP="00F80967">
      <w:pPr>
        <w:pStyle w:val="BodyText"/>
        <w:spacing w:after="0"/>
        <w:jc w:val="both"/>
        <w:rPr>
          <w:rFonts w:ascii="Times New Roman" w:hAnsi="Times New Roman"/>
          <w:sz w:val="23"/>
          <w:szCs w:val="23"/>
        </w:rPr>
      </w:pPr>
    </w:p>
    <w:p w14:paraId="045C3071" w14:textId="6659A3FB" w:rsidR="003D5B01" w:rsidRPr="00F80967" w:rsidRDefault="003D5B01" w:rsidP="00F80967">
      <w:pPr>
        <w:pStyle w:val="BodyText"/>
        <w:numPr>
          <w:ilvl w:val="0"/>
          <w:numId w:val="9"/>
        </w:numPr>
        <w:suppressAutoHyphens/>
        <w:spacing w:after="60"/>
        <w:jc w:val="both"/>
        <w:rPr>
          <w:rFonts w:ascii="Times New Roman" w:hAnsi="Times New Roman"/>
          <w:b/>
          <w:sz w:val="23"/>
          <w:szCs w:val="23"/>
        </w:rPr>
      </w:pPr>
      <w:r w:rsidRPr="00F80967">
        <w:rPr>
          <w:rFonts w:ascii="Times New Roman" w:hAnsi="Times New Roman"/>
          <w:b/>
          <w:sz w:val="23"/>
          <w:szCs w:val="23"/>
        </w:rPr>
        <w:t>Lectures optionnelles</w:t>
      </w:r>
    </w:p>
    <w:p w14:paraId="5FBB1453" w14:textId="075735A6" w:rsidR="003D5B01" w:rsidRPr="00F80967" w:rsidRDefault="003D5B01" w:rsidP="00F80967">
      <w:pPr>
        <w:pStyle w:val="BodyText"/>
        <w:spacing w:after="0"/>
        <w:jc w:val="both"/>
        <w:rPr>
          <w:rFonts w:ascii="Times New Roman" w:hAnsi="Times New Roman"/>
          <w:sz w:val="23"/>
          <w:szCs w:val="23"/>
        </w:rPr>
      </w:pPr>
      <w:r w:rsidRPr="00F80967">
        <w:rPr>
          <w:rFonts w:ascii="Times New Roman" w:hAnsi="Times New Roman"/>
          <w:sz w:val="23"/>
          <w:szCs w:val="23"/>
        </w:rPr>
        <w:t xml:space="preserve">Pour chaque séance, quelques lectures optionnelles sont suggérées. Ces lectures ne seront pas couvertes dans les examens. Toutes les lectures optionnelles peuvent </w:t>
      </w:r>
      <w:r w:rsidR="001E60EB" w:rsidRPr="00F80967">
        <w:rPr>
          <w:rFonts w:ascii="Times New Roman" w:hAnsi="Times New Roman"/>
          <w:sz w:val="23"/>
          <w:szCs w:val="23"/>
        </w:rPr>
        <w:t>être téléchargées</w:t>
      </w:r>
      <w:r w:rsidRPr="00F80967">
        <w:rPr>
          <w:rFonts w:ascii="Times New Roman" w:hAnsi="Times New Roman"/>
          <w:sz w:val="23"/>
          <w:szCs w:val="23"/>
        </w:rPr>
        <w:t xml:space="preserve"> du site </w:t>
      </w:r>
      <w:r w:rsidR="001E60EB" w:rsidRPr="00F80967">
        <w:rPr>
          <w:rFonts w:ascii="Times New Roman" w:hAnsi="Times New Roman"/>
          <w:sz w:val="23"/>
          <w:szCs w:val="23"/>
        </w:rPr>
        <w:t>Moodle</w:t>
      </w:r>
      <w:r w:rsidRPr="00F80967">
        <w:rPr>
          <w:rFonts w:ascii="Times New Roman" w:hAnsi="Times New Roman"/>
          <w:sz w:val="23"/>
          <w:szCs w:val="23"/>
        </w:rPr>
        <w:t xml:space="preserve"> du cours.</w:t>
      </w:r>
    </w:p>
    <w:p w14:paraId="1B0FDCD2" w14:textId="77777777" w:rsidR="003D5B01" w:rsidRPr="00F80967" w:rsidRDefault="003D5B01" w:rsidP="00F80967">
      <w:pPr>
        <w:jc w:val="both"/>
        <w:rPr>
          <w:sz w:val="23"/>
          <w:szCs w:val="23"/>
          <w:lang w:val="fr-CA"/>
        </w:rPr>
      </w:pPr>
    </w:p>
    <w:p w14:paraId="15A15962" w14:textId="2F5243D9" w:rsidR="00882BD7" w:rsidRPr="00F80967" w:rsidRDefault="00882BD7" w:rsidP="00F80967">
      <w:pPr>
        <w:jc w:val="both"/>
        <w:rPr>
          <w:b/>
          <w:bCs/>
          <w:i/>
          <w:iCs/>
          <w:sz w:val="23"/>
          <w:szCs w:val="23"/>
          <w:lang w:val="fr-FR"/>
        </w:rPr>
      </w:pPr>
      <w:r w:rsidRPr="00F80967">
        <w:rPr>
          <w:b/>
          <w:bCs/>
          <w:i/>
          <w:iCs/>
          <w:sz w:val="23"/>
          <w:szCs w:val="23"/>
          <w:lang w:val="fr-FR"/>
        </w:rPr>
        <w:t>4.</w:t>
      </w:r>
      <w:r w:rsidR="006C4156" w:rsidRPr="00F80967">
        <w:rPr>
          <w:b/>
          <w:bCs/>
          <w:i/>
          <w:iCs/>
          <w:sz w:val="23"/>
          <w:szCs w:val="23"/>
          <w:lang w:val="fr-FR"/>
        </w:rPr>
        <w:t>2</w:t>
      </w:r>
      <w:r w:rsidRPr="00F80967">
        <w:rPr>
          <w:b/>
          <w:bCs/>
          <w:i/>
          <w:iCs/>
          <w:sz w:val="23"/>
          <w:szCs w:val="23"/>
          <w:lang w:val="fr-FR"/>
        </w:rPr>
        <w:t>. Devoir de maison</w:t>
      </w:r>
    </w:p>
    <w:p w14:paraId="720207A1" w14:textId="52EBACBD" w:rsidR="00A20794" w:rsidRPr="00F80967" w:rsidRDefault="00A20794" w:rsidP="00F80967">
      <w:pPr>
        <w:jc w:val="both"/>
        <w:rPr>
          <w:sz w:val="23"/>
          <w:szCs w:val="23"/>
          <w:lang w:val="fr-FR"/>
        </w:rPr>
      </w:pPr>
    </w:p>
    <w:p w14:paraId="048BB231" w14:textId="38F24916" w:rsidR="00A20794" w:rsidRPr="00F80967" w:rsidRDefault="00A20794" w:rsidP="00F80967">
      <w:pPr>
        <w:suppressAutoHyphens/>
        <w:spacing w:before="120"/>
        <w:jc w:val="both"/>
        <w:rPr>
          <w:spacing w:val="-3"/>
          <w:sz w:val="23"/>
          <w:szCs w:val="23"/>
          <w:lang w:val="fr-FR"/>
        </w:rPr>
      </w:pPr>
      <w:r w:rsidRPr="00F80967">
        <w:rPr>
          <w:spacing w:val="-3"/>
          <w:sz w:val="23"/>
          <w:szCs w:val="23"/>
          <w:lang w:val="fr-FR"/>
        </w:rPr>
        <w:t xml:space="preserve">Les </w:t>
      </w:r>
      <w:r w:rsidRPr="00F80967">
        <w:rPr>
          <w:b/>
          <w:spacing w:val="-3"/>
          <w:sz w:val="23"/>
          <w:szCs w:val="23"/>
          <w:lang w:val="fr-FR"/>
        </w:rPr>
        <w:t>devoirs de maison</w:t>
      </w:r>
      <w:r w:rsidRPr="00F80967">
        <w:rPr>
          <w:spacing w:val="-3"/>
          <w:sz w:val="23"/>
          <w:szCs w:val="23"/>
          <w:lang w:val="fr-FR"/>
        </w:rPr>
        <w:t xml:space="preserve"> sont des exercices qui portent sur l’application des méthodes utilisées en démographie pour mesurer les phénomènes de population.</w:t>
      </w:r>
      <w:r w:rsidR="00802325">
        <w:rPr>
          <w:spacing w:val="-3"/>
          <w:sz w:val="23"/>
          <w:szCs w:val="23"/>
          <w:lang w:val="fr-FR"/>
        </w:rPr>
        <w:t xml:space="preserve"> Vous serez </w:t>
      </w:r>
      <w:r w:rsidR="00CA7397">
        <w:rPr>
          <w:spacing w:val="-3"/>
          <w:sz w:val="23"/>
          <w:szCs w:val="23"/>
          <w:lang w:val="fr-FR"/>
        </w:rPr>
        <w:t xml:space="preserve">aussi </w:t>
      </w:r>
      <w:r w:rsidR="00802325">
        <w:rPr>
          <w:spacing w:val="-3"/>
          <w:sz w:val="23"/>
          <w:szCs w:val="23"/>
          <w:lang w:val="fr-FR"/>
        </w:rPr>
        <w:t>amené à rechercher</w:t>
      </w:r>
      <w:r w:rsidR="00D71F1C">
        <w:rPr>
          <w:spacing w:val="-3"/>
          <w:sz w:val="23"/>
          <w:szCs w:val="23"/>
          <w:lang w:val="fr-FR"/>
        </w:rPr>
        <w:t xml:space="preserve"> et à commenter</w:t>
      </w:r>
      <w:r w:rsidR="00802325">
        <w:rPr>
          <w:spacing w:val="-3"/>
          <w:sz w:val="23"/>
          <w:szCs w:val="23"/>
          <w:lang w:val="fr-FR"/>
        </w:rPr>
        <w:t xml:space="preserve"> des informations</w:t>
      </w:r>
      <w:r w:rsidR="00D71F1C">
        <w:rPr>
          <w:spacing w:val="-3"/>
          <w:sz w:val="23"/>
          <w:szCs w:val="23"/>
          <w:lang w:val="fr-FR"/>
        </w:rPr>
        <w:t>/statistiques</w:t>
      </w:r>
      <w:r w:rsidR="000E336A">
        <w:rPr>
          <w:spacing w:val="-3"/>
          <w:sz w:val="23"/>
          <w:szCs w:val="23"/>
          <w:lang w:val="fr-FR"/>
        </w:rPr>
        <w:t xml:space="preserve"> sur une sé</w:t>
      </w:r>
      <w:r w:rsidR="00D71F1C">
        <w:rPr>
          <w:spacing w:val="-3"/>
          <w:sz w:val="23"/>
          <w:szCs w:val="23"/>
          <w:lang w:val="fr-FR"/>
        </w:rPr>
        <w:t xml:space="preserve">rie de sujets. </w:t>
      </w:r>
    </w:p>
    <w:p w14:paraId="364EB53D" w14:textId="77777777" w:rsidR="00A20794" w:rsidRPr="00F80967" w:rsidRDefault="00A20794" w:rsidP="00F80967">
      <w:pPr>
        <w:jc w:val="both"/>
        <w:rPr>
          <w:sz w:val="23"/>
          <w:szCs w:val="23"/>
          <w:lang w:val="fr-FR"/>
        </w:rPr>
      </w:pPr>
    </w:p>
    <w:p w14:paraId="49FCB2F7" w14:textId="16BA5820" w:rsidR="0072052A" w:rsidRPr="00F80967" w:rsidRDefault="00882BD7" w:rsidP="00F80967">
      <w:pPr>
        <w:jc w:val="both"/>
        <w:rPr>
          <w:b/>
          <w:bCs/>
          <w:i/>
          <w:iCs/>
          <w:sz w:val="23"/>
          <w:szCs w:val="23"/>
          <w:lang w:val="fr-FR"/>
        </w:rPr>
      </w:pPr>
      <w:r w:rsidRPr="00F80967">
        <w:rPr>
          <w:b/>
          <w:bCs/>
          <w:i/>
          <w:iCs/>
          <w:sz w:val="23"/>
          <w:szCs w:val="23"/>
          <w:lang w:val="fr-FR"/>
        </w:rPr>
        <w:t>4.</w:t>
      </w:r>
      <w:r w:rsidR="006C4156" w:rsidRPr="00F80967">
        <w:rPr>
          <w:b/>
          <w:bCs/>
          <w:i/>
          <w:iCs/>
          <w:sz w:val="23"/>
          <w:szCs w:val="23"/>
          <w:lang w:val="fr-FR"/>
        </w:rPr>
        <w:t>3</w:t>
      </w:r>
      <w:r w:rsidR="0072052A" w:rsidRPr="00F80967">
        <w:rPr>
          <w:b/>
          <w:bCs/>
          <w:i/>
          <w:iCs/>
          <w:sz w:val="23"/>
          <w:szCs w:val="23"/>
          <w:lang w:val="fr-FR"/>
        </w:rPr>
        <w:t>. Intra</w:t>
      </w:r>
      <w:r w:rsidR="00BA6EB2" w:rsidRPr="00F80967">
        <w:rPr>
          <w:b/>
          <w:bCs/>
          <w:i/>
          <w:iCs/>
          <w:sz w:val="23"/>
          <w:szCs w:val="23"/>
          <w:lang w:val="fr-FR"/>
        </w:rPr>
        <w:t xml:space="preserve"> et </w:t>
      </w:r>
      <w:r w:rsidR="0072052A" w:rsidRPr="00F80967">
        <w:rPr>
          <w:b/>
          <w:bCs/>
          <w:i/>
          <w:iCs/>
          <w:sz w:val="23"/>
          <w:szCs w:val="23"/>
          <w:lang w:val="fr-FR"/>
        </w:rPr>
        <w:t>Examen final</w:t>
      </w:r>
    </w:p>
    <w:p w14:paraId="05E3C9B5" w14:textId="77777777" w:rsidR="00CA3E16" w:rsidRPr="00F80967" w:rsidRDefault="00CA3E16" w:rsidP="00F80967">
      <w:pPr>
        <w:jc w:val="both"/>
        <w:rPr>
          <w:spacing w:val="-3"/>
          <w:sz w:val="23"/>
          <w:szCs w:val="23"/>
          <w:lang w:val="fr-FR"/>
        </w:rPr>
      </w:pPr>
    </w:p>
    <w:p w14:paraId="16BBB905" w14:textId="1675D993" w:rsidR="0071678C" w:rsidRPr="00F80967" w:rsidRDefault="00CA3E16" w:rsidP="00F80967">
      <w:pPr>
        <w:jc w:val="both"/>
        <w:rPr>
          <w:sz w:val="23"/>
          <w:szCs w:val="23"/>
          <w:lang w:val="fr-FR"/>
        </w:rPr>
      </w:pPr>
      <w:r w:rsidRPr="00F80967">
        <w:rPr>
          <w:spacing w:val="-3"/>
          <w:sz w:val="23"/>
          <w:szCs w:val="23"/>
          <w:lang w:val="fr-FR"/>
        </w:rPr>
        <w:t xml:space="preserve">Les deux </w:t>
      </w:r>
      <w:r w:rsidRPr="00F80967">
        <w:rPr>
          <w:b/>
          <w:spacing w:val="-3"/>
          <w:sz w:val="23"/>
          <w:szCs w:val="23"/>
          <w:lang w:val="fr-FR"/>
        </w:rPr>
        <w:t>examens</w:t>
      </w:r>
      <w:r w:rsidRPr="00F80967">
        <w:rPr>
          <w:spacing w:val="-3"/>
          <w:sz w:val="23"/>
          <w:szCs w:val="23"/>
          <w:lang w:val="fr-FR"/>
        </w:rPr>
        <w:t xml:space="preserve"> sont sans note ou documentation. Seule la calculatrice est permise. Ces examens incluent par exemple la résolution d</w:t>
      </w:r>
      <w:r w:rsidR="006C5D7A" w:rsidRPr="00F80967">
        <w:rPr>
          <w:spacing w:val="-3"/>
          <w:sz w:val="23"/>
          <w:szCs w:val="23"/>
          <w:lang w:val="fr-FR"/>
        </w:rPr>
        <w:t>’exercices, l’interprétation de graphiques, le calcul et l’interprétation d’indicateurs</w:t>
      </w:r>
      <w:r w:rsidR="00696035" w:rsidRPr="00F80967">
        <w:rPr>
          <w:spacing w:val="-3"/>
          <w:sz w:val="23"/>
          <w:szCs w:val="23"/>
          <w:lang w:val="fr-FR"/>
        </w:rPr>
        <w:t xml:space="preserve"> démographiques, le commentaire d’évolutions de phénomènes démographiques</w:t>
      </w:r>
      <w:r w:rsidR="00E43B9A" w:rsidRPr="00F80967">
        <w:rPr>
          <w:spacing w:val="-3"/>
          <w:sz w:val="23"/>
          <w:szCs w:val="23"/>
          <w:lang w:val="fr-FR"/>
        </w:rPr>
        <w:t xml:space="preserve">. L’examen suppose aussi </w:t>
      </w:r>
      <w:r w:rsidR="00F865F3" w:rsidRPr="00F80967">
        <w:rPr>
          <w:spacing w:val="-3"/>
          <w:sz w:val="23"/>
          <w:szCs w:val="23"/>
          <w:lang w:val="fr-FR"/>
        </w:rPr>
        <w:t>une bonne maîtrise du vocabulaire démographique, des principaux concepts</w:t>
      </w:r>
      <w:r w:rsidR="00276245" w:rsidRPr="00F80967">
        <w:rPr>
          <w:spacing w:val="-3"/>
          <w:sz w:val="23"/>
          <w:szCs w:val="23"/>
          <w:lang w:val="fr-FR"/>
        </w:rPr>
        <w:t xml:space="preserve"> et des principales sources de données.</w:t>
      </w:r>
      <w:r w:rsidR="00276245" w:rsidRPr="00F80967">
        <w:rPr>
          <w:sz w:val="23"/>
          <w:szCs w:val="23"/>
          <w:lang w:val="fr-FR"/>
        </w:rPr>
        <w:t xml:space="preserve"> </w:t>
      </w:r>
    </w:p>
    <w:p w14:paraId="59A0D10B" w14:textId="20DDD696" w:rsidR="00276245" w:rsidRDefault="00276245" w:rsidP="00F80967">
      <w:pPr>
        <w:jc w:val="both"/>
        <w:rPr>
          <w:sz w:val="23"/>
          <w:szCs w:val="23"/>
          <w:lang w:val="fr-FR"/>
        </w:rPr>
      </w:pPr>
    </w:p>
    <w:p w14:paraId="1527D34F" w14:textId="25F4CD49" w:rsidR="007A47B8" w:rsidRPr="00425087" w:rsidRDefault="000A74C3" w:rsidP="000A74C3">
      <w:pPr>
        <w:pStyle w:val="ListParagraph"/>
        <w:numPr>
          <w:ilvl w:val="1"/>
          <w:numId w:val="18"/>
        </w:numPr>
        <w:jc w:val="both"/>
        <w:rPr>
          <w:b/>
          <w:bCs/>
          <w:sz w:val="23"/>
          <w:szCs w:val="23"/>
          <w:lang w:val="fr-FR"/>
        </w:rPr>
      </w:pPr>
      <w:r w:rsidRPr="00425087">
        <w:rPr>
          <w:b/>
          <w:bCs/>
          <w:sz w:val="23"/>
          <w:szCs w:val="23"/>
          <w:lang w:val="fr-FR"/>
        </w:rPr>
        <w:lastRenderedPageBreak/>
        <w:t>Débat en classe sur une th</w:t>
      </w:r>
      <w:r w:rsidR="0051513D" w:rsidRPr="00425087">
        <w:rPr>
          <w:b/>
          <w:bCs/>
          <w:sz w:val="23"/>
          <w:szCs w:val="23"/>
          <w:lang w:val="fr-FR"/>
        </w:rPr>
        <w:t>é</w:t>
      </w:r>
      <w:r w:rsidRPr="00425087">
        <w:rPr>
          <w:b/>
          <w:bCs/>
          <w:sz w:val="23"/>
          <w:szCs w:val="23"/>
          <w:lang w:val="fr-FR"/>
        </w:rPr>
        <w:t xml:space="preserve">matique </w:t>
      </w:r>
      <w:r w:rsidR="0051513D" w:rsidRPr="00425087">
        <w:rPr>
          <w:b/>
          <w:bCs/>
          <w:sz w:val="23"/>
          <w:szCs w:val="23"/>
          <w:lang w:val="fr-FR"/>
        </w:rPr>
        <w:t>proposée au début du cours</w:t>
      </w:r>
    </w:p>
    <w:p w14:paraId="5B7523A7" w14:textId="77777777" w:rsidR="0051513D" w:rsidRDefault="0051513D" w:rsidP="0051513D">
      <w:pPr>
        <w:jc w:val="both"/>
        <w:rPr>
          <w:sz w:val="23"/>
          <w:szCs w:val="23"/>
          <w:lang w:val="fr-FR"/>
        </w:rPr>
      </w:pPr>
    </w:p>
    <w:p w14:paraId="2B42BEAC" w14:textId="06E4479A" w:rsidR="0051513D" w:rsidRDefault="00CC5EAA" w:rsidP="0051513D">
      <w:pPr>
        <w:jc w:val="both"/>
        <w:rPr>
          <w:sz w:val="23"/>
          <w:szCs w:val="23"/>
          <w:lang w:val="fr-FR"/>
        </w:rPr>
      </w:pPr>
      <w:r>
        <w:rPr>
          <w:sz w:val="23"/>
          <w:szCs w:val="23"/>
          <w:lang w:val="fr-FR"/>
        </w:rPr>
        <w:t xml:space="preserve">Ce travail sera </w:t>
      </w:r>
      <w:r w:rsidR="00870A29">
        <w:rPr>
          <w:sz w:val="23"/>
          <w:szCs w:val="23"/>
          <w:lang w:val="fr-FR"/>
        </w:rPr>
        <w:t>réalisé</w:t>
      </w:r>
      <w:r>
        <w:rPr>
          <w:sz w:val="23"/>
          <w:szCs w:val="23"/>
          <w:lang w:val="fr-FR"/>
        </w:rPr>
        <w:t xml:space="preserve"> en groupe de 3</w:t>
      </w:r>
      <w:r w:rsidR="00DD272A">
        <w:rPr>
          <w:sz w:val="23"/>
          <w:szCs w:val="23"/>
          <w:lang w:val="fr-FR"/>
        </w:rPr>
        <w:t xml:space="preserve"> à 4</w:t>
      </w:r>
      <w:r>
        <w:rPr>
          <w:sz w:val="23"/>
          <w:szCs w:val="23"/>
          <w:lang w:val="fr-FR"/>
        </w:rPr>
        <w:t xml:space="preserve"> étudiants</w:t>
      </w:r>
      <w:r w:rsidR="00870A29">
        <w:rPr>
          <w:sz w:val="23"/>
          <w:szCs w:val="23"/>
          <w:lang w:val="fr-FR"/>
        </w:rPr>
        <w:t>/</w:t>
      </w:r>
      <w:r>
        <w:rPr>
          <w:sz w:val="23"/>
          <w:szCs w:val="23"/>
          <w:lang w:val="fr-FR"/>
        </w:rPr>
        <w:t xml:space="preserve">étudiantes. </w:t>
      </w:r>
      <w:r w:rsidR="00870A29">
        <w:rPr>
          <w:sz w:val="23"/>
          <w:szCs w:val="23"/>
          <w:lang w:val="fr-FR"/>
        </w:rPr>
        <w:t>Vous devez compléter les lectures assignées à vous</w:t>
      </w:r>
      <w:r w:rsidR="00D81DF8">
        <w:rPr>
          <w:sz w:val="23"/>
          <w:szCs w:val="23"/>
          <w:lang w:val="fr-FR"/>
        </w:rPr>
        <w:t xml:space="preserve">, en faire une présentation de 30 minutes en classe (chaque personne aura </w:t>
      </w:r>
      <w:r w:rsidR="00425087">
        <w:rPr>
          <w:sz w:val="23"/>
          <w:szCs w:val="23"/>
          <w:lang w:val="fr-FR"/>
        </w:rPr>
        <w:t xml:space="preserve">7 à </w:t>
      </w:r>
      <w:r w:rsidR="00D81DF8">
        <w:rPr>
          <w:sz w:val="23"/>
          <w:szCs w:val="23"/>
          <w:lang w:val="fr-FR"/>
        </w:rPr>
        <w:t>10 minutes)</w:t>
      </w:r>
      <w:r w:rsidR="00533B28">
        <w:rPr>
          <w:sz w:val="23"/>
          <w:szCs w:val="23"/>
          <w:lang w:val="fr-FR"/>
        </w:rPr>
        <w:t xml:space="preserve"> </w:t>
      </w:r>
      <w:r w:rsidR="001C1C12">
        <w:rPr>
          <w:sz w:val="23"/>
          <w:szCs w:val="23"/>
          <w:lang w:val="fr-FR"/>
        </w:rPr>
        <w:t>q</w:t>
      </w:r>
      <w:r w:rsidR="00533B28">
        <w:rPr>
          <w:sz w:val="23"/>
          <w:szCs w:val="23"/>
          <w:lang w:val="fr-FR"/>
        </w:rPr>
        <w:t xml:space="preserve">ui sera suivi de questions et réponses. </w:t>
      </w:r>
      <w:r w:rsidR="00465D3A">
        <w:rPr>
          <w:sz w:val="23"/>
          <w:szCs w:val="23"/>
          <w:lang w:val="fr-FR"/>
        </w:rPr>
        <w:t xml:space="preserve">A la suite de votre présentation, vous devez remettre un </w:t>
      </w:r>
      <w:r w:rsidR="00302ED1">
        <w:rPr>
          <w:sz w:val="23"/>
          <w:szCs w:val="23"/>
          <w:lang w:val="fr-FR"/>
        </w:rPr>
        <w:t xml:space="preserve">travail </w:t>
      </w:r>
      <w:r w:rsidR="001C1C12">
        <w:rPr>
          <w:sz w:val="23"/>
          <w:szCs w:val="23"/>
          <w:lang w:val="fr-FR"/>
        </w:rPr>
        <w:t xml:space="preserve">de </w:t>
      </w:r>
      <w:r w:rsidR="00B556A2">
        <w:rPr>
          <w:sz w:val="23"/>
          <w:szCs w:val="23"/>
          <w:lang w:val="fr-FR"/>
        </w:rPr>
        <w:t>2</w:t>
      </w:r>
      <w:r w:rsidR="001C1C12">
        <w:rPr>
          <w:sz w:val="23"/>
          <w:szCs w:val="23"/>
          <w:lang w:val="fr-FR"/>
        </w:rPr>
        <w:t>500 mots</w:t>
      </w:r>
      <w:r w:rsidR="00302ED1">
        <w:rPr>
          <w:sz w:val="23"/>
          <w:szCs w:val="23"/>
          <w:lang w:val="fr-FR"/>
        </w:rPr>
        <w:t xml:space="preserve">. Ceci va compter pour 20% </w:t>
      </w:r>
      <w:r w:rsidR="00BF416D">
        <w:rPr>
          <w:sz w:val="23"/>
          <w:szCs w:val="23"/>
          <w:lang w:val="fr-FR"/>
        </w:rPr>
        <w:t xml:space="preserve">(10% présentation + 10% travail) </w:t>
      </w:r>
      <w:r w:rsidR="00302ED1">
        <w:rPr>
          <w:sz w:val="23"/>
          <w:szCs w:val="23"/>
          <w:lang w:val="fr-FR"/>
        </w:rPr>
        <w:t xml:space="preserve">de la note finale. </w:t>
      </w:r>
      <w:r w:rsidR="009C2646">
        <w:rPr>
          <w:sz w:val="23"/>
          <w:szCs w:val="23"/>
          <w:lang w:val="fr-FR"/>
        </w:rPr>
        <w:t>Vous serez am</w:t>
      </w:r>
      <w:r w:rsidR="00E95A92">
        <w:rPr>
          <w:sz w:val="23"/>
          <w:szCs w:val="23"/>
          <w:lang w:val="fr-FR"/>
        </w:rPr>
        <w:t>e</w:t>
      </w:r>
      <w:r w:rsidR="009C2646">
        <w:rPr>
          <w:sz w:val="23"/>
          <w:szCs w:val="23"/>
          <w:lang w:val="fr-FR"/>
        </w:rPr>
        <w:t>né à vo</w:t>
      </w:r>
      <w:r w:rsidR="00E95A92">
        <w:rPr>
          <w:sz w:val="23"/>
          <w:szCs w:val="23"/>
          <w:lang w:val="fr-FR"/>
        </w:rPr>
        <w:t>u</w:t>
      </w:r>
      <w:r w:rsidR="009C2646">
        <w:rPr>
          <w:sz w:val="23"/>
          <w:szCs w:val="23"/>
          <w:lang w:val="fr-FR"/>
        </w:rPr>
        <w:t>s noter dans le groupe</w:t>
      </w:r>
      <w:r w:rsidR="00E95A92">
        <w:rPr>
          <w:sz w:val="23"/>
          <w:szCs w:val="23"/>
          <w:lang w:val="fr-FR"/>
        </w:rPr>
        <w:t>. De même, votre présentation sera notée par les autres étudiants</w:t>
      </w:r>
      <w:r w:rsidR="001D7F94">
        <w:rPr>
          <w:sz w:val="23"/>
          <w:szCs w:val="23"/>
          <w:lang w:val="fr-FR"/>
        </w:rPr>
        <w:t>. Votre notre sera alors une moyenne pondérée des notes reçu</w:t>
      </w:r>
      <w:r w:rsidR="009D4F40">
        <w:rPr>
          <w:sz w:val="23"/>
          <w:szCs w:val="23"/>
          <w:lang w:val="fr-FR"/>
        </w:rPr>
        <w:t>e</w:t>
      </w:r>
      <w:r w:rsidR="001D7F94">
        <w:rPr>
          <w:sz w:val="23"/>
          <w:szCs w:val="23"/>
          <w:lang w:val="fr-FR"/>
        </w:rPr>
        <w:t xml:space="preserve">s de chaque étudiant. </w:t>
      </w:r>
      <w:r w:rsidR="00465D3A">
        <w:rPr>
          <w:sz w:val="23"/>
          <w:szCs w:val="23"/>
          <w:lang w:val="fr-FR"/>
        </w:rPr>
        <w:t xml:space="preserve">Les indications additionnelles seront données en classe. </w:t>
      </w:r>
    </w:p>
    <w:p w14:paraId="3CBDC69B" w14:textId="77777777" w:rsidR="00465D3A" w:rsidRPr="00A95C37" w:rsidRDefault="00465D3A" w:rsidP="0051513D">
      <w:pPr>
        <w:jc w:val="both"/>
        <w:rPr>
          <w:sz w:val="23"/>
          <w:szCs w:val="23"/>
          <w:lang w:val="fr-FR"/>
        </w:rPr>
      </w:pPr>
    </w:p>
    <w:p w14:paraId="73392811" w14:textId="3C9D4E55" w:rsidR="007D1B9D" w:rsidRPr="00F80967" w:rsidRDefault="007D1B9D" w:rsidP="00F80967">
      <w:pPr>
        <w:pStyle w:val="ListParagraph"/>
        <w:numPr>
          <w:ilvl w:val="1"/>
          <w:numId w:val="18"/>
        </w:numPr>
        <w:autoSpaceDE w:val="0"/>
        <w:adjustRightInd w:val="0"/>
        <w:jc w:val="both"/>
        <w:rPr>
          <w:rFonts w:ascii="Times New Roman" w:eastAsia="Batang" w:hAnsi="Times New Roman" w:cs="Times New Roman"/>
          <w:b/>
          <w:i/>
          <w:sz w:val="23"/>
          <w:szCs w:val="23"/>
        </w:rPr>
      </w:pPr>
      <w:r w:rsidRPr="00F80967">
        <w:rPr>
          <w:rFonts w:ascii="Times New Roman" w:eastAsia="Batang" w:hAnsi="Times New Roman" w:cs="Times New Roman"/>
          <w:b/>
          <w:i/>
          <w:sz w:val="23"/>
          <w:szCs w:val="23"/>
        </w:rPr>
        <w:t xml:space="preserve"> Note finale</w:t>
      </w:r>
    </w:p>
    <w:p w14:paraId="72C30FE1" w14:textId="77777777" w:rsidR="007D1B9D" w:rsidRPr="00F80967" w:rsidRDefault="007D1B9D" w:rsidP="00F80967">
      <w:pPr>
        <w:autoSpaceDE w:val="0"/>
        <w:autoSpaceDN w:val="0"/>
        <w:adjustRightInd w:val="0"/>
        <w:jc w:val="both"/>
        <w:rPr>
          <w:rFonts w:eastAsia="Batang"/>
          <w:sz w:val="23"/>
          <w:szCs w:val="23"/>
          <w:lang w:val="fr-CA"/>
        </w:rPr>
      </w:pPr>
    </w:p>
    <w:p w14:paraId="404526BF" w14:textId="50D8C119" w:rsidR="007D1B9D" w:rsidRPr="00F80967" w:rsidRDefault="007D1B9D" w:rsidP="00F80967">
      <w:pPr>
        <w:autoSpaceDE w:val="0"/>
        <w:autoSpaceDN w:val="0"/>
        <w:adjustRightInd w:val="0"/>
        <w:jc w:val="both"/>
        <w:rPr>
          <w:rFonts w:eastAsia="Batang"/>
          <w:sz w:val="23"/>
          <w:szCs w:val="23"/>
          <w:lang w:val="fr-CA"/>
        </w:rPr>
      </w:pPr>
      <w:r w:rsidRPr="00F80967">
        <w:rPr>
          <w:rFonts w:eastAsia="Batang"/>
          <w:sz w:val="23"/>
          <w:szCs w:val="23"/>
          <w:lang w:val="fr-CA"/>
        </w:rPr>
        <w:t>Votre note finale sera une moyenne pondérée de votre note de l</w:t>
      </w:r>
      <w:r w:rsidR="004B2298">
        <w:rPr>
          <w:rFonts w:eastAsia="Batang"/>
          <w:sz w:val="23"/>
          <w:szCs w:val="23"/>
          <w:lang w:val="fr-CA"/>
        </w:rPr>
        <w:t>’</w:t>
      </w:r>
      <w:r w:rsidRPr="00F80967">
        <w:rPr>
          <w:rFonts w:eastAsia="Batang"/>
          <w:sz w:val="23"/>
          <w:szCs w:val="23"/>
          <w:lang w:val="fr-CA"/>
        </w:rPr>
        <w:t>examen final (</w:t>
      </w:r>
      <w:r w:rsidR="00EE55AB">
        <w:rPr>
          <w:rFonts w:eastAsia="Batang"/>
          <w:sz w:val="23"/>
          <w:szCs w:val="23"/>
          <w:lang w:val="fr-CA"/>
        </w:rPr>
        <w:t>3</w:t>
      </w:r>
      <w:r w:rsidR="008578E4">
        <w:rPr>
          <w:rFonts w:eastAsia="Batang"/>
          <w:sz w:val="23"/>
          <w:szCs w:val="23"/>
          <w:lang w:val="fr-CA"/>
        </w:rPr>
        <w:t>0</w:t>
      </w:r>
      <w:r w:rsidRPr="00F80967">
        <w:rPr>
          <w:rFonts w:eastAsia="Batang"/>
          <w:sz w:val="23"/>
          <w:szCs w:val="23"/>
          <w:lang w:val="fr-CA"/>
        </w:rPr>
        <w:t>%), des de</w:t>
      </w:r>
      <w:r w:rsidR="00B17154">
        <w:rPr>
          <w:rFonts w:eastAsia="Batang"/>
          <w:sz w:val="23"/>
          <w:szCs w:val="23"/>
          <w:lang w:val="fr-CA"/>
        </w:rPr>
        <w:t>ux</w:t>
      </w:r>
      <w:r w:rsidRPr="00F80967">
        <w:rPr>
          <w:rFonts w:eastAsia="Batang"/>
          <w:sz w:val="23"/>
          <w:szCs w:val="23"/>
          <w:lang w:val="fr-CA"/>
        </w:rPr>
        <w:t xml:space="preserve"> devoirs (</w:t>
      </w:r>
      <w:r w:rsidR="00EE55AB">
        <w:rPr>
          <w:rFonts w:eastAsia="Batang"/>
          <w:sz w:val="23"/>
          <w:szCs w:val="23"/>
          <w:lang w:val="fr-CA"/>
        </w:rPr>
        <w:t>2</w:t>
      </w:r>
      <w:r w:rsidR="00B17154">
        <w:rPr>
          <w:rFonts w:eastAsia="Batang"/>
          <w:sz w:val="23"/>
          <w:szCs w:val="23"/>
          <w:lang w:val="fr-CA"/>
        </w:rPr>
        <w:t>0</w:t>
      </w:r>
      <w:r w:rsidRPr="00F80967">
        <w:rPr>
          <w:rFonts w:eastAsia="Batang"/>
          <w:sz w:val="23"/>
          <w:szCs w:val="23"/>
          <w:lang w:val="fr-CA"/>
        </w:rPr>
        <w:t xml:space="preserve">%), </w:t>
      </w:r>
      <w:r w:rsidR="008578E4">
        <w:rPr>
          <w:rFonts w:eastAsia="Batang"/>
          <w:sz w:val="23"/>
          <w:szCs w:val="23"/>
          <w:lang w:val="fr-CA"/>
        </w:rPr>
        <w:t>de la participation (</w:t>
      </w:r>
      <w:r w:rsidR="00B17154">
        <w:rPr>
          <w:rFonts w:eastAsia="Batang"/>
          <w:sz w:val="23"/>
          <w:szCs w:val="23"/>
          <w:lang w:val="fr-CA"/>
        </w:rPr>
        <w:t>10</w:t>
      </w:r>
      <w:r w:rsidR="008578E4">
        <w:rPr>
          <w:rFonts w:eastAsia="Batang"/>
          <w:sz w:val="23"/>
          <w:szCs w:val="23"/>
          <w:lang w:val="fr-CA"/>
        </w:rPr>
        <w:t>%)</w:t>
      </w:r>
      <w:r w:rsidR="00EE55AB">
        <w:rPr>
          <w:rFonts w:eastAsia="Batang"/>
          <w:sz w:val="23"/>
          <w:szCs w:val="23"/>
          <w:lang w:val="fr-CA"/>
        </w:rPr>
        <w:t>,</w:t>
      </w:r>
      <w:r w:rsidR="008578E4">
        <w:rPr>
          <w:rFonts w:eastAsia="Batang"/>
          <w:sz w:val="23"/>
          <w:szCs w:val="23"/>
          <w:lang w:val="fr-CA"/>
        </w:rPr>
        <w:t xml:space="preserve"> de l’examen de mi-session (20%)</w:t>
      </w:r>
      <w:r w:rsidR="00EE55AB">
        <w:rPr>
          <w:rFonts w:eastAsia="Batang"/>
          <w:sz w:val="23"/>
          <w:szCs w:val="23"/>
          <w:lang w:val="fr-CA"/>
        </w:rPr>
        <w:t xml:space="preserve"> et du débat (20%)</w:t>
      </w:r>
      <w:r w:rsidRPr="00F80967">
        <w:rPr>
          <w:rFonts w:eastAsia="Batang"/>
          <w:sz w:val="23"/>
          <w:szCs w:val="23"/>
          <w:lang w:val="fr-CA"/>
        </w:rPr>
        <w:t>. Je me réserve le droit de donner des bonus pour une participation active à l</w:t>
      </w:r>
      <w:r w:rsidR="004B2298">
        <w:rPr>
          <w:rFonts w:eastAsia="Batang"/>
          <w:sz w:val="23"/>
          <w:szCs w:val="23"/>
          <w:lang w:val="fr-CA"/>
        </w:rPr>
        <w:t>’</w:t>
      </w:r>
      <w:r w:rsidRPr="00F80967">
        <w:rPr>
          <w:rFonts w:eastAsia="Batang"/>
          <w:sz w:val="23"/>
          <w:szCs w:val="23"/>
          <w:lang w:val="fr-CA"/>
        </w:rPr>
        <w:t>intérieur et à l</w:t>
      </w:r>
      <w:r w:rsidR="004B2298">
        <w:rPr>
          <w:rFonts w:eastAsia="Batang"/>
          <w:sz w:val="23"/>
          <w:szCs w:val="23"/>
          <w:lang w:val="fr-CA"/>
        </w:rPr>
        <w:t>’</w:t>
      </w:r>
      <w:r w:rsidRPr="00F80967">
        <w:rPr>
          <w:rFonts w:eastAsia="Batang"/>
          <w:sz w:val="23"/>
          <w:szCs w:val="23"/>
          <w:lang w:val="fr-CA"/>
        </w:rPr>
        <w:t>extérieur de la classe. Par exemple, un étudiant qui aide activement ses camarades de classe en répondant aux questions ou qui s</w:t>
      </w:r>
      <w:r w:rsidR="004B2298">
        <w:rPr>
          <w:rFonts w:eastAsia="Batang"/>
          <w:sz w:val="23"/>
          <w:szCs w:val="23"/>
          <w:lang w:val="fr-CA"/>
        </w:rPr>
        <w:t>’</w:t>
      </w:r>
      <w:r w:rsidRPr="00F80967">
        <w:rPr>
          <w:rFonts w:eastAsia="Batang"/>
          <w:sz w:val="23"/>
          <w:szCs w:val="23"/>
          <w:lang w:val="fr-CA"/>
        </w:rPr>
        <w:t>engage de manière productive en classe pourrait avoir droit à une petite prime.</w:t>
      </w:r>
    </w:p>
    <w:p w14:paraId="797E0956" w14:textId="77777777" w:rsidR="007D1B9D" w:rsidRPr="00F80967" w:rsidRDefault="007D1B9D" w:rsidP="00F80967">
      <w:pPr>
        <w:jc w:val="both"/>
        <w:rPr>
          <w:sz w:val="23"/>
          <w:szCs w:val="23"/>
          <w:lang w:val="fr-CA"/>
        </w:rPr>
      </w:pPr>
    </w:p>
    <w:p w14:paraId="107CEAC9" w14:textId="591B8B35" w:rsidR="007D1B9D" w:rsidRPr="00F80967" w:rsidRDefault="007D1B9D" w:rsidP="00F80967">
      <w:pPr>
        <w:pStyle w:val="ListParagraph"/>
        <w:numPr>
          <w:ilvl w:val="0"/>
          <w:numId w:val="17"/>
        </w:numPr>
        <w:jc w:val="both"/>
        <w:rPr>
          <w:rFonts w:ascii="Times New Roman" w:hAnsi="Times New Roman" w:cs="Times New Roman"/>
          <w:b/>
          <w:sz w:val="23"/>
          <w:szCs w:val="23"/>
        </w:rPr>
      </w:pPr>
      <w:bookmarkStart w:id="0" w:name="comment-apprendre-dans-ce-cours"/>
      <w:r w:rsidRPr="00F80967">
        <w:rPr>
          <w:rFonts w:ascii="Times New Roman" w:hAnsi="Times New Roman" w:cs="Times New Roman"/>
          <w:b/>
          <w:sz w:val="23"/>
          <w:szCs w:val="23"/>
        </w:rPr>
        <w:t>Comment apprendre dans ce cours</w:t>
      </w:r>
      <w:bookmarkEnd w:id="0"/>
    </w:p>
    <w:p w14:paraId="2347DE76" w14:textId="73B86E3B" w:rsidR="007D1B9D" w:rsidRPr="00F80967" w:rsidRDefault="007D1B9D" w:rsidP="00F80967">
      <w:pPr>
        <w:pStyle w:val="FirstParagraph"/>
        <w:jc w:val="both"/>
        <w:rPr>
          <w:rFonts w:ascii="Times New Roman" w:hAnsi="Times New Roman" w:cs="Times New Roman"/>
          <w:sz w:val="23"/>
          <w:szCs w:val="23"/>
          <w:lang w:val="fr-FR" w:eastAsia="en-ZA"/>
        </w:rPr>
      </w:pPr>
      <w:r w:rsidRPr="00F80967">
        <w:rPr>
          <w:rFonts w:ascii="Times New Roman" w:eastAsia="Batang" w:hAnsi="Times New Roman" w:cs="Times New Roman"/>
          <w:color w:val="000000"/>
          <w:sz w:val="23"/>
          <w:szCs w:val="23"/>
          <w:lang w:val="fr-CA" w:eastAsia="en-ZA"/>
        </w:rPr>
        <w:br/>
        <w:t>Vos principales responsabilités dans cette classe sont de travailler dur et de communiquer avec moi ou l’assistant au sujet de vos besoins. Vous ne pouvez pas apprendre si vous ne prenez pas le temps nécessaire pour étudier. Je ne peux pas vous aider si je ne sais pas qu’il y a un problème.</w:t>
      </w:r>
      <w:r w:rsidRPr="00F80967">
        <w:rPr>
          <w:rFonts w:ascii="Times New Roman" w:eastAsia="Batang" w:hAnsi="Times New Roman" w:cs="Times New Roman"/>
          <w:color w:val="000000"/>
          <w:sz w:val="23"/>
          <w:szCs w:val="23"/>
          <w:lang w:val="fr-CA" w:eastAsia="en-ZA"/>
        </w:rPr>
        <w:br/>
      </w:r>
      <w:r w:rsidRPr="00F80967">
        <w:rPr>
          <w:rFonts w:ascii="Times New Roman" w:hAnsi="Times New Roman" w:cs="Times New Roman"/>
          <w:sz w:val="23"/>
          <w:szCs w:val="23"/>
          <w:lang w:val="fr-FR" w:eastAsia="en-ZA"/>
        </w:rPr>
        <w:t>Le cours est conçu pour fournir tous les outils auxquels je peux penser pour vous aider à apprendre les matériels. Si vous êtes prêt à y investir du temps, je veux vous assurer que ce temps soit utilisé le plus efficacement possible.</w:t>
      </w:r>
    </w:p>
    <w:p w14:paraId="115BB523" w14:textId="3C120282" w:rsidR="007D1B9D" w:rsidRPr="008578E4" w:rsidRDefault="007D1B9D" w:rsidP="008578E4">
      <w:pPr>
        <w:pStyle w:val="BodyText"/>
        <w:numPr>
          <w:ilvl w:val="0"/>
          <w:numId w:val="26"/>
        </w:numPr>
        <w:jc w:val="both"/>
        <w:rPr>
          <w:rFonts w:ascii="Times New Roman" w:hAnsi="Times New Roman"/>
          <w:i/>
          <w:sz w:val="23"/>
          <w:szCs w:val="23"/>
          <w:lang w:val="fr-FR"/>
        </w:rPr>
      </w:pPr>
      <w:r w:rsidRPr="008578E4">
        <w:rPr>
          <w:rFonts w:ascii="Times New Roman" w:hAnsi="Times New Roman"/>
          <w:b/>
          <w:i/>
          <w:sz w:val="23"/>
          <w:szCs w:val="23"/>
          <w:lang w:val="fr-FR"/>
        </w:rPr>
        <w:t>Classe et capsules en ligne</w:t>
      </w:r>
    </w:p>
    <w:p w14:paraId="0640CD45" w14:textId="1D4A434A" w:rsidR="007D1B9D" w:rsidRPr="00F80967" w:rsidRDefault="007D1B9D" w:rsidP="00F80967">
      <w:pPr>
        <w:pStyle w:val="FirstParagraph"/>
        <w:jc w:val="both"/>
        <w:rPr>
          <w:rFonts w:ascii="Times New Roman" w:eastAsia="Batang" w:hAnsi="Times New Roman" w:cs="Times New Roman"/>
          <w:color w:val="000000"/>
          <w:sz w:val="23"/>
          <w:szCs w:val="23"/>
          <w:lang w:val="fr-CA" w:eastAsia="en-ZA"/>
        </w:rPr>
      </w:pPr>
      <w:r w:rsidRPr="00F80967">
        <w:rPr>
          <w:rFonts w:ascii="Times New Roman" w:eastAsia="Batang" w:hAnsi="Times New Roman" w:cs="Times New Roman"/>
          <w:color w:val="000000"/>
          <w:sz w:val="23"/>
          <w:szCs w:val="23"/>
          <w:lang w:val="fr-CA" w:eastAsia="en-ZA"/>
        </w:rPr>
        <w:t xml:space="preserve">Je vous encourage fortement à participer activement en classe et à suivre les capsules </w:t>
      </w:r>
      <w:proofErr w:type="gramStart"/>
      <w:r w:rsidRPr="00F80967">
        <w:rPr>
          <w:rFonts w:ascii="Times New Roman" w:eastAsia="Batang" w:hAnsi="Times New Roman" w:cs="Times New Roman"/>
          <w:color w:val="000000"/>
          <w:sz w:val="23"/>
          <w:szCs w:val="23"/>
          <w:lang w:val="fr-CA" w:eastAsia="en-ZA"/>
        </w:rPr>
        <w:t>vidéos</w:t>
      </w:r>
      <w:proofErr w:type="gramEnd"/>
      <w:r w:rsidRPr="00F80967">
        <w:rPr>
          <w:rFonts w:ascii="Times New Roman" w:eastAsia="Batang" w:hAnsi="Times New Roman" w:cs="Times New Roman"/>
          <w:color w:val="000000"/>
          <w:sz w:val="23"/>
          <w:szCs w:val="23"/>
          <w:lang w:val="fr-CA" w:eastAsia="en-ZA"/>
        </w:rPr>
        <w:t xml:space="preserve"> en ligne qui vous seront assignées. Posez des questions pendant le cours si vous ne comprenez pas ce qui se passe. Il n’est même pas nécessaire de poser une question précise</w:t>
      </w:r>
      <w:r w:rsidR="004B2298">
        <w:rPr>
          <w:rFonts w:ascii="Times New Roman" w:eastAsia="Batang" w:hAnsi="Times New Roman" w:cs="Times New Roman"/>
          <w:color w:val="000000"/>
          <w:sz w:val="23"/>
          <w:szCs w:val="23"/>
          <w:lang w:val="fr-CA" w:eastAsia="en-ZA"/>
        </w:rPr>
        <w:t> </w:t>
      </w:r>
      <w:r w:rsidRPr="00F80967">
        <w:rPr>
          <w:rFonts w:ascii="Times New Roman" w:eastAsia="Batang" w:hAnsi="Times New Roman" w:cs="Times New Roman"/>
          <w:color w:val="000000"/>
          <w:sz w:val="23"/>
          <w:szCs w:val="23"/>
          <w:lang w:val="fr-CA" w:eastAsia="en-ZA"/>
        </w:rPr>
        <w:t>: il suffit de lever la main et de me faire savoir que vous ne suivez pas. Je suis toujours content d’arrêter et de revenir en arrière.</w:t>
      </w:r>
    </w:p>
    <w:p w14:paraId="7A8F0A31" w14:textId="069C04FB" w:rsidR="007D1B9D" w:rsidRPr="008578E4" w:rsidRDefault="007D1B9D" w:rsidP="008578E4">
      <w:pPr>
        <w:pStyle w:val="BodyText"/>
        <w:numPr>
          <w:ilvl w:val="0"/>
          <w:numId w:val="26"/>
        </w:numPr>
        <w:jc w:val="both"/>
        <w:rPr>
          <w:rFonts w:ascii="Times New Roman" w:hAnsi="Times New Roman"/>
          <w:i/>
          <w:sz w:val="23"/>
          <w:szCs w:val="23"/>
          <w:lang w:val="fr-FR"/>
        </w:rPr>
      </w:pPr>
      <w:r w:rsidRPr="008578E4">
        <w:rPr>
          <w:rFonts w:ascii="Times New Roman" w:hAnsi="Times New Roman"/>
          <w:b/>
          <w:i/>
          <w:sz w:val="23"/>
          <w:szCs w:val="23"/>
          <w:lang w:val="fr-FR"/>
        </w:rPr>
        <w:t>Lectures et diapositives</w:t>
      </w:r>
    </w:p>
    <w:p w14:paraId="5C86F4FB" w14:textId="77777777" w:rsidR="007D1B9D" w:rsidRPr="00F80967" w:rsidRDefault="007D1B9D" w:rsidP="00F80967">
      <w:pPr>
        <w:pStyle w:val="FirstParagraph"/>
        <w:jc w:val="both"/>
        <w:rPr>
          <w:rFonts w:ascii="Times New Roman" w:eastAsia="Batang" w:hAnsi="Times New Roman" w:cs="Times New Roman"/>
          <w:color w:val="000000"/>
          <w:sz w:val="23"/>
          <w:szCs w:val="23"/>
          <w:lang w:val="fr-CA" w:eastAsia="en-ZA"/>
        </w:rPr>
      </w:pPr>
      <w:r w:rsidRPr="00F80967">
        <w:rPr>
          <w:rFonts w:ascii="Times New Roman" w:eastAsia="Batang" w:hAnsi="Times New Roman" w:cs="Times New Roman"/>
          <w:color w:val="000000"/>
          <w:sz w:val="23"/>
          <w:szCs w:val="23"/>
          <w:lang w:val="fr-CA" w:eastAsia="en-ZA"/>
        </w:rPr>
        <w:t xml:space="preserve">Si vous étudiez seul et que vous rencontrez quelque chose que vous ne comprenez pas, votre premier réflexe devrait être d’étudier </w:t>
      </w:r>
      <w:r w:rsidRPr="00F80967">
        <w:rPr>
          <w:rFonts w:ascii="Times New Roman" w:eastAsia="Batang" w:hAnsi="Times New Roman" w:cs="Times New Roman"/>
          <w:b/>
          <w:color w:val="000000"/>
          <w:sz w:val="23"/>
          <w:szCs w:val="23"/>
          <w:lang w:val="fr-CA" w:eastAsia="en-ZA"/>
        </w:rPr>
        <w:t>les notes de cours et les diapositives</w:t>
      </w:r>
      <w:r w:rsidRPr="00F80967">
        <w:rPr>
          <w:rFonts w:ascii="Times New Roman" w:eastAsia="Batang" w:hAnsi="Times New Roman" w:cs="Times New Roman"/>
          <w:color w:val="000000"/>
          <w:sz w:val="23"/>
          <w:szCs w:val="23"/>
          <w:lang w:val="fr-CA" w:eastAsia="en-ZA"/>
        </w:rPr>
        <w:t>. Il y a beaucoup d’information dans les diapositives et ils sont destinés à être examinés plusieurs fois, pas seulement vus une fois pendant le cours.</w:t>
      </w:r>
    </w:p>
    <w:p w14:paraId="407132B3" w14:textId="170F1D35" w:rsidR="007D1B9D" w:rsidRPr="008578E4" w:rsidRDefault="007D1B9D" w:rsidP="008578E4">
      <w:pPr>
        <w:pStyle w:val="BodyText"/>
        <w:numPr>
          <w:ilvl w:val="0"/>
          <w:numId w:val="26"/>
        </w:numPr>
        <w:jc w:val="both"/>
        <w:rPr>
          <w:rFonts w:ascii="Times New Roman" w:hAnsi="Times New Roman"/>
          <w:i/>
          <w:sz w:val="23"/>
          <w:szCs w:val="23"/>
          <w:lang w:val="fr-FR"/>
        </w:rPr>
      </w:pPr>
      <w:r w:rsidRPr="008578E4">
        <w:rPr>
          <w:rFonts w:ascii="Times New Roman" w:hAnsi="Times New Roman"/>
          <w:b/>
          <w:i/>
          <w:sz w:val="23"/>
          <w:szCs w:val="23"/>
          <w:lang w:val="fr-FR"/>
        </w:rPr>
        <w:t>Slack</w:t>
      </w:r>
    </w:p>
    <w:p w14:paraId="7BD2F978" w14:textId="6B020231" w:rsidR="008578E4" w:rsidRPr="00F80967" w:rsidRDefault="008578E4" w:rsidP="008578E4">
      <w:pPr>
        <w:pStyle w:val="FirstParagraph"/>
        <w:jc w:val="both"/>
        <w:rPr>
          <w:rFonts w:ascii="Times New Roman" w:eastAsia="Batang" w:hAnsi="Times New Roman" w:cs="Times New Roman"/>
          <w:color w:val="000000"/>
          <w:sz w:val="23"/>
          <w:szCs w:val="23"/>
          <w:lang w:val="fr-CA" w:eastAsia="en-ZA"/>
        </w:rPr>
      </w:pPr>
      <w:r w:rsidRPr="00F80967">
        <w:rPr>
          <w:rFonts w:ascii="Times New Roman" w:eastAsia="Batang" w:hAnsi="Times New Roman" w:cs="Times New Roman"/>
          <w:color w:val="000000"/>
          <w:sz w:val="23"/>
          <w:szCs w:val="23"/>
          <w:lang w:val="fr-CA" w:eastAsia="en-ZA"/>
        </w:rPr>
        <w:t xml:space="preserve">Slack est un forum de discussion où vous pouvez poser des questions sur le matériel, interagir avec vos camarades. </w:t>
      </w:r>
      <w:r w:rsidR="00B01DEA">
        <w:rPr>
          <w:rFonts w:ascii="Times New Roman" w:eastAsia="Batang" w:hAnsi="Times New Roman" w:cs="Times New Roman"/>
          <w:color w:val="000000"/>
          <w:sz w:val="23"/>
          <w:szCs w:val="23"/>
          <w:lang w:val="fr-CA" w:eastAsia="en-ZA"/>
        </w:rPr>
        <w:t>Je préfère</w:t>
      </w:r>
      <w:r w:rsidRPr="00F80967">
        <w:rPr>
          <w:rFonts w:ascii="Times New Roman" w:eastAsia="Batang" w:hAnsi="Times New Roman" w:cs="Times New Roman"/>
          <w:color w:val="000000"/>
          <w:sz w:val="23"/>
          <w:szCs w:val="23"/>
          <w:lang w:val="fr-CA" w:eastAsia="en-ZA"/>
        </w:rPr>
        <w:t xml:space="preserve"> </w:t>
      </w:r>
      <w:r w:rsidR="00E35386">
        <w:rPr>
          <w:rFonts w:ascii="Times New Roman" w:eastAsia="Batang" w:hAnsi="Times New Roman" w:cs="Times New Roman"/>
          <w:color w:val="000000"/>
          <w:sz w:val="23"/>
          <w:szCs w:val="23"/>
          <w:lang w:val="fr-CA" w:eastAsia="en-ZA"/>
        </w:rPr>
        <w:t xml:space="preserve">Slack à </w:t>
      </w:r>
      <w:r w:rsidRPr="00F80967">
        <w:rPr>
          <w:rFonts w:ascii="Times New Roman" w:eastAsia="Batang" w:hAnsi="Times New Roman" w:cs="Times New Roman"/>
          <w:color w:val="000000"/>
          <w:sz w:val="23"/>
          <w:szCs w:val="23"/>
          <w:lang w:val="fr-CA" w:eastAsia="en-ZA"/>
        </w:rPr>
        <w:t>Moodle. Sachez que vos questions peuvent aider d’autres personnes aussi à comprendre la matière. De même, d’autres personnes peuvent avoir de meilleures réponses à vos questions.</w:t>
      </w:r>
      <w:r w:rsidR="00E35386">
        <w:rPr>
          <w:rFonts w:ascii="Times New Roman" w:eastAsia="Batang" w:hAnsi="Times New Roman" w:cs="Times New Roman"/>
          <w:color w:val="000000"/>
          <w:sz w:val="23"/>
          <w:szCs w:val="23"/>
          <w:lang w:val="fr-CA" w:eastAsia="en-ZA"/>
        </w:rPr>
        <w:t xml:space="preserve"> Moodle va servir uniquement </w:t>
      </w:r>
      <w:r w:rsidR="008F3287">
        <w:rPr>
          <w:rFonts w:ascii="Times New Roman" w:eastAsia="Batang" w:hAnsi="Times New Roman" w:cs="Times New Roman"/>
          <w:color w:val="000000"/>
          <w:sz w:val="23"/>
          <w:szCs w:val="23"/>
          <w:lang w:val="fr-CA" w:eastAsia="en-ZA"/>
        </w:rPr>
        <w:t xml:space="preserve">aux dépôts des notes de cours et des devoirs. Slack va servir à communiquer avec vous. Il est obligatoire que vous vous </w:t>
      </w:r>
      <w:r w:rsidR="00E7397E">
        <w:rPr>
          <w:rFonts w:ascii="Times New Roman" w:eastAsia="Batang" w:hAnsi="Times New Roman" w:cs="Times New Roman"/>
          <w:color w:val="000000"/>
          <w:sz w:val="23"/>
          <w:szCs w:val="23"/>
          <w:lang w:val="fr-CA" w:eastAsia="en-ZA"/>
        </w:rPr>
        <w:t>inscriviez</w:t>
      </w:r>
      <w:r w:rsidR="008F3287">
        <w:rPr>
          <w:rFonts w:ascii="Times New Roman" w:eastAsia="Batang" w:hAnsi="Times New Roman" w:cs="Times New Roman"/>
          <w:color w:val="000000"/>
          <w:sz w:val="23"/>
          <w:szCs w:val="23"/>
          <w:lang w:val="fr-CA" w:eastAsia="en-ZA"/>
        </w:rPr>
        <w:t xml:space="preserve"> </w:t>
      </w:r>
      <w:r w:rsidR="00713EA5">
        <w:rPr>
          <w:rFonts w:ascii="Times New Roman" w:eastAsia="Batang" w:hAnsi="Times New Roman" w:cs="Times New Roman"/>
          <w:color w:val="000000"/>
          <w:sz w:val="23"/>
          <w:szCs w:val="23"/>
          <w:lang w:val="fr-CA" w:eastAsia="en-ZA"/>
        </w:rPr>
        <w:t>sur Slack avant le début des cours.</w:t>
      </w:r>
      <w:r w:rsidR="00E7397E">
        <w:rPr>
          <w:rFonts w:ascii="Times New Roman" w:eastAsia="Batang" w:hAnsi="Times New Roman" w:cs="Times New Roman"/>
          <w:color w:val="000000"/>
          <w:sz w:val="23"/>
          <w:szCs w:val="23"/>
          <w:lang w:val="fr-CA" w:eastAsia="en-ZA"/>
        </w:rPr>
        <w:t xml:space="preserve"> </w:t>
      </w:r>
    </w:p>
    <w:p w14:paraId="67B95E49" w14:textId="471AFB99" w:rsidR="008578E4" w:rsidRDefault="008578E4" w:rsidP="008578E4">
      <w:pPr>
        <w:pStyle w:val="BodyText"/>
        <w:jc w:val="both"/>
        <w:rPr>
          <w:rFonts w:ascii="Times New Roman" w:eastAsia="Batang" w:hAnsi="Times New Roman"/>
          <w:sz w:val="23"/>
          <w:szCs w:val="23"/>
          <w:lang w:eastAsia="en-ZA"/>
        </w:rPr>
      </w:pPr>
      <w:r w:rsidRPr="00F80967">
        <w:rPr>
          <w:rFonts w:ascii="Times New Roman" w:eastAsia="Batang" w:hAnsi="Times New Roman"/>
          <w:sz w:val="23"/>
          <w:szCs w:val="23"/>
          <w:lang w:eastAsia="en-ZA"/>
        </w:rPr>
        <w:lastRenderedPageBreak/>
        <w:t>Voici le lien pour vous inscrire sur Slack</w:t>
      </w:r>
      <w:r w:rsidR="004B2298">
        <w:rPr>
          <w:rFonts w:ascii="Times New Roman" w:eastAsia="Batang" w:hAnsi="Times New Roman"/>
          <w:sz w:val="23"/>
          <w:szCs w:val="23"/>
          <w:lang w:eastAsia="en-ZA"/>
        </w:rPr>
        <w:t> </w:t>
      </w:r>
      <w:r w:rsidRPr="00F80967">
        <w:rPr>
          <w:rFonts w:ascii="Times New Roman" w:eastAsia="Batang" w:hAnsi="Times New Roman"/>
          <w:sz w:val="23"/>
          <w:szCs w:val="23"/>
          <w:lang w:eastAsia="en-ZA"/>
        </w:rPr>
        <w:t>:</w:t>
      </w:r>
      <w:r w:rsidR="00A73F94">
        <w:rPr>
          <w:rFonts w:ascii="Times New Roman" w:eastAsia="Batang" w:hAnsi="Times New Roman"/>
          <w:sz w:val="23"/>
          <w:szCs w:val="23"/>
          <w:lang w:eastAsia="en-ZA"/>
        </w:rPr>
        <w:t xml:space="preserve"> </w:t>
      </w:r>
      <w:hyperlink r:id="rId10" w:history="1">
        <w:r w:rsidR="00A73F94" w:rsidRPr="00D373B0">
          <w:rPr>
            <w:rStyle w:val="Hyperlink"/>
            <w:rFonts w:ascii="Times New Roman" w:eastAsia="Batang" w:hAnsi="Times New Roman"/>
            <w:sz w:val="23"/>
            <w:szCs w:val="23"/>
            <w:lang w:eastAsia="en-ZA"/>
          </w:rPr>
          <w:t>https://join.slack.com/t/soc106023/shared_invite/zt-21vv5sfg2-fMq6vad1FzIIiZ~1pQF6jQ</w:t>
        </w:r>
      </w:hyperlink>
    </w:p>
    <w:p w14:paraId="05B13F38" w14:textId="77777777" w:rsidR="008578E4" w:rsidRDefault="008578E4" w:rsidP="008578E4">
      <w:pPr>
        <w:pStyle w:val="BodyText"/>
        <w:jc w:val="both"/>
        <w:rPr>
          <w:rFonts w:ascii="Times New Roman" w:hAnsi="Times New Roman"/>
          <w:i/>
          <w:sz w:val="23"/>
          <w:szCs w:val="23"/>
          <w:lang w:val="fr-FR"/>
        </w:rPr>
      </w:pPr>
    </w:p>
    <w:p w14:paraId="6EFE34C7" w14:textId="4FD1CFE8" w:rsidR="008578E4" w:rsidRDefault="008578E4" w:rsidP="008578E4">
      <w:pPr>
        <w:pStyle w:val="BodyText"/>
        <w:numPr>
          <w:ilvl w:val="0"/>
          <w:numId w:val="26"/>
        </w:numPr>
        <w:jc w:val="both"/>
        <w:rPr>
          <w:rFonts w:ascii="Times New Roman" w:hAnsi="Times New Roman"/>
          <w:b/>
          <w:i/>
          <w:sz w:val="23"/>
          <w:szCs w:val="23"/>
          <w:lang w:val="fr-FR"/>
        </w:rPr>
      </w:pPr>
      <w:r w:rsidRPr="008578E4">
        <w:rPr>
          <w:rFonts w:ascii="Times New Roman" w:hAnsi="Times New Roman"/>
          <w:b/>
          <w:i/>
          <w:sz w:val="23"/>
          <w:szCs w:val="23"/>
          <w:lang w:val="fr-FR"/>
        </w:rPr>
        <w:t>Heures de bureau</w:t>
      </w:r>
    </w:p>
    <w:p w14:paraId="10BAFC79" w14:textId="00BF4738" w:rsidR="008578E4" w:rsidRDefault="008578E4" w:rsidP="008578E4">
      <w:pPr>
        <w:pStyle w:val="FirstParagraph"/>
        <w:jc w:val="both"/>
        <w:rPr>
          <w:rFonts w:ascii="Times New Roman" w:eastAsia="Batang" w:hAnsi="Times New Roman" w:cs="Times New Roman"/>
          <w:color w:val="000000"/>
          <w:sz w:val="23"/>
          <w:szCs w:val="23"/>
          <w:lang w:val="fr-CA" w:eastAsia="en-ZA"/>
        </w:rPr>
      </w:pPr>
      <w:r w:rsidRPr="00F80967">
        <w:rPr>
          <w:rFonts w:ascii="Times New Roman" w:eastAsia="Batang" w:hAnsi="Times New Roman" w:cs="Times New Roman"/>
          <w:color w:val="000000"/>
          <w:sz w:val="23"/>
          <w:szCs w:val="23"/>
          <w:lang w:val="fr-CA" w:eastAsia="en-ZA"/>
        </w:rPr>
        <w:t>Mes heures de bureau sont chaque fois que ma porte est ouverte. Vous pouvez venir me parler à tout moment. Si vous avez besoin de planifier une heure particulière pour me voir, contactez-moi par courrier électronique et nous trouverons une heure qui convient.</w:t>
      </w:r>
    </w:p>
    <w:p w14:paraId="451BCD3D" w14:textId="77777777" w:rsidR="00E10164" w:rsidRPr="00A95C37" w:rsidRDefault="00E10164" w:rsidP="00A95C37">
      <w:pPr>
        <w:pStyle w:val="BodyText"/>
        <w:rPr>
          <w:rFonts w:eastAsia="Batang"/>
          <w:lang w:eastAsia="en-ZA"/>
        </w:rPr>
      </w:pPr>
    </w:p>
    <w:p w14:paraId="53283280" w14:textId="1C9B90CF" w:rsidR="008578E4" w:rsidRPr="008578E4" w:rsidRDefault="008578E4" w:rsidP="008578E4">
      <w:pPr>
        <w:pStyle w:val="BodyText"/>
        <w:numPr>
          <w:ilvl w:val="0"/>
          <w:numId w:val="26"/>
        </w:numPr>
        <w:jc w:val="both"/>
        <w:rPr>
          <w:rFonts w:ascii="Times New Roman" w:hAnsi="Times New Roman"/>
          <w:b/>
          <w:i/>
          <w:sz w:val="23"/>
          <w:szCs w:val="23"/>
          <w:lang w:val="fr-FR"/>
        </w:rPr>
      </w:pPr>
      <w:r w:rsidRPr="008578E4">
        <w:rPr>
          <w:rFonts w:ascii="Times New Roman" w:hAnsi="Times New Roman"/>
          <w:b/>
          <w:i/>
          <w:sz w:val="23"/>
          <w:szCs w:val="23"/>
          <w:lang w:val="fr-FR"/>
        </w:rPr>
        <w:t>Devoir de Maison</w:t>
      </w:r>
    </w:p>
    <w:p w14:paraId="5838F7FE" w14:textId="31A1C33F" w:rsidR="007D1B9D" w:rsidRPr="00F80967" w:rsidRDefault="007D1B9D" w:rsidP="00F80967">
      <w:pPr>
        <w:pStyle w:val="FirstParagraph"/>
        <w:jc w:val="both"/>
        <w:rPr>
          <w:rFonts w:ascii="Times New Roman" w:eastAsia="Batang" w:hAnsi="Times New Roman" w:cs="Times New Roman"/>
          <w:color w:val="000000"/>
          <w:sz w:val="23"/>
          <w:szCs w:val="23"/>
          <w:lang w:val="fr-CA" w:eastAsia="en-ZA"/>
        </w:rPr>
      </w:pPr>
      <w:r w:rsidRPr="00F80967">
        <w:rPr>
          <w:rFonts w:ascii="Times New Roman" w:eastAsia="Batang" w:hAnsi="Times New Roman" w:cs="Times New Roman"/>
          <w:color w:val="000000"/>
          <w:sz w:val="23"/>
          <w:szCs w:val="23"/>
          <w:lang w:val="fr-CA" w:eastAsia="en-ZA"/>
        </w:rPr>
        <w:t>Dès que le devoir est publié en ligne, n’attendez pas avant de commencer. Et ne perdez pas trop de temps à chercher seul ce que vous ne comprenez pas. Au début, je vous conseille vivement de me poser vos questions une fois que vous êtes bloqués plus de 30</w:t>
      </w:r>
      <w:r w:rsidR="00BA5D86">
        <w:rPr>
          <w:rFonts w:ascii="Times New Roman" w:eastAsia="Batang" w:hAnsi="Times New Roman" w:cs="Times New Roman"/>
          <w:color w:val="000000"/>
          <w:sz w:val="23"/>
          <w:szCs w:val="23"/>
          <w:lang w:val="fr-CA" w:eastAsia="en-ZA"/>
        </w:rPr>
        <w:t xml:space="preserve"> minutes</w:t>
      </w:r>
      <w:r w:rsidRPr="00F80967">
        <w:rPr>
          <w:rFonts w:ascii="Times New Roman" w:eastAsia="Batang" w:hAnsi="Times New Roman" w:cs="Times New Roman"/>
          <w:color w:val="000000"/>
          <w:sz w:val="23"/>
          <w:szCs w:val="23"/>
          <w:lang w:val="fr-CA" w:eastAsia="en-ZA"/>
        </w:rPr>
        <w:t>. N’oubliez pas de vous référer au point 3 ci-dessus. Les notions que vous apprenez dans un devoir peuvent revenir dans un autre devoir, apprenez à maîtriser ce que vous faites, et à refaire les devoirs si-possible.</w:t>
      </w:r>
    </w:p>
    <w:p w14:paraId="15BB7B51" w14:textId="77777777" w:rsidR="007D1B9D" w:rsidRDefault="007D1B9D" w:rsidP="00F80967">
      <w:pPr>
        <w:pStyle w:val="BodyText"/>
        <w:jc w:val="both"/>
        <w:rPr>
          <w:rFonts w:ascii="Times New Roman" w:eastAsia="Batang" w:hAnsi="Times New Roman"/>
          <w:color w:val="000000"/>
          <w:sz w:val="23"/>
          <w:szCs w:val="23"/>
          <w:lang w:eastAsia="en-ZA"/>
        </w:rPr>
      </w:pPr>
      <w:r w:rsidRPr="00F80967">
        <w:rPr>
          <w:rFonts w:ascii="Times New Roman" w:eastAsia="Batang" w:hAnsi="Times New Roman"/>
          <w:color w:val="000000"/>
          <w:sz w:val="23"/>
          <w:szCs w:val="23"/>
          <w:lang w:eastAsia="en-ZA"/>
        </w:rPr>
        <w:t>C’est beaucoup de ressources, mais si vous pouvez penser à autre chose qui vous serait utile pour passer du bon moment ensemble, je vous encourage à venir me parler. Encore une fois, si vous êtes prêt à vous y investir, je m’efforcerai à vous accompagner du mieux de mes compétences.</w:t>
      </w:r>
    </w:p>
    <w:p w14:paraId="05B03DF8" w14:textId="77777777" w:rsidR="00151817" w:rsidRDefault="00151817" w:rsidP="00F80967">
      <w:pPr>
        <w:pStyle w:val="BodyText"/>
        <w:jc w:val="both"/>
        <w:rPr>
          <w:rFonts w:ascii="Times New Roman" w:eastAsia="Batang" w:hAnsi="Times New Roman"/>
          <w:color w:val="000000"/>
          <w:sz w:val="23"/>
          <w:szCs w:val="23"/>
          <w:lang w:eastAsia="en-ZA"/>
        </w:rPr>
      </w:pPr>
    </w:p>
    <w:p w14:paraId="56FD7431" w14:textId="5576B51D" w:rsidR="00151817" w:rsidRPr="00077982" w:rsidRDefault="00151817" w:rsidP="00F80967">
      <w:pPr>
        <w:pStyle w:val="BodyText"/>
        <w:jc w:val="both"/>
        <w:rPr>
          <w:rFonts w:ascii="Times New Roman" w:eastAsia="Batang" w:hAnsi="Times New Roman"/>
          <w:b/>
          <w:bCs/>
          <w:color w:val="000000"/>
          <w:sz w:val="23"/>
          <w:szCs w:val="23"/>
          <w:lang w:eastAsia="en-ZA"/>
        </w:rPr>
      </w:pPr>
      <w:r w:rsidRPr="00077982">
        <w:rPr>
          <w:rFonts w:ascii="Times New Roman" w:eastAsia="Batang" w:hAnsi="Times New Roman"/>
          <w:b/>
          <w:bCs/>
          <w:color w:val="000000"/>
          <w:sz w:val="23"/>
          <w:szCs w:val="23"/>
          <w:lang w:eastAsia="en-ZA"/>
        </w:rPr>
        <w:t>Plan de cours abrégé</w:t>
      </w:r>
    </w:p>
    <w:p w14:paraId="54AD4732" w14:textId="581EF8D4" w:rsidR="00151817" w:rsidRPr="003C16EE" w:rsidRDefault="00FA1BC9" w:rsidP="00A95C37">
      <w:pPr>
        <w:pStyle w:val="BodyText"/>
        <w:pBdr>
          <w:bottom w:val="single" w:sz="4" w:space="1" w:color="auto"/>
        </w:pBdr>
        <w:jc w:val="both"/>
        <w:rPr>
          <w:rFonts w:ascii="Times New Roman" w:eastAsia="Batang" w:hAnsi="Times New Roman"/>
          <w:b/>
          <w:bCs/>
          <w:i/>
          <w:iCs/>
          <w:color w:val="000000"/>
          <w:sz w:val="20"/>
          <w:szCs w:val="20"/>
          <w:lang w:eastAsia="en-ZA"/>
        </w:rPr>
      </w:pPr>
      <w:proofErr w:type="gramStart"/>
      <w:r w:rsidRPr="003C16EE">
        <w:rPr>
          <w:rFonts w:ascii="Times New Roman" w:eastAsia="Batang" w:hAnsi="Times New Roman"/>
          <w:b/>
          <w:bCs/>
          <w:i/>
          <w:iCs/>
          <w:color w:val="000000"/>
          <w:sz w:val="20"/>
          <w:szCs w:val="20"/>
          <w:lang w:eastAsia="en-ZA"/>
        </w:rPr>
        <w:t>Partie  1</w:t>
      </w:r>
      <w:proofErr w:type="gramEnd"/>
      <w:r w:rsidRPr="003C16EE">
        <w:rPr>
          <w:rFonts w:ascii="Times New Roman" w:eastAsia="Batang" w:hAnsi="Times New Roman"/>
          <w:b/>
          <w:bCs/>
          <w:i/>
          <w:iCs/>
          <w:color w:val="000000"/>
          <w:sz w:val="20"/>
          <w:szCs w:val="20"/>
          <w:lang w:eastAsia="en-ZA"/>
        </w:rPr>
        <w:t> : Concept</w:t>
      </w:r>
      <w:r w:rsidR="00843D40">
        <w:rPr>
          <w:rFonts w:ascii="Times New Roman" w:eastAsia="Batang" w:hAnsi="Times New Roman"/>
          <w:b/>
          <w:bCs/>
          <w:i/>
          <w:iCs/>
          <w:color w:val="000000"/>
          <w:sz w:val="20"/>
          <w:szCs w:val="20"/>
          <w:lang w:eastAsia="en-ZA"/>
        </w:rPr>
        <w:t>s et outils</w:t>
      </w:r>
    </w:p>
    <w:p w14:paraId="7FADA148" w14:textId="44860A73" w:rsidR="00151817" w:rsidRPr="003C16EE" w:rsidRDefault="00151817" w:rsidP="00151817">
      <w:pPr>
        <w:tabs>
          <w:tab w:val="left" w:pos="684"/>
        </w:tabs>
        <w:rPr>
          <w:rFonts w:cs="Arial"/>
          <w:spacing w:val="-3"/>
          <w:sz w:val="20"/>
          <w:szCs w:val="20"/>
          <w:lang w:val="fr-FR"/>
        </w:rPr>
      </w:pPr>
      <w:r w:rsidRPr="003C16EE">
        <w:rPr>
          <w:rFonts w:cs="Arial"/>
          <w:sz w:val="20"/>
          <w:szCs w:val="20"/>
          <w:lang w:val="fr-FR"/>
        </w:rPr>
        <w:t xml:space="preserve">1- </w:t>
      </w:r>
      <w:r w:rsidRPr="003C16EE">
        <w:rPr>
          <w:rFonts w:cs="Arial"/>
          <w:spacing w:val="-3"/>
          <w:sz w:val="20"/>
          <w:szCs w:val="20"/>
          <w:lang w:val="fr-FR"/>
        </w:rPr>
        <w:t>La démographie et ses questions</w:t>
      </w:r>
      <w:r w:rsidRPr="003C16EE">
        <w:rPr>
          <w:rFonts w:cs="Arial"/>
          <w:spacing w:val="-3"/>
          <w:sz w:val="20"/>
          <w:szCs w:val="20"/>
          <w:lang w:val="fr-FR"/>
        </w:rPr>
        <w:tab/>
      </w:r>
      <w:r w:rsidRPr="003C16EE">
        <w:rPr>
          <w:rFonts w:cs="Arial"/>
          <w:spacing w:val="-3"/>
          <w:sz w:val="20"/>
          <w:szCs w:val="20"/>
          <w:lang w:val="fr-FR"/>
        </w:rPr>
        <w:tab/>
      </w:r>
      <w:r w:rsidRPr="003C16EE">
        <w:rPr>
          <w:rFonts w:cs="Arial"/>
          <w:spacing w:val="-3"/>
          <w:sz w:val="20"/>
          <w:szCs w:val="20"/>
          <w:lang w:val="fr-FR"/>
        </w:rPr>
        <w:tab/>
      </w:r>
      <w:r w:rsidRPr="003C16EE">
        <w:rPr>
          <w:rFonts w:cs="Arial"/>
          <w:spacing w:val="-3"/>
          <w:sz w:val="20"/>
          <w:szCs w:val="20"/>
          <w:lang w:val="fr-FR"/>
        </w:rPr>
        <w:tab/>
      </w:r>
      <w:r w:rsidRPr="003C16EE">
        <w:rPr>
          <w:rFonts w:cs="Arial"/>
          <w:spacing w:val="-3"/>
          <w:sz w:val="20"/>
          <w:szCs w:val="20"/>
          <w:lang w:val="fr-FR"/>
        </w:rPr>
        <w:tab/>
      </w:r>
      <w:r w:rsidRPr="003C16EE">
        <w:rPr>
          <w:rFonts w:cs="Arial"/>
          <w:spacing w:val="-3"/>
          <w:sz w:val="20"/>
          <w:szCs w:val="20"/>
          <w:lang w:val="fr-FR"/>
        </w:rPr>
        <w:tab/>
      </w:r>
      <w:r w:rsidRPr="003C16EE">
        <w:rPr>
          <w:rFonts w:cs="Arial"/>
          <w:spacing w:val="-3"/>
          <w:sz w:val="20"/>
          <w:szCs w:val="20"/>
          <w:lang w:val="fr-FR"/>
        </w:rPr>
        <w:tab/>
      </w:r>
      <w:r w:rsidR="00C37BC1" w:rsidRPr="003C16EE">
        <w:rPr>
          <w:rFonts w:cs="Arial"/>
          <w:spacing w:val="-3"/>
          <w:sz w:val="20"/>
          <w:szCs w:val="20"/>
          <w:lang w:val="fr-FR"/>
        </w:rPr>
        <w:tab/>
      </w:r>
      <w:r w:rsidR="0032799F" w:rsidRPr="003C16EE">
        <w:rPr>
          <w:rFonts w:cs="Arial"/>
          <w:spacing w:val="-3"/>
          <w:sz w:val="20"/>
          <w:szCs w:val="20"/>
          <w:lang w:val="fr-FR"/>
        </w:rPr>
        <w:t xml:space="preserve">  </w:t>
      </w:r>
      <w:r w:rsidR="00057F7F">
        <w:rPr>
          <w:rFonts w:cs="Arial"/>
          <w:spacing w:val="-3"/>
          <w:sz w:val="20"/>
          <w:szCs w:val="20"/>
          <w:lang w:val="fr-FR"/>
        </w:rPr>
        <w:t xml:space="preserve">          </w:t>
      </w:r>
      <w:r w:rsidR="00592D9A">
        <w:rPr>
          <w:rFonts w:cs="Arial"/>
          <w:sz w:val="20"/>
          <w:szCs w:val="20"/>
          <w:lang w:val="fr-FR"/>
        </w:rPr>
        <w:t>6</w:t>
      </w:r>
      <w:r w:rsidRPr="003C16EE">
        <w:rPr>
          <w:rFonts w:cs="Arial"/>
          <w:sz w:val="20"/>
          <w:szCs w:val="20"/>
          <w:lang w:val="fr-FR"/>
        </w:rPr>
        <w:t xml:space="preserve"> septembre</w:t>
      </w:r>
    </w:p>
    <w:p w14:paraId="2B2C33E0" w14:textId="0B70CCF1" w:rsidR="00151817" w:rsidRPr="003C16EE" w:rsidRDefault="00151817" w:rsidP="00151817">
      <w:pPr>
        <w:tabs>
          <w:tab w:val="left" w:pos="684"/>
        </w:tabs>
        <w:rPr>
          <w:rFonts w:cs="Arial"/>
          <w:sz w:val="20"/>
          <w:szCs w:val="20"/>
          <w:lang w:val="fr-FR"/>
        </w:rPr>
      </w:pPr>
      <w:r w:rsidRPr="003C16EE">
        <w:rPr>
          <w:rFonts w:cs="Arial"/>
          <w:sz w:val="20"/>
          <w:szCs w:val="20"/>
          <w:lang w:val="fr-FR"/>
        </w:rPr>
        <w:t xml:space="preserve">2- Les sources des données démographiques </w:t>
      </w:r>
      <w:r w:rsidRPr="003C16EE">
        <w:rPr>
          <w:rFonts w:cs="Arial"/>
          <w:sz w:val="20"/>
          <w:szCs w:val="20"/>
          <w:lang w:val="fr-FR"/>
        </w:rPr>
        <w:tab/>
      </w:r>
      <w:r w:rsidRPr="003C16EE">
        <w:rPr>
          <w:rFonts w:cs="Arial"/>
          <w:sz w:val="20"/>
          <w:szCs w:val="20"/>
          <w:lang w:val="fr-FR"/>
        </w:rPr>
        <w:tab/>
      </w:r>
      <w:r w:rsidRPr="003C16EE">
        <w:rPr>
          <w:rFonts w:cs="Arial"/>
          <w:sz w:val="20"/>
          <w:szCs w:val="20"/>
          <w:lang w:val="fr-FR"/>
        </w:rPr>
        <w:tab/>
      </w:r>
      <w:r w:rsidRPr="003C16EE">
        <w:rPr>
          <w:rFonts w:cs="Arial"/>
          <w:sz w:val="20"/>
          <w:szCs w:val="20"/>
          <w:lang w:val="fr-FR"/>
        </w:rPr>
        <w:tab/>
      </w:r>
      <w:r w:rsidRPr="003C16EE">
        <w:rPr>
          <w:rFonts w:cs="Arial"/>
          <w:sz w:val="20"/>
          <w:szCs w:val="20"/>
          <w:lang w:val="fr-FR"/>
        </w:rPr>
        <w:tab/>
      </w:r>
      <w:r w:rsidRPr="003C16EE">
        <w:rPr>
          <w:rFonts w:cs="Arial"/>
          <w:sz w:val="20"/>
          <w:szCs w:val="20"/>
          <w:lang w:val="fr-FR"/>
        </w:rPr>
        <w:tab/>
      </w:r>
      <w:r w:rsidR="00057F7F">
        <w:rPr>
          <w:rFonts w:cs="Arial"/>
          <w:sz w:val="20"/>
          <w:szCs w:val="20"/>
          <w:lang w:val="fr-FR"/>
        </w:rPr>
        <w:t xml:space="preserve">          </w:t>
      </w:r>
      <w:r w:rsidRPr="003C16EE">
        <w:rPr>
          <w:rFonts w:cs="Arial"/>
          <w:sz w:val="20"/>
          <w:szCs w:val="20"/>
          <w:lang w:val="fr-FR"/>
        </w:rPr>
        <w:t>1</w:t>
      </w:r>
      <w:r w:rsidR="00592D9A">
        <w:rPr>
          <w:rFonts w:cs="Arial"/>
          <w:sz w:val="20"/>
          <w:szCs w:val="20"/>
          <w:lang w:val="fr-FR"/>
        </w:rPr>
        <w:t>3</w:t>
      </w:r>
      <w:r w:rsidRPr="003C16EE">
        <w:rPr>
          <w:rFonts w:cs="Arial"/>
          <w:sz w:val="20"/>
          <w:szCs w:val="20"/>
          <w:lang w:val="fr-FR"/>
        </w:rPr>
        <w:t xml:space="preserve"> septembre</w:t>
      </w:r>
    </w:p>
    <w:p w14:paraId="5F416DDA" w14:textId="3491BDAB" w:rsidR="00711E01" w:rsidRPr="003C16EE" w:rsidRDefault="00151817" w:rsidP="00711E01">
      <w:pPr>
        <w:tabs>
          <w:tab w:val="left" w:pos="684"/>
        </w:tabs>
        <w:rPr>
          <w:rFonts w:cs="Arial"/>
          <w:sz w:val="20"/>
          <w:szCs w:val="20"/>
          <w:lang w:val="fr-FR"/>
        </w:rPr>
      </w:pPr>
      <w:r w:rsidRPr="003C16EE">
        <w:rPr>
          <w:rFonts w:cs="Arial"/>
          <w:sz w:val="20"/>
          <w:szCs w:val="20"/>
          <w:lang w:val="fr-FR"/>
        </w:rPr>
        <w:t>3- Les caractéristiques d’une population</w:t>
      </w:r>
      <w:r w:rsidR="00EC6C2D" w:rsidRPr="003C16EE">
        <w:rPr>
          <w:rFonts w:cs="Arial"/>
          <w:sz w:val="20"/>
          <w:szCs w:val="20"/>
          <w:lang w:val="fr-FR"/>
        </w:rPr>
        <w:t xml:space="preserve"> (1/2)</w:t>
      </w:r>
      <w:r w:rsidRPr="003C16EE">
        <w:rPr>
          <w:rFonts w:cs="Arial"/>
          <w:sz w:val="20"/>
          <w:szCs w:val="20"/>
          <w:lang w:val="fr-FR"/>
        </w:rPr>
        <w:tab/>
      </w:r>
      <w:r w:rsidRPr="003C16EE">
        <w:rPr>
          <w:rFonts w:cs="Arial"/>
          <w:sz w:val="20"/>
          <w:szCs w:val="20"/>
          <w:lang w:val="fr-FR"/>
        </w:rPr>
        <w:tab/>
      </w:r>
      <w:r w:rsidRPr="003C16EE">
        <w:rPr>
          <w:rFonts w:cs="Arial"/>
          <w:sz w:val="20"/>
          <w:szCs w:val="20"/>
          <w:lang w:val="fr-FR"/>
        </w:rPr>
        <w:tab/>
      </w:r>
      <w:r w:rsidRPr="003C16EE">
        <w:rPr>
          <w:rFonts w:cs="Arial"/>
          <w:sz w:val="20"/>
          <w:szCs w:val="20"/>
          <w:lang w:val="fr-FR"/>
        </w:rPr>
        <w:tab/>
      </w:r>
      <w:r w:rsidRPr="003C16EE">
        <w:rPr>
          <w:rFonts w:cs="Arial"/>
          <w:sz w:val="20"/>
          <w:szCs w:val="20"/>
          <w:lang w:val="fr-FR"/>
        </w:rPr>
        <w:tab/>
      </w:r>
      <w:r w:rsidRPr="003C16EE">
        <w:rPr>
          <w:rFonts w:cs="Arial"/>
          <w:sz w:val="20"/>
          <w:szCs w:val="20"/>
          <w:lang w:val="fr-FR"/>
        </w:rPr>
        <w:tab/>
      </w:r>
      <w:r w:rsidR="00057F7F">
        <w:rPr>
          <w:rFonts w:cs="Arial"/>
          <w:sz w:val="20"/>
          <w:szCs w:val="20"/>
          <w:lang w:val="fr-FR"/>
        </w:rPr>
        <w:t xml:space="preserve">          </w:t>
      </w:r>
      <w:r w:rsidRPr="003C16EE">
        <w:rPr>
          <w:rFonts w:cs="Arial"/>
          <w:sz w:val="20"/>
          <w:szCs w:val="20"/>
          <w:lang w:val="fr-FR"/>
        </w:rPr>
        <w:t>2</w:t>
      </w:r>
      <w:r w:rsidR="00592D9A">
        <w:rPr>
          <w:rFonts w:cs="Arial"/>
          <w:sz w:val="20"/>
          <w:szCs w:val="20"/>
          <w:lang w:val="fr-FR"/>
        </w:rPr>
        <w:t>0</w:t>
      </w:r>
      <w:r w:rsidRPr="003C16EE">
        <w:rPr>
          <w:rFonts w:cs="Arial"/>
          <w:sz w:val="20"/>
          <w:szCs w:val="20"/>
          <w:lang w:val="fr-FR"/>
        </w:rPr>
        <w:t xml:space="preserve"> septembre</w:t>
      </w:r>
    </w:p>
    <w:p w14:paraId="7A0FEDDA" w14:textId="0130144C" w:rsidR="00711E01" w:rsidRPr="003C16EE" w:rsidRDefault="00B72094" w:rsidP="00711E01">
      <w:pPr>
        <w:tabs>
          <w:tab w:val="left" w:pos="684"/>
        </w:tabs>
        <w:rPr>
          <w:rFonts w:cs="Arial"/>
          <w:sz w:val="20"/>
          <w:szCs w:val="20"/>
          <w:lang w:val="fr-FR"/>
        </w:rPr>
      </w:pPr>
      <w:r w:rsidRPr="003C16EE">
        <w:rPr>
          <w:rFonts w:cs="Arial"/>
          <w:sz w:val="20"/>
          <w:szCs w:val="20"/>
          <w:lang w:val="fr-FR"/>
        </w:rPr>
        <w:t>4</w:t>
      </w:r>
      <w:r w:rsidR="00711E01" w:rsidRPr="003C16EE">
        <w:rPr>
          <w:rFonts w:cs="Arial"/>
          <w:sz w:val="20"/>
          <w:szCs w:val="20"/>
          <w:lang w:val="fr-FR"/>
        </w:rPr>
        <w:t>- Les caractéristiques d’une population</w:t>
      </w:r>
      <w:r w:rsidR="00EC6C2D" w:rsidRPr="003C16EE">
        <w:rPr>
          <w:rFonts w:cs="Arial"/>
          <w:sz w:val="20"/>
          <w:szCs w:val="20"/>
          <w:lang w:val="fr-FR"/>
        </w:rPr>
        <w:t xml:space="preserve"> (2/2) </w:t>
      </w:r>
      <w:r w:rsidR="00EC6C2D" w:rsidRPr="0015247C">
        <w:rPr>
          <w:rFonts w:cs="Arial"/>
          <w:b/>
          <w:bCs/>
          <w:sz w:val="20"/>
          <w:szCs w:val="20"/>
          <w:lang w:val="fr-FR"/>
        </w:rPr>
        <w:t>(Devoir 1)</w:t>
      </w:r>
      <w:r w:rsidR="00254651" w:rsidRPr="003C16EE">
        <w:rPr>
          <w:rFonts w:cs="Arial"/>
          <w:sz w:val="20"/>
          <w:szCs w:val="20"/>
          <w:lang w:val="fr-FR"/>
        </w:rPr>
        <w:tab/>
      </w:r>
      <w:r w:rsidR="00254651" w:rsidRPr="003C16EE">
        <w:rPr>
          <w:rFonts w:cs="Arial"/>
          <w:sz w:val="20"/>
          <w:szCs w:val="20"/>
          <w:lang w:val="fr-FR"/>
        </w:rPr>
        <w:tab/>
      </w:r>
      <w:r w:rsidR="00254651" w:rsidRPr="003C16EE">
        <w:rPr>
          <w:rFonts w:cs="Arial"/>
          <w:sz w:val="20"/>
          <w:szCs w:val="20"/>
          <w:lang w:val="fr-FR"/>
        </w:rPr>
        <w:tab/>
      </w:r>
      <w:r w:rsidR="00254651" w:rsidRPr="003C16EE">
        <w:rPr>
          <w:rFonts w:cs="Arial"/>
          <w:sz w:val="20"/>
          <w:szCs w:val="20"/>
          <w:lang w:val="fr-FR"/>
        </w:rPr>
        <w:tab/>
      </w:r>
      <w:r w:rsidR="00254651" w:rsidRPr="003C16EE">
        <w:rPr>
          <w:rFonts w:cs="Arial"/>
          <w:sz w:val="20"/>
          <w:szCs w:val="20"/>
          <w:lang w:val="fr-FR"/>
        </w:rPr>
        <w:tab/>
      </w:r>
      <w:r w:rsidR="00057F7F">
        <w:rPr>
          <w:rFonts w:cs="Arial"/>
          <w:sz w:val="20"/>
          <w:szCs w:val="20"/>
          <w:lang w:val="fr-FR"/>
        </w:rPr>
        <w:t xml:space="preserve">        </w:t>
      </w:r>
      <w:r w:rsidR="00711E01" w:rsidRPr="0020093E">
        <w:rPr>
          <w:rFonts w:cs="Arial"/>
          <w:b/>
          <w:bCs/>
          <w:sz w:val="20"/>
          <w:szCs w:val="20"/>
          <w:lang w:val="fr-FR"/>
        </w:rPr>
        <w:t>2</w:t>
      </w:r>
      <w:r w:rsidR="00F7057E" w:rsidRPr="0020093E">
        <w:rPr>
          <w:rFonts w:cs="Arial"/>
          <w:b/>
          <w:bCs/>
          <w:sz w:val="20"/>
          <w:szCs w:val="20"/>
          <w:lang w:val="fr-FR"/>
        </w:rPr>
        <w:t>7</w:t>
      </w:r>
      <w:r w:rsidR="00711E01" w:rsidRPr="0020093E">
        <w:rPr>
          <w:rFonts w:cs="Arial"/>
          <w:b/>
          <w:bCs/>
          <w:sz w:val="20"/>
          <w:szCs w:val="20"/>
          <w:lang w:val="fr-FR"/>
        </w:rPr>
        <w:t xml:space="preserve"> septembre</w:t>
      </w:r>
    </w:p>
    <w:p w14:paraId="6EEB1E7D" w14:textId="77777777" w:rsidR="00A60402" w:rsidRPr="003C16EE" w:rsidRDefault="00A60402" w:rsidP="00151817">
      <w:pPr>
        <w:tabs>
          <w:tab w:val="left" w:pos="684"/>
        </w:tabs>
        <w:rPr>
          <w:rFonts w:cs="Arial"/>
          <w:sz w:val="20"/>
          <w:szCs w:val="20"/>
          <w:lang w:val="fr-FR"/>
        </w:rPr>
      </w:pPr>
    </w:p>
    <w:p w14:paraId="724F379C" w14:textId="6C3CE479" w:rsidR="003F5959" w:rsidRPr="003C16EE" w:rsidRDefault="003F5959" w:rsidP="00A95C37">
      <w:pPr>
        <w:pBdr>
          <w:bottom w:val="single" w:sz="4" w:space="1" w:color="auto"/>
        </w:pBdr>
        <w:tabs>
          <w:tab w:val="left" w:pos="684"/>
        </w:tabs>
        <w:rPr>
          <w:rFonts w:cs="Arial"/>
          <w:b/>
          <w:bCs/>
          <w:i/>
          <w:iCs/>
          <w:sz w:val="20"/>
          <w:szCs w:val="20"/>
          <w:lang w:val="fr-FR"/>
        </w:rPr>
      </w:pPr>
      <w:r w:rsidRPr="003C16EE">
        <w:rPr>
          <w:rFonts w:cs="Arial"/>
          <w:b/>
          <w:bCs/>
          <w:i/>
          <w:iCs/>
          <w:sz w:val="20"/>
          <w:szCs w:val="20"/>
          <w:lang w:val="fr-FR"/>
        </w:rPr>
        <w:t xml:space="preserve">Partie 2 : </w:t>
      </w:r>
      <w:r w:rsidR="00254651" w:rsidRPr="003C16EE">
        <w:rPr>
          <w:rFonts w:cs="Arial"/>
          <w:b/>
          <w:bCs/>
          <w:i/>
          <w:iCs/>
          <w:sz w:val="20"/>
          <w:szCs w:val="20"/>
          <w:lang w:val="fr-FR"/>
        </w:rPr>
        <w:t>Phénomènes démographiques</w:t>
      </w:r>
    </w:p>
    <w:p w14:paraId="2ECF1303" w14:textId="2B621E1B" w:rsidR="00151817" w:rsidRPr="003C16EE" w:rsidRDefault="00B72094" w:rsidP="00151817">
      <w:pPr>
        <w:tabs>
          <w:tab w:val="left" w:pos="684"/>
        </w:tabs>
        <w:rPr>
          <w:rFonts w:cs="Arial"/>
          <w:sz w:val="20"/>
          <w:szCs w:val="20"/>
          <w:lang w:val="fr-FR"/>
        </w:rPr>
      </w:pPr>
      <w:r w:rsidRPr="003C16EE">
        <w:rPr>
          <w:rFonts w:cs="Arial"/>
          <w:sz w:val="20"/>
          <w:szCs w:val="20"/>
          <w:lang w:val="fr-FR"/>
        </w:rPr>
        <w:t>5</w:t>
      </w:r>
      <w:r w:rsidR="00151817" w:rsidRPr="003C16EE">
        <w:rPr>
          <w:rFonts w:cs="Arial"/>
          <w:sz w:val="20"/>
          <w:szCs w:val="20"/>
          <w:lang w:val="fr-FR"/>
        </w:rPr>
        <w:t>- Nuptialité</w:t>
      </w:r>
      <w:r w:rsidR="00151817" w:rsidRPr="003C16EE">
        <w:rPr>
          <w:rFonts w:cs="Arial"/>
          <w:sz w:val="20"/>
          <w:szCs w:val="20"/>
          <w:lang w:val="fr-FR"/>
        </w:rPr>
        <w:tab/>
      </w:r>
      <w:r w:rsidR="00151817" w:rsidRPr="003C16EE">
        <w:rPr>
          <w:rFonts w:cs="Arial"/>
          <w:sz w:val="20"/>
          <w:szCs w:val="20"/>
          <w:lang w:val="fr-FR"/>
        </w:rPr>
        <w:tab/>
      </w:r>
      <w:r w:rsidR="00151817" w:rsidRPr="003C16EE">
        <w:rPr>
          <w:rFonts w:cs="Arial"/>
          <w:sz w:val="20"/>
          <w:szCs w:val="20"/>
          <w:lang w:val="fr-FR"/>
        </w:rPr>
        <w:tab/>
      </w:r>
      <w:r w:rsidR="00151817" w:rsidRPr="003C16EE">
        <w:rPr>
          <w:rFonts w:cs="Arial"/>
          <w:sz w:val="20"/>
          <w:szCs w:val="20"/>
          <w:lang w:val="fr-FR"/>
        </w:rPr>
        <w:tab/>
      </w:r>
      <w:r w:rsidR="00151817" w:rsidRPr="003C16EE">
        <w:rPr>
          <w:rFonts w:cs="Arial"/>
          <w:sz w:val="20"/>
          <w:szCs w:val="20"/>
          <w:lang w:val="fr-FR"/>
        </w:rPr>
        <w:tab/>
      </w:r>
      <w:r w:rsidR="00151817" w:rsidRPr="003C16EE">
        <w:rPr>
          <w:rFonts w:cs="Arial"/>
          <w:sz w:val="20"/>
          <w:szCs w:val="20"/>
          <w:lang w:val="fr-FR"/>
        </w:rPr>
        <w:tab/>
      </w:r>
      <w:r w:rsidR="006E1759" w:rsidRPr="003C16EE">
        <w:rPr>
          <w:rFonts w:cs="Arial"/>
          <w:sz w:val="20"/>
          <w:szCs w:val="20"/>
          <w:lang w:val="fr-FR"/>
        </w:rPr>
        <w:tab/>
      </w:r>
      <w:r w:rsidR="006E1759" w:rsidRPr="003C16EE">
        <w:rPr>
          <w:rFonts w:cs="Arial"/>
          <w:sz w:val="20"/>
          <w:szCs w:val="20"/>
          <w:lang w:val="fr-FR"/>
        </w:rPr>
        <w:tab/>
      </w:r>
      <w:r w:rsidR="006E1759" w:rsidRPr="003C16EE">
        <w:rPr>
          <w:rFonts w:cs="Arial"/>
          <w:sz w:val="20"/>
          <w:szCs w:val="20"/>
          <w:lang w:val="fr-FR"/>
        </w:rPr>
        <w:tab/>
      </w:r>
      <w:r w:rsidR="006E1759" w:rsidRPr="003C16EE">
        <w:rPr>
          <w:rFonts w:cs="Arial"/>
          <w:sz w:val="20"/>
          <w:szCs w:val="20"/>
          <w:lang w:val="fr-FR"/>
        </w:rPr>
        <w:tab/>
      </w:r>
      <w:r w:rsidR="00843D32">
        <w:rPr>
          <w:rFonts w:cs="Arial"/>
          <w:sz w:val="20"/>
          <w:szCs w:val="20"/>
          <w:lang w:val="fr-FR"/>
        </w:rPr>
        <w:t xml:space="preserve">       </w:t>
      </w:r>
      <w:r w:rsidR="00057F7F">
        <w:rPr>
          <w:rFonts w:cs="Arial"/>
          <w:sz w:val="20"/>
          <w:szCs w:val="20"/>
          <w:lang w:val="fr-FR"/>
        </w:rPr>
        <w:t xml:space="preserve">         </w:t>
      </w:r>
      <w:r w:rsidR="00F7057E">
        <w:rPr>
          <w:rFonts w:cs="Arial"/>
          <w:sz w:val="20"/>
          <w:szCs w:val="20"/>
          <w:lang w:val="fr-FR"/>
        </w:rPr>
        <w:t>4</w:t>
      </w:r>
      <w:r w:rsidR="006E1759" w:rsidRPr="003C16EE">
        <w:rPr>
          <w:rFonts w:cs="Arial"/>
          <w:sz w:val="20"/>
          <w:szCs w:val="20"/>
          <w:lang w:val="fr-FR"/>
        </w:rPr>
        <w:t xml:space="preserve"> octobre</w:t>
      </w:r>
    </w:p>
    <w:p w14:paraId="2B1C1607" w14:textId="340EC312" w:rsidR="00151817" w:rsidRDefault="00B72094" w:rsidP="00151817">
      <w:pPr>
        <w:suppressAutoHyphens/>
        <w:ind w:left="684" w:hanging="684"/>
        <w:jc w:val="both"/>
        <w:rPr>
          <w:rFonts w:cs="Arial"/>
          <w:sz w:val="20"/>
          <w:szCs w:val="20"/>
          <w:lang w:val="fr-FR"/>
        </w:rPr>
      </w:pPr>
      <w:r w:rsidRPr="003C16EE">
        <w:rPr>
          <w:rFonts w:cs="Arial"/>
          <w:sz w:val="20"/>
          <w:szCs w:val="20"/>
          <w:lang w:val="fr-FR"/>
        </w:rPr>
        <w:t>6</w:t>
      </w:r>
      <w:r w:rsidR="00151817" w:rsidRPr="003C16EE">
        <w:rPr>
          <w:rFonts w:cs="Arial"/>
          <w:sz w:val="20"/>
          <w:szCs w:val="20"/>
          <w:lang w:val="fr-FR"/>
        </w:rPr>
        <w:t>- Fécondité</w:t>
      </w:r>
      <w:r w:rsidR="00961D79" w:rsidRPr="003C16EE">
        <w:rPr>
          <w:rFonts w:cs="Arial"/>
          <w:sz w:val="20"/>
          <w:szCs w:val="20"/>
          <w:lang w:val="fr-FR"/>
        </w:rPr>
        <w:t xml:space="preserve"> (correction devoir 1)</w:t>
      </w:r>
      <w:r w:rsidR="00151817" w:rsidRPr="003C16EE">
        <w:rPr>
          <w:rFonts w:cs="Arial"/>
          <w:sz w:val="20"/>
          <w:szCs w:val="20"/>
          <w:lang w:val="fr-FR"/>
        </w:rPr>
        <w:tab/>
      </w:r>
      <w:r w:rsidR="00151817" w:rsidRPr="003C16EE">
        <w:rPr>
          <w:rFonts w:cs="Arial"/>
          <w:sz w:val="20"/>
          <w:szCs w:val="20"/>
          <w:lang w:val="fr-FR"/>
        </w:rPr>
        <w:tab/>
      </w:r>
      <w:r w:rsidR="00151817" w:rsidRPr="003C16EE">
        <w:rPr>
          <w:rFonts w:cs="Arial"/>
          <w:sz w:val="20"/>
          <w:szCs w:val="20"/>
          <w:lang w:val="fr-FR"/>
        </w:rPr>
        <w:tab/>
      </w:r>
      <w:r w:rsidR="00151817" w:rsidRPr="003C16EE">
        <w:rPr>
          <w:rFonts w:cs="Arial"/>
          <w:sz w:val="20"/>
          <w:szCs w:val="20"/>
          <w:lang w:val="fr-FR"/>
        </w:rPr>
        <w:tab/>
      </w:r>
      <w:r w:rsidR="00151817" w:rsidRPr="003C16EE">
        <w:rPr>
          <w:rFonts w:cs="Arial"/>
          <w:sz w:val="20"/>
          <w:szCs w:val="20"/>
          <w:lang w:val="fr-FR"/>
        </w:rPr>
        <w:tab/>
      </w:r>
      <w:r w:rsidR="006E1759" w:rsidRPr="003C16EE">
        <w:rPr>
          <w:rFonts w:cs="Arial"/>
          <w:sz w:val="20"/>
          <w:szCs w:val="20"/>
          <w:lang w:val="fr-FR"/>
        </w:rPr>
        <w:tab/>
      </w:r>
      <w:r w:rsidR="006E1759" w:rsidRPr="003C16EE">
        <w:rPr>
          <w:rFonts w:cs="Arial"/>
          <w:sz w:val="20"/>
          <w:szCs w:val="20"/>
          <w:lang w:val="fr-FR"/>
        </w:rPr>
        <w:tab/>
      </w:r>
      <w:r w:rsidR="006E1759" w:rsidRPr="003C16EE">
        <w:rPr>
          <w:rFonts w:cs="Arial"/>
          <w:sz w:val="20"/>
          <w:szCs w:val="20"/>
          <w:lang w:val="fr-FR"/>
        </w:rPr>
        <w:tab/>
      </w:r>
      <w:r w:rsidR="00843D32">
        <w:rPr>
          <w:rFonts w:cs="Arial"/>
          <w:sz w:val="20"/>
          <w:szCs w:val="20"/>
          <w:lang w:val="fr-FR"/>
        </w:rPr>
        <w:t xml:space="preserve">     </w:t>
      </w:r>
      <w:r w:rsidR="00057F7F">
        <w:rPr>
          <w:rFonts w:cs="Arial"/>
          <w:sz w:val="20"/>
          <w:szCs w:val="20"/>
          <w:lang w:val="fr-FR"/>
        </w:rPr>
        <w:t xml:space="preserve">         </w:t>
      </w:r>
      <w:r w:rsidR="006E1759" w:rsidRPr="003C16EE">
        <w:rPr>
          <w:rFonts w:cs="Arial"/>
          <w:sz w:val="20"/>
          <w:szCs w:val="20"/>
          <w:lang w:val="fr-FR"/>
        </w:rPr>
        <w:t>1</w:t>
      </w:r>
      <w:r w:rsidR="00F7057E">
        <w:rPr>
          <w:rFonts w:cs="Arial"/>
          <w:sz w:val="20"/>
          <w:szCs w:val="20"/>
          <w:lang w:val="fr-FR"/>
        </w:rPr>
        <w:t>1</w:t>
      </w:r>
      <w:r w:rsidR="00151817" w:rsidRPr="003C16EE">
        <w:rPr>
          <w:rFonts w:cs="Arial"/>
          <w:sz w:val="20"/>
          <w:szCs w:val="20"/>
          <w:lang w:val="fr-FR"/>
        </w:rPr>
        <w:t xml:space="preserve"> octobre</w:t>
      </w:r>
    </w:p>
    <w:p w14:paraId="022BB20E" w14:textId="77777777" w:rsidR="00757C71" w:rsidRPr="003C16EE" w:rsidRDefault="00757C71" w:rsidP="00151817">
      <w:pPr>
        <w:suppressAutoHyphens/>
        <w:ind w:left="684" w:hanging="684"/>
        <w:jc w:val="both"/>
        <w:rPr>
          <w:rFonts w:cs="Arial"/>
          <w:sz w:val="20"/>
          <w:szCs w:val="20"/>
          <w:lang w:val="fr-FR"/>
        </w:rPr>
      </w:pPr>
    </w:p>
    <w:p w14:paraId="3A199FB8" w14:textId="1E00C973" w:rsidR="0075709F" w:rsidRPr="00D210E3" w:rsidRDefault="00D85A05" w:rsidP="00757C71">
      <w:pPr>
        <w:tabs>
          <w:tab w:val="left" w:pos="684"/>
        </w:tabs>
        <w:ind w:left="684"/>
        <w:rPr>
          <w:rFonts w:cs="Arial"/>
          <w:b/>
          <w:bCs/>
          <w:sz w:val="20"/>
          <w:szCs w:val="20"/>
          <w:lang w:val="fr-FR"/>
        </w:rPr>
      </w:pPr>
      <w:r w:rsidRPr="00D210E3">
        <w:rPr>
          <w:rFonts w:cs="Arial"/>
          <w:b/>
          <w:bCs/>
          <w:sz w:val="20"/>
          <w:szCs w:val="20"/>
          <w:lang w:val="fr-FR"/>
        </w:rPr>
        <w:t xml:space="preserve">7- </w:t>
      </w:r>
      <w:r w:rsidR="0075709F" w:rsidRPr="00D210E3">
        <w:rPr>
          <w:rFonts w:cs="Arial"/>
          <w:b/>
          <w:bCs/>
          <w:sz w:val="20"/>
          <w:szCs w:val="20"/>
          <w:lang w:val="fr-FR"/>
        </w:rPr>
        <w:t>Intra</w:t>
      </w:r>
      <w:r w:rsidR="0075709F" w:rsidRPr="00D210E3">
        <w:rPr>
          <w:rFonts w:cs="Arial"/>
          <w:b/>
          <w:bCs/>
          <w:sz w:val="20"/>
          <w:szCs w:val="20"/>
          <w:lang w:val="fr-FR"/>
        </w:rPr>
        <w:tab/>
      </w:r>
      <w:r w:rsidR="0075709F" w:rsidRPr="00D210E3">
        <w:rPr>
          <w:rFonts w:cs="Arial"/>
          <w:b/>
          <w:bCs/>
          <w:sz w:val="20"/>
          <w:szCs w:val="20"/>
          <w:lang w:val="fr-FR"/>
        </w:rPr>
        <w:tab/>
      </w:r>
      <w:r w:rsidR="0075709F" w:rsidRPr="00D210E3">
        <w:rPr>
          <w:rFonts w:cs="Arial"/>
          <w:b/>
          <w:bCs/>
          <w:sz w:val="20"/>
          <w:szCs w:val="20"/>
          <w:lang w:val="fr-FR"/>
        </w:rPr>
        <w:tab/>
      </w:r>
      <w:r w:rsidR="0075709F" w:rsidRPr="00D210E3">
        <w:rPr>
          <w:rFonts w:cs="Arial"/>
          <w:b/>
          <w:bCs/>
          <w:sz w:val="20"/>
          <w:szCs w:val="20"/>
          <w:lang w:val="fr-FR"/>
        </w:rPr>
        <w:tab/>
      </w:r>
      <w:r w:rsidR="0075709F" w:rsidRPr="00D210E3">
        <w:rPr>
          <w:rFonts w:cs="Arial"/>
          <w:b/>
          <w:bCs/>
          <w:sz w:val="20"/>
          <w:szCs w:val="20"/>
          <w:lang w:val="fr-FR"/>
        </w:rPr>
        <w:tab/>
      </w:r>
      <w:r w:rsidR="0075709F" w:rsidRPr="00D210E3">
        <w:rPr>
          <w:rFonts w:cs="Arial"/>
          <w:b/>
          <w:bCs/>
          <w:sz w:val="20"/>
          <w:szCs w:val="20"/>
          <w:lang w:val="fr-FR"/>
        </w:rPr>
        <w:tab/>
      </w:r>
      <w:r w:rsidR="0075709F" w:rsidRPr="00D210E3">
        <w:rPr>
          <w:rFonts w:cs="Arial"/>
          <w:b/>
          <w:bCs/>
          <w:sz w:val="20"/>
          <w:szCs w:val="20"/>
          <w:lang w:val="fr-FR"/>
        </w:rPr>
        <w:tab/>
      </w:r>
      <w:r w:rsidR="0075709F" w:rsidRPr="00D210E3">
        <w:rPr>
          <w:rFonts w:cs="Arial"/>
          <w:b/>
          <w:bCs/>
          <w:sz w:val="20"/>
          <w:szCs w:val="20"/>
          <w:lang w:val="fr-FR"/>
        </w:rPr>
        <w:tab/>
      </w:r>
      <w:r w:rsidR="0075709F" w:rsidRPr="00D210E3">
        <w:rPr>
          <w:rFonts w:cs="Arial"/>
          <w:b/>
          <w:bCs/>
          <w:sz w:val="20"/>
          <w:szCs w:val="20"/>
          <w:lang w:val="fr-FR"/>
        </w:rPr>
        <w:tab/>
      </w:r>
      <w:r w:rsidR="0075709F" w:rsidRPr="00D210E3">
        <w:rPr>
          <w:rFonts w:cs="Arial"/>
          <w:b/>
          <w:bCs/>
          <w:sz w:val="20"/>
          <w:szCs w:val="20"/>
          <w:lang w:val="fr-FR"/>
        </w:rPr>
        <w:tab/>
      </w:r>
      <w:r w:rsidR="00843D32" w:rsidRPr="00D210E3">
        <w:rPr>
          <w:rFonts w:cs="Arial"/>
          <w:b/>
          <w:bCs/>
          <w:sz w:val="20"/>
          <w:szCs w:val="20"/>
          <w:lang w:val="fr-FR"/>
        </w:rPr>
        <w:t xml:space="preserve">     </w:t>
      </w:r>
      <w:r w:rsidR="00057F7F">
        <w:rPr>
          <w:rFonts w:cs="Arial"/>
          <w:b/>
          <w:bCs/>
          <w:sz w:val="20"/>
          <w:szCs w:val="20"/>
          <w:lang w:val="fr-FR"/>
        </w:rPr>
        <w:t xml:space="preserve">        </w:t>
      </w:r>
      <w:r w:rsidR="0075709F" w:rsidRPr="00D210E3">
        <w:rPr>
          <w:rFonts w:cs="Arial"/>
          <w:b/>
          <w:bCs/>
          <w:sz w:val="20"/>
          <w:szCs w:val="20"/>
          <w:lang w:val="fr-FR"/>
        </w:rPr>
        <w:t>1</w:t>
      </w:r>
      <w:r w:rsidR="0025241F">
        <w:rPr>
          <w:rFonts w:cs="Arial"/>
          <w:b/>
          <w:bCs/>
          <w:sz w:val="20"/>
          <w:szCs w:val="20"/>
          <w:lang w:val="fr-FR"/>
        </w:rPr>
        <w:t>8</w:t>
      </w:r>
      <w:r w:rsidR="0075709F" w:rsidRPr="00D210E3">
        <w:rPr>
          <w:rFonts w:cs="Arial"/>
          <w:b/>
          <w:bCs/>
          <w:sz w:val="20"/>
          <w:szCs w:val="20"/>
          <w:lang w:val="fr-FR"/>
        </w:rPr>
        <w:t xml:space="preserve"> octobre</w:t>
      </w:r>
    </w:p>
    <w:p w14:paraId="04113010" w14:textId="6596D4F4" w:rsidR="0075709F" w:rsidRPr="003C16EE" w:rsidRDefault="00D85A05" w:rsidP="00757C71">
      <w:pPr>
        <w:tabs>
          <w:tab w:val="left" w:pos="684"/>
        </w:tabs>
        <w:ind w:left="684"/>
        <w:rPr>
          <w:rFonts w:cs="Arial"/>
          <w:sz w:val="20"/>
          <w:szCs w:val="20"/>
          <w:lang w:val="fr-FR"/>
        </w:rPr>
      </w:pPr>
      <w:r w:rsidRPr="003C16EE">
        <w:rPr>
          <w:rFonts w:cs="Arial"/>
          <w:sz w:val="20"/>
          <w:szCs w:val="20"/>
          <w:lang w:val="fr-FR"/>
        </w:rPr>
        <w:t xml:space="preserve">8- </w:t>
      </w:r>
      <w:r w:rsidR="0075709F" w:rsidRPr="003C16EE">
        <w:rPr>
          <w:rFonts w:cs="Arial"/>
          <w:sz w:val="20"/>
          <w:szCs w:val="20"/>
          <w:lang w:val="fr-FR"/>
        </w:rPr>
        <w:t>Relâche</w:t>
      </w:r>
      <w:r w:rsidR="0075709F" w:rsidRPr="003C16EE">
        <w:rPr>
          <w:rFonts w:cs="Arial"/>
          <w:sz w:val="20"/>
          <w:szCs w:val="20"/>
          <w:lang w:val="fr-FR"/>
        </w:rPr>
        <w:tab/>
      </w:r>
      <w:r w:rsidR="0075709F" w:rsidRPr="003C16EE">
        <w:rPr>
          <w:rFonts w:cs="Arial"/>
          <w:sz w:val="20"/>
          <w:szCs w:val="20"/>
          <w:lang w:val="fr-FR"/>
        </w:rPr>
        <w:tab/>
      </w:r>
      <w:r w:rsidR="0075709F" w:rsidRPr="003C16EE">
        <w:rPr>
          <w:rFonts w:cs="Arial"/>
          <w:sz w:val="20"/>
          <w:szCs w:val="20"/>
          <w:lang w:val="fr-FR"/>
        </w:rPr>
        <w:tab/>
      </w:r>
      <w:r w:rsidR="0075709F" w:rsidRPr="003C16EE">
        <w:rPr>
          <w:rFonts w:cs="Arial"/>
          <w:sz w:val="20"/>
          <w:szCs w:val="20"/>
          <w:lang w:val="fr-FR"/>
        </w:rPr>
        <w:tab/>
      </w:r>
      <w:r w:rsidR="0075709F" w:rsidRPr="003C16EE">
        <w:rPr>
          <w:rFonts w:cs="Arial"/>
          <w:sz w:val="20"/>
          <w:szCs w:val="20"/>
          <w:lang w:val="fr-FR"/>
        </w:rPr>
        <w:tab/>
      </w:r>
      <w:r w:rsidR="0075709F" w:rsidRPr="003C16EE">
        <w:rPr>
          <w:rFonts w:cs="Arial"/>
          <w:sz w:val="20"/>
          <w:szCs w:val="20"/>
          <w:lang w:val="fr-FR"/>
        </w:rPr>
        <w:tab/>
      </w:r>
      <w:r w:rsidR="0075709F" w:rsidRPr="003C16EE">
        <w:rPr>
          <w:rFonts w:cs="Arial"/>
          <w:sz w:val="20"/>
          <w:szCs w:val="20"/>
          <w:lang w:val="fr-FR"/>
        </w:rPr>
        <w:tab/>
      </w:r>
      <w:r w:rsidR="0075709F" w:rsidRPr="003C16EE">
        <w:rPr>
          <w:rFonts w:cs="Arial"/>
          <w:sz w:val="20"/>
          <w:szCs w:val="20"/>
          <w:lang w:val="fr-FR"/>
        </w:rPr>
        <w:tab/>
      </w:r>
      <w:r w:rsidR="0075709F" w:rsidRPr="003C16EE">
        <w:rPr>
          <w:rFonts w:cs="Arial"/>
          <w:sz w:val="20"/>
          <w:szCs w:val="20"/>
          <w:lang w:val="fr-FR"/>
        </w:rPr>
        <w:tab/>
      </w:r>
      <w:r w:rsidR="00843D32">
        <w:rPr>
          <w:rFonts w:cs="Arial"/>
          <w:sz w:val="20"/>
          <w:szCs w:val="20"/>
          <w:lang w:val="fr-FR"/>
        </w:rPr>
        <w:t xml:space="preserve">     </w:t>
      </w:r>
      <w:r w:rsidR="009B2B9D">
        <w:rPr>
          <w:rFonts w:cs="Arial"/>
          <w:sz w:val="20"/>
          <w:szCs w:val="20"/>
          <w:lang w:val="fr-FR"/>
        </w:rPr>
        <w:t xml:space="preserve"> </w:t>
      </w:r>
      <w:r w:rsidR="00057F7F">
        <w:rPr>
          <w:rFonts w:cs="Arial"/>
          <w:sz w:val="20"/>
          <w:szCs w:val="20"/>
          <w:lang w:val="fr-FR"/>
        </w:rPr>
        <w:t xml:space="preserve">        </w:t>
      </w:r>
      <w:r w:rsidR="0075709F" w:rsidRPr="003C16EE">
        <w:rPr>
          <w:rFonts w:cs="Arial"/>
          <w:sz w:val="20"/>
          <w:szCs w:val="20"/>
          <w:lang w:val="fr-FR"/>
        </w:rPr>
        <w:t>2</w:t>
      </w:r>
      <w:r w:rsidR="009B2B9D">
        <w:rPr>
          <w:rFonts w:cs="Arial"/>
          <w:sz w:val="20"/>
          <w:szCs w:val="20"/>
          <w:lang w:val="fr-FR"/>
        </w:rPr>
        <w:t>5</w:t>
      </w:r>
      <w:r w:rsidR="0075709F" w:rsidRPr="003C16EE">
        <w:rPr>
          <w:rFonts w:cs="Arial"/>
          <w:sz w:val="20"/>
          <w:szCs w:val="20"/>
          <w:lang w:val="fr-FR"/>
        </w:rPr>
        <w:t xml:space="preserve"> octobre</w:t>
      </w:r>
    </w:p>
    <w:p w14:paraId="412EE104" w14:textId="77777777" w:rsidR="00AD4F79" w:rsidRPr="003C16EE" w:rsidRDefault="00AD4F79" w:rsidP="00151817">
      <w:pPr>
        <w:tabs>
          <w:tab w:val="left" w:pos="684"/>
        </w:tabs>
        <w:rPr>
          <w:rFonts w:cs="Arial"/>
          <w:sz w:val="20"/>
          <w:szCs w:val="20"/>
          <w:lang w:val="fr-FR"/>
        </w:rPr>
      </w:pPr>
    </w:p>
    <w:p w14:paraId="0BF11F47" w14:textId="3D153325" w:rsidR="00665E36" w:rsidRPr="003C16EE" w:rsidRDefault="00D85A05" w:rsidP="00151817">
      <w:pPr>
        <w:tabs>
          <w:tab w:val="left" w:pos="684"/>
        </w:tabs>
        <w:rPr>
          <w:rFonts w:cs="Arial"/>
          <w:sz w:val="20"/>
          <w:szCs w:val="20"/>
          <w:lang w:val="fr-FR"/>
        </w:rPr>
      </w:pPr>
      <w:r w:rsidRPr="003C16EE">
        <w:rPr>
          <w:rFonts w:cs="Arial"/>
          <w:sz w:val="20"/>
          <w:szCs w:val="20"/>
          <w:lang w:val="fr-FR"/>
        </w:rPr>
        <w:t>9</w:t>
      </w:r>
      <w:r w:rsidR="00151817" w:rsidRPr="003C16EE">
        <w:rPr>
          <w:rFonts w:cs="Arial"/>
          <w:sz w:val="20"/>
          <w:szCs w:val="20"/>
          <w:lang w:val="fr-FR"/>
        </w:rPr>
        <w:t xml:space="preserve">- </w:t>
      </w:r>
      <w:r w:rsidR="0089071A" w:rsidRPr="003C16EE">
        <w:rPr>
          <w:rFonts w:cs="Arial"/>
          <w:sz w:val="20"/>
          <w:szCs w:val="20"/>
          <w:lang w:val="fr-FR"/>
        </w:rPr>
        <w:t>M</w:t>
      </w:r>
      <w:r w:rsidR="00151817" w:rsidRPr="003C16EE">
        <w:rPr>
          <w:rFonts w:cs="Arial"/>
          <w:sz w:val="20"/>
          <w:szCs w:val="20"/>
          <w:lang w:val="fr-FR"/>
        </w:rPr>
        <w:t>ortalité</w:t>
      </w:r>
      <w:r w:rsidR="00151817" w:rsidRPr="003C16EE">
        <w:rPr>
          <w:rFonts w:cs="Arial"/>
          <w:sz w:val="20"/>
          <w:szCs w:val="20"/>
          <w:lang w:val="fr-FR"/>
        </w:rPr>
        <w:tab/>
      </w:r>
      <w:r w:rsidR="00151817" w:rsidRPr="003C16EE">
        <w:rPr>
          <w:rFonts w:cs="Arial"/>
          <w:sz w:val="20"/>
          <w:szCs w:val="20"/>
          <w:lang w:val="fr-FR"/>
        </w:rPr>
        <w:tab/>
      </w:r>
      <w:r w:rsidR="00151817" w:rsidRPr="003C16EE">
        <w:rPr>
          <w:rFonts w:cs="Arial"/>
          <w:sz w:val="20"/>
          <w:szCs w:val="20"/>
          <w:lang w:val="fr-FR"/>
        </w:rPr>
        <w:tab/>
      </w:r>
      <w:r w:rsidR="00151817" w:rsidRPr="003C16EE">
        <w:rPr>
          <w:rFonts w:cs="Arial"/>
          <w:sz w:val="20"/>
          <w:szCs w:val="20"/>
          <w:lang w:val="fr-FR"/>
        </w:rPr>
        <w:tab/>
      </w:r>
      <w:r w:rsidR="00C37BC1" w:rsidRPr="003C16EE">
        <w:rPr>
          <w:rFonts w:cs="Arial"/>
          <w:sz w:val="20"/>
          <w:szCs w:val="20"/>
          <w:lang w:val="fr-FR"/>
        </w:rPr>
        <w:tab/>
      </w:r>
      <w:r w:rsidR="00151817" w:rsidRPr="003C16EE">
        <w:rPr>
          <w:rFonts w:cs="Arial"/>
          <w:sz w:val="20"/>
          <w:szCs w:val="20"/>
          <w:lang w:val="fr-FR"/>
        </w:rPr>
        <w:tab/>
      </w:r>
      <w:r w:rsidR="00C879F3" w:rsidRPr="003C16EE">
        <w:rPr>
          <w:rFonts w:cs="Arial"/>
          <w:sz w:val="20"/>
          <w:szCs w:val="20"/>
          <w:lang w:val="fr-FR"/>
        </w:rPr>
        <w:tab/>
      </w:r>
      <w:r w:rsidR="00C879F3" w:rsidRPr="003C16EE">
        <w:rPr>
          <w:rFonts w:cs="Arial"/>
          <w:sz w:val="20"/>
          <w:szCs w:val="20"/>
          <w:lang w:val="fr-FR"/>
        </w:rPr>
        <w:tab/>
      </w:r>
      <w:r w:rsidR="00757C71">
        <w:rPr>
          <w:rFonts w:cs="Arial"/>
          <w:sz w:val="20"/>
          <w:szCs w:val="20"/>
          <w:lang w:val="fr-FR"/>
        </w:rPr>
        <w:tab/>
      </w:r>
      <w:r w:rsidR="00757C71">
        <w:rPr>
          <w:rFonts w:cs="Arial"/>
          <w:sz w:val="20"/>
          <w:szCs w:val="20"/>
          <w:lang w:val="fr-FR"/>
        </w:rPr>
        <w:tab/>
      </w:r>
      <w:r w:rsidR="009B2B9D">
        <w:rPr>
          <w:rFonts w:cs="Arial"/>
          <w:sz w:val="20"/>
          <w:szCs w:val="20"/>
          <w:lang w:val="fr-FR"/>
        </w:rPr>
        <w:t xml:space="preserve">    </w:t>
      </w:r>
      <w:r w:rsidR="00057F7F">
        <w:rPr>
          <w:rFonts w:cs="Arial"/>
          <w:sz w:val="20"/>
          <w:szCs w:val="20"/>
          <w:lang w:val="fr-FR"/>
        </w:rPr>
        <w:t xml:space="preserve">        </w:t>
      </w:r>
      <w:r w:rsidR="009B2B9D">
        <w:rPr>
          <w:rFonts w:cs="Arial"/>
          <w:sz w:val="20"/>
          <w:szCs w:val="20"/>
          <w:lang w:val="fr-FR"/>
        </w:rPr>
        <w:t>1</w:t>
      </w:r>
      <w:r w:rsidR="00AD4F79" w:rsidRPr="003C16EE">
        <w:rPr>
          <w:rFonts w:cs="Arial"/>
          <w:sz w:val="20"/>
          <w:szCs w:val="20"/>
          <w:lang w:val="fr-FR"/>
        </w:rPr>
        <w:t xml:space="preserve"> novembre</w:t>
      </w:r>
    </w:p>
    <w:p w14:paraId="2A0A3787" w14:textId="2FE8446F" w:rsidR="00151817" w:rsidRDefault="00FB5AB3" w:rsidP="00151817">
      <w:pPr>
        <w:tabs>
          <w:tab w:val="left" w:pos="684"/>
        </w:tabs>
        <w:rPr>
          <w:rFonts w:cs="Arial"/>
          <w:sz w:val="20"/>
          <w:szCs w:val="20"/>
          <w:lang w:val="fr-FR"/>
        </w:rPr>
      </w:pPr>
      <w:r w:rsidRPr="003C16EE">
        <w:rPr>
          <w:rFonts w:cs="Arial"/>
          <w:sz w:val="20"/>
          <w:szCs w:val="20"/>
          <w:lang w:val="fr-FR"/>
        </w:rPr>
        <w:t>10</w:t>
      </w:r>
      <w:r w:rsidR="00151817" w:rsidRPr="003C16EE">
        <w:rPr>
          <w:rFonts w:cs="Arial"/>
          <w:sz w:val="20"/>
          <w:szCs w:val="20"/>
          <w:lang w:val="fr-FR"/>
        </w:rPr>
        <w:t xml:space="preserve">- </w:t>
      </w:r>
      <w:r w:rsidR="0089071A" w:rsidRPr="003C16EE">
        <w:rPr>
          <w:rFonts w:cs="Arial"/>
          <w:sz w:val="20"/>
          <w:szCs w:val="20"/>
          <w:lang w:val="fr-FR"/>
        </w:rPr>
        <w:t>Migration</w:t>
      </w:r>
      <w:r w:rsidR="00151817" w:rsidRPr="003C16EE">
        <w:rPr>
          <w:rFonts w:cs="Arial"/>
          <w:sz w:val="20"/>
          <w:szCs w:val="20"/>
          <w:lang w:val="fr-FR"/>
        </w:rPr>
        <w:tab/>
      </w:r>
      <w:r w:rsidR="00EC6C2D" w:rsidRPr="0020093E">
        <w:rPr>
          <w:rFonts w:cs="Arial"/>
          <w:b/>
          <w:bCs/>
          <w:sz w:val="20"/>
          <w:szCs w:val="20"/>
          <w:lang w:val="fr-FR"/>
        </w:rPr>
        <w:t>Devoir 2</w:t>
      </w:r>
      <w:r w:rsidR="008B3A87">
        <w:rPr>
          <w:rFonts w:cs="Arial"/>
          <w:sz w:val="20"/>
          <w:szCs w:val="20"/>
          <w:lang w:val="fr-FR"/>
        </w:rPr>
        <w:tab/>
      </w:r>
      <w:r w:rsidR="008B3A87">
        <w:rPr>
          <w:rFonts w:cs="Arial"/>
          <w:sz w:val="20"/>
          <w:szCs w:val="20"/>
          <w:lang w:val="fr-FR"/>
        </w:rPr>
        <w:tab/>
      </w:r>
      <w:r w:rsidR="008B3A87">
        <w:rPr>
          <w:rFonts w:cs="Arial"/>
          <w:sz w:val="20"/>
          <w:szCs w:val="20"/>
          <w:lang w:val="fr-FR"/>
        </w:rPr>
        <w:tab/>
      </w:r>
      <w:r w:rsidR="008B3A87">
        <w:rPr>
          <w:rFonts w:cs="Arial"/>
          <w:sz w:val="20"/>
          <w:szCs w:val="20"/>
          <w:lang w:val="fr-FR"/>
        </w:rPr>
        <w:tab/>
      </w:r>
      <w:r w:rsidR="008B3A87">
        <w:rPr>
          <w:rFonts w:cs="Arial"/>
          <w:sz w:val="20"/>
          <w:szCs w:val="20"/>
          <w:lang w:val="fr-FR"/>
        </w:rPr>
        <w:tab/>
      </w:r>
      <w:r w:rsidR="00AD4F79" w:rsidRPr="003C16EE">
        <w:rPr>
          <w:rFonts w:cs="Arial"/>
          <w:sz w:val="20"/>
          <w:szCs w:val="20"/>
          <w:lang w:val="fr-FR"/>
        </w:rPr>
        <w:tab/>
      </w:r>
      <w:r w:rsidR="00757C71">
        <w:rPr>
          <w:rFonts w:cs="Arial"/>
          <w:sz w:val="20"/>
          <w:szCs w:val="20"/>
          <w:lang w:val="fr-FR"/>
        </w:rPr>
        <w:tab/>
      </w:r>
      <w:r w:rsidR="00757C71">
        <w:rPr>
          <w:rFonts w:cs="Arial"/>
          <w:sz w:val="20"/>
          <w:szCs w:val="20"/>
          <w:lang w:val="fr-FR"/>
        </w:rPr>
        <w:tab/>
      </w:r>
      <w:r w:rsidR="0020093E">
        <w:rPr>
          <w:rFonts w:cs="Arial"/>
          <w:sz w:val="20"/>
          <w:szCs w:val="20"/>
          <w:lang w:val="fr-FR"/>
        </w:rPr>
        <w:t xml:space="preserve">           </w:t>
      </w:r>
      <w:r w:rsidR="009B2B9D" w:rsidRPr="0020093E">
        <w:rPr>
          <w:rFonts w:cs="Arial"/>
          <w:b/>
          <w:bCs/>
          <w:sz w:val="20"/>
          <w:szCs w:val="20"/>
          <w:lang w:val="fr-FR"/>
        </w:rPr>
        <w:t>8</w:t>
      </w:r>
      <w:r w:rsidR="00AD4F79" w:rsidRPr="0020093E">
        <w:rPr>
          <w:rFonts w:cs="Arial"/>
          <w:b/>
          <w:bCs/>
          <w:sz w:val="20"/>
          <w:szCs w:val="20"/>
          <w:lang w:val="fr-FR"/>
        </w:rPr>
        <w:t xml:space="preserve"> novembre</w:t>
      </w:r>
    </w:p>
    <w:p w14:paraId="17563BCC" w14:textId="77777777" w:rsidR="008B3A87" w:rsidRPr="003C16EE" w:rsidRDefault="008B3A87" w:rsidP="00151817">
      <w:pPr>
        <w:tabs>
          <w:tab w:val="left" w:pos="684"/>
        </w:tabs>
        <w:rPr>
          <w:rFonts w:cs="Arial"/>
          <w:sz w:val="20"/>
          <w:szCs w:val="20"/>
          <w:lang w:val="fr-FR"/>
        </w:rPr>
      </w:pPr>
    </w:p>
    <w:p w14:paraId="0E70CCA4" w14:textId="7D112F33" w:rsidR="00203AF6" w:rsidRPr="00D210E3" w:rsidRDefault="003F5959" w:rsidP="00A95C37">
      <w:pPr>
        <w:pBdr>
          <w:bottom w:val="single" w:sz="4" w:space="1" w:color="auto"/>
        </w:pBdr>
        <w:tabs>
          <w:tab w:val="left" w:pos="684"/>
        </w:tabs>
        <w:rPr>
          <w:rFonts w:cs="Arial"/>
          <w:b/>
          <w:bCs/>
          <w:i/>
          <w:iCs/>
          <w:sz w:val="20"/>
          <w:szCs w:val="20"/>
          <w:lang w:val="fr-FR"/>
        </w:rPr>
      </w:pPr>
      <w:r w:rsidRPr="003C16EE">
        <w:rPr>
          <w:rFonts w:cs="Arial"/>
          <w:b/>
          <w:bCs/>
          <w:i/>
          <w:iCs/>
          <w:sz w:val="20"/>
          <w:szCs w:val="20"/>
          <w:lang w:val="fr-FR"/>
        </w:rPr>
        <w:t xml:space="preserve">Partie 3 : </w:t>
      </w:r>
      <w:r w:rsidR="005C22DA" w:rsidRPr="003C16EE">
        <w:rPr>
          <w:rFonts w:cs="Arial"/>
          <w:b/>
          <w:bCs/>
          <w:i/>
          <w:iCs/>
          <w:sz w:val="20"/>
          <w:szCs w:val="20"/>
          <w:lang w:val="fr-FR"/>
        </w:rPr>
        <w:t>Questions et débats contemporains</w:t>
      </w:r>
    </w:p>
    <w:p w14:paraId="3DEA636E" w14:textId="46F93DD6" w:rsidR="00151817" w:rsidRPr="00D210E3" w:rsidRDefault="00151817" w:rsidP="00151817">
      <w:pPr>
        <w:tabs>
          <w:tab w:val="left" w:pos="684"/>
        </w:tabs>
        <w:rPr>
          <w:rFonts w:cs="Arial"/>
          <w:sz w:val="20"/>
          <w:szCs w:val="20"/>
          <w:lang w:val="fr-FR"/>
        </w:rPr>
      </w:pPr>
      <w:r w:rsidRPr="00D210E3">
        <w:rPr>
          <w:rFonts w:cs="Arial"/>
          <w:sz w:val="20"/>
          <w:szCs w:val="20"/>
          <w:lang w:val="fr-FR"/>
        </w:rPr>
        <w:t>1</w:t>
      </w:r>
      <w:r w:rsidR="00FB5AB3" w:rsidRPr="00D210E3">
        <w:rPr>
          <w:rFonts w:cs="Arial"/>
          <w:sz w:val="20"/>
          <w:szCs w:val="20"/>
          <w:lang w:val="fr-FR"/>
        </w:rPr>
        <w:t>1</w:t>
      </w:r>
      <w:r w:rsidRPr="00D210E3">
        <w:rPr>
          <w:rFonts w:cs="Arial"/>
          <w:sz w:val="20"/>
          <w:szCs w:val="20"/>
          <w:lang w:val="fr-FR"/>
        </w:rPr>
        <w:t>- Santé et vieillissement des populations</w:t>
      </w:r>
      <w:r w:rsidR="004B2298" w:rsidRPr="00D210E3">
        <w:rPr>
          <w:rFonts w:cs="Arial"/>
          <w:sz w:val="20"/>
          <w:szCs w:val="20"/>
          <w:lang w:val="fr-FR"/>
        </w:rPr>
        <w:t xml:space="preserve"> (Débat 1)</w:t>
      </w:r>
      <w:r w:rsidRPr="00D210E3">
        <w:rPr>
          <w:rFonts w:cs="Arial"/>
          <w:sz w:val="20"/>
          <w:szCs w:val="20"/>
          <w:lang w:val="fr-FR"/>
        </w:rPr>
        <w:tab/>
      </w:r>
      <w:r w:rsidR="00042D5E" w:rsidRPr="00D210E3">
        <w:rPr>
          <w:rFonts w:cs="Arial"/>
          <w:sz w:val="20"/>
          <w:szCs w:val="20"/>
          <w:lang w:val="fr-FR"/>
        </w:rPr>
        <w:tab/>
      </w:r>
      <w:r w:rsidR="00042D5E" w:rsidRPr="00D210E3">
        <w:rPr>
          <w:rFonts w:cs="Arial"/>
          <w:sz w:val="20"/>
          <w:szCs w:val="20"/>
          <w:lang w:val="fr-FR"/>
        </w:rPr>
        <w:tab/>
      </w:r>
      <w:r w:rsidR="00042D5E" w:rsidRPr="00D210E3">
        <w:rPr>
          <w:rFonts w:cs="Arial"/>
          <w:sz w:val="20"/>
          <w:szCs w:val="20"/>
          <w:lang w:val="fr-FR"/>
        </w:rPr>
        <w:tab/>
      </w:r>
      <w:r w:rsidR="00042D5E" w:rsidRPr="00D210E3">
        <w:rPr>
          <w:rFonts w:cs="Arial"/>
          <w:sz w:val="20"/>
          <w:szCs w:val="20"/>
          <w:lang w:val="fr-FR"/>
        </w:rPr>
        <w:tab/>
      </w:r>
      <w:r w:rsidR="00042D5E" w:rsidRPr="00D210E3">
        <w:rPr>
          <w:rFonts w:cs="Arial"/>
          <w:sz w:val="20"/>
          <w:szCs w:val="20"/>
          <w:lang w:val="fr-FR"/>
        </w:rPr>
        <w:tab/>
      </w:r>
      <w:r w:rsidR="008B3A87">
        <w:rPr>
          <w:rFonts w:cs="Arial"/>
          <w:sz w:val="20"/>
          <w:szCs w:val="20"/>
          <w:lang w:val="fr-FR"/>
        </w:rPr>
        <w:t xml:space="preserve">       </w:t>
      </w:r>
      <w:r w:rsidR="00FE0267">
        <w:rPr>
          <w:rFonts w:cs="Arial"/>
          <w:sz w:val="20"/>
          <w:szCs w:val="20"/>
          <w:lang w:val="fr-FR"/>
        </w:rPr>
        <w:t xml:space="preserve">   </w:t>
      </w:r>
      <w:r w:rsidR="00042D5E" w:rsidRPr="00D210E3">
        <w:rPr>
          <w:rFonts w:cs="Arial"/>
          <w:sz w:val="20"/>
          <w:szCs w:val="20"/>
          <w:lang w:val="fr-FR"/>
        </w:rPr>
        <w:t>1</w:t>
      </w:r>
      <w:r w:rsidR="009B2B9D">
        <w:rPr>
          <w:rFonts w:cs="Arial"/>
          <w:sz w:val="20"/>
          <w:szCs w:val="20"/>
          <w:lang w:val="fr-FR"/>
        </w:rPr>
        <w:t>5</w:t>
      </w:r>
      <w:r w:rsidR="00042D5E" w:rsidRPr="00D210E3">
        <w:rPr>
          <w:rFonts w:cs="Arial"/>
          <w:sz w:val="20"/>
          <w:szCs w:val="20"/>
          <w:lang w:val="fr-FR"/>
        </w:rPr>
        <w:t xml:space="preserve"> novemb</w:t>
      </w:r>
      <w:r w:rsidR="0002210C" w:rsidRPr="00D210E3">
        <w:rPr>
          <w:rFonts w:cs="Arial"/>
          <w:sz w:val="20"/>
          <w:szCs w:val="20"/>
          <w:lang w:val="fr-FR"/>
        </w:rPr>
        <w:t>re</w:t>
      </w:r>
    </w:p>
    <w:p w14:paraId="269348EB" w14:textId="18C06714" w:rsidR="00151817" w:rsidRPr="00D210E3" w:rsidRDefault="00151817" w:rsidP="00151817">
      <w:pPr>
        <w:tabs>
          <w:tab w:val="left" w:pos="684"/>
        </w:tabs>
        <w:rPr>
          <w:rFonts w:cs="Arial"/>
          <w:sz w:val="20"/>
          <w:szCs w:val="20"/>
          <w:lang w:val="fr-FR"/>
        </w:rPr>
      </w:pPr>
      <w:r w:rsidRPr="00D210E3">
        <w:rPr>
          <w:rFonts w:cs="Arial"/>
          <w:sz w:val="20"/>
          <w:szCs w:val="20"/>
          <w:lang w:val="fr-FR"/>
        </w:rPr>
        <w:t>1</w:t>
      </w:r>
      <w:r w:rsidR="00FB5AB3" w:rsidRPr="00D210E3">
        <w:rPr>
          <w:rFonts w:cs="Arial"/>
          <w:sz w:val="20"/>
          <w:szCs w:val="20"/>
          <w:lang w:val="fr-FR"/>
        </w:rPr>
        <w:t>2</w:t>
      </w:r>
      <w:r w:rsidRPr="00D210E3">
        <w:rPr>
          <w:rFonts w:cs="Arial"/>
          <w:sz w:val="20"/>
          <w:szCs w:val="20"/>
          <w:lang w:val="fr-FR"/>
        </w:rPr>
        <w:t xml:space="preserve">- </w:t>
      </w:r>
      <w:r w:rsidR="00E41F2D" w:rsidRPr="00D210E3">
        <w:rPr>
          <w:rFonts w:cs="Arial"/>
          <w:sz w:val="20"/>
          <w:szCs w:val="20"/>
          <w:lang w:val="fr-FR"/>
        </w:rPr>
        <w:t>Population</w:t>
      </w:r>
      <w:r w:rsidR="00F84AA4">
        <w:rPr>
          <w:rFonts w:cs="Arial"/>
          <w:sz w:val="20"/>
          <w:szCs w:val="20"/>
          <w:lang w:val="fr-FR"/>
        </w:rPr>
        <w:t xml:space="preserve">, </w:t>
      </w:r>
      <w:r w:rsidR="00E41F2D" w:rsidRPr="00D210E3">
        <w:rPr>
          <w:rFonts w:cs="Arial"/>
          <w:sz w:val="20"/>
          <w:szCs w:val="20"/>
          <w:lang w:val="fr-FR"/>
        </w:rPr>
        <w:t>développement</w:t>
      </w:r>
      <w:r w:rsidR="00F84AA4">
        <w:rPr>
          <w:rFonts w:cs="Arial"/>
          <w:sz w:val="20"/>
          <w:szCs w:val="20"/>
          <w:lang w:val="fr-FR"/>
        </w:rPr>
        <w:t xml:space="preserve"> et changement climatique</w:t>
      </w:r>
      <w:r w:rsidR="00014F97" w:rsidRPr="00D210E3">
        <w:rPr>
          <w:rFonts w:cs="Arial"/>
          <w:sz w:val="20"/>
          <w:szCs w:val="20"/>
          <w:lang w:val="fr-FR"/>
        </w:rPr>
        <w:t xml:space="preserve"> (Débat 2)</w:t>
      </w:r>
      <w:r w:rsidRPr="00D210E3">
        <w:rPr>
          <w:rFonts w:cs="Arial"/>
          <w:sz w:val="20"/>
          <w:szCs w:val="20"/>
          <w:lang w:val="fr-FR"/>
        </w:rPr>
        <w:tab/>
      </w:r>
      <w:r w:rsidR="009D7866" w:rsidRPr="00D210E3">
        <w:rPr>
          <w:rFonts w:cs="Arial"/>
          <w:sz w:val="20"/>
          <w:szCs w:val="20"/>
          <w:lang w:val="fr-FR"/>
        </w:rPr>
        <w:tab/>
      </w:r>
      <w:r w:rsidR="009D7866" w:rsidRPr="00D210E3">
        <w:rPr>
          <w:rFonts w:cs="Arial"/>
          <w:spacing w:val="-3"/>
          <w:sz w:val="20"/>
          <w:szCs w:val="20"/>
          <w:lang w:val="fr-FR"/>
        </w:rPr>
        <w:tab/>
      </w:r>
      <w:r w:rsidR="004A07E6" w:rsidRPr="00D210E3">
        <w:rPr>
          <w:rFonts w:cs="Arial"/>
          <w:spacing w:val="-3"/>
          <w:sz w:val="20"/>
          <w:szCs w:val="20"/>
          <w:lang w:val="fr-FR"/>
        </w:rPr>
        <w:tab/>
      </w:r>
      <w:r w:rsidR="00A14C86">
        <w:rPr>
          <w:rFonts w:cs="Arial"/>
          <w:spacing w:val="-3"/>
          <w:sz w:val="20"/>
          <w:szCs w:val="20"/>
          <w:lang w:val="fr-FR"/>
        </w:rPr>
        <w:t xml:space="preserve"> </w:t>
      </w:r>
      <w:r w:rsidR="008B3A87">
        <w:rPr>
          <w:rFonts w:cs="Arial"/>
          <w:spacing w:val="-3"/>
          <w:sz w:val="20"/>
          <w:szCs w:val="20"/>
          <w:lang w:val="fr-FR"/>
        </w:rPr>
        <w:t xml:space="preserve">       </w:t>
      </w:r>
      <w:r w:rsidR="00FE0267">
        <w:rPr>
          <w:rFonts w:cs="Arial"/>
          <w:spacing w:val="-3"/>
          <w:sz w:val="20"/>
          <w:szCs w:val="20"/>
          <w:lang w:val="fr-FR"/>
        </w:rPr>
        <w:t xml:space="preserve">   </w:t>
      </w:r>
      <w:r w:rsidR="009D7866" w:rsidRPr="00D210E3">
        <w:rPr>
          <w:rFonts w:cs="Arial"/>
          <w:spacing w:val="-3"/>
          <w:sz w:val="20"/>
          <w:szCs w:val="20"/>
          <w:lang w:val="fr-FR"/>
        </w:rPr>
        <w:t>2</w:t>
      </w:r>
      <w:r w:rsidR="00580791" w:rsidRPr="00D210E3">
        <w:rPr>
          <w:rFonts w:cs="Arial"/>
          <w:spacing w:val="-3"/>
          <w:sz w:val="20"/>
          <w:szCs w:val="20"/>
          <w:lang w:val="fr-FR"/>
        </w:rPr>
        <w:t>2</w:t>
      </w:r>
      <w:r w:rsidR="009D7866" w:rsidRPr="00D210E3">
        <w:rPr>
          <w:rFonts w:cs="Arial"/>
          <w:spacing w:val="-3"/>
          <w:sz w:val="20"/>
          <w:szCs w:val="20"/>
          <w:lang w:val="fr-FR"/>
        </w:rPr>
        <w:t xml:space="preserve"> novembr</w:t>
      </w:r>
      <w:r w:rsidR="003550DD" w:rsidRPr="00D210E3">
        <w:rPr>
          <w:rFonts w:cs="Arial"/>
          <w:spacing w:val="-3"/>
          <w:sz w:val="20"/>
          <w:szCs w:val="20"/>
          <w:lang w:val="fr-FR"/>
        </w:rPr>
        <w:t>e</w:t>
      </w:r>
    </w:p>
    <w:p w14:paraId="1E43AF06" w14:textId="3285862E" w:rsidR="00942BA4" w:rsidRPr="00D210E3" w:rsidRDefault="00942BA4" w:rsidP="00942BA4">
      <w:pPr>
        <w:tabs>
          <w:tab w:val="left" w:pos="684"/>
        </w:tabs>
        <w:rPr>
          <w:rFonts w:cs="Arial"/>
          <w:sz w:val="20"/>
          <w:szCs w:val="20"/>
          <w:lang w:val="fr-FR"/>
        </w:rPr>
      </w:pPr>
      <w:r w:rsidRPr="00D210E3">
        <w:rPr>
          <w:rFonts w:cs="Arial"/>
          <w:sz w:val="20"/>
          <w:szCs w:val="20"/>
          <w:lang w:val="fr-FR"/>
        </w:rPr>
        <w:t>1</w:t>
      </w:r>
      <w:r w:rsidR="00FB5AB3" w:rsidRPr="00D210E3">
        <w:rPr>
          <w:rFonts w:cs="Arial"/>
          <w:sz w:val="20"/>
          <w:szCs w:val="20"/>
          <w:lang w:val="fr-FR"/>
        </w:rPr>
        <w:t>3</w:t>
      </w:r>
      <w:r w:rsidRPr="00D210E3">
        <w:rPr>
          <w:rFonts w:cs="Arial"/>
          <w:sz w:val="20"/>
          <w:szCs w:val="20"/>
          <w:lang w:val="fr-FR"/>
        </w:rPr>
        <w:t xml:space="preserve">- </w:t>
      </w:r>
      <w:r w:rsidR="002F3D5B" w:rsidRPr="00557231">
        <w:rPr>
          <w:rFonts w:cs="Arial"/>
          <w:sz w:val="20"/>
          <w:szCs w:val="20"/>
          <w:lang w:val="fr-FR"/>
        </w:rPr>
        <w:t>S</w:t>
      </w:r>
      <w:r w:rsidR="002F3D5B" w:rsidRPr="00D210E3">
        <w:rPr>
          <w:rFonts w:cs="Arial"/>
          <w:sz w:val="20"/>
          <w:szCs w:val="20"/>
          <w:lang w:val="fr-FR"/>
        </w:rPr>
        <w:t>ociétés multiculturelles / Question de l’intégration des immigrants (Débat 3)</w:t>
      </w:r>
      <w:r w:rsidR="004A07E6" w:rsidRPr="00D210E3">
        <w:rPr>
          <w:rFonts w:cs="Arial"/>
          <w:spacing w:val="-3"/>
          <w:sz w:val="20"/>
          <w:szCs w:val="20"/>
          <w:lang w:val="fr-FR"/>
        </w:rPr>
        <w:tab/>
      </w:r>
      <w:r w:rsidR="004A07E6" w:rsidRPr="00D210E3">
        <w:rPr>
          <w:rFonts w:cs="Arial"/>
          <w:spacing w:val="-3"/>
          <w:sz w:val="20"/>
          <w:szCs w:val="20"/>
          <w:lang w:val="fr-FR"/>
        </w:rPr>
        <w:tab/>
      </w:r>
      <w:r w:rsidR="005129AD">
        <w:rPr>
          <w:rFonts w:cs="Arial"/>
          <w:spacing w:val="-3"/>
          <w:sz w:val="20"/>
          <w:szCs w:val="20"/>
          <w:lang w:val="fr-FR"/>
        </w:rPr>
        <w:t xml:space="preserve">           </w:t>
      </w:r>
      <w:r w:rsidR="00580791" w:rsidRPr="00D210E3">
        <w:rPr>
          <w:rFonts w:cs="Arial"/>
          <w:sz w:val="20"/>
          <w:szCs w:val="20"/>
          <w:lang w:val="fr-FR"/>
        </w:rPr>
        <w:t>29</w:t>
      </w:r>
      <w:r w:rsidR="00291C7A" w:rsidRPr="00D210E3">
        <w:rPr>
          <w:rFonts w:cs="Arial"/>
          <w:sz w:val="20"/>
          <w:szCs w:val="20"/>
          <w:lang w:val="fr-FR"/>
        </w:rPr>
        <w:t xml:space="preserve"> novembre</w:t>
      </w:r>
    </w:p>
    <w:p w14:paraId="28FEEA37" w14:textId="77777777" w:rsidR="008033E6" w:rsidRDefault="008033E6" w:rsidP="00203AF6">
      <w:pPr>
        <w:tabs>
          <w:tab w:val="left" w:pos="684"/>
        </w:tabs>
        <w:rPr>
          <w:rFonts w:cs="Arial"/>
          <w:sz w:val="20"/>
          <w:szCs w:val="20"/>
          <w:lang w:val="fr-FR"/>
        </w:rPr>
      </w:pPr>
    </w:p>
    <w:p w14:paraId="39B19C66" w14:textId="7C9631BC" w:rsidR="00203AF6" w:rsidRPr="00D210E3" w:rsidRDefault="00203AF6" w:rsidP="00203AF6">
      <w:pPr>
        <w:tabs>
          <w:tab w:val="left" w:pos="684"/>
        </w:tabs>
        <w:rPr>
          <w:rFonts w:cs="Arial"/>
          <w:sz w:val="20"/>
          <w:szCs w:val="20"/>
          <w:lang w:val="fr-FR"/>
        </w:rPr>
      </w:pPr>
      <w:r w:rsidRPr="00D210E3">
        <w:rPr>
          <w:rFonts w:cs="Arial"/>
          <w:sz w:val="20"/>
          <w:szCs w:val="20"/>
          <w:lang w:val="fr-FR"/>
        </w:rPr>
        <w:t>1</w:t>
      </w:r>
      <w:r w:rsidR="00FB5AB3" w:rsidRPr="00D210E3">
        <w:rPr>
          <w:rFonts w:cs="Arial"/>
          <w:sz w:val="20"/>
          <w:szCs w:val="20"/>
          <w:lang w:val="fr-FR"/>
        </w:rPr>
        <w:t>4</w:t>
      </w:r>
      <w:r w:rsidRPr="00D210E3">
        <w:rPr>
          <w:rFonts w:cs="Arial"/>
          <w:sz w:val="20"/>
          <w:szCs w:val="20"/>
          <w:lang w:val="fr-FR"/>
        </w:rPr>
        <w:t xml:space="preserve">- </w:t>
      </w:r>
      <w:r w:rsidR="007C473C">
        <w:rPr>
          <w:rFonts w:cs="Arial"/>
          <w:sz w:val="20"/>
          <w:szCs w:val="20"/>
          <w:lang w:val="fr-FR"/>
        </w:rPr>
        <w:t>T</w:t>
      </w:r>
      <w:r w:rsidR="002F3D5B">
        <w:rPr>
          <w:rFonts w:cs="Arial"/>
          <w:sz w:val="20"/>
          <w:szCs w:val="20"/>
          <w:lang w:val="fr-FR"/>
        </w:rPr>
        <w:t xml:space="preserve">out </w:t>
      </w:r>
      <w:r w:rsidR="007C473C">
        <w:rPr>
          <w:rFonts w:cs="Arial"/>
          <w:sz w:val="20"/>
          <w:szCs w:val="20"/>
          <w:lang w:val="fr-FR"/>
        </w:rPr>
        <w:t xml:space="preserve">mettre </w:t>
      </w:r>
      <w:r w:rsidR="002F3D5B">
        <w:rPr>
          <w:rFonts w:cs="Arial"/>
          <w:sz w:val="20"/>
          <w:szCs w:val="20"/>
          <w:lang w:val="fr-FR"/>
        </w:rPr>
        <w:t>bout en bout</w:t>
      </w:r>
      <w:r w:rsidR="00D246EE">
        <w:rPr>
          <w:rFonts w:cs="Arial"/>
          <w:sz w:val="20"/>
          <w:szCs w:val="20"/>
          <w:lang w:val="fr-FR"/>
        </w:rPr>
        <w:tab/>
      </w:r>
      <w:r w:rsidR="00D246EE">
        <w:rPr>
          <w:rFonts w:cs="Arial"/>
          <w:sz w:val="20"/>
          <w:szCs w:val="20"/>
          <w:lang w:val="fr-FR"/>
        </w:rPr>
        <w:tab/>
      </w:r>
      <w:r w:rsidR="00D246EE">
        <w:rPr>
          <w:rFonts w:cs="Arial"/>
          <w:sz w:val="20"/>
          <w:szCs w:val="20"/>
          <w:lang w:val="fr-FR"/>
        </w:rPr>
        <w:tab/>
      </w:r>
      <w:r w:rsidR="00D246EE">
        <w:rPr>
          <w:rFonts w:cs="Arial"/>
          <w:sz w:val="20"/>
          <w:szCs w:val="20"/>
          <w:lang w:val="fr-FR"/>
        </w:rPr>
        <w:tab/>
      </w:r>
      <w:r w:rsidR="00D246EE">
        <w:rPr>
          <w:rFonts w:cs="Arial"/>
          <w:sz w:val="20"/>
          <w:szCs w:val="20"/>
          <w:lang w:val="fr-FR"/>
        </w:rPr>
        <w:tab/>
      </w:r>
      <w:r w:rsidR="00D246EE">
        <w:rPr>
          <w:rFonts w:cs="Arial"/>
          <w:sz w:val="20"/>
          <w:szCs w:val="20"/>
          <w:lang w:val="fr-FR"/>
        </w:rPr>
        <w:tab/>
      </w:r>
      <w:r w:rsidR="00D246EE">
        <w:rPr>
          <w:rFonts w:cs="Arial"/>
          <w:sz w:val="20"/>
          <w:szCs w:val="20"/>
          <w:lang w:val="fr-FR"/>
        </w:rPr>
        <w:tab/>
        <w:t xml:space="preserve"> </w:t>
      </w:r>
      <w:r w:rsidRPr="00D210E3">
        <w:rPr>
          <w:rFonts w:cs="Arial"/>
          <w:sz w:val="20"/>
          <w:szCs w:val="20"/>
          <w:lang w:val="fr-FR"/>
        </w:rPr>
        <w:tab/>
      </w:r>
      <w:r w:rsidR="00A14C86">
        <w:rPr>
          <w:rFonts w:cs="Arial"/>
          <w:sz w:val="20"/>
          <w:szCs w:val="20"/>
          <w:lang w:val="fr-FR"/>
        </w:rPr>
        <w:t xml:space="preserve">   </w:t>
      </w:r>
      <w:r w:rsidR="00FE0267">
        <w:rPr>
          <w:rFonts w:cs="Arial"/>
          <w:sz w:val="20"/>
          <w:szCs w:val="20"/>
          <w:lang w:val="fr-FR"/>
        </w:rPr>
        <w:t xml:space="preserve">        </w:t>
      </w:r>
      <w:r w:rsidR="00D246EE">
        <w:rPr>
          <w:rFonts w:cs="Arial"/>
          <w:sz w:val="20"/>
          <w:szCs w:val="20"/>
          <w:lang w:val="fr-FR"/>
        </w:rPr>
        <w:t xml:space="preserve"> </w:t>
      </w:r>
      <w:r w:rsidR="003136D8" w:rsidRPr="00D210E3">
        <w:rPr>
          <w:rFonts w:cs="Arial"/>
          <w:sz w:val="20"/>
          <w:szCs w:val="20"/>
          <w:lang w:val="fr-FR"/>
        </w:rPr>
        <w:t>6 décembre</w:t>
      </w:r>
    </w:p>
    <w:p w14:paraId="2852FA3E" w14:textId="77777777" w:rsidR="00ED08AE" w:rsidRDefault="00ED08AE" w:rsidP="00F80967">
      <w:pPr>
        <w:pStyle w:val="BodyText"/>
        <w:jc w:val="both"/>
        <w:rPr>
          <w:rFonts w:ascii="Times New Roman" w:eastAsia="Batang" w:hAnsi="Times New Roman"/>
          <w:b/>
          <w:bCs/>
          <w:color w:val="000000"/>
          <w:sz w:val="20"/>
          <w:szCs w:val="20"/>
          <w:lang w:val="fr-FR" w:eastAsia="en-ZA"/>
        </w:rPr>
      </w:pPr>
    </w:p>
    <w:p w14:paraId="679E7103" w14:textId="1945DD99" w:rsidR="00151817" w:rsidRPr="00D210E3" w:rsidRDefault="00FB5AB3" w:rsidP="00F80967">
      <w:pPr>
        <w:pStyle w:val="BodyText"/>
        <w:jc w:val="both"/>
        <w:rPr>
          <w:rFonts w:ascii="Times New Roman" w:eastAsia="Batang" w:hAnsi="Times New Roman"/>
          <w:b/>
          <w:bCs/>
          <w:color w:val="000000"/>
          <w:sz w:val="20"/>
          <w:szCs w:val="20"/>
          <w:lang w:val="fr-FR" w:eastAsia="en-ZA"/>
        </w:rPr>
      </w:pPr>
      <w:r w:rsidRPr="00D210E3">
        <w:rPr>
          <w:rFonts w:ascii="Times New Roman" w:eastAsia="Batang" w:hAnsi="Times New Roman"/>
          <w:b/>
          <w:bCs/>
          <w:color w:val="000000"/>
          <w:sz w:val="20"/>
          <w:szCs w:val="20"/>
          <w:lang w:val="fr-FR" w:eastAsia="en-ZA"/>
        </w:rPr>
        <w:t xml:space="preserve">15- Examen final </w:t>
      </w:r>
      <w:r w:rsidRPr="00D210E3">
        <w:rPr>
          <w:rFonts w:ascii="Times New Roman" w:eastAsia="Batang" w:hAnsi="Times New Roman"/>
          <w:b/>
          <w:bCs/>
          <w:color w:val="000000"/>
          <w:sz w:val="20"/>
          <w:szCs w:val="20"/>
          <w:lang w:val="fr-FR" w:eastAsia="en-ZA"/>
        </w:rPr>
        <w:tab/>
      </w:r>
      <w:r w:rsidRPr="00D210E3">
        <w:rPr>
          <w:rFonts w:ascii="Times New Roman" w:eastAsia="Batang" w:hAnsi="Times New Roman"/>
          <w:b/>
          <w:bCs/>
          <w:color w:val="000000"/>
          <w:sz w:val="20"/>
          <w:szCs w:val="20"/>
          <w:lang w:val="fr-FR" w:eastAsia="en-ZA"/>
        </w:rPr>
        <w:tab/>
      </w:r>
      <w:r w:rsidRPr="00D210E3">
        <w:rPr>
          <w:rFonts w:ascii="Times New Roman" w:eastAsia="Batang" w:hAnsi="Times New Roman"/>
          <w:b/>
          <w:bCs/>
          <w:color w:val="000000"/>
          <w:sz w:val="20"/>
          <w:szCs w:val="20"/>
          <w:lang w:val="fr-FR" w:eastAsia="en-ZA"/>
        </w:rPr>
        <w:tab/>
      </w:r>
      <w:r w:rsidRPr="00D210E3">
        <w:rPr>
          <w:rFonts w:ascii="Times New Roman" w:eastAsia="Batang" w:hAnsi="Times New Roman"/>
          <w:b/>
          <w:bCs/>
          <w:color w:val="000000"/>
          <w:sz w:val="20"/>
          <w:szCs w:val="20"/>
          <w:lang w:val="fr-FR" w:eastAsia="en-ZA"/>
        </w:rPr>
        <w:tab/>
      </w:r>
      <w:r w:rsidRPr="00D210E3">
        <w:rPr>
          <w:rFonts w:ascii="Times New Roman" w:eastAsia="Batang" w:hAnsi="Times New Roman"/>
          <w:b/>
          <w:bCs/>
          <w:color w:val="000000"/>
          <w:sz w:val="20"/>
          <w:szCs w:val="20"/>
          <w:lang w:val="fr-FR" w:eastAsia="en-ZA"/>
        </w:rPr>
        <w:tab/>
      </w:r>
      <w:r w:rsidRPr="00D210E3">
        <w:rPr>
          <w:rFonts w:ascii="Times New Roman" w:eastAsia="Batang" w:hAnsi="Times New Roman"/>
          <w:b/>
          <w:bCs/>
          <w:color w:val="000000"/>
          <w:sz w:val="20"/>
          <w:szCs w:val="20"/>
          <w:lang w:val="fr-FR" w:eastAsia="en-ZA"/>
        </w:rPr>
        <w:tab/>
      </w:r>
      <w:r w:rsidRPr="00D210E3">
        <w:rPr>
          <w:rFonts w:ascii="Times New Roman" w:eastAsia="Batang" w:hAnsi="Times New Roman"/>
          <w:b/>
          <w:bCs/>
          <w:color w:val="000000"/>
          <w:sz w:val="20"/>
          <w:szCs w:val="20"/>
          <w:lang w:val="fr-FR" w:eastAsia="en-ZA"/>
        </w:rPr>
        <w:tab/>
      </w:r>
      <w:r w:rsidRPr="00D210E3">
        <w:rPr>
          <w:rFonts w:ascii="Times New Roman" w:eastAsia="Batang" w:hAnsi="Times New Roman"/>
          <w:b/>
          <w:bCs/>
          <w:color w:val="000000"/>
          <w:sz w:val="20"/>
          <w:szCs w:val="20"/>
          <w:lang w:val="fr-FR" w:eastAsia="en-ZA"/>
        </w:rPr>
        <w:tab/>
      </w:r>
      <w:r w:rsidRPr="00D210E3">
        <w:rPr>
          <w:rFonts w:ascii="Times New Roman" w:eastAsia="Batang" w:hAnsi="Times New Roman"/>
          <w:b/>
          <w:bCs/>
          <w:color w:val="000000"/>
          <w:sz w:val="20"/>
          <w:szCs w:val="20"/>
          <w:lang w:val="fr-FR" w:eastAsia="en-ZA"/>
        </w:rPr>
        <w:tab/>
      </w:r>
      <w:r w:rsidR="000B357B">
        <w:rPr>
          <w:rFonts w:ascii="Times New Roman" w:eastAsia="Batang" w:hAnsi="Times New Roman"/>
          <w:b/>
          <w:bCs/>
          <w:color w:val="000000"/>
          <w:sz w:val="20"/>
          <w:szCs w:val="20"/>
          <w:lang w:val="fr-FR" w:eastAsia="en-ZA"/>
        </w:rPr>
        <w:t xml:space="preserve">          </w:t>
      </w:r>
      <w:r w:rsidRPr="00D210E3">
        <w:rPr>
          <w:rFonts w:ascii="Times New Roman" w:eastAsia="Batang" w:hAnsi="Times New Roman"/>
          <w:b/>
          <w:bCs/>
          <w:color w:val="000000"/>
          <w:sz w:val="20"/>
          <w:szCs w:val="20"/>
          <w:lang w:val="fr-FR" w:eastAsia="en-ZA"/>
        </w:rPr>
        <w:t>13 décembre</w:t>
      </w:r>
    </w:p>
    <w:p w14:paraId="1EA992D5" w14:textId="77777777" w:rsidR="00151817" w:rsidRPr="00F80967" w:rsidRDefault="00151817" w:rsidP="00F80967">
      <w:pPr>
        <w:pStyle w:val="BodyText"/>
        <w:jc w:val="both"/>
        <w:rPr>
          <w:rFonts w:ascii="Times New Roman" w:eastAsia="Batang" w:hAnsi="Times New Roman"/>
          <w:color w:val="000000"/>
          <w:sz w:val="23"/>
          <w:szCs w:val="23"/>
          <w:lang w:eastAsia="en-ZA"/>
        </w:rPr>
      </w:pPr>
    </w:p>
    <w:p w14:paraId="1643CBED" w14:textId="77777777" w:rsidR="008578E4" w:rsidRDefault="008578E4">
      <w:pPr>
        <w:rPr>
          <w:b/>
          <w:bCs/>
          <w:lang w:val="fr-FR"/>
        </w:rPr>
      </w:pPr>
    </w:p>
    <w:p w14:paraId="71809736" w14:textId="55181068" w:rsidR="00603E3C" w:rsidRPr="003F05E6" w:rsidRDefault="001D333C">
      <w:pPr>
        <w:rPr>
          <w:b/>
          <w:bCs/>
          <w:lang w:val="fr-FR"/>
        </w:rPr>
      </w:pPr>
      <w:r w:rsidRPr="003F05E6">
        <w:rPr>
          <w:b/>
          <w:bCs/>
          <w:lang w:val="fr-FR"/>
        </w:rPr>
        <w:t>Plan du cours </w:t>
      </w:r>
      <w:r w:rsidR="00151817">
        <w:rPr>
          <w:b/>
          <w:bCs/>
          <w:lang w:val="fr-FR"/>
        </w:rPr>
        <w:t>détaillé</w:t>
      </w:r>
      <w:r w:rsidR="00077982">
        <w:rPr>
          <w:b/>
          <w:bCs/>
          <w:lang w:val="fr-FR"/>
        </w:rPr>
        <w:t xml:space="preserve"> </w:t>
      </w:r>
      <w:r w:rsidRPr="003F05E6">
        <w:rPr>
          <w:b/>
          <w:bCs/>
          <w:lang w:val="fr-FR"/>
        </w:rPr>
        <w:t>:</w:t>
      </w:r>
    </w:p>
    <w:p w14:paraId="7AFFC407" w14:textId="411033EF" w:rsidR="001D333C" w:rsidRDefault="001D333C">
      <w:pPr>
        <w:rPr>
          <w:lang w:val="fr-FR"/>
        </w:rPr>
      </w:pPr>
    </w:p>
    <w:p w14:paraId="4BDCAA89" w14:textId="1A24FE05" w:rsidR="001D333C" w:rsidRPr="00C76B51" w:rsidRDefault="001D333C" w:rsidP="001D333C">
      <w:pPr>
        <w:pStyle w:val="Heading4"/>
        <w:pBdr>
          <w:top w:val="single" w:sz="4" w:space="1" w:color="auto"/>
          <w:left w:val="single" w:sz="4" w:space="4" w:color="auto"/>
          <w:bottom w:val="single" w:sz="4" w:space="1" w:color="auto"/>
          <w:right w:val="single" w:sz="4" w:space="4" w:color="auto"/>
        </w:pBdr>
        <w:tabs>
          <w:tab w:val="left" w:pos="684"/>
        </w:tabs>
        <w:rPr>
          <w:rFonts w:ascii="Arial" w:hAnsi="Arial" w:cs="Arial"/>
          <w:b/>
          <w:i w:val="0"/>
          <w:sz w:val="20"/>
          <w:lang w:val="fr-CA"/>
        </w:rPr>
      </w:pPr>
      <w:r w:rsidRPr="00F80967">
        <w:rPr>
          <w:rFonts w:ascii="Arial" w:hAnsi="Arial" w:cs="Arial"/>
          <w:b/>
          <w:i w:val="0"/>
          <w:sz w:val="20"/>
          <w:lang w:val="fr-CA"/>
        </w:rPr>
        <w:t>Première partie: La démographie</w:t>
      </w:r>
      <w:r w:rsidR="006C36F3">
        <w:rPr>
          <w:rFonts w:ascii="Arial" w:hAnsi="Arial" w:cs="Arial"/>
          <w:b/>
          <w:i w:val="0"/>
          <w:sz w:val="20"/>
          <w:lang w:val="fr-CA"/>
        </w:rPr>
        <w:t xml:space="preserve">, </w:t>
      </w:r>
      <w:r w:rsidRPr="00F80967">
        <w:rPr>
          <w:rFonts w:ascii="Arial" w:hAnsi="Arial" w:cs="Arial"/>
          <w:b/>
          <w:i w:val="0"/>
          <w:sz w:val="20"/>
          <w:lang w:val="fr-CA"/>
        </w:rPr>
        <w:t>ses sources</w:t>
      </w:r>
      <w:r w:rsidR="00ED396F">
        <w:rPr>
          <w:rFonts w:ascii="Arial" w:hAnsi="Arial" w:cs="Arial"/>
          <w:b/>
          <w:i w:val="0"/>
          <w:sz w:val="20"/>
          <w:lang w:val="fr-CA"/>
        </w:rPr>
        <w:t xml:space="preserve">, </w:t>
      </w:r>
      <w:r w:rsidR="006C36F3">
        <w:rPr>
          <w:rFonts w:ascii="Arial" w:hAnsi="Arial" w:cs="Arial"/>
          <w:b/>
          <w:i w:val="0"/>
          <w:sz w:val="20"/>
          <w:lang w:val="fr-CA"/>
        </w:rPr>
        <w:t xml:space="preserve">ses </w:t>
      </w:r>
      <w:r w:rsidR="00ED396F">
        <w:rPr>
          <w:rFonts w:ascii="Arial" w:hAnsi="Arial" w:cs="Arial"/>
          <w:b/>
          <w:i w:val="0"/>
          <w:sz w:val="20"/>
          <w:lang w:val="fr-CA"/>
        </w:rPr>
        <w:t xml:space="preserve">concepts et </w:t>
      </w:r>
      <w:r w:rsidR="006C36F3">
        <w:rPr>
          <w:rFonts w:ascii="Arial" w:hAnsi="Arial" w:cs="Arial"/>
          <w:b/>
          <w:i w:val="0"/>
          <w:sz w:val="20"/>
          <w:lang w:val="fr-CA"/>
        </w:rPr>
        <w:t xml:space="preserve">ses </w:t>
      </w:r>
      <w:r w:rsidR="003D0958">
        <w:rPr>
          <w:rFonts w:ascii="Arial" w:hAnsi="Arial" w:cs="Arial"/>
          <w:b/>
          <w:i w:val="0"/>
          <w:sz w:val="20"/>
          <w:lang w:val="fr-CA"/>
        </w:rPr>
        <w:t>outils</w:t>
      </w:r>
    </w:p>
    <w:p w14:paraId="097DD2FC" w14:textId="77777777" w:rsidR="00A16471" w:rsidRDefault="00A16471" w:rsidP="001D333C">
      <w:pPr>
        <w:tabs>
          <w:tab w:val="left" w:pos="684"/>
        </w:tabs>
        <w:rPr>
          <w:rFonts w:cs="Arial"/>
          <w:sz w:val="20"/>
          <w:szCs w:val="20"/>
          <w:lang w:val="fr-FR"/>
        </w:rPr>
      </w:pPr>
    </w:p>
    <w:p w14:paraId="6B8724A8" w14:textId="2610D7AC" w:rsidR="001D333C" w:rsidRPr="000E2C6B" w:rsidRDefault="001D333C" w:rsidP="001D333C">
      <w:pPr>
        <w:tabs>
          <w:tab w:val="left" w:pos="684"/>
        </w:tabs>
        <w:rPr>
          <w:rFonts w:cs="Arial"/>
          <w:b/>
          <w:bCs/>
          <w:spacing w:val="-3"/>
          <w:sz w:val="20"/>
          <w:szCs w:val="20"/>
          <w:lang w:val="fr-FR"/>
        </w:rPr>
      </w:pPr>
      <w:r w:rsidRPr="000E2C6B">
        <w:rPr>
          <w:rFonts w:cs="Arial"/>
          <w:b/>
          <w:bCs/>
          <w:sz w:val="20"/>
          <w:szCs w:val="20"/>
          <w:lang w:val="fr-FR"/>
        </w:rPr>
        <w:t xml:space="preserve">1- </w:t>
      </w:r>
      <w:r w:rsidRPr="000E2C6B">
        <w:rPr>
          <w:rFonts w:cs="Arial"/>
          <w:b/>
          <w:bCs/>
          <w:spacing w:val="-3"/>
          <w:sz w:val="20"/>
          <w:szCs w:val="20"/>
          <w:lang w:val="fr-FR"/>
        </w:rPr>
        <w:t>La démographie et ses questions</w:t>
      </w:r>
      <w:r w:rsidR="00DB0C16" w:rsidRPr="000E2C6B">
        <w:rPr>
          <w:rFonts w:cs="Arial"/>
          <w:b/>
          <w:bCs/>
          <w:spacing w:val="-3"/>
          <w:sz w:val="20"/>
          <w:szCs w:val="20"/>
          <w:lang w:val="fr-FR"/>
        </w:rPr>
        <w:tab/>
      </w:r>
      <w:r w:rsidR="00DB0C16" w:rsidRPr="000E2C6B">
        <w:rPr>
          <w:rFonts w:cs="Arial"/>
          <w:b/>
          <w:bCs/>
          <w:spacing w:val="-3"/>
          <w:sz w:val="20"/>
          <w:szCs w:val="20"/>
          <w:lang w:val="fr-FR"/>
        </w:rPr>
        <w:tab/>
      </w:r>
      <w:r w:rsidR="00DB0C16" w:rsidRPr="000E2C6B">
        <w:rPr>
          <w:rFonts w:cs="Arial"/>
          <w:b/>
          <w:bCs/>
          <w:spacing w:val="-3"/>
          <w:sz w:val="20"/>
          <w:szCs w:val="20"/>
          <w:lang w:val="fr-FR"/>
        </w:rPr>
        <w:tab/>
      </w:r>
      <w:r w:rsidR="00DB0C16" w:rsidRPr="000E2C6B">
        <w:rPr>
          <w:rFonts w:cs="Arial"/>
          <w:b/>
          <w:bCs/>
          <w:spacing w:val="-3"/>
          <w:sz w:val="20"/>
          <w:szCs w:val="20"/>
          <w:lang w:val="fr-FR"/>
        </w:rPr>
        <w:tab/>
      </w:r>
      <w:r w:rsidR="00DB0C16" w:rsidRPr="000E2C6B">
        <w:rPr>
          <w:rFonts w:cs="Arial"/>
          <w:b/>
          <w:bCs/>
          <w:spacing w:val="-3"/>
          <w:sz w:val="20"/>
          <w:szCs w:val="20"/>
          <w:lang w:val="fr-FR"/>
        </w:rPr>
        <w:tab/>
      </w:r>
      <w:r w:rsidR="00DB0C16" w:rsidRPr="000E2C6B">
        <w:rPr>
          <w:rFonts w:cs="Arial"/>
          <w:b/>
          <w:bCs/>
          <w:spacing w:val="-3"/>
          <w:sz w:val="20"/>
          <w:szCs w:val="20"/>
          <w:lang w:val="fr-FR"/>
        </w:rPr>
        <w:tab/>
      </w:r>
      <w:r w:rsidR="00DB0C16" w:rsidRPr="000E2C6B">
        <w:rPr>
          <w:rFonts w:cs="Arial"/>
          <w:b/>
          <w:bCs/>
          <w:spacing w:val="-3"/>
          <w:sz w:val="20"/>
          <w:szCs w:val="20"/>
          <w:lang w:val="fr-FR"/>
        </w:rPr>
        <w:tab/>
      </w:r>
      <w:r w:rsidR="000B357B">
        <w:rPr>
          <w:rFonts w:cs="Arial"/>
          <w:b/>
          <w:bCs/>
          <w:spacing w:val="-3"/>
          <w:sz w:val="20"/>
          <w:szCs w:val="20"/>
          <w:lang w:val="fr-FR"/>
        </w:rPr>
        <w:t xml:space="preserve">           </w:t>
      </w:r>
      <w:r w:rsidR="000B357B">
        <w:rPr>
          <w:rFonts w:cs="Arial"/>
          <w:b/>
          <w:bCs/>
          <w:sz w:val="20"/>
          <w:szCs w:val="20"/>
          <w:lang w:val="fr-FR"/>
        </w:rPr>
        <w:t>6</w:t>
      </w:r>
      <w:r w:rsidR="008C3E71">
        <w:rPr>
          <w:rFonts w:cs="Arial"/>
          <w:b/>
          <w:bCs/>
          <w:sz w:val="20"/>
          <w:szCs w:val="20"/>
          <w:lang w:val="fr-FR"/>
        </w:rPr>
        <w:t xml:space="preserve"> septembre</w:t>
      </w:r>
    </w:p>
    <w:p w14:paraId="3A962789" w14:textId="77777777" w:rsidR="001D333C" w:rsidRPr="00E26C42" w:rsidRDefault="001D333C" w:rsidP="001D333C">
      <w:pPr>
        <w:tabs>
          <w:tab w:val="left" w:pos="684"/>
        </w:tabs>
        <w:suppressAutoHyphens/>
        <w:jc w:val="both"/>
        <w:rPr>
          <w:rFonts w:cs="Arial"/>
          <w:spacing w:val="-3"/>
          <w:sz w:val="20"/>
          <w:szCs w:val="20"/>
          <w:lang w:val="fr-FR"/>
        </w:rPr>
      </w:pPr>
      <w:r w:rsidRPr="00E26C42">
        <w:rPr>
          <w:rFonts w:cs="Arial"/>
          <w:sz w:val="20"/>
          <w:szCs w:val="20"/>
          <w:lang w:val="fr-FR"/>
        </w:rPr>
        <w:tab/>
      </w:r>
      <w:r w:rsidRPr="00E26C42">
        <w:rPr>
          <w:rFonts w:cs="Arial"/>
          <w:spacing w:val="-3"/>
          <w:sz w:val="20"/>
          <w:szCs w:val="20"/>
          <w:lang w:val="fr-FR"/>
        </w:rPr>
        <w:t xml:space="preserve">Présentation du </w:t>
      </w:r>
      <w:proofErr w:type="gramStart"/>
      <w:r w:rsidRPr="00E26C42">
        <w:rPr>
          <w:rFonts w:cs="Arial"/>
          <w:spacing w:val="-3"/>
          <w:sz w:val="20"/>
          <w:szCs w:val="20"/>
          <w:lang w:val="fr-FR"/>
        </w:rPr>
        <w:t>cours:</w:t>
      </w:r>
      <w:proofErr w:type="gramEnd"/>
      <w:r w:rsidRPr="00E26C42">
        <w:rPr>
          <w:rFonts w:cs="Arial"/>
          <w:spacing w:val="-3"/>
          <w:sz w:val="20"/>
          <w:szCs w:val="20"/>
          <w:lang w:val="fr-FR"/>
        </w:rPr>
        <w:t xml:space="preserve"> objectifs, plan général, organisation</w:t>
      </w:r>
    </w:p>
    <w:p w14:paraId="2D7778D4" w14:textId="77777777" w:rsidR="001D333C" w:rsidRPr="00E26C42" w:rsidRDefault="001D333C" w:rsidP="001D333C">
      <w:pPr>
        <w:tabs>
          <w:tab w:val="left" w:pos="684"/>
        </w:tabs>
        <w:suppressAutoHyphens/>
        <w:jc w:val="both"/>
        <w:rPr>
          <w:rFonts w:cs="Arial"/>
          <w:spacing w:val="-3"/>
          <w:sz w:val="20"/>
          <w:szCs w:val="20"/>
          <w:lang w:val="fr-FR"/>
        </w:rPr>
      </w:pPr>
      <w:r w:rsidRPr="00E26C42">
        <w:rPr>
          <w:rFonts w:cs="Arial"/>
          <w:spacing w:val="-3"/>
          <w:sz w:val="20"/>
          <w:szCs w:val="20"/>
          <w:lang w:val="fr-FR"/>
        </w:rPr>
        <w:tab/>
        <w:t>Définition de la démographie et panorama des questions démographiques</w:t>
      </w:r>
    </w:p>
    <w:p w14:paraId="47ABD3D7" w14:textId="0ABDDBC9" w:rsidR="000461DD" w:rsidRPr="000B357B" w:rsidRDefault="001D333C" w:rsidP="000B357B">
      <w:pPr>
        <w:tabs>
          <w:tab w:val="left" w:pos="684"/>
        </w:tabs>
        <w:suppressAutoHyphens/>
        <w:jc w:val="both"/>
        <w:rPr>
          <w:rFonts w:cs="Arial"/>
          <w:spacing w:val="-3"/>
          <w:sz w:val="20"/>
          <w:szCs w:val="20"/>
          <w:lang w:val="fr-FR"/>
        </w:rPr>
      </w:pPr>
      <w:r w:rsidRPr="00E26C42">
        <w:rPr>
          <w:rFonts w:cs="Arial"/>
          <w:color w:val="0000FF"/>
          <w:spacing w:val="-3"/>
          <w:sz w:val="20"/>
          <w:szCs w:val="20"/>
          <w:lang w:val="fr-FR"/>
        </w:rPr>
        <w:tab/>
      </w:r>
      <w:r w:rsidRPr="00E26C42">
        <w:rPr>
          <w:rFonts w:cs="Arial"/>
          <w:spacing w:val="-3"/>
          <w:sz w:val="20"/>
          <w:szCs w:val="20"/>
          <w:lang w:val="fr-FR"/>
        </w:rPr>
        <w:t>Petite histoire de la discipline</w:t>
      </w:r>
    </w:p>
    <w:p w14:paraId="44DEB233" w14:textId="77777777" w:rsidR="001D333C" w:rsidRPr="005F40EF" w:rsidRDefault="001D333C" w:rsidP="001D333C">
      <w:pPr>
        <w:tabs>
          <w:tab w:val="left" w:pos="684"/>
        </w:tabs>
        <w:rPr>
          <w:rFonts w:cs="Arial"/>
          <w:sz w:val="20"/>
          <w:szCs w:val="20"/>
          <w:lang w:val="fr-FR"/>
        </w:rPr>
      </w:pPr>
    </w:p>
    <w:p w14:paraId="2E673A93" w14:textId="23455D05" w:rsidR="001D333C" w:rsidRPr="000E2C6B" w:rsidRDefault="001D333C" w:rsidP="001D333C">
      <w:pPr>
        <w:tabs>
          <w:tab w:val="left" w:pos="684"/>
        </w:tabs>
        <w:rPr>
          <w:rFonts w:cs="Arial"/>
          <w:b/>
          <w:bCs/>
          <w:sz w:val="20"/>
          <w:szCs w:val="20"/>
          <w:lang w:val="fr-FR"/>
        </w:rPr>
      </w:pPr>
      <w:r w:rsidRPr="000E2C6B">
        <w:rPr>
          <w:rFonts w:cs="Arial"/>
          <w:b/>
          <w:bCs/>
          <w:sz w:val="20"/>
          <w:szCs w:val="20"/>
          <w:lang w:val="fr-FR"/>
        </w:rPr>
        <w:t xml:space="preserve">2- Les sources des données démographiques </w:t>
      </w:r>
      <w:r w:rsidR="005F0B2A" w:rsidRPr="000E2C6B">
        <w:rPr>
          <w:rFonts w:cs="Arial"/>
          <w:b/>
          <w:bCs/>
          <w:sz w:val="20"/>
          <w:szCs w:val="20"/>
          <w:lang w:val="fr-FR"/>
        </w:rPr>
        <w:tab/>
      </w:r>
      <w:r w:rsidR="005F0B2A" w:rsidRPr="000E2C6B">
        <w:rPr>
          <w:rFonts w:cs="Arial"/>
          <w:b/>
          <w:bCs/>
          <w:sz w:val="20"/>
          <w:szCs w:val="20"/>
          <w:lang w:val="fr-FR"/>
        </w:rPr>
        <w:tab/>
      </w:r>
      <w:r w:rsidR="005F0B2A" w:rsidRPr="000E2C6B">
        <w:rPr>
          <w:rFonts w:cs="Arial"/>
          <w:b/>
          <w:bCs/>
          <w:sz w:val="20"/>
          <w:szCs w:val="20"/>
          <w:lang w:val="fr-FR"/>
        </w:rPr>
        <w:tab/>
      </w:r>
      <w:r w:rsidR="005F0B2A" w:rsidRPr="000E2C6B">
        <w:rPr>
          <w:rFonts w:cs="Arial"/>
          <w:b/>
          <w:bCs/>
          <w:sz w:val="20"/>
          <w:szCs w:val="20"/>
          <w:lang w:val="fr-FR"/>
        </w:rPr>
        <w:tab/>
      </w:r>
      <w:r w:rsidR="000E2C6B">
        <w:rPr>
          <w:rFonts w:cs="Arial"/>
          <w:b/>
          <w:bCs/>
          <w:sz w:val="20"/>
          <w:szCs w:val="20"/>
          <w:lang w:val="fr-FR"/>
        </w:rPr>
        <w:tab/>
      </w:r>
      <w:r w:rsidR="005F0B2A" w:rsidRPr="000E2C6B">
        <w:rPr>
          <w:rFonts w:cs="Arial"/>
          <w:b/>
          <w:bCs/>
          <w:sz w:val="20"/>
          <w:szCs w:val="20"/>
          <w:lang w:val="fr-FR"/>
        </w:rPr>
        <w:tab/>
      </w:r>
      <w:r w:rsidR="000B357B">
        <w:rPr>
          <w:rFonts w:cs="Arial"/>
          <w:b/>
          <w:bCs/>
          <w:sz w:val="20"/>
          <w:szCs w:val="20"/>
          <w:lang w:val="fr-FR"/>
        </w:rPr>
        <w:t xml:space="preserve">        </w:t>
      </w:r>
      <w:r w:rsidR="005F0B2A" w:rsidRPr="000E2C6B">
        <w:rPr>
          <w:rFonts w:cs="Arial"/>
          <w:b/>
          <w:bCs/>
          <w:sz w:val="20"/>
          <w:szCs w:val="20"/>
          <w:lang w:val="fr-FR"/>
        </w:rPr>
        <w:t>1</w:t>
      </w:r>
      <w:r w:rsidR="008F663C">
        <w:rPr>
          <w:rFonts w:cs="Arial"/>
          <w:b/>
          <w:bCs/>
          <w:sz w:val="20"/>
          <w:szCs w:val="20"/>
          <w:lang w:val="fr-FR"/>
        </w:rPr>
        <w:t>3</w:t>
      </w:r>
      <w:r w:rsidR="005F0B2A" w:rsidRPr="000E2C6B">
        <w:rPr>
          <w:rFonts w:cs="Arial"/>
          <w:b/>
          <w:bCs/>
          <w:sz w:val="20"/>
          <w:szCs w:val="20"/>
          <w:lang w:val="fr-FR"/>
        </w:rPr>
        <w:t xml:space="preserve"> </w:t>
      </w:r>
      <w:r w:rsidR="00AA51D5">
        <w:rPr>
          <w:rFonts w:cs="Arial"/>
          <w:b/>
          <w:bCs/>
          <w:sz w:val="20"/>
          <w:szCs w:val="20"/>
          <w:lang w:val="fr-FR"/>
        </w:rPr>
        <w:t>septembre</w:t>
      </w:r>
    </w:p>
    <w:p w14:paraId="493EF065" w14:textId="551606DC" w:rsidR="001D333C" w:rsidRPr="00E26C42" w:rsidRDefault="001D333C" w:rsidP="00100FE6">
      <w:pPr>
        <w:tabs>
          <w:tab w:val="left" w:pos="-720"/>
          <w:tab w:val="left" w:pos="684"/>
        </w:tabs>
        <w:suppressAutoHyphens/>
        <w:ind w:left="709"/>
        <w:jc w:val="both"/>
        <w:rPr>
          <w:rFonts w:cs="Arial"/>
          <w:spacing w:val="-3"/>
          <w:sz w:val="20"/>
          <w:szCs w:val="20"/>
          <w:lang w:val="fr-FR"/>
        </w:rPr>
      </w:pPr>
      <w:r w:rsidRPr="00E26C42">
        <w:rPr>
          <w:rFonts w:cs="Arial"/>
          <w:spacing w:val="-3"/>
          <w:sz w:val="20"/>
          <w:szCs w:val="20"/>
          <w:lang w:val="fr-FR"/>
        </w:rPr>
        <w:t>L'état civil</w:t>
      </w:r>
    </w:p>
    <w:p w14:paraId="0E99281D" w14:textId="4911F6FE" w:rsidR="001D333C" w:rsidRPr="00E26C42" w:rsidRDefault="001D333C" w:rsidP="00100FE6">
      <w:pPr>
        <w:tabs>
          <w:tab w:val="left" w:pos="-720"/>
          <w:tab w:val="left" w:pos="684"/>
        </w:tabs>
        <w:suppressAutoHyphens/>
        <w:ind w:left="709"/>
        <w:jc w:val="both"/>
        <w:rPr>
          <w:rFonts w:cs="Arial"/>
          <w:spacing w:val="-3"/>
          <w:sz w:val="20"/>
          <w:szCs w:val="20"/>
          <w:lang w:val="fr-FR"/>
        </w:rPr>
      </w:pPr>
      <w:r w:rsidRPr="00E26C42">
        <w:rPr>
          <w:rFonts w:cs="Arial"/>
          <w:spacing w:val="-3"/>
          <w:sz w:val="20"/>
          <w:szCs w:val="20"/>
          <w:lang w:val="fr-FR"/>
        </w:rPr>
        <w:t>Les recensements</w:t>
      </w:r>
    </w:p>
    <w:p w14:paraId="24A496B6" w14:textId="513D5CA4" w:rsidR="001D333C" w:rsidRDefault="001D333C" w:rsidP="00100FE6">
      <w:pPr>
        <w:tabs>
          <w:tab w:val="left" w:pos="-720"/>
          <w:tab w:val="left" w:pos="684"/>
        </w:tabs>
        <w:suppressAutoHyphens/>
        <w:ind w:left="709"/>
        <w:jc w:val="both"/>
        <w:rPr>
          <w:rFonts w:cs="Arial"/>
          <w:spacing w:val="-3"/>
          <w:sz w:val="20"/>
          <w:szCs w:val="20"/>
          <w:lang w:val="fr-FR"/>
        </w:rPr>
      </w:pPr>
      <w:r w:rsidRPr="00E26C42">
        <w:rPr>
          <w:rFonts w:cs="Arial"/>
          <w:spacing w:val="-3"/>
          <w:sz w:val="20"/>
          <w:szCs w:val="20"/>
          <w:lang w:val="fr-FR"/>
        </w:rPr>
        <w:t>Les enquêtes démographiques</w:t>
      </w:r>
    </w:p>
    <w:p w14:paraId="5FF6F5F5" w14:textId="3A17EEC6" w:rsidR="001316EE" w:rsidRPr="00E26C42" w:rsidRDefault="001316EE" w:rsidP="00100FE6">
      <w:pPr>
        <w:tabs>
          <w:tab w:val="left" w:pos="-720"/>
          <w:tab w:val="left" w:pos="684"/>
        </w:tabs>
        <w:suppressAutoHyphens/>
        <w:ind w:left="709"/>
        <w:jc w:val="both"/>
        <w:rPr>
          <w:rFonts w:cs="Arial"/>
          <w:spacing w:val="-3"/>
          <w:sz w:val="20"/>
          <w:szCs w:val="20"/>
          <w:lang w:val="fr-FR"/>
        </w:rPr>
      </w:pPr>
      <w:r>
        <w:rPr>
          <w:rFonts w:cs="Arial"/>
          <w:spacing w:val="-3"/>
          <w:sz w:val="20"/>
          <w:szCs w:val="20"/>
          <w:lang w:val="fr-FR"/>
        </w:rPr>
        <w:t>Les données digitales</w:t>
      </w:r>
    </w:p>
    <w:p w14:paraId="5936841B" w14:textId="77777777" w:rsidR="001D333C" w:rsidRPr="00E26C42" w:rsidRDefault="001D333C" w:rsidP="00100FE6">
      <w:pPr>
        <w:tabs>
          <w:tab w:val="left" w:pos="684"/>
        </w:tabs>
        <w:suppressAutoHyphens/>
        <w:ind w:left="709"/>
        <w:jc w:val="both"/>
        <w:rPr>
          <w:rFonts w:cs="Arial"/>
          <w:spacing w:val="-3"/>
          <w:sz w:val="20"/>
          <w:szCs w:val="20"/>
          <w:lang w:val="fr-FR"/>
        </w:rPr>
      </w:pPr>
      <w:r w:rsidRPr="00E26C42">
        <w:rPr>
          <w:rFonts w:cs="Arial"/>
          <w:spacing w:val="-3"/>
          <w:sz w:val="20"/>
          <w:szCs w:val="20"/>
          <w:lang w:val="fr-FR"/>
        </w:rPr>
        <w:t>La qualité des données quantitatives</w:t>
      </w:r>
    </w:p>
    <w:p w14:paraId="1B76DE4C" w14:textId="781601C6" w:rsidR="001D333C" w:rsidRDefault="001D333C" w:rsidP="001D333C">
      <w:pPr>
        <w:ind w:left="691" w:hanging="691"/>
        <w:jc w:val="both"/>
        <w:rPr>
          <w:rFonts w:cs="Arial"/>
          <w:spacing w:val="-3"/>
          <w:sz w:val="20"/>
          <w:szCs w:val="20"/>
          <w:lang w:val="fr-FR"/>
        </w:rPr>
      </w:pPr>
    </w:p>
    <w:p w14:paraId="4A22AFAD" w14:textId="03652A14" w:rsidR="00B3121A" w:rsidRPr="00317955" w:rsidRDefault="00B3121A" w:rsidP="00B3121A">
      <w:pPr>
        <w:tabs>
          <w:tab w:val="left" w:pos="684"/>
        </w:tabs>
        <w:rPr>
          <w:rFonts w:cs="Arial"/>
          <w:b/>
          <w:bCs/>
          <w:sz w:val="20"/>
          <w:szCs w:val="20"/>
          <w:lang w:val="fr-FR"/>
        </w:rPr>
      </w:pPr>
      <w:r w:rsidRPr="00317955">
        <w:rPr>
          <w:rFonts w:cs="Arial"/>
          <w:b/>
          <w:bCs/>
          <w:sz w:val="20"/>
          <w:szCs w:val="20"/>
          <w:lang w:val="fr-FR"/>
        </w:rPr>
        <w:t>3- Les caractéristiques d’une population</w:t>
      </w:r>
      <w:r w:rsidR="005C24BB">
        <w:rPr>
          <w:rFonts w:cs="Arial"/>
          <w:b/>
          <w:bCs/>
          <w:sz w:val="20"/>
          <w:szCs w:val="20"/>
          <w:lang w:val="fr-FR"/>
        </w:rPr>
        <w:t xml:space="preserve"> (1/2)</w:t>
      </w:r>
      <w:r w:rsidR="004C2633" w:rsidRPr="00317955">
        <w:rPr>
          <w:rFonts w:cs="Arial"/>
          <w:b/>
          <w:bCs/>
          <w:sz w:val="20"/>
          <w:szCs w:val="20"/>
          <w:lang w:val="fr-FR"/>
        </w:rPr>
        <w:tab/>
      </w:r>
      <w:r w:rsidR="004C2633" w:rsidRPr="00317955">
        <w:rPr>
          <w:rFonts w:cs="Arial"/>
          <w:b/>
          <w:bCs/>
          <w:sz w:val="20"/>
          <w:szCs w:val="20"/>
          <w:lang w:val="fr-FR"/>
        </w:rPr>
        <w:tab/>
      </w:r>
      <w:r w:rsidR="004C2633" w:rsidRPr="00317955">
        <w:rPr>
          <w:rFonts w:cs="Arial"/>
          <w:b/>
          <w:bCs/>
          <w:sz w:val="20"/>
          <w:szCs w:val="20"/>
          <w:lang w:val="fr-FR"/>
        </w:rPr>
        <w:tab/>
      </w:r>
      <w:r w:rsidR="004C2633" w:rsidRPr="00317955">
        <w:rPr>
          <w:rFonts w:cs="Arial"/>
          <w:b/>
          <w:bCs/>
          <w:sz w:val="20"/>
          <w:szCs w:val="20"/>
          <w:lang w:val="fr-FR"/>
        </w:rPr>
        <w:tab/>
      </w:r>
      <w:r w:rsidR="004C2633" w:rsidRPr="00317955">
        <w:rPr>
          <w:rFonts w:cs="Arial"/>
          <w:b/>
          <w:bCs/>
          <w:sz w:val="20"/>
          <w:szCs w:val="20"/>
          <w:lang w:val="fr-FR"/>
        </w:rPr>
        <w:tab/>
      </w:r>
      <w:r w:rsidR="004C2633" w:rsidRPr="00317955">
        <w:rPr>
          <w:rFonts w:cs="Arial"/>
          <w:b/>
          <w:bCs/>
          <w:sz w:val="20"/>
          <w:szCs w:val="20"/>
          <w:lang w:val="fr-FR"/>
        </w:rPr>
        <w:tab/>
      </w:r>
      <w:r w:rsidR="004879D0">
        <w:rPr>
          <w:rFonts w:cs="Arial"/>
          <w:b/>
          <w:bCs/>
          <w:sz w:val="20"/>
          <w:szCs w:val="20"/>
          <w:lang w:val="fr-FR"/>
        </w:rPr>
        <w:t xml:space="preserve">        </w:t>
      </w:r>
      <w:r w:rsidR="004C2633" w:rsidRPr="00317955">
        <w:rPr>
          <w:rFonts w:cs="Arial"/>
          <w:b/>
          <w:bCs/>
          <w:sz w:val="20"/>
          <w:szCs w:val="20"/>
          <w:lang w:val="fr-FR"/>
        </w:rPr>
        <w:t>2</w:t>
      </w:r>
      <w:r w:rsidR="008F663C">
        <w:rPr>
          <w:rFonts w:cs="Arial"/>
          <w:b/>
          <w:bCs/>
          <w:sz w:val="20"/>
          <w:szCs w:val="20"/>
          <w:lang w:val="fr-FR"/>
        </w:rPr>
        <w:t>0</w:t>
      </w:r>
      <w:r w:rsidR="005329E1">
        <w:rPr>
          <w:rFonts w:cs="Arial"/>
          <w:b/>
          <w:bCs/>
          <w:sz w:val="20"/>
          <w:szCs w:val="20"/>
          <w:lang w:val="fr-FR"/>
        </w:rPr>
        <w:t xml:space="preserve"> septembre</w:t>
      </w:r>
    </w:p>
    <w:p w14:paraId="2FBA62FB" w14:textId="77777777" w:rsidR="00B3121A" w:rsidRPr="00B3121A" w:rsidRDefault="00B3121A" w:rsidP="00B3121A">
      <w:pPr>
        <w:tabs>
          <w:tab w:val="left" w:pos="-720"/>
        </w:tabs>
        <w:suppressAutoHyphens/>
        <w:jc w:val="both"/>
        <w:rPr>
          <w:rFonts w:cs="Arial"/>
          <w:spacing w:val="-3"/>
          <w:sz w:val="20"/>
          <w:szCs w:val="20"/>
          <w:lang w:val="fr-FR"/>
        </w:rPr>
      </w:pPr>
      <w:r w:rsidRPr="00B3121A">
        <w:rPr>
          <w:rFonts w:cs="Arial"/>
          <w:spacing w:val="-3"/>
          <w:sz w:val="20"/>
          <w:szCs w:val="20"/>
          <w:lang w:val="fr-FR"/>
        </w:rPr>
        <w:tab/>
        <w:t>L’effectif d’une population</w:t>
      </w:r>
    </w:p>
    <w:p w14:paraId="1C73F693" w14:textId="77777777" w:rsidR="00B3121A" w:rsidRPr="00B3121A" w:rsidRDefault="00B3121A" w:rsidP="00B3121A">
      <w:pPr>
        <w:tabs>
          <w:tab w:val="left" w:pos="-720"/>
        </w:tabs>
        <w:suppressAutoHyphens/>
        <w:ind w:left="720"/>
        <w:jc w:val="both"/>
        <w:rPr>
          <w:rFonts w:cs="Arial"/>
          <w:spacing w:val="-3"/>
          <w:sz w:val="20"/>
          <w:szCs w:val="20"/>
          <w:lang w:val="fr-FR"/>
        </w:rPr>
      </w:pPr>
      <w:r w:rsidRPr="00B3121A">
        <w:rPr>
          <w:rFonts w:cs="Arial"/>
          <w:spacing w:val="-3"/>
          <w:sz w:val="20"/>
          <w:szCs w:val="20"/>
          <w:lang w:val="fr-FR"/>
        </w:rPr>
        <w:t>Pyramides des âges</w:t>
      </w:r>
    </w:p>
    <w:p w14:paraId="27C73281" w14:textId="77777777" w:rsidR="00B3121A" w:rsidRPr="00B3121A" w:rsidRDefault="00B3121A" w:rsidP="00B3121A">
      <w:pPr>
        <w:tabs>
          <w:tab w:val="left" w:pos="-720"/>
        </w:tabs>
        <w:suppressAutoHyphens/>
        <w:ind w:left="720"/>
        <w:jc w:val="both"/>
        <w:rPr>
          <w:rFonts w:cs="Arial"/>
          <w:spacing w:val="-3"/>
          <w:sz w:val="20"/>
          <w:szCs w:val="20"/>
          <w:lang w:val="fr-FR"/>
        </w:rPr>
      </w:pPr>
      <w:r w:rsidRPr="00B3121A">
        <w:rPr>
          <w:rFonts w:cs="Arial"/>
          <w:spacing w:val="-3"/>
          <w:sz w:val="20"/>
          <w:szCs w:val="20"/>
          <w:lang w:val="fr-FR"/>
        </w:rPr>
        <w:t>Rapport de masculinité et ratio de dépendance</w:t>
      </w:r>
    </w:p>
    <w:p w14:paraId="1FE9552F" w14:textId="77777777" w:rsidR="00B3121A" w:rsidRPr="00B3121A" w:rsidRDefault="00B3121A" w:rsidP="00B3121A">
      <w:pPr>
        <w:rPr>
          <w:rFonts w:cs="Arial"/>
          <w:sz w:val="20"/>
          <w:szCs w:val="20"/>
          <w:lang w:val="fr-FR"/>
        </w:rPr>
      </w:pPr>
      <w:r w:rsidRPr="00B3121A">
        <w:rPr>
          <w:rFonts w:cs="Arial"/>
          <w:spacing w:val="-3"/>
          <w:sz w:val="20"/>
          <w:szCs w:val="20"/>
          <w:lang w:val="fr-FR"/>
        </w:rPr>
        <w:tab/>
      </w:r>
      <w:r w:rsidRPr="00B3121A">
        <w:rPr>
          <w:rFonts w:cs="Arial"/>
          <w:sz w:val="20"/>
          <w:szCs w:val="20"/>
          <w:lang w:val="fr-FR"/>
        </w:rPr>
        <w:t>Le diagramme de Lexis</w:t>
      </w:r>
    </w:p>
    <w:p w14:paraId="5575A924" w14:textId="77777777" w:rsidR="00B3121A" w:rsidRDefault="00B3121A" w:rsidP="00B3121A">
      <w:pPr>
        <w:tabs>
          <w:tab w:val="left" w:pos="-720"/>
        </w:tabs>
        <w:suppressAutoHyphens/>
        <w:jc w:val="both"/>
        <w:rPr>
          <w:rFonts w:cs="Arial"/>
          <w:spacing w:val="-3"/>
          <w:sz w:val="20"/>
          <w:szCs w:val="20"/>
          <w:lang w:val="fr-FR"/>
        </w:rPr>
      </w:pPr>
      <w:r w:rsidRPr="00B3121A">
        <w:rPr>
          <w:rFonts w:cs="Arial"/>
          <w:spacing w:val="-3"/>
          <w:sz w:val="20"/>
          <w:szCs w:val="20"/>
          <w:lang w:val="fr-FR"/>
        </w:rPr>
        <w:tab/>
        <w:t>Analyse longitudinale et transversale</w:t>
      </w:r>
    </w:p>
    <w:p w14:paraId="429EB0DB" w14:textId="77777777" w:rsidR="00A16471" w:rsidRDefault="00A16471" w:rsidP="004879D0">
      <w:pPr>
        <w:tabs>
          <w:tab w:val="left" w:pos="-720"/>
        </w:tabs>
        <w:suppressAutoHyphens/>
        <w:jc w:val="both"/>
        <w:rPr>
          <w:rFonts w:cs="Arial"/>
          <w:b/>
          <w:color w:val="FF0000"/>
          <w:spacing w:val="-3"/>
          <w:sz w:val="20"/>
          <w:szCs w:val="20"/>
          <w:lang w:val="fr-FR"/>
        </w:rPr>
      </w:pPr>
    </w:p>
    <w:p w14:paraId="70796218" w14:textId="5D483365" w:rsidR="004879D0" w:rsidRPr="00317955" w:rsidRDefault="000F0FEC" w:rsidP="004879D0">
      <w:pPr>
        <w:tabs>
          <w:tab w:val="left" w:pos="684"/>
        </w:tabs>
        <w:rPr>
          <w:rFonts w:cs="Arial"/>
          <w:b/>
          <w:bCs/>
          <w:sz w:val="20"/>
          <w:szCs w:val="20"/>
          <w:lang w:val="fr-FR"/>
        </w:rPr>
      </w:pPr>
      <w:r>
        <w:rPr>
          <w:rFonts w:cs="Arial"/>
          <w:b/>
          <w:bCs/>
          <w:sz w:val="20"/>
          <w:szCs w:val="20"/>
          <w:lang w:val="fr-FR"/>
        </w:rPr>
        <w:t>4</w:t>
      </w:r>
      <w:r w:rsidR="004879D0" w:rsidRPr="00317955">
        <w:rPr>
          <w:rFonts w:cs="Arial"/>
          <w:b/>
          <w:bCs/>
          <w:sz w:val="20"/>
          <w:szCs w:val="20"/>
          <w:lang w:val="fr-FR"/>
        </w:rPr>
        <w:t>- Les caractéristiques d’une population</w:t>
      </w:r>
      <w:r w:rsidR="004879D0">
        <w:rPr>
          <w:rFonts w:cs="Arial"/>
          <w:b/>
          <w:bCs/>
          <w:sz w:val="20"/>
          <w:szCs w:val="20"/>
          <w:lang w:val="fr-FR"/>
        </w:rPr>
        <w:t xml:space="preserve"> (2/2)</w:t>
      </w:r>
      <w:r w:rsidR="004879D0" w:rsidRPr="00317955">
        <w:rPr>
          <w:rFonts w:cs="Arial"/>
          <w:b/>
          <w:bCs/>
          <w:sz w:val="20"/>
          <w:szCs w:val="20"/>
          <w:lang w:val="fr-FR"/>
        </w:rPr>
        <w:tab/>
      </w:r>
      <w:r w:rsidR="004879D0" w:rsidRPr="00317955">
        <w:rPr>
          <w:rFonts w:cs="Arial"/>
          <w:b/>
          <w:bCs/>
          <w:sz w:val="20"/>
          <w:szCs w:val="20"/>
          <w:lang w:val="fr-FR"/>
        </w:rPr>
        <w:tab/>
      </w:r>
      <w:r w:rsidR="004879D0" w:rsidRPr="00317955">
        <w:rPr>
          <w:rFonts w:cs="Arial"/>
          <w:b/>
          <w:bCs/>
          <w:sz w:val="20"/>
          <w:szCs w:val="20"/>
          <w:lang w:val="fr-FR"/>
        </w:rPr>
        <w:tab/>
      </w:r>
      <w:r w:rsidR="004879D0" w:rsidRPr="00317955">
        <w:rPr>
          <w:rFonts w:cs="Arial"/>
          <w:b/>
          <w:bCs/>
          <w:sz w:val="20"/>
          <w:szCs w:val="20"/>
          <w:lang w:val="fr-FR"/>
        </w:rPr>
        <w:tab/>
      </w:r>
      <w:r w:rsidR="004879D0" w:rsidRPr="00317955">
        <w:rPr>
          <w:rFonts w:cs="Arial"/>
          <w:b/>
          <w:bCs/>
          <w:sz w:val="20"/>
          <w:szCs w:val="20"/>
          <w:lang w:val="fr-FR"/>
        </w:rPr>
        <w:tab/>
      </w:r>
      <w:r w:rsidR="004879D0" w:rsidRPr="00317955">
        <w:rPr>
          <w:rFonts w:cs="Arial"/>
          <w:b/>
          <w:bCs/>
          <w:sz w:val="20"/>
          <w:szCs w:val="20"/>
          <w:lang w:val="fr-FR"/>
        </w:rPr>
        <w:tab/>
      </w:r>
      <w:r w:rsidR="004879D0">
        <w:rPr>
          <w:rFonts w:cs="Arial"/>
          <w:b/>
          <w:bCs/>
          <w:sz w:val="20"/>
          <w:szCs w:val="20"/>
          <w:lang w:val="fr-FR"/>
        </w:rPr>
        <w:t xml:space="preserve">        </w:t>
      </w:r>
      <w:r w:rsidR="004879D0" w:rsidRPr="00317955">
        <w:rPr>
          <w:rFonts w:cs="Arial"/>
          <w:b/>
          <w:bCs/>
          <w:sz w:val="20"/>
          <w:szCs w:val="20"/>
          <w:lang w:val="fr-FR"/>
        </w:rPr>
        <w:t>2</w:t>
      </w:r>
      <w:r w:rsidR="004879D0">
        <w:rPr>
          <w:rFonts w:cs="Arial"/>
          <w:b/>
          <w:bCs/>
          <w:sz w:val="20"/>
          <w:szCs w:val="20"/>
          <w:lang w:val="fr-FR"/>
        </w:rPr>
        <w:t>7 septembre</w:t>
      </w:r>
    </w:p>
    <w:p w14:paraId="7BB51A31" w14:textId="77777777" w:rsidR="004879D0" w:rsidRPr="00B3121A" w:rsidRDefault="004879D0" w:rsidP="004879D0">
      <w:pPr>
        <w:tabs>
          <w:tab w:val="left" w:pos="-720"/>
        </w:tabs>
        <w:suppressAutoHyphens/>
        <w:jc w:val="both"/>
        <w:rPr>
          <w:rFonts w:cs="Arial"/>
          <w:spacing w:val="-3"/>
          <w:sz w:val="20"/>
          <w:szCs w:val="20"/>
          <w:lang w:val="fr-FR"/>
        </w:rPr>
      </w:pPr>
      <w:r w:rsidRPr="00B3121A">
        <w:rPr>
          <w:rFonts w:cs="Arial"/>
          <w:spacing w:val="-3"/>
          <w:sz w:val="20"/>
          <w:szCs w:val="20"/>
          <w:lang w:val="fr-FR"/>
        </w:rPr>
        <w:tab/>
        <w:t>L’effectif d’une population</w:t>
      </w:r>
    </w:p>
    <w:p w14:paraId="6DBAC428" w14:textId="77777777" w:rsidR="004879D0" w:rsidRPr="00B3121A" w:rsidRDefault="004879D0" w:rsidP="004879D0">
      <w:pPr>
        <w:tabs>
          <w:tab w:val="left" w:pos="-720"/>
        </w:tabs>
        <w:suppressAutoHyphens/>
        <w:ind w:left="720"/>
        <w:jc w:val="both"/>
        <w:rPr>
          <w:rFonts w:cs="Arial"/>
          <w:spacing w:val="-3"/>
          <w:sz w:val="20"/>
          <w:szCs w:val="20"/>
          <w:lang w:val="fr-FR"/>
        </w:rPr>
      </w:pPr>
      <w:r w:rsidRPr="00B3121A">
        <w:rPr>
          <w:rFonts w:cs="Arial"/>
          <w:spacing w:val="-3"/>
          <w:sz w:val="20"/>
          <w:szCs w:val="20"/>
          <w:lang w:val="fr-FR"/>
        </w:rPr>
        <w:t>Pyramides des âges</w:t>
      </w:r>
    </w:p>
    <w:p w14:paraId="31042433" w14:textId="77777777" w:rsidR="004879D0" w:rsidRPr="00B3121A" w:rsidRDefault="004879D0" w:rsidP="004879D0">
      <w:pPr>
        <w:tabs>
          <w:tab w:val="left" w:pos="-720"/>
        </w:tabs>
        <w:suppressAutoHyphens/>
        <w:ind w:left="720"/>
        <w:jc w:val="both"/>
        <w:rPr>
          <w:rFonts w:cs="Arial"/>
          <w:spacing w:val="-3"/>
          <w:sz w:val="20"/>
          <w:szCs w:val="20"/>
          <w:lang w:val="fr-FR"/>
        </w:rPr>
      </w:pPr>
      <w:r w:rsidRPr="00B3121A">
        <w:rPr>
          <w:rFonts w:cs="Arial"/>
          <w:spacing w:val="-3"/>
          <w:sz w:val="20"/>
          <w:szCs w:val="20"/>
          <w:lang w:val="fr-FR"/>
        </w:rPr>
        <w:t>Rapport de masculinité et ratio de dépendance</w:t>
      </w:r>
    </w:p>
    <w:p w14:paraId="06ED8123" w14:textId="77777777" w:rsidR="004879D0" w:rsidRPr="00B3121A" w:rsidRDefault="004879D0" w:rsidP="004879D0">
      <w:pPr>
        <w:rPr>
          <w:rFonts w:cs="Arial"/>
          <w:sz w:val="20"/>
          <w:szCs w:val="20"/>
          <w:lang w:val="fr-FR"/>
        </w:rPr>
      </w:pPr>
      <w:r w:rsidRPr="00B3121A">
        <w:rPr>
          <w:rFonts w:cs="Arial"/>
          <w:spacing w:val="-3"/>
          <w:sz w:val="20"/>
          <w:szCs w:val="20"/>
          <w:lang w:val="fr-FR"/>
        </w:rPr>
        <w:tab/>
      </w:r>
      <w:r w:rsidRPr="00B3121A">
        <w:rPr>
          <w:rFonts w:cs="Arial"/>
          <w:sz w:val="20"/>
          <w:szCs w:val="20"/>
          <w:lang w:val="fr-FR"/>
        </w:rPr>
        <w:t>Le diagramme de Lexis</w:t>
      </w:r>
    </w:p>
    <w:p w14:paraId="224780C5" w14:textId="77777777" w:rsidR="000F0FEC" w:rsidRDefault="004879D0" w:rsidP="000F0FEC">
      <w:pPr>
        <w:tabs>
          <w:tab w:val="left" w:pos="-720"/>
        </w:tabs>
        <w:suppressAutoHyphens/>
        <w:jc w:val="both"/>
        <w:rPr>
          <w:rFonts w:cs="Arial"/>
          <w:spacing w:val="-3"/>
          <w:sz w:val="20"/>
          <w:szCs w:val="20"/>
          <w:lang w:val="fr-FR"/>
        </w:rPr>
      </w:pPr>
      <w:r w:rsidRPr="00B3121A">
        <w:rPr>
          <w:rFonts w:cs="Arial"/>
          <w:spacing w:val="-3"/>
          <w:sz w:val="20"/>
          <w:szCs w:val="20"/>
          <w:lang w:val="fr-FR"/>
        </w:rPr>
        <w:tab/>
        <w:t>Analyse longitudinale et transversale</w:t>
      </w:r>
    </w:p>
    <w:p w14:paraId="3A570B21" w14:textId="2C23D19F" w:rsidR="004C1761" w:rsidRPr="000F0FEC" w:rsidRDefault="000F0FEC" w:rsidP="000F0FEC">
      <w:pPr>
        <w:tabs>
          <w:tab w:val="left" w:pos="-720"/>
        </w:tabs>
        <w:suppressAutoHyphens/>
        <w:jc w:val="both"/>
        <w:rPr>
          <w:rFonts w:cs="Arial"/>
          <w:spacing w:val="-3"/>
          <w:sz w:val="20"/>
          <w:szCs w:val="20"/>
          <w:lang w:val="fr-FR"/>
        </w:rPr>
      </w:pPr>
      <w:r>
        <w:rPr>
          <w:rFonts w:cs="Arial"/>
          <w:spacing w:val="-3"/>
          <w:sz w:val="20"/>
          <w:szCs w:val="20"/>
          <w:lang w:val="fr-FR"/>
        </w:rPr>
        <w:tab/>
      </w:r>
      <w:r w:rsidR="004C1761" w:rsidRPr="00A16471">
        <w:rPr>
          <w:rFonts w:cs="Arial"/>
          <w:b/>
          <w:color w:val="FF0000"/>
          <w:spacing w:val="-3"/>
          <w:sz w:val="20"/>
          <w:szCs w:val="20"/>
          <w:lang w:val="fr-FR"/>
        </w:rPr>
        <w:t>Devoir 1 </w:t>
      </w:r>
    </w:p>
    <w:p w14:paraId="0A6154D9" w14:textId="5CEF97BA" w:rsidR="00CE6AA8" w:rsidRDefault="00CE6AA8">
      <w:pPr>
        <w:rPr>
          <w:lang w:val="fr-CA"/>
        </w:rPr>
      </w:pPr>
    </w:p>
    <w:p w14:paraId="09CDBC9C" w14:textId="356BDF4B" w:rsidR="00AA0EC8" w:rsidRPr="00E26C42" w:rsidRDefault="003D0958" w:rsidP="00AA0EC8">
      <w:pPr>
        <w:pStyle w:val="Heading4"/>
        <w:pBdr>
          <w:top w:val="single" w:sz="4" w:space="1" w:color="auto"/>
          <w:left w:val="single" w:sz="4" w:space="4" w:color="auto"/>
          <w:bottom w:val="single" w:sz="4" w:space="1" w:color="auto"/>
          <w:right w:val="single" w:sz="4" w:space="4" w:color="auto"/>
        </w:pBdr>
        <w:tabs>
          <w:tab w:val="left" w:pos="684"/>
        </w:tabs>
        <w:rPr>
          <w:rFonts w:ascii="Arial" w:hAnsi="Arial" w:cs="Arial"/>
          <w:b/>
          <w:i w:val="0"/>
          <w:sz w:val="20"/>
          <w:lang w:val="fr-CA"/>
        </w:rPr>
      </w:pPr>
      <w:r>
        <w:rPr>
          <w:rFonts w:ascii="Arial" w:hAnsi="Arial" w:cs="Arial"/>
          <w:b/>
          <w:i w:val="0"/>
          <w:sz w:val="20"/>
          <w:lang w:val="fr-CA"/>
        </w:rPr>
        <w:t>Deuxième</w:t>
      </w:r>
      <w:r w:rsidRPr="00F80967">
        <w:rPr>
          <w:rFonts w:ascii="Arial" w:hAnsi="Arial" w:cs="Arial"/>
          <w:b/>
          <w:i w:val="0"/>
          <w:sz w:val="20"/>
          <w:lang w:val="fr-CA"/>
        </w:rPr>
        <w:t xml:space="preserve"> </w:t>
      </w:r>
      <w:r w:rsidR="00AA0EC8" w:rsidRPr="00F80967">
        <w:rPr>
          <w:rFonts w:ascii="Arial" w:hAnsi="Arial" w:cs="Arial"/>
          <w:b/>
          <w:i w:val="0"/>
          <w:sz w:val="20"/>
          <w:lang w:val="fr-CA"/>
        </w:rPr>
        <w:t>partie: Les phénomènes démographiques</w:t>
      </w:r>
    </w:p>
    <w:p w14:paraId="37E15785" w14:textId="77777777" w:rsidR="00AA0EC8" w:rsidRDefault="00AA0EC8" w:rsidP="00AA0EC8">
      <w:pPr>
        <w:tabs>
          <w:tab w:val="left" w:pos="684"/>
        </w:tabs>
        <w:rPr>
          <w:rFonts w:cs="Arial"/>
          <w:sz w:val="20"/>
          <w:szCs w:val="20"/>
          <w:lang w:val="fr-FR"/>
        </w:rPr>
      </w:pPr>
    </w:p>
    <w:p w14:paraId="34C96E89" w14:textId="77A991BE" w:rsidR="00AA0EC8" w:rsidRPr="005A31A9" w:rsidRDefault="000F0FEC" w:rsidP="00AA0EC8">
      <w:pPr>
        <w:tabs>
          <w:tab w:val="left" w:pos="684"/>
        </w:tabs>
        <w:rPr>
          <w:rFonts w:cs="Arial"/>
          <w:b/>
          <w:bCs/>
          <w:sz w:val="20"/>
          <w:szCs w:val="20"/>
          <w:lang w:val="fr-FR"/>
        </w:rPr>
      </w:pPr>
      <w:r>
        <w:rPr>
          <w:rFonts w:cs="Arial"/>
          <w:b/>
          <w:bCs/>
          <w:sz w:val="20"/>
          <w:szCs w:val="20"/>
          <w:lang w:val="fr-FR"/>
        </w:rPr>
        <w:t>5</w:t>
      </w:r>
      <w:r w:rsidR="00AA0EC8" w:rsidRPr="005A31A9">
        <w:rPr>
          <w:rFonts w:cs="Arial"/>
          <w:b/>
          <w:bCs/>
          <w:sz w:val="20"/>
          <w:szCs w:val="20"/>
          <w:lang w:val="fr-FR"/>
        </w:rPr>
        <w:t>- La vie en couple</w:t>
      </w:r>
      <w:r w:rsidR="00294C99">
        <w:rPr>
          <w:rFonts w:cs="Arial"/>
          <w:b/>
          <w:bCs/>
          <w:sz w:val="20"/>
          <w:szCs w:val="20"/>
          <w:lang w:val="fr-FR"/>
        </w:rPr>
        <w:t xml:space="preserve"> et</w:t>
      </w:r>
      <w:r w:rsidR="00442FF4">
        <w:rPr>
          <w:rFonts w:cs="Arial"/>
          <w:b/>
          <w:bCs/>
          <w:sz w:val="20"/>
          <w:szCs w:val="20"/>
          <w:lang w:val="fr-FR"/>
        </w:rPr>
        <w:t xml:space="preserve"> la procréation </w:t>
      </w:r>
      <w:r w:rsidR="00294C99">
        <w:rPr>
          <w:rFonts w:cs="Arial"/>
          <w:b/>
          <w:bCs/>
          <w:sz w:val="20"/>
          <w:szCs w:val="20"/>
          <w:lang w:val="fr-FR"/>
        </w:rPr>
        <w:tab/>
      </w:r>
      <w:r w:rsidR="005A31A9">
        <w:rPr>
          <w:rFonts w:cs="Arial"/>
          <w:b/>
          <w:bCs/>
          <w:sz w:val="20"/>
          <w:szCs w:val="20"/>
          <w:lang w:val="fr-FR"/>
        </w:rPr>
        <w:tab/>
      </w:r>
      <w:r w:rsidR="005A31A9">
        <w:rPr>
          <w:rFonts w:cs="Arial"/>
          <w:b/>
          <w:bCs/>
          <w:sz w:val="20"/>
          <w:szCs w:val="20"/>
          <w:lang w:val="fr-FR"/>
        </w:rPr>
        <w:tab/>
      </w:r>
      <w:r w:rsidR="005A31A9">
        <w:rPr>
          <w:rFonts w:cs="Arial"/>
          <w:b/>
          <w:bCs/>
          <w:sz w:val="20"/>
          <w:szCs w:val="20"/>
          <w:lang w:val="fr-FR"/>
        </w:rPr>
        <w:tab/>
      </w:r>
      <w:r w:rsidR="005A31A9">
        <w:rPr>
          <w:rFonts w:cs="Arial"/>
          <w:b/>
          <w:bCs/>
          <w:sz w:val="20"/>
          <w:szCs w:val="20"/>
          <w:lang w:val="fr-FR"/>
        </w:rPr>
        <w:tab/>
      </w:r>
      <w:r w:rsidR="00A22686">
        <w:rPr>
          <w:rFonts w:cs="Arial"/>
          <w:b/>
          <w:bCs/>
          <w:sz w:val="20"/>
          <w:szCs w:val="20"/>
          <w:lang w:val="fr-FR"/>
        </w:rPr>
        <w:tab/>
      </w:r>
      <w:r w:rsidR="00A22686">
        <w:rPr>
          <w:rFonts w:cs="Arial"/>
          <w:b/>
          <w:bCs/>
          <w:sz w:val="20"/>
          <w:szCs w:val="20"/>
          <w:lang w:val="fr-FR"/>
        </w:rPr>
        <w:tab/>
        <w:t xml:space="preserve">               4 octobre</w:t>
      </w:r>
    </w:p>
    <w:p w14:paraId="2EA24AA6" w14:textId="16EA5EEF" w:rsidR="00AA0EC8" w:rsidRPr="00AA0EC8" w:rsidRDefault="00AA0EC8" w:rsidP="00AA0EC8">
      <w:pPr>
        <w:tabs>
          <w:tab w:val="left" w:pos="-720"/>
        </w:tabs>
        <w:suppressAutoHyphens/>
        <w:jc w:val="both"/>
        <w:rPr>
          <w:rFonts w:cs="Arial"/>
          <w:spacing w:val="-3"/>
          <w:sz w:val="20"/>
          <w:szCs w:val="20"/>
          <w:lang w:val="fr-FR"/>
        </w:rPr>
      </w:pPr>
      <w:r w:rsidRPr="00AA0EC8">
        <w:rPr>
          <w:rFonts w:cs="Arial"/>
          <w:spacing w:val="-3"/>
          <w:sz w:val="20"/>
          <w:szCs w:val="20"/>
          <w:lang w:val="fr-FR"/>
        </w:rPr>
        <w:tab/>
      </w:r>
      <w:r w:rsidR="009A50C0" w:rsidRPr="00AA0EC8">
        <w:rPr>
          <w:rFonts w:cs="Arial"/>
          <w:spacing w:val="-3"/>
          <w:sz w:val="20"/>
          <w:szCs w:val="20"/>
          <w:lang w:val="fr-FR"/>
        </w:rPr>
        <w:t>Mesures :</w:t>
      </w:r>
      <w:r w:rsidRPr="00AA0EC8">
        <w:rPr>
          <w:rFonts w:cs="Arial"/>
          <w:spacing w:val="-3"/>
          <w:sz w:val="20"/>
          <w:szCs w:val="20"/>
          <w:lang w:val="fr-FR"/>
        </w:rPr>
        <w:t xml:space="preserve"> nuptialité du moment et nuptialité des générations</w:t>
      </w:r>
    </w:p>
    <w:p w14:paraId="231683B8" w14:textId="77777777" w:rsidR="00AA0EC8" w:rsidRPr="005A31A9" w:rsidRDefault="00AA0EC8" w:rsidP="00AA0EC8">
      <w:pPr>
        <w:tabs>
          <w:tab w:val="left" w:pos="-720"/>
        </w:tabs>
        <w:suppressAutoHyphens/>
        <w:jc w:val="both"/>
        <w:rPr>
          <w:rFonts w:cs="Arial"/>
          <w:spacing w:val="-3"/>
          <w:sz w:val="20"/>
          <w:szCs w:val="20"/>
          <w:lang w:val="fr-FR"/>
        </w:rPr>
      </w:pPr>
      <w:r w:rsidRPr="00AA0EC8">
        <w:rPr>
          <w:rFonts w:cs="Arial"/>
          <w:spacing w:val="-3"/>
          <w:sz w:val="20"/>
          <w:szCs w:val="20"/>
          <w:lang w:val="fr-FR"/>
        </w:rPr>
        <w:tab/>
      </w:r>
      <w:r w:rsidRPr="005A31A9">
        <w:rPr>
          <w:rFonts w:cs="Arial"/>
          <w:spacing w:val="-3"/>
          <w:sz w:val="20"/>
          <w:szCs w:val="20"/>
          <w:lang w:val="fr-FR"/>
        </w:rPr>
        <w:t>Évolution de la nuptialité dans les pays développés</w:t>
      </w:r>
    </w:p>
    <w:p w14:paraId="31C7F346" w14:textId="77777777" w:rsidR="00AA0EC8" w:rsidRPr="005A31A9" w:rsidRDefault="00AA0EC8" w:rsidP="00AA0EC8">
      <w:pPr>
        <w:tabs>
          <w:tab w:val="left" w:pos="-720"/>
        </w:tabs>
        <w:suppressAutoHyphens/>
        <w:jc w:val="both"/>
        <w:rPr>
          <w:rFonts w:cs="Arial"/>
          <w:spacing w:val="-3"/>
          <w:sz w:val="20"/>
          <w:szCs w:val="20"/>
          <w:lang w:val="fr-FR"/>
        </w:rPr>
      </w:pPr>
      <w:r w:rsidRPr="005A31A9">
        <w:rPr>
          <w:rFonts w:cs="Arial"/>
          <w:spacing w:val="-3"/>
          <w:sz w:val="20"/>
          <w:szCs w:val="20"/>
          <w:lang w:val="fr-FR"/>
        </w:rPr>
        <w:tab/>
        <w:t>Évolution de la nuptialité dans les pays en développement</w:t>
      </w:r>
    </w:p>
    <w:p w14:paraId="47E27BD5" w14:textId="54577700" w:rsidR="00AA0EC8" w:rsidRDefault="00AA0EC8" w:rsidP="00AA0EC8">
      <w:pPr>
        <w:tabs>
          <w:tab w:val="left" w:pos="-720"/>
        </w:tabs>
        <w:suppressAutoHyphens/>
        <w:ind w:left="691" w:hanging="691"/>
        <w:jc w:val="both"/>
        <w:rPr>
          <w:rFonts w:cs="Arial"/>
          <w:spacing w:val="-3"/>
          <w:sz w:val="20"/>
          <w:szCs w:val="20"/>
          <w:lang w:val="fr-FR"/>
        </w:rPr>
      </w:pPr>
    </w:p>
    <w:p w14:paraId="43F0D34F" w14:textId="395D2ADC" w:rsidR="001B3898" w:rsidRPr="00836CBD" w:rsidRDefault="00A22686" w:rsidP="00AA0EC8">
      <w:pPr>
        <w:suppressAutoHyphens/>
        <w:ind w:left="684" w:hanging="684"/>
        <w:jc w:val="both"/>
        <w:rPr>
          <w:rFonts w:cs="Arial"/>
          <w:b/>
          <w:bCs/>
          <w:sz w:val="20"/>
          <w:szCs w:val="20"/>
          <w:lang w:val="fr-FR"/>
        </w:rPr>
      </w:pPr>
      <w:r>
        <w:rPr>
          <w:rFonts w:cs="Arial"/>
          <w:b/>
          <w:bCs/>
          <w:sz w:val="20"/>
          <w:szCs w:val="20"/>
          <w:lang w:val="fr-FR"/>
        </w:rPr>
        <w:t>6</w:t>
      </w:r>
      <w:r w:rsidR="00294C99" w:rsidRPr="00836CBD">
        <w:rPr>
          <w:rFonts w:cs="Arial"/>
          <w:b/>
          <w:bCs/>
          <w:sz w:val="20"/>
          <w:szCs w:val="20"/>
          <w:lang w:val="fr-FR"/>
        </w:rPr>
        <w:t xml:space="preserve">- </w:t>
      </w:r>
      <w:r w:rsidR="00442FF4" w:rsidRPr="00836CBD">
        <w:rPr>
          <w:rFonts w:cs="Arial"/>
          <w:b/>
          <w:bCs/>
          <w:sz w:val="20"/>
          <w:szCs w:val="20"/>
          <w:lang w:val="fr-FR"/>
        </w:rPr>
        <w:t>Fécondité</w:t>
      </w:r>
      <w:r w:rsidR="00316A00" w:rsidRPr="00836CBD">
        <w:rPr>
          <w:rFonts w:cs="Arial"/>
          <w:b/>
          <w:bCs/>
          <w:sz w:val="20"/>
          <w:szCs w:val="20"/>
          <w:lang w:val="fr-FR"/>
        </w:rPr>
        <w:tab/>
      </w:r>
      <w:r w:rsidR="00316A00" w:rsidRPr="00836CBD">
        <w:rPr>
          <w:rFonts w:cs="Arial"/>
          <w:b/>
          <w:bCs/>
          <w:sz w:val="20"/>
          <w:szCs w:val="20"/>
          <w:lang w:val="fr-FR"/>
        </w:rPr>
        <w:tab/>
      </w:r>
      <w:r w:rsidR="00316A00" w:rsidRPr="00836CBD">
        <w:rPr>
          <w:rFonts w:cs="Arial"/>
          <w:b/>
          <w:bCs/>
          <w:sz w:val="20"/>
          <w:szCs w:val="20"/>
          <w:lang w:val="fr-FR"/>
        </w:rPr>
        <w:tab/>
      </w:r>
      <w:r w:rsidR="00316A00" w:rsidRPr="00836CBD">
        <w:rPr>
          <w:rFonts w:cs="Arial"/>
          <w:b/>
          <w:bCs/>
          <w:sz w:val="20"/>
          <w:szCs w:val="20"/>
          <w:lang w:val="fr-FR"/>
        </w:rPr>
        <w:tab/>
      </w:r>
      <w:r w:rsidR="00316A00" w:rsidRPr="00836CBD">
        <w:rPr>
          <w:rFonts w:cs="Arial"/>
          <w:b/>
          <w:bCs/>
          <w:sz w:val="20"/>
          <w:szCs w:val="20"/>
          <w:lang w:val="fr-FR"/>
        </w:rPr>
        <w:tab/>
      </w:r>
      <w:r w:rsidR="006A7945" w:rsidRPr="00836CBD">
        <w:rPr>
          <w:rFonts w:cs="Arial"/>
          <w:b/>
          <w:bCs/>
          <w:sz w:val="20"/>
          <w:szCs w:val="20"/>
          <w:lang w:val="fr-FR"/>
        </w:rPr>
        <w:tab/>
      </w:r>
      <w:r>
        <w:rPr>
          <w:rFonts w:cs="Arial"/>
          <w:b/>
          <w:bCs/>
          <w:sz w:val="20"/>
          <w:szCs w:val="20"/>
          <w:lang w:val="fr-FR"/>
        </w:rPr>
        <w:tab/>
      </w:r>
      <w:r>
        <w:rPr>
          <w:rFonts w:cs="Arial"/>
          <w:b/>
          <w:bCs/>
          <w:sz w:val="20"/>
          <w:szCs w:val="20"/>
          <w:lang w:val="fr-FR"/>
        </w:rPr>
        <w:tab/>
      </w:r>
      <w:r>
        <w:rPr>
          <w:rFonts w:cs="Arial"/>
          <w:b/>
          <w:bCs/>
          <w:sz w:val="20"/>
          <w:szCs w:val="20"/>
          <w:lang w:val="fr-FR"/>
        </w:rPr>
        <w:tab/>
      </w:r>
      <w:r>
        <w:rPr>
          <w:rFonts w:cs="Arial"/>
          <w:b/>
          <w:bCs/>
          <w:sz w:val="20"/>
          <w:szCs w:val="20"/>
          <w:lang w:val="fr-FR"/>
        </w:rPr>
        <w:tab/>
      </w:r>
      <w:r w:rsidR="0054158E">
        <w:rPr>
          <w:rFonts w:cs="Arial"/>
          <w:b/>
          <w:bCs/>
          <w:sz w:val="20"/>
          <w:szCs w:val="20"/>
          <w:lang w:val="fr-FR"/>
        </w:rPr>
        <w:t xml:space="preserve">             11</w:t>
      </w:r>
      <w:r w:rsidR="008410C7">
        <w:rPr>
          <w:rFonts w:cs="Arial"/>
          <w:b/>
          <w:bCs/>
          <w:sz w:val="20"/>
          <w:szCs w:val="20"/>
          <w:lang w:val="fr-FR"/>
        </w:rPr>
        <w:t xml:space="preserve"> octobre</w:t>
      </w:r>
    </w:p>
    <w:p w14:paraId="6705EFA9" w14:textId="75CC6C92" w:rsidR="00442FF4" w:rsidRPr="005A31A9" w:rsidRDefault="00442FF4" w:rsidP="00442FF4">
      <w:pPr>
        <w:tabs>
          <w:tab w:val="left" w:pos="-720"/>
        </w:tabs>
        <w:suppressAutoHyphens/>
        <w:jc w:val="both"/>
        <w:rPr>
          <w:rFonts w:cs="Arial"/>
          <w:spacing w:val="-3"/>
          <w:sz w:val="20"/>
          <w:szCs w:val="20"/>
          <w:lang w:val="fr-FR"/>
        </w:rPr>
      </w:pPr>
      <w:r w:rsidRPr="005A31A9">
        <w:rPr>
          <w:rFonts w:cs="Arial"/>
          <w:spacing w:val="-3"/>
          <w:sz w:val="20"/>
          <w:szCs w:val="20"/>
          <w:lang w:val="fr-FR"/>
        </w:rPr>
        <w:tab/>
      </w:r>
      <w:r w:rsidR="009A50C0" w:rsidRPr="005A31A9">
        <w:rPr>
          <w:rFonts w:cs="Arial"/>
          <w:spacing w:val="-3"/>
          <w:sz w:val="20"/>
          <w:szCs w:val="20"/>
          <w:lang w:val="fr-FR"/>
        </w:rPr>
        <w:t>Mesures :</w:t>
      </w:r>
      <w:r w:rsidRPr="005A31A9">
        <w:rPr>
          <w:rFonts w:cs="Arial"/>
          <w:spacing w:val="-3"/>
          <w:sz w:val="20"/>
          <w:szCs w:val="20"/>
          <w:lang w:val="fr-FR"/>
        </w:rPr>
        <w:t xml:space="preserve"> natalité, fécondité, reproduction</w:t>
      </w:r>
    </w:p>
    <w:p w14:paraId="69C81D3B" w14:textId="77777777" w:rsidR="00442FF4" w:rsidRPr="005A31A9" w:rsidRDefault="00442FF4" w:rsidP="00442FF4">
      <w:pPr>
        <w:tabs>
          <w:tab w:val="left" w:pos="-720"/>
        </w:tabs>
        <w:suppressAutoHyphens/>
        <w:jc w:val="both"/>
        <w:rPr>
          <w:rFonts w:cs="Arial"/>
          <w:spacing w:val="-3"/>
          <w:sz w:val="20"/>
          <w:szCs w:val="20"/>
          <w:lang w:val="fr-FR"/>
        </w:rPr>
      </w:pPr>
      <w:r w:rsidRPr="005A31A9">
        <w:rPr>
          <w:rFonts w:cs="Arial"/>
          <w:spacing w:val="-3"/>
          <w:sz w:val="20"/>
          <w:szCs w:val="20"/>
          <w:lang w:val="fr-FR"/>
        </w:rPr>
        <w:tab/>
        <w:t>Évolution de la fécondité dans le monde et théories explicatives</w:t>
      </w:r>
    </w:p>
    <w:p w14:paraId="3D163D6C" w14:textId="77777777" w:rsidR="00442FF4" w:rsidRPr="005A31A9" w:rsidRDefault="00442FF4" w:rsidP="00442FF4">
      <w:pPr>
        <w:tabs>
          <w:tab w:val="left" w:pos="-720"/>
        </w:tabs>
        <w:suppressAutoHyphens/>
        <w:jc w:val="both"/>
        <w:rPr>
          <w:rFonts w:cs="Arial"/>
          <w:spacing w:val="-3"/>
          <w:sz w:val="20"/>
          <w:szCs w:val="20"/>
          <w:lang w:val="fr-FR"/>
        </w:rPr>
      </w:pPr>
      <w:r w:rsidRPr="005A31A9">
        <w:rPr>
          <w:rFonts w:cs="Arial"/>
          <w:spacing w:val="-3"/>
          <w:sz w:val="20"/>
          <w:szCs w:val="20"/>
          <w:lang w:val="fr-FR"/>
        </w:rPr>
        <w:tab/>
        <w:t>Les politiques de fécondité</w:t>
      </w:r>
    </w:p>
    <w:p w14:paraId="220CFB00" w14:textId="77777777" w:rsidR="00442FF4" w:rsidRDefault="00442FF4" w:rsidP="00AA0EC8">
      <w:pPr>
        <w:suppressAutoHyphens/>
        <w:ind w:left="684" w:hanging="684"/>
        <w:jc w:val="both"/>
        <w:rPr>
          <w:rFonts w:cs="Arial"/>
          <w:sz w:val="20"/>
          <w:szCs w:val="20"/>
          <w:lang w:val="fr-FR"/>
        </w:rPr>
      </w:pPr>
    </w:p>
    <w:p w14:paraId="009A5A79" w14:textId="639C42DA" w:rsidR="00AA0EC8" w:rsidRPr="00BC20CA" w:rsidRDefault="00AA0EC8" w:rsidP="00AA0EC8">
      <w:pPr>
        <w:tabs>
          <w:tab w:val="left" w:pos="684"/>
        </w:tabs>
        <w:rPr>
          <w:rFonts w:cs="Arial"/>
          <w:sz w:val="20"/>
          <w:szCs w:val="20"/>
          <w:lang w:val="fr-FR"/>
        </w:rPr>
      </w:pPr>
    </w:p>
    <w:p w14:paraId="7CBD86C0" w14:textId="015D1994" w:rsidR="00E02245" w:rsidRPr="00E41519" w:rsidRDefault="00B138A6" w:rsidP="009A3C6A">
      <w:pPr>
        <w:shd w:val="clear" w:color="auto" w:fill="DBE5F1" w:themeFill="accent1" w:themeFillTint="33"/>
        <w:tabs>
          <w:tab w:val="left" w:pos="684"/>
        </w:tabs>
        <w:rPr>
          <w:rFonts w:cs="Arial"/>
          <w:b/>
          <w:bCs/>
          <w:color w:val="FF0000"/>
          <w:sz w:val="20"/>
          <w:szCs w:val="20"/>
          <w:lang w:val="fr-FR"/>
        </w:rPr>
      </w:pPr>
      <w:r w:rsidRPr="00E41519">
        <w:rPr>
          <w:rFonts w:cs="Arial"/>
          <w:b/>
          <w:bCs/>
          <w:color w:val="FF0000"/>
          <w:sz w:val="20"/>
          <w:szCs w:val="20"/>
          <w:lang w:val="fr-FR"/>
        </w:rPr>
        <w:t>7</w:t>
      </w:r>
      <w:r w:rsidR="00E02245" w:rsidRPr="00E41519">
        <w:rPr>
          <w:rFonts w:cs="Arial"/>
          <w:b/>
          <w:bCs/>
          <w:color w:val="FF0000"/>
          <w:sz w:val="20"/>
          <w:szCs w:val="20"/>
          <w:lang w:val="fr-FR"/>
        </w:rPr>
        <w:t>- Examen Intra</w:t>
      </w:r>
      <w:r w:rsidR="00E02245" w:rsidRPr="00E41519">
        <w:rPr>
          <w:rFonts w:cs="Arial"/>
          <w:b/>
          <w:bCs/>
          <w:color w:val="FF0000"/>
          <w:sz w:val="20"/>
          <w:szCs w:val="20"/>
          <w:lang w:val="fr-FR"/>
        </w:rPr>
        <w:tab/>
      </w:r>
      <w:r w:rsidR="00E02245" w:rsidRPr="00E41519">
        <w:rPr>
          <w:rFonts w:cs="Arial"/>
          <w:b/>
          <w:bCs/>
          <w:color w:val="FF0000"/>
          <w:sz w:val="20"/>
          <w:szCs w:val="20"/>
          <w:lang w:val="fr-FR"/>
        </w:rPr>
        <w:tab/>
      </w:r>
      <w:r w:rsidR="00E02245" w:rsidRPr="00E41519">
        <w:rPr>
          <w:rFonts w:cs="Arial"/>
          <w:b/>
          <w:bCs/>
          <w:color w:val="FF0000"/>
          <w:sz w:val="20"/>
          <w:szCs w:val="20"/>
          <w:lang w:val="fr-FR"/>
        </w:rPr>
        <w:tab/>
      </w:r>
      <w:r w:rsidR="00E02245" w:rsidRPr="00E41519">
        <w:rPr>
          <w:rFonts w:cs="Arial"/>
          <w:b/>
          <w:bCs/>
          <w:color w:val="FF0000"/>
          <w:sz w:val="20"/>
          <w:szCs w:val="20"/>
          <w:lang w:val="fr-FR"/>
        </w:rPr>
        <w:tab/>
      </w:r>
      <w:r w:rsidR="00E02245" w:rsidRPr="00E41519">
        <w:rPr>
          <w:rFonts w:cs="Arial"/>
          <w:b/>
          <w:bCs/>
          <w:color w:val="FF0000"/>
          <w:sz w:val="20"/>
          <w:szCs w:val="20"/>
          <w:lang w:val="fr-FR"/>
        </w:rPr>
        <w:tab/>
      </w:r>
      <w:r w:rsidR="00E02245" w:rsidRPr="00E41519">
        <w:rPr>
          <w:rFonts w:cs="Arial"/>
          <w:b/>
          <w:bCs/>
          <w:color w:val="FF0000"/>
          <w:sz w:val="20"/>
          <w:szCs w:val="20"/>
          <w:lang w:val="fr-FR"/>
        </w:rPr>
        <w:tab/>
      </w:r>
      <w:r w:rsidR="00E02245" w:rsidRPr="00E41519">
        <w:rPr>
          <w:rFonts w:cs="Arial"/>
          <w:b/>
          <w:bCs/>
          <w:color w:val="FF0000"/>
          <w:sz w:val="20"/>
          <w:szCs w:val="20"/>
          <w:lang w:val="fr-FR"/>
        </w:rPr>
        <w:tab/>
      </w:r>
      <w:r w:rsidR="00E02245" w:rsidRPr="00E41519">
        <w:rPr>
          <w:rFonts w:cs="Arial"/>
          <w:b/>
          <w:bCs/>
          <w:color w:val="FF0000"/>
          <w:sz w:val="20"/>
          <w:szCs w:val="20"/>
          <w:lang w:val="fr-FR"/>
        </w:rPr>
        <w:tab/>
      </w:r>
      <w:r w:rsidR="00E02245" w:rsidRPr="00E41519">
        <w:rPr>
          <w:rFonts w:cs="Arial"/>
          <w:b/>
          <w:bCs/>
          <w:color w:val="FF0000"/>
          <w:sz w:val="20"/>
          <w:szCs w:val="20"/>
          <w:lang w:val="fr-FR"/>
        </w:rPr>
        <w:tab/>
      </w:r>
      <w:r w:rsidR="00E02245" w:rsidRPr="00E41519">
        <w:rPr>
          <w:rFonts w:cs="Arial"/>
          <w:b/>
          <w:bCs/>
          <w:color w:val="FF0000"/>
          <w:sz w:val="20"/>
          <w:szCs w:val="20"/>
          <w:lang w:val="fr-FR"/>
        </w:rPr>
        <w:tab/>
      </w:r>
      <w:r w:rsidR="006933F9">
        <w:rPr>
          <w:rFonts w:cs="Arial"/>
          <w:b/>
          <w:bCs/>
          <w:color w:val="FF0000"/>
          <w:sz w:val="20"/>
          <w:szCs w:val="20"/>
          <w:lang w:val="fr-FR"/>
        </w:rPr>
        <w:t xml:space="preserve">             </w:t>
      </w:r>
      <w:r w:rsidR="00E02245" w:rsidRPr="00E41519">
        <w:rPr>
          <w:rFonts w:cs="Arial"/>
          <w:b/>
          <w:bCs/>
          <w:color w:val="FF0000"/>
          <w:sz w:val="20"/>
          <w:szCs w:val="20"/>
          <w:lang w:val="fr-FR"/>
        </w:rPr>
        <w:t>1</w:t>
      </w:r>
      <w:r w:rsidR="0044628A">
        <w:rPr>
          <w:rFonts w:cs="Arial"/>
          <w:b/>
          <w:bCs/>
          <w:color w:val="FF0000"/>
          <w:sz w:val="20"/>
          <w:szCs w:val="20"/>
          <w:lang w:val="fr-FR"/>
        </w:rPr>
        <w:t>8</w:t>
      </w:r>
      <w:r w:rsidR="00E02245" w:rsidRPr="00E41519">
        <w:rPr>
          <w:rFonts w:cs="Arial"/>
          <w:b/>
          <w:bCs/>
          <w:color w:val="FF0000"/>
          <w:sz w:val="20"/>
          <w:szCs w:val="20"/>
          <w:lang w:val="fr-FR"/>
        </w:rPr>
        <w:t xml:space="preserve"> </w:t>
      </w:r>
      <w:r w:rsidR="0052387C">
        <w:rPr>
          <w:rFonts w:cs="Arial"/>
          <w:b/>
          <w:bCs/>
          <w:color w:val="FF0000"/>
          <w:sz w:val="20"/>
          <w:szCs w:val="20"/>
          <w:lang w:val="fr-FR"/>
        </w:rPr>
        <w:t>octobre</w:t>
      </w:r>
    </w:p>
    <w:p w14:paraId="09116D73" w14:textId="7CA08421" w:rsidR="00E02245" w:rsidRDefault="00E02245" w:rsidP="00AA0EC8">
      <w:pPr>
        <w:tabs>
          <w:tab w:val="left" w:pos="684"/>
        </w:tabs>
        <w:rPr>
          <w:rFonts w:cs="Arial"/>
          <w:sz w:val="20"/>
          <w:szCs w:val="20"/>
          <w:lang w:val="fr-FR"/>
        </w:rPr>
      </w:pPr>
    </w:p>
    <w:p w14:paraId="34F9DE66" w14:textId="356D73F4" w:rsidR="00E02245" w:rsidRPr="00DD2395" w:rsidRDefault="00B138A6" w:rsidP="009A3C6A">
      <w:pPr>
        <w:shd w:val="clear" w:color="auto" w:fill="FDE9D9" w:themeFill="accent6" w:themeFillTint="33"/>
        <w:tabs>
          <w:tab w:val="left" w:pos="684"/>
        </w:tabs>
        <w:rPr>
          <w:rFonts w:cs="Arial"/>
          <w:b/>
          <w:bCs/>
          <w:sz w:val="20"/>
          <w:szCs w:val="20"/>
          <w:lang w:val="fr-FR"/>
        </w:rPr>
      </w:pPr>
      <w:r w:rsidRPr="00DD2395">
        <w:rPr>
          <w:rFonts w:cs="Arial"/>
          <w:b/>
          <w:bCs/>
          <w:sz w:val="20"/>
          <w:szCs w:val="20"/>
          <w:lang w:val="fr-FR"/>
        </w:rPr>
        <w:t>8</w:t>
      </w:r>
      <w:r w:rsidR="00E02245" w:rsidRPr="00DD2395">
        <w:rPr>
          <w:rFonts w:cs="Arial"/>
          <w:b/>
          <w:bCs/>
          <w:sz w:val="20"/>
          <w:szCs w:val="20"/>
          <w:lang w:val="fr-FR"/>
        </w:rPr>
        <w:t>- Relâche</w:t>
      </w:r>
      <w:r w:rsidR="00E02245" w:rsidRPr="00DD2395">
        <w:rPr>
          <w:rFonts w:cs="Arial"/>
          <w:b/>
          <w:bCs/>
          <w:sz w:val="20"/>
          <w:szCs w:val="20"/>
          <w:lang w:val="fr-FR"/>
        </w:rPr>
        <w:tab/>
      </w:r>
      <w:r w:rsidR="00E02245" w:rsidRPr="00DD2395">
        <w:rPr>
          <w:rFonts w:cs="Arial"/>
          <w:b/>
          <w:bCs/>
          <w:sz w:val="20"/>
          <w:szCs w:val="20"/>
          <w:lang w:val="fr-FR"/>
        </w:rPr>
        <w:tab/>
      </w:r>
      <w:r w:rsidR="00E02245" w:rsidRPr="00DD2395">
        <w:rPr>
          <w:rFonts w:cs="Arial"/>
          <w:b/>
          <w:bCs/>
          <w:sz w:val="20"/>
          <w:szCs w:val="20"/>
          <w:lang w:val="fr-FR"/>
        </w:rPr>
        <w:tab/>
      </w:r>
      <w:r w:rsidR="00E02245" w:rsidRPr="00DD2395">
        <w:rPr>
          <w:rFonts w:cs="Arial"/>
          <w:b/>
          <w:bCs/>
          <w:sz w:val="20"/>
          <w:szCs w:val="20"/>
          <w:lang w:val="fr-FR"/>
        </w:rPr>
        <w:tab/>
      </w:r>
      <w:r w:rsidR="00E02245" w:rsidRPr="00DD2395">
        <w:rPr>
          <w:rFonts w:cs="Arial"/>
          <w:b/>
          <w:bCs/>
          <w:sz w:val="20"/>
          <w:szCs w:val="20"/>
          <w:lang w:val="fr-FR"/>
        </w:rPr>
        <w:tab/>
      </w:r>
      <w:r w:rsidR="00E02245" w:rsidRPr="00DD2395">
        <w:rPr>
          <w:rFonts w:cs="Arial"/>
          <w:b/>
          <w:bCs/>
          <w:sz w:val="20"/>
          <w:szCs w:val="20"/>
          <w:lang w:val="fr-FR"/>
        </w:rPr>
        <w:tab/>
      </w:r>
      <w:r w:rsidR="00E02245" w:rsidRPr="00DD2395">
        <w:rPr>
          <w:rFonts w:cs="Arial"/>
          <w:b/>
          <w:bCs/>
          <w:sz w:val="20"/>
          <w:szCs w:val="20"/>
          <w:lang w:val="fr-FR"/>
        </w:rPr>
        <w:tab/>
      </w:r>
      <w:r w:rsidR="00E02245" w:rsidRPr="00DD2395">
        <w:rPr>
          <w:rFonts w:cs="Arial"/>
          <w:b/>
          <w:bCs/>
          <w:sz w:val="20"/>
          <w:szCs w:val="20"/>
          <w:lang w:val="fr-FR"/>
        </w:rPr>
        <w:tab/>
      </w:r>
      <w:r w:rsidR="00E02245" w:rsidRPr="00DD2395">
        <w:rPr>
          <w:rFonts w:cs="Arial"/>
          <w:b/>
          <w:bCs/>
          <w:sz w:val="20"/>
          <w:szCs w:val="20"/>
          <w:lang w:val="fr-FR"/>
        </w:rPr>
        <w:tab/>
      </w:r>
      <w:r w:rsidR="00E02245" w:rsidRPr="00DD2395">
        <w:rPr>
          <w:rFonts w:cs="Arial"/>
          <w:b/>
          <w:bCs/>
          <w:sz w:val="20"/>
          <w:szCs w:val="20"/>
          <w:lang w:val="fr-FR"/>
        </w:rPr>
        <w:tab/>
      </w:r>
      <w:r w:rsidR="002B61FC">
        <w:rPr>
          <w:rFonts w:cs="Arial"/>
          <w:b/>
          <w:bCs/>
          <w:sz w:val="20"/>
          <w:szCs w:val="20"/>
          <w:lang w:val="fr-FR"/>
        </w:rPr>
        <w:t xml:space="preserve">             </w:t>
      </w:r>
      <w:r w:rsidR="00B13BB4" w:rsidRPr="00DD2395">
        <w:rPr>
          <w:rFonts w:cs="Arial"/>
          <w:b/>
          <w:bCs/>
          <w:sz w:val="20"/>
          <w:szCs w:val="20"/>
          <w:lang w:val="fr-FR"/>
        </w:rPr>
        <w:t>2</w:t>
      </w:r>
      <w:r w:rsidR="00244C53">
        <w:rPr>
          <w:rFonts w:cs="Arial"/>
          <w:b/>
          <w:bCs/>
          <w:sz w:val="20"/>
          <w:szCs w:val="20"/>
          <w:lang w:val="fr-FR"/>
        </w:rPr>
        <w:t>5</w:t>
      </w:r>
      <w:r w:rsidR="00B13BB4" w:rsidRPr="00DD2395">
        <w:rPr>
          <w:rFonts w:cs="Arial"/>
          <w:b/>
          <w:bCs/>
          <w:sz w:val="20"/>
          <w:szCs w:val="20"/>
          <w:lang w:val="fr-FR"/>
        </w:rPr>
        <w:t xml:space="preserve"> </w:t>
      </w:r>
      <w:r w:rsidR="002B61FC">
        <w:rPr>
          <w:rFonts w:cs="Arial"/>
          <w:b/>
          <w:bCs/>
          <w:sz w:val="20"/>
          <w:szCs w:val="20"/>
          <w:lang w:val="fr-FR"/>
        </w:rPr>
        <w:t>octobre</w:t>
      </w:r>
    </w:p>
    <w:p w14:paraId="53BDBA6B" w14:textId="77777777" w:rsidR="00B13BB4" w:rsidRDefault="00B13BB4" w:rsidP="00AA0EC8">
      <w:pPr>
        <w:tabs>
          <w:tab w:val="left" w:pos="684"/>
        </w:tabs>
        <w:rPr>
          <w:rFonts w:cs="Arial"/>
          <w:sz w:val="20"/>
          <w:szCs w:val="20"/>
          <w:lang w:val="fr-FR"/>
        </w:rPr>
      </w:pPr>
    </w:p>
    <w:p w14:paraId="60FFD46A" w14:textId="692835D0" w:rsidR="00B86FC5" w:rsidRPr="00C96A7F" w:rsidRDefault="001D48AB" w:rsidP="00B86FC5">
      <w:pPr>
        <w:tabs>
          <w:tab w:val="left" w:pos="684"/>
        </w:tabs>
        <w:rPr>
          <w:rFonts w:cs="Arial"/>
          <w:b/>
          <w:bCs/>
          <w:sz w:val="20"/>
          <w:szCs w:val="20"/>
          <w:lang w:val="fr-FR"/>
        </w:rPr>
      </w:pPr>
      <w:r>
        <w:rPr>
          <w:rFonts w:cs="Arial"/>
          <w:b/>
          <w:bCs/>
          <w:sz w:val="20"/>
          <w:szCs w:val="20"/>
          <w:lang w:val="fr-FR"/>
        </w:rPr>
        <w:t>9</w:t>
      </w:r>
      <w:r w:rsidR="00B86FC5" w:rsidRPr="00C96A7F">
        <w:rPr>
          <w:rFonts w:cs="Arial"/>
          <w:b/>
          <w:bCs/>
          <w:sz w:val="20"/>
          <w:szCs w:val="20"/>
          <w:lang w:val="fr-FR"/>
        </w:rPr>
        <w:t xml:space="preserve">- </w:t>
      </w:r>
      <w:r w:rsidR="00B86FC5">
        <w:rPr>
          <w:rFonts w:cs="Arial"/>
          <w:b/>
          <w:bCs/>
          <w:sz w:val="20"/>
          <w:szCs w:val="20"/>
          <w:lang w:val="fr-FR"/>
        </w:rPr>
        <w:t>M</w:t>
      </w:r>
      <w:r w:rsidR="00B86FC5" w:rsidRPr="00C96A7F">
        <w:rPr>
          <w:rFonts w:cs="Arial"/>
          <w:b/>
          <w:bCs/>
          <w:sz w:val="20"/>
          <w:szCs w:val="20"/>
          <w:lang w:val="fr-FR"/>
        </w:rPr>
        <w:t>ortalité</w:t>
      </w:r>
      <w:r w:rsidR="00B86FC5">
        <w:rPr>
          <w:rFonts w:cs="Arial"/>
          <w:b/>
          <w:bCs/>
          <w:sz w:val="20"/>
          <w:szCs w:val="20"/>
          <w:lang w:val="fr-FR"/>
        </w:rPr>
        <w:tab/>
      </w:r>
      <w:r w:rsidR="00B86FC5">
        <w:rPr>
          <w:rFonts w:cs="Arial"/>
          <w:b/>
          <w:bCs/>
          <w:sz w:val="20"/>
          <w:szCs w:val="20"/>
          <w:lang w:val="fr-FR"/>
        </w:rPr>
        <w:tab/>
      </w:r>
      <w:r w:rsidR="00B86FC5">
        <w:rPr>
          <w:rFonts w:cs="Arial"/>
          <w:b/>
          <w:bCs/>
          <w:sz w:val="20"/>
          <w:szCs w:val="20"/>
          <w:lang w:val="fr-FR"/>
        </w:rPr>
        <w:tab/>
      </w:r>
      <w:r w:rsidR="00B86FC5">
        <w:rPr>
          <w:rFonts w:cs="Arial"/>
          <w:b/>
          <w:bCs/>
          <w:sz w:val="20"/>
          <w:szCs w:val="20"/>
          <w:lang w:val="fr-FR"/>
        </w:rPr>
        <w:tab/>
      </w:r>
      <w:r w:rsidR="00B86FC5">
        <w:rPr>
          <w:rFonts w:cs="Arial"/>
          <w:b/>
          <w:bCs/>
          <w:sz w:val="20"/>
          <w:szCs w:val="20"/>
          <w:lang w:val="fr-FR"/>
        </w:rPr>
        <w:tab/>
      </w:r>
      <w:r w:rsidR="00B86FC5">
        <w:rPr>
          <w:rFonts w:cs="Arial"/>
          <w:b/>
          <w:bCs/>
          <w:sz w:val="20"/>
          <w:szCs w:val="20"/>
          <w:lang w:val="fr-FR"/>
        </w:rPr>
        <w:tab/>
      </w:r>
      <w:r w:rsidR="00B86FC5">
        <w:rPr>
          <w:rFonts w:cs="Arial"/>
          <w:b/>
          <w:bCs/>
          <w:sz w:val="20"/>
          <w:szCs w:val="20"/>
          <w:lang w:val="fr-FR"/>
        </w:rPr>
        <w:tab/>
      </w:r>
      <w:r w:rsidR="00B86FC5">
        <w:rPr>
          <w:rFonts w:cs="Arial"/>
          <w:b/>
          <w:bCs/>
          <w:sz w:val="20"/>
          <w:szCs w:val="20"/>
          <w:lang w:val="fr-FR"/>
        </w:rPr>
        <w:tab/>
      </w:r>
      <w:r w:rsidR="00B86FC5">
        <w:rPr>
          <w:rFonts w:cs="Arial"/>
          <w:b/>
          <w:bCs/>
          <w:sz w:val="20"/>
          <w:szCs w:val="20"/>
          <w:lang w:val="fr-FR"/>
        </w:rPr>
        <w:tab/>
      </w:r>
      <w:r w:rsidR="00B86FC5">
        <w:rPr>
          <w:rFonts w:cs="Arial"/>
          <w:b/>
          <w:bCs/>
          <w:sz w:val="20"/>
          <w:szCs w:val="20"/>
          <w:lang w:val="fr-FR"/>
        </w:rPr>
        <w:tab/>
        <w:t xml:space="preserve">           1 </w:t>
      </w:r>
      <w:r w:rsidR="00244C53">
        <w:rPr>
          <w:rFonts w:cs="Arial"/>
          <w:b/>
          <w:bCs/>
          <w:sz w:val="20"/>
          <w:szCs w:val="20"/>
          <w:lang w:val="fr-FR"/>
        </w:rPr>
        <w:t>n</w:t>
      </w:r>
      <w:r w:rsidR="00B86FC5">
        <w:rPr>
          <w:rFonts w:cs="Arial"/>
          <w:b/>
          <w:bCs/>
          <w:sz w:val="20"/>
          <w:szCs w:val="20"/>
          <w:lang w:val="fr-FR"/>
        </w:rPr>
        <w:t>o</w:t>
      </w:r>
      <w:r w:rsidR="00244C53">
        <w:rPr>
          <w:rFonts w:cs="Arial"/>
          <w:b/>
          <w:bCs/>
          <w:sz w:val="20"/>
          <w:szCs w:val="20"/>
          <w:lang w:val="fr-FR"/>
        </w:rPr>
        <w:t>vem</w:t>
      </w:r>
      <w:r w:rsidR="00B86FC5">
        <w:rPr>
          <w:rFonts w:cs="Arial"/>
          <w:b/>
          <w:bCs/>
          <w:sz w:val="20"/>
          <w:szCs w:val="20"/>
          <w:lang w:val="fr-FR"/>
        </w:rPr>
        <w:t>bre</w:t>
      </w:r>
    </w:p>
    <w:p w14:paraId="5184C66A" w14:textId="77777777" w:rsidR="00B86FC5" w:rsidRPr="005A31A9" w:rsidRDefault="00B86FC5" w:rsidP="00B86FC5">
      <w:pPr>
        <w:tabs>
          <w:tab w:val="left" w:pos="-720"/>
        </w:tabs>
        <w:suppressAutoHyphens/>
        <w:jc w:val="both"/>
        <w:rPr>
          <w:rFonts w:cs="Arial"/>
          <w:spacing w:val="-3"/>
          <w:sz w:val="20"/>
          <w:szCs w:val="20"/>
          <w:lang w:val="fr-FR"/>
        </w:rPr>
      </w:pPr>
      <w:r w:rsidRPr="005A31A9">
        <w:rPr>
          <w:rFonts w:cs="Arial"/>
          <w:spacing w:val="-3"/>
          <w:sz w:val="20"/>
          <w:szCs w:val="20"/>
          <w:lang w:val="fr-FR"/>
        </w:rPr>
        <w:tab/>
        <w:t>Mesures : taux et quotients de mortalité</w:t>
      </w:r>
    </w:p>
    <w:p w14:paraId="6DBCBD87" w14:textId="77777777" w:rsidR="00B86FC5" w:rsidRPr="005A31A9" w:rsidRDefault="00B86FC5" w:rsidP="00B86FC5">
      <w:pPr>
        <w:tabs>
          <w:tab w:val="left" w:pos="-720"/>
        </w:tabs>
        <w:suppressAutoHyphens/>
        <w:jc w:val="both"/>
        <w:rPr>
          <w:rFonts w:cs="Arial"/>
          <w:spacing w:val="-3"/>
          <w:sz w:val="20"/>
          <w:szCs w:val="20"/>
          <w:lang w:val="fr-FR"/>
        </w:rPr>
      </w:pPr>
      <w:r w:rsidRPr="005A31A9">
        <w:rPr>
          <w:rFonts w:cs="Arial"/>
          <w:spacing w:val="-3"/>
          <w:sz w:val="20"/>
          <w:szCs w:val="20"/>
          <w:lang w:val="fr-FR"/>
        </w:rPr>
        <w:tab/>
        <w:t>Table de mortalité et espérance de vie</w:t>
      </w:r>
    </w:p>
    <w:p w14:paraId="7CBFC8E5" w14:textId="77777777" w:rsidR="00B86FC5" w:rsidRDefault="00B86FC5" w:rsidP="00B86FC5">
      <w:pPr>
        <w:tabs>
          <w:tab w:val="left" w:pos="-720"/>
        </w:tabs>
        <w:suppressAutoHyphens/>
        <w:jc w:val="both"/>
        <w:rPr>
          <w:rFonts w:cs="Arial"/>
          <w:spacing w:val="-3"/>
          <w:sz w:val="20"/>
          <w:szCs w:val="20"/>
          <w:lang w:val="fr-FR"/>
        </w:rPr>
      </w:pPr>
      <w:r w:rsidRPr="005A31A9">
        <w:rPr>
          <w:rFonts w:cs="Arial"/>
          <w:spacing w:val="-3"/>
          <w:sz w:val="20"/>
          <w:szCs w:val="20"/>
          <w:lang w:val="fr-FR"/>
        </w:rPr>
        <w:tab/>
        <w:t>Évolution de la mortalité dans le monde et théories explicatives</w:t>
      </w:r>
    </w:p>
    <w:p w14:paraId="43DDE644" w14:textId="77777777" w:rsidR="0044628A" w:rsidRPr="005A31A9" w:rsidRDefault="0044628A" w:rsidP="0044628A">
      <w:pPr>
        <w:tabs>
          <w:tab w:val="left" w:pos="-720"/>
        </w:tabs>
        <w:suppressAutoHyphens/>
        <w:jc w:val="both"/>
        <w:rPr>
          <w:rFonts w:cs="Arial"/>
          <w:spacing w:val="-3"/>
          <w:sz w:val="20"/>
          <w:szCs w:val="20"/>
          <w:lang w:val="fr-FR"/>
        </w:rPr>
      </w:pPr>
      <w:r w:rsidRPr="005A31A9">
        <w:rPr>
          <w:rFonts w:cs="Arial"/>
          <w:spacing w:val="-3"/>
          <w:sz w:val="20"/>
          <w:szCs w:val="20"/>
          <w:lang w:val="fr-FR"/>
        </w:rPr>
        <w:tab/>
        <w:t>Mortalité, sexe et genre</w:t>
      </w:r>
    </w:p>
    <w:p w14:paraId="312E870D" w14:textId="77777777" w:rsidR="00B86FC5" w:rsidRPr="009E510C" w:rsidRDefault="00B86FC5" w:rsidP="00AA0EC8">
      <w:pPr>
        <w:tabs>
          <w:tab w:val="left" w:pos="684"/>
        </w:tabs>
        <w:rPr>
          <w:rFonts w:cs="Arial"/>
          <w:sz w:val="20"/>
          <w:szCs w:val="20"/>
          <w:lang w:val="fr-FR"/>
        </w:rPr>
      </w:pPr>
    </w:p>
    <w:p w14:paraId="0C54914A" w14:textId="582C9ED0" w:rsidR="00AA0EC8" w:rsidRPr="00E426DA" w:rsidRDefault="001D48AB" w:rsidP="00E426DA">
      <w:pPr>
        <w:tabs>
          <w:tab w:val="left" w:pos="684"/>
        </w:tabs>
        <w:rPr>
          <w:rFonts w:cs="Arial"/>
          <w:b/>
          <w:bCs/>
          <w:sz w:val="20"/>
          <w:szCs w:val="20"/>
          <w:lang w:val="fr-FR"/>
        </w:rPr>
      </w:pPr>
      <w:r>
        <w:rPr>
          <w:rFonts w:cs="Arial"/>
          <w:b/>
          <w:bCs/>
          <w:sz w:val="20"/>
          <w:szCs w:val="20"/>
          <w:lang w:val="fr-FR"/>
        </w:rPr>
        <w:t>10</w:t>
      </w:r>
      <w:r w:rsidR="00AA0EC8" w:rsidRPr="00BC316F">
        <w:rPr>
          <w:rFonts w:cs="Arial"/>
          <w:b/>
          <w:bCs/>
          <w:sz w:val="20"/>
          <w:szCs w:val="20"/>
          <w:lang w:val="fr-FR"/>
        </w:rPr>
        <w:t xml:space="preserve">- </w:t>
      </w:r>
      <w:r w:rsidR="0089045A">
        <w:rPr>
          <w:rFonts w:cs="Arial"/>
          <w:b/>
          <w:bCs/>
          <w:sz w:val="20"/>
          <w:szCs w:val="20"/>
          <w:lang w:val="fr-FR"/>
        </w:rPr>
        <w:t>Migration</w:t>
      </w:r>
      <w:r w:rsidR="00791059" w:rsidRPr="00BC316F">
        <w:rPr>
          <w:rFonts w:cs="Arial"/>
          <w:b/>
          <w:bCs/>
          <w:sz w:val="20"/>
          <w:szCs w:val="20"/>
          <w:lang w:val="fr-FR"/>
        </w:rPr>
        <w:tab/>
      </w:r>
      <w:r w:rsidR="00791059" w:rsidRPr="00BC316F">
        <w:rPr>
          <w:rFonts w:cs="Arial"/>
          <w:b/>
          <w:bCs/>
          <w:sz w:val="20"/>
          <w:szCs w:val="20"/>
          <w:lang w:val="fr-FR"/>
        </w:rPr>
        <w:tab/>
      </w:r>
      <w:r w:rsidR="00791059" w:rsidRPr="00BC316F">
        <w:rPr>
          <w:rFonts w:cs="Arial"/>
          <w:b/>
          <w:bCs/>
          <w:sz w:val="20"/>
          <w:szCs w:val="20"/>
          <w:lang w:val="fr-FR"/>
        </w:rPr>
        <w:tab/>
      </w:r>
      <w:r w:rsidR="00791059" w:rsidRPr="00BC316F">
        <w:rPr>
          <w:rFonts w:cs="Arial"/>
          <w:b/>
          <w:bCs/>
          <w:sz w:val="20"/>
          <w:szCs w:val="20"/>
          <w:lang w:val="fr-FR"/>
        </w:rPr>
        <w:tab/>
      </w:r>
      <w:r w:rsidR="00791059" w:rsidRPr="00BC316F">
        <w:rPr>
          <w:rFonts w:cs="Arial"/>
          <w:b/>
          <w:bCs/>
          <w:sz w:val="20"/>
          <w:szCs w:val="20"/>
          <w:lang w:val="fr-FR"/>
        </w:rPr>
        <w:tab/>
      </w:r>
      <w:r w:rsidR="00791059" w:rsidRPr="00BC316F">
        <w:rPr>
          <w:rFonts w:cs="Arial"/>
          <w:b/>
          <w:bCs/>
          <w:sz w:val="20"/>
          <w:szCs w:val="20"/>
          <w:lang w:val="fr-FR"/>
        </w:rPr>
        <w:tab/>
      </w:r>
      <w:r w:rsidR="00791059" w:rsidRPr="00BC316F">
        <w:rPr>
          <w:rFonts w:cs="Arial"/>
          <w:b/>
          <w:bCs/>
          <w:sz w:val="20"/>
          <w:szCs w:val="20"/>
          <w:lang w:val="fr-FR"/>
        </w:rPr>
        <w:tab/>
      </w:r>
      <w:r w:rsidR="00A377E3">
        <w:rPr>
          <w:rFonts w:cs="Arial"/>
          <w:b/>
          <w:bCs/>
          <w:sz w:val="20"/>
          <w:szCs w:val="20"/>
          <w:lang w:val="fr-FR"/>
        </w:rPr>
        <w:tab/>
        <w:t xml:space="preserve">           </w:t>
      </w:r>
      <w:r w:rsidR="00244C53">
        <w:rPr>
          <w:rFonts w:cs="Arial"/>
          <w:b/>
          <w:bCs/>
          <w:sz w:val="20"/>
          <w:szCs w:val="20"/>
          <w:lang w:val="fr-FR"/>
        </w:rPr>
        <w:tab/>
      </w:r>
      <w:r w:rsidR="00244C53">
        <w:rPr>
          <w:rFonts w:cs="Arial"/>
          <w:b/>
          <w:bCs/>
          <w:sz w:val="20"/>
          <w:szCs w:val="20"/>
          <w:lang w:val="fr-FR"/>
        </w:rPr>
        <w:tab/>
        <w:t xml:space="preserve">           </w:t>
      </w:r>
      <w:r w:rsidR="00D8495F">
        <w:rPr>
          <w:rFonts w:cs="Arial"/>
          <w:b/>
          <w:bCs/>
          <w:sz w:val="20"/>
          <w:szCs w:val="20"/>
          <w:lang w:val="fr-FR"/>
        </w:rPr>
        <w:t>8</w:t>
      </w:r>
      <w:r w:rsidR="00A377E3">
        <w:rPr>
          <w:rFonts w:cs="Arial"/>
          <w:b/>
          <w:bCs/>
          <w:sz w:val="20"/>
          <w:szCs w:val="20"/>
          <w:lang w:val="fr-FR"/>
        </w:rPr>
        <w:t xml:space="preserve"> novembre</w:t>
      </w:r>
    </w:p>
    <w:p w14:paraId="4C791552" w14:textId="595242F2" w:rsidR="00E426DA" w:rsidRDefault="00E426DA" w:rsidP="0044628A">
      <w:pPr>
        <w:tabs>
          <w:tab w:val="left" w:pos="-720"/>
        </w:tabs>
        <w:suppressAutoHyphens/>
        <w:jc w:val="both"/>
        <w:rPr>
          <w:rFonts w:cs="Arial"/>
          <w:spacing w:val="-3"/>
          <w:sz w:val="20"/>
          <w:szCs w:val="20"/>
          <w:lang w:val="fr-FR"/>
        </w:rPr>
      </w:pPr>
      <w:r>
        <w:rPr>
          <w:rFonts w:cs="Arial"/>
          <w:spacing w:val="-3"/>
          <w:sz w:val="20"/>
          <w:szCs w:val="20"/>
          <w:lang w:val="fr-FR"/>
        </w:rPr>
        <w:tab/>
      </w:r>
      <w:r w:rsidRPr="005A31A9">
        <w:rPr>
          <w:rFonts w:cs="Arial"/>
          <w:spacing w:val="-3"/>
          <w:sz w:val="20"/>
          <w:szCs w:val="20"/>
          <w:lang w:val="fr-FR"/>
        </w:rPr>
        <w:t xml:space="preserve">Mesures </w:t>
      </w:r>
    </w:p>
    <w:p w14:paraId="031B11E5" w14:textId="5C33CDC5" w:rsidR="0044628A" w:rsidRPr="005A31A9" w:rsidRDefault="00E426DA" w:rsidP="0044628A">
      <w:pPr>
        <w:tabs>
          <w:tab w:val="left" w:pos="-720"/>
        </w:tabs>
        <w:suppressAutoHyphens/>
        <w:jc w:val="both"/>
        <w:rPr>
          <w:rFonts w:cs="Arial"/>
          <w:spacing w:val="-3"/>
          <w:sz w:val="20"/>
          <w:szCs w:val="20"/>
          <w:lang w:val="fr-FR"/>
        </w:rPr>
      </w:pPr>
      <w:r>
        <w:rPr>
          <w:rFonts w:cs="Arial"/>
          <w:spacing w:val="-3"/>
          <w:sz w:val="20"/>
          <w:szCs w:val="20"/>
          <w:lang w:val="fr-FR"/>
        </w:rPr>
        <w:tab/>
      </w:r>
      <w:r w:rsidR="0044628A" w:rsidRPr="005A31A9">
        <w:rPr>
          <w:rFonts w:cs="Arial"/>
          <w:spacing w:val="-3"/>
          <w:sz w:val="20"/>
          <w:szCs w:val="20"/>
          <w:lang w:val="fr-FR"/>
        </w:rPr>
        <w:t>Difficultés particulières liées à l'observation et la mesure des mouvements migratoires</w:t>
      </w:r>
    </w:p>
    <w:p w14:paraId="408A3A82" w14:textId="77777777" w:rsidR="0044628A" w:rsidRPr="005A31A9" w:rsidRDefault="0044628A" w:rsidP="0044628A">
      <w:pPr>
        <w:tabs>
          <w:tab w:val="left" w:pos="-720"/>
        </w:tabs>
        <w:suppressAutoHyphens/>
        <w:jc w:val="both"/>
        <w:rPr>
          <w:rFonts w:cs="Arial"/>
          <w:spacing w:val="-3"/>
          <w:sz w:val="20"/>
          <w:szCs w:val="20"/>
          <w:lang w:val="fr-FR"/>
        </w:rPr>
      </w:pPr>
      <w:r w:rsidRPr="005A31A9">
        <w:rPr>
          <w:rFonts w:cs="Arial"/>
          <w:spacing w:val="-3"/>
          <w:sz w:val="20"/>
          <w:szCs w:val="20"/>
          <w:lang w:val="fr-FR"/>
        </w:rPr>
        <w:tab/>
        <w:t>Les migrations internationales</w:t>
      </w:r>
    </w:p>
    <w:p w14:paraId="2CA386A4" w14:textId="4DD96AA5" w:rsidR="00C8423A" w:rsidRDefault="0044628A" w:rsidP="00AA0EC8">
      <w:pPr>
        <w:tabs>
          <w:tab w:val="left" w:pos="-720"/>
        </w:tabs>
        <w:suppressAutoHyphens/>
        <w:jc w:val="both"/>
        <w:rPr>
          <w:rFonts w:cs="Arial"/>
          <w:spacing w:val="-3"/>
          <w:sz w:val="20"/>
          <w:szCs w:val="20"/>
          <w:lang w:val="fr-FR"/>
        </w:rPr>
      </w:pPr>
      <w:r w:rsidRPr="005A31A9">
        <w:rPr>
          <w:rFonts w:cs="Arial"/>
          <w:spacing w:val="-3"/>
          <w:sz w:val="20"/>
          <w:szCs w:val="20"/>
          <w:lang w:val="fr-FR"/>
        </w:rPr>
        <w:tab/>
        <w:t>Migrations internes et urbanisation</w:t>
      </w:r>
    </w:p>
    <w:p w14:paraId="594B36B8" w14:textId="10FE2114" w:rsidR="00B101EB" w:rsidRDefault="004712B6" w:rsidP="00AA0EC8">
      <w:pPr>
        <w:tabs>
          <w:tab w:val="left" w:pos="-720"/>
        </w:tabs>
        <w:suppressAutoHyphens/>
        <w:jc w:val="both"/>
        <w:rPr>
          <w:rFonts w:cs="Arial"/>
          <w:b/>
          <w:color w:val="FF0000"/>
          <w:spacing w:val="-3"/>
          <w:sz w:val="20"/>
          <w:szCs w:val="20"/>
          <w:lang w:val="fr-FR"/>
        </w:rPr>
      </w:pPr>
      <w:r w:rsidRPr="00F151AC">
        <w:rPr>
          <w:rFonts w:cs="Arial"/>
          <w:b/>
          <w:color w:val="FF0000"/>
          <w:spacing w:val="-3"/>
          <w:sz w:val="20"/>
          <w:szCs w:val="20"/>
          <w:lang w:val="fr-FR"/>
        </w:rPr>
        <w:t xml:space="preserve">Devoir </w:t>
      </w:r>
      <w:r>
        <w:rPr>
          <w:rFonts w:cs="Arial"/>
          <w:b/>
          <w:color w:val="FF0000"/>
          <w:spacing w:val="-3"/>
          <w:sz w:val="20"/>
          <w:szCs w:val="20"/>
          <w:lang w:val="fr-FR"/>
        </w:rPr>
        <w:t>2</w:t>
      </w:r>
    </w:p>
    <w:p w14:paraId="192BB38D" w14:textId="77777777" w:rsidR="004712B6" w:rsidRDefault="004712B6" w:rsidP="00AA0EC8">
      <w:pPr>
        <w:tabs>
          <w:tab w:val="left" w:pos="-720"/>
        </w:tabs>
        <w:suppressAutoHyphens/>
        <w:jc w:val="both"/>
        <w:rPr>
          <w:rFonts w:cs="Arial"/>
          <w:spacing w:val="-3"/>
          <w:sz w:val="20"/>
          <w:szCs w:val="20"/>
          <w:lang w:val="fr-FR"/>
        </w:rPr>
      </w:pPr>
    </w:p>
    <w:p w14:paraId="7AF66CF8" w14:textId="1D52F82C" w:rsidR="00B101EB" w:rsidRPr="00A95C37" w:rsidRDefault="00B101EB" w:rsidP="00B101EB">
      <w:pPr>
        <w:pStyle w:val="Heading6"/>
        <w:pBdr>
          <w:top w:val="single" w:sz="4" w:space="1" w:color="auto"/>
          <w:left w:val="single" w:sz="4" w:space="4" w:color="auto"/>
          <w:bottom w:val="single" w:sz="4" w:space="1" w:color="auto"/>
          <w:right w:val="single" w:sz="4" w:space="4" w:color="auto"/>
        </w:pBdr>
        <w:tabs>
          <w:tab w:val="left" w:pos="684"/>
        </w:tabs>
        <w:rPr>
          <w:rFonts w:ascii="Arial" w:hAnsi="Arial" w:cs="Arial"/>
          <w:b/>
          <w:iCs/>
          <w:sz w:val="20"/>
          <w:lang w:val="fr-CA"/>
        </w:rPr>
      </w:pPr>
      <w:r w:rsidRPr="00A95C37">
        <w:rPr>
          <w:rFonts w:ascii="Arial" w:hAnsi="Arial" w:cs="Arial"/>
          <w:b/>
          <w:iCs/>
          <w:sz w:val="20"/>
          <w:lang w:val="fr-CA"/>
        </w:rPr>
        <w:t>Troisième partie</w:t>
      </w:r>
      <w:r w:rsidR="00523565" w:rsidRPr="00A95C37">
        <w:rPr>
          <w:rFonts w:ascii="Arial" w:hAnsi="Arial" w:cs="Arial"/>
          <w:b/>
          <w:iCs/>
          <w:sz w:val="20"/>
          <w:lang w:val="fr-CA"/>
        </w:rPr>
        <w:t> </w:t>
      </w:r>
      <w:r w:rsidRPr="00A95C37">
        <w:rPr>
          <w:rFonts w:ascii="Arial" w:hAnsi="Arial" w:cs="Arial"/>
          <w:b/>
          <w:iCs/>
          <w:sz w:val="20"/>
          <w:lang w:val="fr-CA"/>
        </w:rPr>
        <w:t xml:space="preserve">: </w:t>
      </w:r>
      <w:r w:rsidR="006348DF" w:rsidRPr="00A95C37">
        <w:rPr>
          <w:rFonts w:ascii="Arial" w:hAnsi="Arial" w:cs="Arial"/>
          <w:b/>
          <w:iCs/>
          <w:sz w:val="20"/>
          <w:lang w:val="fr-CA"/>
        </w:rPr>
        <w:t>Grands débats contemporains</w:t>
      </w:r>
    </w:p>
    <w:p w14:paraId="4D68CB4B" w14:textId="77777777" w:rsidR="00381A0B" w:rsidRDefault="00381A0B" w:rsidP="00AA0EC8">
      <w:pPr>
        <w:tabs>
          <w:tab w:val="left" w:pos="684"/>
        </w:tabs>
        <w:rPr>
          <w:rFonts w:cs="Arial"/>
          <w:b/>
          <w:sz w:val="20"/>
          <w:szCs w:val="20"/>
          <w:u w:val="single"/>
          <w:lang w:val="fr-FR"/>
        </w:rPr>
      </w:pPr>
    </w:p>
    <w:p w14:paraId="6FBF4AAA" w14:textId="0296A2E8" w:rsidR="00AA0EC8" w:rsidRPr="00BC316F" w:rsidRDefault="00DD2395" w:rsidP="00AA0EC8">
      <w:pPr>
        <w:tabs>
          <w:tab w:val="left" w:pos="684"/>
        </w:tabs>
        <w:rPr>
          <w:rFonts w:cs="Arial"/>
          <w:b/>
          <w:bCs/>
          <w:sz w:val="20"/>
          <w:szCs w:val="20"/>
          <w:lang w:val="fr-FR"/>
        </w:rPr>
      </w:pPr>
      <w:r>
        <w:rPr>
          <w:rFonts w:cs="Arial"/>
          <w:b/>
          <w:bCs/>
          <w:sz w:val="20"/>
          <w:szCs w:val="20"/>
          <w:lang w:val="fr-FR"/>
        </w:rPr>
        <w:t>1</w:t>
      </w:r>
      <w:r w:rsidR="00E426DA">
        <w:rPr>
          <w:rFonts w:cs="Arial"/>
          <w:b/>
          <w:bCs/>
          <w:sz w:val="20"/>
          <w:szCs w:val="20"/>
          <w:lang w:val="fr-FR"/>
        </w:rPr>
        <w:t>1</w:t>
      </w:r>
      <w:r w:rsidR="00AA0EC8" w:rsidRPr="00BC316F">
        <w:rPr>
          <w:rFonts w:cs="Arial"/>
          <w:b/>
          <w:bCs/>
          <w:sz w:val="20"/>
          <w:szCs w:val="20"/>
          <w:lang w:val="fr-FR"/>
        </w:rPr>
        <w:t>- Santé et vieillissement des populations</w:t>
      </w:r>
      <w:r w:rsidR="006348DF">
        <w:rPr>
          <w:rFonts w:cs="Arial"/>
          <w:b/>
          <w:bCs/>
          <w:sz w:val="20"/>
          <w:szCs w:val="20"/>
          <w:lang w:val="fr-FR"/>
        </w:rPr>
        <w:t xml:space="preserve"> (débat 1</w:t>
      </w:r>
      <w:r w:rsidR="00B16BAC">
        <w:rPr>
          <w:rFonts w:cs="Arial"/>
          <w:b/>
          <w:bCs/>
          <w:sz w:val="20"/>
          <w:szCs w:val="20"/>
          <w:lang w:val="fr-FR"/>
        </w:rPr>
        <w:t>)</w:t>
      </w:r>
      <w:r w:rsidR="00BC316F">
        <w:rPr>
          <w:rFonts w:cs="Arial"/>
          <w:b/>
          <w:bCs/>
          <w:sz w:val="20"/>
          <w:szCs w:val="20"/>
          <w:lang w:val="fr-FR"/>
        </w:rPr>
        <w:tab/>
      </w:r>
      <w:r w:rsidR="00BC316F">
        <w:rPr>
          <w:rFonts w:cs="Arial"/>
          <w:b/>
          <w:bCs/>
          <w:sz w:val="20"/>
          <w:szCs w:val="20"/>
          <w:lang w:val="fr-FR"/>
        </w:rPr>
        <w:tab/>
      </w:r>
      <w:r w:rsidR="00BC316F">
        <w:rPr>
          <w:rFonts w:cs="Arial"/>
          <w:b/>
          <w:bCs/>
          <w:sz w:val="20"/>
          <w:szCs w:val="20"/>
          <w:lang w:val="fr-FR"/>
        </w:rPr>
        <w:tab/>
      </w:r>
      <w:r w:rsidR="00BC316F">
        <w:rPr>
          <w:rFonts w:cs="Arial"/>
          <w:b/>
          <w:bCs/>
          <w:sz w:val="20"/>
          <w:szCs w:val="20"/>
          <w:lang w:val="fr-FR"/>
        </w:rPr>
        <w:tab/>
      </w:r>
      <w:r w:rsidR="00BC316F">
        <w:rPr>
          <w:rFonts w:cs="Arial"/>
          <w:b/>
          <w:bCs/>
          <w:sz w:val="20"/>
          <w:szCs w:val="20"/>
          <w:lang w:val="fr-FR"/>
        </w:rPr>
        <w:tab/>
      </w:r>
      <w:r w:rsidR="00EB5527">
        <w:rPr>
          <w:rFonts w:cs="Arial"/>
          <w:b/>
          <w:bCs/>
          <w:sz w:val="20"/>
          <w:szCs w:val="20"/>
          <w:lang w:val="fr-FR"/>
        </w:rPr>
        <w:t xml:space="preserve">         15 </w:t>
      </w:r>
      <w:r w:rsidR="00A811BA">
        <w:rPr>
          <w:rFonts w:cs="Arial"/>
          <w:b/>
          <w:bCs/>
          <w:sz w:val="20"/>
          <w:szCs w:val="20"/>
          <w:lang w:val="fr-FR"/>
        </w:rPr>
        <w:t>novembre</w:t>
      </w:r>
    </w:p>
    <w:p w14:paraId="18A056DE" w14:textId="130763D6" w:rsidR="00AA0EC8" w:rsidRPr="005A31A9" w:rsidRDefault="00AA0EC8" w:rsidP="00AA0EC8">
      <w:pPr>
        <w:tabs>
          <w:tab w:val="left" w:pos="-720"/>
        </w:tabs>
        <w:suppressAutoHyphens/>
        <w:jc w:val="both"/>
        <w:rPr>
          <w:rFonts w:cs="Arial"/>
          <w:spacing w:val="-3"/>
          <w:sz w:val="20"/>
          <w:szCs w:val="20"/>
          <w:lang w:val="fr-FR"/>
        </w:rPr>
      </w:pPr>
      <w:r w:rsidRPr="005A31A9">
        <w:rPr>
          <w:rFonts w:cs="Arial"/>
          <w:spacing w:val="-3"/>
          <w:sz w:val="20"/>
          <w:szCs w:val="20"/>
          <w:lang w:val="fr-FR"/>
        </w:rPr>
        <w:tab/>
        <w:t>Mesures</w:t>
      </w:r>
      <w:r w:rsidR="00523565">
        <w:rPr>
          <w:rFonts w:cs="Arial"/>
          <w:spacing w:val="-3"/>
          <w:sz w:val="20"/>
          <w:szCs w:val="20"/>
          <w:lang w:val="fr-FR"/>
        </w:rPr>
        <w:t> </w:t>
      </w:r>
      <w:r w:rsidRPr="005A31A9">
        <w:rPr>
          <w:rFonts w:cs="Arial"/>
          <w:spacing w:val="-3"/>
          <w:sz w:val="20"/>
          <w:szCs w:val="20"/>
          <w:lang w:val="fr-FR"/>
        </w:rPr>
        <w:t>: espérances de santé</w:t>
      </w:r>
    </w:p>
    <w:p w14:paraId="5A3146E8" w14:textId="77777777" w:rsidR="00AA0EC8" w:rsidRPr="005A31A9" w:rsidRDefault="00AA0EC8" w:rsidP="00AA0EC8">
      <w:pPr>
        <w:tabs>
          <w:tab w:val="left" w:pos="-720"/>
        </w:tabs>
        <w:suppressAutoHyphens/>
        <w:jc w:val="both"/>
        <w:rPr>
          <w:rFonts w:cs="Arial"/>
          <w:spacing w:val="-3"/>
          <w:sz w:val="20"/>
          <w:szCs w:val="20"/>
          <w:lang w:val="fr-FR"/>
        </w:rPr>
      </w:pPr>
      <w:r w:rsidRPr="005A31A9">
        <w:rPr>
          <w:rFonts w:cs="Arial"/>
          <w:spacing w:val="-3"/>
          <w:sz w:val="20"/>
          <w:szCs w:val="20"/>
          <w:lang w:val="fr-FR"/>
        </w:rPr>
        <w:tab/>
        <w:t>Vieillissement des populations et ses conséquences</w:t>
      </w:r>
    </w:p>
    <w:p w14:paraId="20C53579" w14:textId="209048F1" w:rsidR="00C93EB9" w:rsidRDefault="00AA0EC8" w:rsidP="00AA0EC8">
      <w:pPr>
        <w:tabs>
          <w:tab w:val="left" w:pos="-720"/>
        </w:tabs>
        <w:suppressAutoHyphens/>
        <w:jc w:val="both"/>
        <w:rPr>
          <w:rFonts w:cs="Arial"/>
          <w:spacing w:val="-3"/>
          <w:sz w:val="20"/>
          <w:szCs w:val="20"/>
          <w:lang w:val="fr-FR"/>
        </w:rPr>
      </w:pPr>
      <w:r w:rsidRPr="005A31A9">
        <w:rPr>
          <w:rFonts w:cs="Arial"/>
          <w:spacing w:val="-3"/>
          <w:sz w:val="20"/>
          <w:szCs w:val="20"/>
          <w:lang w:val="fr-FR"/>
        </w:rPr>
        <w:tab/>
      </w:r>
      <w:r w:rsidRPr="005A31A9">
        <w:rPr>
          <w:rFonts w:cs="Arial"/>
          <w:sz w:val="20"/>
          <w:szCs w:val="20"/>
          <w:lang w:val="fr-FR"/>
        </w:rPr>
        <w:t>Les défis actuels de la santé dans le monde</w:t>
      </w:r>
    </w:p>
    <w:p w14:paraId="04F2B0F4" w14:textId="77777777" w:rsidR="008600C4" w:rsidRPr="008600C4" w:rsidRDefault="008600C4" w:rsidP="008600C4">
      <w:pPr>
        <w:rPr>
          <w:lang w:val="fr-CA"/>
        </w:rPr>
      </w:pPr>
    </w:p>
    <w:p w14:paraId="40592D0B" w14:textId="2E03844A" w:rsidR="00AA0EC8" w:rsidRPr="00B16BAC" w:rsidRDefault="008D5AC0" w:rsidP="00B16BAC">
      <w:pPr>
        <w:tabs>
          <w:tab w:val="left" w:pos="684"/>
        </w:tabs>
        <w:rPr>
          <w:rFonts w:cs="Arial"/>
          <w:b/>
          <w:bCs/>
          <w:sz w:val="20"/>
          <w:szCs w:val="20"/>
          <w:lang w:val="fr-FR"/>
        </w:rPr>
      </w:pPr>
      <w:r w:rsidRPr="008D5AC0">
        <w:rPr>
          <w:rFonts w:cs="Arial"/>
          <w:b/>
          <w:bCs/>
          <w:sz w:val="20"/>
          <w:szCs w:val="20"/>
          <w:lang w:val="fr-FR"/>
        </w:rPr>
        <w:t>1</w:t>
      </w:r>
      <w:r w:rsidR="00710F2F">
        <w:rPr>
          <w:rFonts w:cs="Arial"/>
          <w:b/>
          <w:bCs/>
          <w:sz w:val="20"/>
          <w:szCs w:val="20"/>
          <w:lang w:val="fr-FR"/>
        </w:rPr>
        <w:t>2</w:t>
      </w:r>
      <w:r w:rsidR="00AA0EC8" w:rsidRPr="008D5AC0">
        <w:rPr>
          <w:rFonts w:cs="Arial"/>
          <w:b/>
          <w:bCs/>
          <w:sz w:val="20"/>
          <w:szCs w:val="20"/>
          <w:lang w:val="fr-FR"/>
        </w:rPr>
        <w:t>-</w:t>
      </w:r>
      <w:r w:rsidR="00341C1C">
        <w:rPr>
          <w:rFonts w:cs="Arial"/>
          <w:b/>
          <w:bCs/>
          <w:sz w:val="20"/>
          <w:szCs w:val="20"/>
          <w:lang w:val="fr-FR"/>
        </w:rPr>
        <w:t xml:space="preserve"> </w:t>
      </w:r>
      <w:r w:rsidR="00523565">
        <w:rPr>
          <w:rFonts w:cs="Arial"/>
          <w:b/>
          <w:bCs/>
          <w:sz w:val="20"/>
          <w:szCs w:val="20"/>
          <w:lang w:val="fr-FR"/>
        </w:rPr>
        <w:t>Population</w:t>
      </w:r>
      <w:r w:rsidR="00ED08AE">
        <w:rPr>
          <w:rFonts w:cs="Arial"/>
          <w:b/>
          <w:bCs/>
          <w:sz w:val="20"/>
          <w:szCs w:val="20"/>
          <w:lang w:val="fr-FR"/>
        </w:rPr>
        <w:t>, développement</w:t>
      </w:r>
      <w:r w:rsidR="00523565">
        <w:rPr>
          <w:rFonts w:cs="Arial"/>
          <w:b/>
          <w:bCs/>
          <w:sz w:val="20"/>
          <w:szCs w:val="20"/>
          <w:lang w:val="fr-FR"/>
        </w:rPr>
        <w:t xml:space="preserve"> et changement climatique</w:t>
      </w:r>
      <w:r w:rsidR="00594E69">
        <w:rPr>
          <w:rFonts w:cs="Arial"/>
          <w:b/>
          <w:bCs/>
          <w:sz w:val="20"/>
          <w:szCs w:val="20"/>
          <w:lang w:val="fr-FR"/>
        </w:rPr>
        <w:t xml:space="preserve"> (débat 2)</w:t>
      </w:r>
      <w:r>
        <w:rPr>
          <w:rFonts w:cs="Arial"/>
          <w:b/>
          <w:bCs/>
          <w:sz w:val="20"/>
          <w:szCs w:val="20"/>
          <w:lang w:val="fr-FR"/>
        </w:rPr>
        <w:tab/>
      </w:r>
      <w:r>
        <w:rPr>
          <w:rFonts w:cs="Arial"/>
          <w:b/>
          <w:bCs/>
          <w:sz w:val="20"/>
          <w:szCs w:val="20"/>
          <w:lang w:val="fr-FR"/>
        </w:rPr>
        <w:tab/>
      </w:r>
      <w:r>
        <w:rPr>
          <w:rFonts w:cs="Arial"/>
          <w:b/>
          <w:bCs/>
          <w:sz w:val="20"/>
          <w:szCs w:val="20"/>
          <w:lang w:val="fr-FR"/>
        </w:rPr>
        <w:tab/>
      </w:r>
      <w:r w:rsidR="00B16BAC">
        <w:rPr>
          <w:rFonts w:cs="Arial"/>
          <w:b/>
          <w:bCs/>
          <w:sz w:val="20"/>
          <w:szCs w:val="20"/>
          <w:lang w:val="fr-FR"/>
        </w:rPr>
        <w:t xml:space="preserve">      </w:t>
      </w:r>
      <w:r w:rsidR="00AD218D">
        <w:rPr>
          <w:rFonts w:cs="Arial"/>
          <w:b/>
          <w:bCs/>
          <w:sz w:val="20"/>
          <w:szCs w:val="20"/>
          <w:lang w:val="fr-FR"/>
        </w:rPr>
        <w:t xml:space="preserve">   </w:t>
      </w:r>
      <w:r w:rsidR="00627747">
        <w:rPr>
          <w:rFonts w:cs="Arial"/>
          <w:b/>
          <w:bCs/>
          <w:sz w:val="20"/>
          <w:szCs w:val="20"/>
          <w:lang w:val="fr-FR"/>
        </w:rPr>
        <w:t>22</w:t>
      </w:r>
      <w:r w:rsidR="00CC5943">
        <w:rPr>
          <w:rFonts w:cs="Arial"/>
          <w:b/>
          <w:bCs/>
          <w:sz w:val="20"/>
          <w:szCs w:val="20"/>
          <w:lang w:val="fr-FR"/>
        </w:rPr>
        <w:t xml:space="preserve"> novembre</w:t>
      </w:r>
    </w:p>
    <w:p w14:paraId="784A3775" w14:textId="77777777" w:rsidR="00325276" w:rsidRPr="005A31A9" w:rsidRDefault="00325276" w:rsidP="00325276">
      <w:pPr>
        <w:tabs>
          <w:tab w:val="left" w:pos="-720"/>
        </w:tabs>
        <w:suppressAutoHyphens/>
        <w:jc w:val="both"/>
        <w:rPr>
          <w:rFonts w:cs="Arial"/>
          <w:spacing w:val="-3"/>
          <w:sz w:val="20"/>
          <w:szCs w:val="20"/>
          <w:lang w:val="fr-FR"/>
        </w:rPr>
      </w:pPr>
      <w:r w:rsidRPr="005A31A9">
        <w:rPr>
          <w:rFonts w:cs="Arial"/>
          <w:spacing w:val="-3"/>
          <w:sz w:val="20"/>
          <w:szCs w:val="20"/>
          <w:lang w:val="fr-FR"/>
        </w:rPr>
        <w:tab/>
        <w:t>L’équation fondamentale et le taux d'accroissement d’une population</w:t>
      </w:r>
    </w:p>
    <w:p w14:paraId="523E73AC" w14:textId="77777777" w:rsidR="00325276" w:rsidRPr="005A31A9" w:rsidRDefault="00325276" w:rsidP="00325276">
      <w:pPr>
        <w:tabs>
          <w:tab w:val="left" w:pos="-720"/>
        </w:tabs>
        <w:suppressAutoHyphens/>
        <w:jc w:val="both"/>
        <w:rPr>
          <w:rFonts w:cs="Arial"/>
          <w:spacing w:val="-3"/>
          <w:sz w:val="20"/>
          <w:szCs w:val="20"/>
          <w:lang w:val="fr-FR"/>
        </w:rPr>
      </w:pPr>
      <w:r w:rsidRPr="005A31A9">
        <w:rPr>
          <w:rFonts w:cs="Arial"/>
          <w:spacing w:val="-3"/>
          <w:sz w:val="20"/>
          <w:szCs w:val="20"/>
          <w:lang w:val="fr-FR"/>
        </w:rPr>
        <w:tab/>
      </w:r>
      <w:r w:rsidRPr="005A31A9">
        <w:rPr>
          <w:rFonts w:cs="Arial"/>
          <w:bCs/>
          <w:spacing w:val="-3"/>
          <w:sz w:val="20"/>
          <w:szCs w:val="20"/>
          <w:lang w:val="fr-FR"/>
        </w:rPr>
        <w:t>Le modèle Européen de la transition démographique</w:t>
      </w:r>
    </w:p>
    <w:p w14:paraId="40E8642D" w14:textId="77777777" w:rsidR="00325276" w:rsidRPr="005A31A9" w:rsidRDefault="00325276" w:rsidP="00325276">
      <w:pPr>
        <w:tabs>
          <w:tab w:val="left" w:pos="-720"/>
        </w:tabs>
        <w:suppressAutoHyphens/>
        <w:jc w:val="both"/>
        <w:rPr>
          <w:rFonts w:cs="Arial"/>
          <w:spacing w:val="-3"/>
          <w:sz w:val="20"/>
          <w:szCs w:val="20"/>
          <w:lang w:val="fr-FR"/>
        </w:rPr>
      </w:pPr>
      <w:r w:rsidRPr="005A31A9">
        <w:rPr>
          <w:rFonts w:cs="Arial"/>
          <w:spacing w:val="-3"/>
          <w:sz w:val="20"/>
          <w:szCs w:val="20"/>
          <w:lang w:val="fr-FR"/>
        </w:rPr>
        <w:tab/>
        <w:t xml:space="preserve">La </w:t>
      </w:r>
      <w:r w:rsidRPr="005A31A9">
        <w:rPr>
          <w:rFonts w:cs="Arial"/>
          <w:bCs/>
          <w:spacing w:val="-3"/>
          <w:sz w:val="20"/>
          <w:szCs w:val="20"/>
          <w:lang w:val="fr-FR"/>
        </w:rPr>
        <w:t>transition démographique dans les régions du sud</w:t>
      </w:r>
    </w:p>
    <w:p w14:paraId="2E57F242" w14:textId="77777777" w:rsidR="00325276" w:rsidRPr="005A31A9" w:rsidRDefault="00325276" w:rsidP="00325276">
      <w:pPr>
        <w:tabs>
          <w:tab w:val="left" w:pos="-720"/>
        </w:tabs>
        <w:suppressAutoHyphens/>
        <w:jc w:val="both"/>
        <w:rPr>
          <w:rFonts w:cs="Arial"/>
          <w:spacing w:val="-3"/>
          <w:sz w:val="20"/>
          <w:szCs w:val="20"/>
          <w:lang w:val="fr-FR"/>
        </w:rPr>
      </w:pPr>
      <w:r w:rsidRPr="005A31A9">
        <w:rPr>
          <w:rFonts w:cs="Arial"/>
          <w:spacing w:val="-3"/>
          <w:sz w:val="20"/>
          <w:szCs w:val="20"/>
          <w:lang w:val="fr-FR"/>
        </w:rPr>
        <w:tab/>
        <w:t>Le problème de la croissance de la population mondiale</w:t>
      </w:r>
    </w:p>
    <w:p w14:paraId="7E2F0C81" w14:textId="77777777" w:rsidR="00C316D1" w:rsidRDefault="00C316D1" w:rsidP="00AA0EC8">
      <w:pPr>
        <w:tabs>
          <w:tab w:val="left" w:pos="684"/>
        </w:tabs>
        <w:rPr>
          <w:rFonts w:cs="Arial"/>
          <w:sz w:val="20"/>
          <w:szCs w:val="20"/>
          <w:lang w:val="fr-FR"/>
        </w:rPr>
      </w:pPr>
    </w:p>
    <w:p w14:paraId="3A6F58D4" w14:textId="35DC7CF1" w:rsidR="00AA0EC8" w:rsidRPr="00AA45CC" w:rsidRDefault="00AA45CC" w:rsidP="00AA0EC8">
      <w:pPr>
        <w:tabs>
          <w:tab w:val="left" w:pos="684"/>
        </w:tabs>
        <w:rPr>
          <w:rFonts w:cs="Arial"/>
          <w:b/>
          <w:bCs/>
          <w:sz w:val="20"/>
          <w:szCs w:val="20"/>
          <w:lang w:val="fr-FR"/>
        </w:rPr>
      </w:pPr>
      <w:r w:rsidRPr="00AA45CC">
        <w:rPr>
          <w:rFonts w:cs="Arial"/>
          <w:b/>
          <w:bCs/>
          <w:sz w:val="20"/>
          <w:szCs w:val="20"/>
          <w:lang w:val="fr-FR"/>
        </w:rPr>
        <w:t>1</w:t>
      </w:r>
      <w:r w:rsidR="00837BE3">
        <w:rPr>
          <w:rFonts w:cs="Arial"/>
          <w:b/>
          <w:bCs/>
          <w:sz w:val="20"/>
          <w:szCs w:val="20"/>
          <w:lang w:val="fr-FR"/>
        </w:rPr>
        <w:t>3</w:t>
      </w:r>
      <w:r w:rsidR="00AA0EC8" w:rsidRPr="00AA45CC">
        <w:rPr>
          <w:rFonts w:cs="Arial"/>
          <w:b/>
          <w:bCs/>
          <w:sz w:val="20"/>
          <w:szCs w:val="20"/>
          <w:lang w:val="fr-FR"/>
        </w:rPr>
        <w:t>-</w:t>
      </w:r>
      <w:r w:rsidR="00260669">
        <w:rPr>
          <w:rFonts w:cs="Arial"/>
          <w:b/>
          <w:bCs/>
          <w:sz w:val="20"/>
          <w:szCs w:val="20"/>
          <w:lang w:val="fr-FR"/>
        </w:rPr>
        <w:t xml:space="preserve"> </w:t>
      </w:r>
      <w:r w:rsidR="00322150">
        <w:rPr>
          <w:rFonts w:cs="Arial"/>
          <w:b/>
          <w:bCs/>
          <w:spacing w:val="-3"/>
          <w:sz w:val="20"/>
          <w:szCs w:val="20"/>
          <w:lang w:val="fr-FR"/>
        </w:rPr>
        <w:t>Sociétés multiculturelles (débat 3)</w:t>
      </w:r>
      <w:r>
        <w:rPr>
          <w:rFonts w:cs="Arial"/>
          <w:b/>
          <w:bCs/>
          <w:spacing w:val="-3"/>
          <w:sz w:val="20"/>
          <w:szCs w:val="20"/>
          <w:lang w:val="fr-FR"/>
        </w:rPr>
        <w:tab/>
      </w:r>
      <w:r>
        <w:rPr>
          <w:rFonts w:cs="Arial"/>
          <w:b/>
          <w:bCs/>
          <w:spacing w:val="-3"/>
          <w:sz w:val="20"/>
          <w:szCs w:val="20"/>
          <w:lang w:val="fr-FR"/>
        </w:rPr>
        <w:tab/>
      </w:r>
      <w:r>
        <w:rPr>
          <w:rFonts w:cs="Arial"/>
          <w:b/>
          <w:bCs/>
          <w:spacing w:val="-3"/>
          <w:sz w:val="20"/>
          <w:szCs w:val="20"/>
          <w:lang w:val="fr-FR"/>
        </w:rPr>
        <w:tab/>
      </w:r>
      <w:r w:rsidR="00260669">
        <w:rPr>
          <w:rFonts w:cs="Arial"/>
          <w:b/>
          <w:bCs/>
          <w:spacing w:val="-3"/>
          <w:sz w:val="20"/>
          <w:szCs w:val="20"/>
          <w:lang w:val="fr-FR"/>
        </w:rPr>
        <w:tab/>
      </w:r>
      <w:r w:rsidR="00260669">
        <w:rPr>
          <w:rFonts w:cs="Arial"/>
          <w:b/>
          <w:bCs/>
          <w:spacing w:val="-3"/>
          <w:sz w:val="20"/>
          <w:szCs w:val="20"/>
          <w:lang w:val="fr-FR"/>
        </w:rPr>
        <w:tab/>
      </w:r>
      <w:r w:rsidR="00260669">
        <w:rPr>
          <w:rFonts w:cs="Arial"/>
          <w:b/>
          <w:bCs/>
          <w:spacing w:val="-3"/>
          <w:sz w:val="20"/>
          <w:szCs w:val="20"/>
          <w:lang w:val="fr-FR"/>
        </w:rPr>
        <w:tab/>
      </w:r>
      <w:r>
        <w:rPr>
          <w:rFonts w:cs="Arial"/>
          <w:b/>
          <w:bCs/>
          <w:spacing w:val="-3"/>
          <w:sz w:val="20"/>
          <w:szCs w:val="20"/>
          <w:lang w:val="fr-FR"/>
        </w:rPr>
        <w:tab/>
      </w:r>
      <w:r w:rsidR="00260669">
        <w:rPr>
          <w:rFonts w:cs="Arial"/>
          <w:b/>
          <w:bCs/>
          <w:spacing w:val="-3"/>
          <w:sz w:val="20"/>
          <w:szCs w:val="20"/>
          <w:lang w:val="fr-FR"/>
        </w:rPr>
        <w:t xml:space="preserve">          </w:t>
      </w:r>
      <w:r>
        <w:rPr>
          <w:rFonts w:cs="Arial"/>
          <w:b/>
          <w:bCs/>
          <w:spacing w:val="-3"/>
          <w:sz w:val="20"/>
          <w:szCs w:val="20"/>
          <w:lang w:val="fr-FR"/>
        </w:rPr>
        <w:t>2</w:t>
      </w:r>
      <w:r w:rsidR="00627747">
        <w:rPr>
          <w:rFonts w:cs="Arial"/>
          <w:b/>
          <w:bCs/>
          <w:spacing w:val="-3"/>
          <w:sz w:val="20"/>
          <w:szCs w:val="20"/>
          <w:lang w:val="fr-FR"/>
        </w:rPr>
        <w:t>9</w:t>
      </w:r>
      <w:r w:rsidR="00756A17">
        <w:rPr>
          <w:rFonts w:cs="Arial"/>
          <w:b/>
          <w:bCs/>
          <w:spacing w:val="-3"/>
          <w:sz w:val="20"/>
          <w:szCs w:val="20"/>
          <w:lang w:val="fr-FR"/>
        </w:rPr>
        <w:t xml:space="preserve"> novembre</w:t>
      </w:r>
    </w:p>
    <w:p w14:paraId="71FF4DD3" w14:textId="5DC54EA6" w:rsidR="00AA0EC8" w:rsidRDefault="00973011" w:rsidP="00AA0EC8">
      <w:pPr>
        <w:tabs>
          <w:tab w:val="left" w:pos="684"/>
        </w:tabs>
        <w:rPr>
          <w:rFonts w:cs="Arial"/>
          <w:sz w:val="20"/>
          <w:szCs w:val="20"/>
          <w:lang w:val="fr-FR"/>
        </w:rPr>
      </w:pPr>
      <w:r>
        <w:rPr>
          <w:rFonts w:cs="Arial"/>
          <w:sz w:val="20"/>
          <w:szCs w:val="20"/>
          <w:lang w:val="fr-FR"/>
        </w:rPr>
        <w:tab/>
        <w:t>Intégration des immigrants</w:t>
      </w:r>
    </w:p>
    <w:p w14:paraId="0EB223CE" w14:textId="054B448C" w:rsidR="00973011" w:rsidRDefault="00973011" w:rsidP="00AA0EC8">
      <w:pPr>
        <w:tabs>
          <w:tab w:val="left" w:pos="684"/>
        </w:tabs>
        <w:rPr>
          <w:rFonts w:cs="Arial"/>
          <w:sz w:val="20"/>
          <w:szCs w:val="20"/>
          <w:lang w:val="fr-FR"/>
        </w:rPr>
      </w:pPr>
      <w:r>
        <w:rPr>
          <w:rFonts w:cs="Arial"/>
          <w:sz w:val="20"/>
          <w:szCs w:val="20"/>
          <w:lang w:val="fr-FR"/>
        </w:rPr>
        <w:tab/>
      </w:r>
      <w:r w:rsidR="00DE2383">
        <w:rPr>
          <w:rFonts w:cs="Arial"/>
          <w:sz w:val="20"/>
          <w:szCs w:val="20"/>
          <w:lang w:val="fr-FR"/>
        </w:rPr>
        <w:t xml:space="preserve">Tensions </w:t>
      </w:r>
      <w:r w:rsidR="00F1548D">
        <w:rPr>
          <w:rFonts w:cs="Arial"/>
          <w:sz w:val="20"/>
          <w:szCs w:val="20"/>
          <w:lang w:val="fr-FR"/>
        </w:rPr>
        <w:t>ethnoculturelles</w:t>
      </w:r>
    </w:p>
    <w:p w14:paraId="683A5D5F" w14:textId="77777777" w:rsidR="00F1548D" w:rsidRPr="00BC20CA" w:rsidRDefault="00F1548D" w:rsidP="00AA0EC8">
      <w:pPr>
        <w:tabs>
          <w:tab w:val="left" w:pos="684"/>
        </w:tabs>
        <w:rPr>
          <w:rFonts w:cs="Arial"/>
          <w:sz w:val="20"/>
          <w:szCs w:val="20"/>
          <w:lang w:val="fr-FR"/>
        </w:rPr>
      </w:pPr>
    </w:p>
    <w:p w14:paraId="0204B697" w14:textId="1B1BFCCC" w:rsidR="005B4D85" w:rsidRPr="0034515E" w:rsidRDefault="00AA0EC8" w:rsidP="00AA0EC8">
      <w:pPr>
        <w:tabs>
          <w:tab w:val="left" w:pos="684"/>
        </w:tabs>
        <w:rPr>
          <w:rFonts w:cs="Arial"/>
          <w:b/>
          <w:bCs/>
          <w:sz w:val="20"/>
          <w:szCs w:val="20"/>
          <w:lang w:val="fr-FR"/>
        </w:rPr>
      </w:pPr>
      <w:r w:rsidRPr="00954FEC">
        <w:rPr>
          <w:rFonts w:cs="Arial"/>
          <w:b/>
          <w:bCs/>
          <w:sz w:val="20"/>
          <w:szCs w:val="20"/>
          <w:lang w:val="fr-FR"/>
        </w:rPr>
        <w:t>1</w:t>
      </w:r>
      <w:r w:rsidR="0034515E">
        <w:rPr>
          <w:rFonts w:cs="Arial"/>
          <w:b/>
          <w:bCs/>
          <w:sz w:val="20"/>
          <w:szCs w:val="20"/>
          <w:lang w:val="fr-FR"/>
        </w:rPr>
        <w:t>4</w:t>
      </w:r>
      <w:r w:rsidRPr="00954FEC">
        <w:rPr>
          <w:rFonts w:cs="Arial"/>
          <w:b/>
          <w:bCs/>
          <w:sz w:val="20"/>
          <w:szCs w:val="20"/>
          <w:lang w:val="fr-FR"/>
        </w:rPr>
        <w:t>-</w:t>
      </w:r>
      <w:r w:rsidR="000F04F9">
        <w:rPr>
          <w:rFonts w:cs="Arial"/>
          <w:b/>
          <w:bCs/>
          <w:sz w:val="20"/>
          <w:szCs w:val="20"/>
          <w:lang w:val="fr-FR"/>
        </w:rPr>
        <w:t>Tout mettre bout à bout</w:t>
      </w:r>
      <w:r w:rsidR="00954FEC">
        <w:rPr>
          <w:rFonts w:cs="Arial"/>
          <w:b/>
          <w:bCs/>
          <w:sz w:val="20"/>
          <w:szCs w:val="20"/>
          <w:lang w:val="fr-FR"/>
        </w:rPr>
        <w:tab/>
      </w:r>
      <w:r w:rsidR="00954FEC">
        <w:rPr>
          <w:rFonts w:cs="Arial"/>
          <w:b/>
          <w:bCs/>
          <w:sz w:val="20"/>
          <w:szCs w:val="20"/>
          <w:lang w:val="fr-FR"/>
        </w:rPr>
        <w:tab/>
      </w:r>
      <w:r w:rsidR="00954FEC">
        <w:rPr>
          <w:rFonts w:cs="Arial"/>
          <w:b/>
          <w:bCs/>
          <w:sz w:val="20"/>
          <w:szCs w:val="20"/>
          <w:lang w:val="fr-FR"/>
        </w:rPr>
        <w:tab/>
      </w:r>
      <w:r w:rsidR="00954FEC">
        <w:rPr>
          <w:rFonts w:cs="Arial"/>
          <w:b/>
          <w:bCs/>
          <w:sz w:val="20"/>
          <w:szCs w:val="20"/>
          <w:lang w:val="fr-FR"/>
        </w:rPr>
        <w:tab/>
      </w:r>
      <w:r w:rsidR="00954FEC">
        <w:rPr>
          <w:rFonts w:cs="Arial"/>
          <w:b/>
          <w:bCs/>
          <w:sz w:val="20"/>
          <w:szCs w:val="20"/>
          <w:lang w:val="fr-FR"/>
        </w:rPr>
        <w:tab/>
      </w:r>
      <w:r w:rsidR="00954FEC">
        <w:rPr>
          <w:rFonts w:cs="Arial"/>
          <w:b/>
          <w:bCs/>
          <w:sz w:val="20"/>
          <w:szCs w:val="20"/>
          <w:lang w:val="fr-FR"/>
        </w:rPr>
        <w:tab/>
      </w:r>
      <w:r w:rsidR="00954FEC">
        <w:rPr>
          <w:rFonts w:cs="Arial"/>
          <w:b/>
          <w:bCs/>
          <w:sz w:val="20"/>
          <w:szCs w:val="20"/>
          <w:lang w:val="fr-FR"/>
        </w:rPr>
        <w:tab/>
      </w:r>
      <w:r w:rsidR="00954FEC">
        <w:rPr>
          <w:rFonts w:cs="Arial"/>
          <w:b/>
          <w:bCs/>
          <w:sz w:val="20"/>
          <w:szCs w:val="20"/>
          <w:lang w:val="fr-FR"/>
        </w:rPr>
        <w:tab/>
      </w:r>
      <w:r w:rsidR="0034515E">
        <w:rPr>
          <w:rFonts w:cs="Arial"/>
          <w:b/>
          <w:bCs/>
          <w:sz w:val="20"/>
          <w:szCs w:val="20"/>
          <w:lang w:val="fr-FR"/>
        </w:rPr>
        <w:t xml:space="preserve">           6 décembre</w:t>
      </w:r>
    </w:p>
    <w:p w14:paraId="548A8897" w14:textId="61A6EE15" w:rsidR="00BE3B72" w:rsidRPr="00241575" w:rsidRDefault="00BE3B72" w:rsidP="00AA0EC8">
      <w:pPr>
        <w:tabs>
          <w:tab w:val="left" w:pos="684"/>
        </w:tabs>
        <w:rPr>
          <w:rFonts w:cs="Arial"/>
          <w:sz w:val="20"/>
          <w:szCs w:val="20"/>
          <w:lang w:val="fr-FR"/>
        </w:rPr>
      </w:pPr>
    </w:p>
    <w:p w14:paraId="5C0884AD" w14:textId="60CA9E1E" w:rsidR="00BE3B72" w:rsidRPr="00241575" w:rsidRDefault="00BE3B72" w:rsidP="00AA0EC8">
      <w:pPr>
        <w:tabs>
          <w:tab w:val="left" w:pos="684"/>
        </w:tabs>
        <w:rPr>
          <w:rFonts w:cs="Arial"/>
          <w:b/>
          <w:bCs/>
          <w:sz w:val="20"/>
          <w:szCs w:val="20"/>
          <w:lang w:val="fr-FR"/>
        </w:rPr>
      </w:pPr>
      <w:r w:rsidRPr="00241575">
        <w:rPr>
          <w:rFonts w:cs="Arial"/>
          <w:b/>
          <w:bCs/>
          <w:sz w:val="20"/>
          <w:szCs w:val="20"/>
          <w:lang w:val="fr-FR"/>
        </w:rPr>
        <w:t>1</w:t>
      </w:r>
      <w:r w:rsidR="00DD2395" w:rsidRPr="00241575">
        <w:rPr>
          <w:rFonts w:cs="Arial"/>
          <w:b/>
          <w:bCs/>
          <w:sz w:val="20"/>
          <w:szCs w:val="20"/>
          <w:lang w:val="fr-FR"/>
        </w:rPr>
        <w:t>5</w:t>
      </w:r>
      <w:r w:rsidRPr="00241575">
        <w:rPr>
          <w:rFonts w:cs="Arial"/>
          <w:b/>
          <w:bCs/>
          <w:sz w:val="20"/>
          <w:szCs w:val="20"/>
          <w:lang w:val="fr-FR"/>
        </w:rPr>
        <w:t>- Examen final</w:t>
      </w:r>
      <w:r w:rsidRPr="00241575">
        <w:rPr>
          <w:rFonts w:cs="Arial"/>
          <w:b/>
          <w:bCs/>
          <w:sz w:val="20"/>
          <w:szCs w:val="20"/>
          <w:lang w:val="fr-FR"/>
        </w:rPr>
        <w:tab/>
      </w:r>
      <w:r w:rsidRPr="00241575">
        <w:rPr>
          <w:rFonts w:cs="Arial"/>
          <w:b/>
          <w:bCs/>
          <w:sz w:val="20"/>
          <w:szCs w:val="20"/>
          <w:lang w:val="fr-FR"/>
        </w:rPr>
        <w:tab/>
      </w:r>
      <w:r w:rsidRPr="00241575">
        <w:rPr>
          <w:rFonts w:cs="Arial"/>
          <w:b/>
          <w:bCs/>
          <w:sz w:val="20"/>
          <w:szCs w:val="20"/>
          <w:lang w:val="fr-FR"/>
        </w:rPr>
        <w:tab/>
      </w:r>
      <w:r w:rsidRPr="00241575">
        <w:rPr>
          <w:rFonts w:cs="Arial"/>
          <w:b/>
          <w:bCs/>
          <w:sz w:val="20"/>
          <w:szCs w:val="20"/>
          <w:lang w:val="fr-FR"/>
        </w:rPr>
        <w:tab/>
      </w:r>
      <w:r w:rsidRPr="00241575">
        <w:rPr>
          <w:rFonts w:cs="Arial"/>
          <w:b/>
          <w:bCs/>
          <w:sz w:val="20"/>
          <w:szCs w:val="20"/>
          <w:lang w:val="fr-FR"/>
        </w:rPr>
        <w:tab/>
      </w:r>
      <w:r w:rsidRPr="00241575">
        <w:rPr>
          <w:rFonts w:cs="Arial"/>
          <w:b/>
          <w:bCs/>
          <w:sz w:val="20"/>
          <w:szCs w:val="20"/>
          <w:lang w:val="fr-FR"/>
        </w:rPr>
        <w:tab/>
      </w:r>
      <w:r w:rsidRPr="00241575">
        <w:rPr>
          <w:rFonts w:cs="Arial"/>
          <w:b/>
          <w:bCs/>
          <w:sz w:val="20"/>
          <w:szCs w:val="20"/>
          <w:lang w:val="fr-FR"/>
        </w:rPr>
        <w:tab/>
      </w:r>
      <w:r w:rsidRPr="00241575">
        <w:rPr>
          <w:rFonts w:cs="Arial"/>
          <w:b/>
          <w:bCs/>
          <w:sz w:val="20"/>
          <w:szCs w:val="20"/>
          <w:lang w:val="fr-FR"/>
        </w:rPr>
        <w:tab/>
      </w:r>
      <w:r w:rsidR="000F5F24">
        <w:rPr>
          <w:rFonts w:cs="Arial"/>
          <w:b/>
          <w:bCs/>
          <w:sz w:val="20"/>
          <w:szCs w:val="20"/>
          <w:lang w:val="fr-FR"/>
        </w:rPr>
        <w:tab/>
        <w:t xml:space="preserve">         </w:t>
      </w:r>
      <w:r w:rsidR="00220974">
        <w:rPr>
          <w:rFonts w:cs="Arial"/>
          <w:b/>
          <w:bCs/>
          <w:sz w:val="20"/>
          <w:szCs w:val="20"/>
          <w:lang w:val="fr-FR"/>
        </w:rPr>
        <w:t>1</w:t>
      </w:r>
      <w:r w:rsidR="0034515E">
        <w:rPr>
          <w:rFonts w:cs="Arial"/>
          <w:b/>
          <w:bCs/>
          <w:sz w:val="20"/>
          <w:szCs w:val="20"/>
          <w:lang w:val="fr-FR"/>
        </w:rPr>
        <w:t>3</w:t>
      </w:r>
      <w:r w:rsidR="00220974">
        <w:rPr>
          <w:rFonts w:cs="Arial"/>
          <w:b/>
          <w:bCs/>
          <w:sz w:val="20"/>
          <w:szCs w:val="20"/>
          <w:lang w:val="fr-FR"/>
        </w:rPr>
        <w:t xml:space="preserve"> décembre</w:t>
      </w:r>
    </w:p>
    <w:p w14:paraId="5D345C02" w14:textId="77777777" w:rsidR="00AA0EC8" w:rsidRPr="00241575" w:rsidRDefault="00AA0EC8" w:rsidP="00AA0EC8">
      <w:pPr>
        <w:tabs>
          <w:tab w:val="left" w:pos="684"/>
        </w:tabs>
        <w:rPr>
          <w:rFonts w:cs="Arial"/>
          <w:sz w:val="20"/>
          <w:szCs w:val="20"/>
          <w:lang w:val="fr-FR"/>
        </w:rPr>
      </w:pPr>
    </w:p>
    <w:p w14:paraId="6E9CA0B2" w14:textId="77777777" w:rsidR="00AA0EC8" w:rsidRDefault="00AA0EC8">
      <w:pPr>
        <w:rPr>
          <w:lang w:val="fr-CA"/>
        </w:rPr>
      </w:pPr>
    </w:p>
    <w:p w14:paraId="600B1FF0" w14:textId="25D514A1" w:rsidR="00CE6AA8" w:rsidRDefault="00CE6AA8">
      <w:pPr>
        <w:rPr>
          <w:lang w:val="fr-CA"/>
        </w:rPr>
      </w:pPr>
    </w:p>
    <w:p w14:paraId="7A85212D" w14:textId="6056C07E" w:rsidR="00CE6AA8" w:rsidRDefault="00CE6AA8">
      <w:pPr>
        <w:rPr>
          <w:lang w:val="fr-CA"/>
        </w:rPr>
      </w:pPr>
    </w:p>
    <w:p w14:paraId="7B23996E" w14:textId="77777777" w:rsidR="00CE6AA8" w:rsidRPr="001D333C" w:rsidRDefault="00CE6AA8">
      <w:pPr>
        <w:rPr>
          <w:lang w:val="fr-CA"/>
        </w:rPr>
      </w:pPr>
    </w:p>
    <w:p w14:paraId="511114D8" w14:textId="43ACC800" w:rsidR="0053060F" w:rsidRPr="001D333C" w:rsidRDefault="0053060F">
      <w:pPr>
        <w:rPr>
          <w:lang w:val="fr-FR"/>
        </w:rPr>
      </w:pPr>
    </w:p>
    <w:p w14:paraId="299FF77F" w14:textId="77777777" w:rsidR="00A56207" w:rsidRPr="00BC20CA" w:rsidRDefault="00A56207" w:rsidP="00A56207">
      <w:pPr>
        <w:pBdr>
          <w:top w:val="nil"/>
          <w:left w:val="nil"/>
          <w:bottom w:val="nil"/>
          <w:right w:val="nil"/>
          <w:between w:val="nil"/>
        </w:pBdr>
        <w:spacing w:line="276" w:lineRule="auto"/>
        <w:rPr>
          <w:rFonts w:eastAsiaTheme="minorHAnsi"/>
          <w:b/>
          <w:sz w:val="20"/>
          <w:szCs w:val="20"/>
          <w:u w:val="single"/>
          <w:lang w:val="fr-FR"/>
        </w:rPr>
      </w:pPr>
    </w:p>
    <w:p w14:paraId="78E69495" w14:textId="77777777" w:rsidR="00A56207" w:rsidRPr="00BC20CA" w:rsidRDefault="00A56207" w:rsidP="00A56207">
      <w:pPr>
        <w:pBdr>
          <w:top w:val="nil"/>
          <w:left w:val="nil"/>
          <w:bottom w:val="nil"/>
          <w:right w:val="nil"/>
          <w:between w:val="nil"/>
        </w:pBdr>
        <w:spacing w:line="276" w:lineRule="auto"/>
        <w:rPr>
          <w:rFonts w:eastAsiaTheme="minorHAnsi"/>
          <w:b/>
          <w:sz w:val="20"/>
          <w:szCs w:val="20"/>
          <w:u w:val="single"/>
          <w:lang w:val="fr-FR"/>
        </w:rPr>
      </w:pPr>
    </w:p>
    <w:p w14:paraId="03AE2487" w14:textId="77777777" w:rsidR="00A56207" w:rsidRDefault="00A56207">
      <w:pPr>
        <w:rPr>
          <w:b/>
          <w:lang w:val="fr-FR"/>
        </w:rPr>
      </w:pPr>
      <w:r>
        <w:rPr>
          <w:b/>
          <w:lang w:val="fr-FR"/>
        </w:rPr>
        <w:br w:type="page"/>
      </w:r>
    </w:p>
    <w:p w14:paraId="40DF02FA" w14:textId="32D07F3D" w:rsidR="00A56207" w:rsidRPr="00A56207" w:rsidRDefault="00A56207" w:rsidP="00A56207">
      <w:pPr>
        <w:rPr>
          <w:b/>
          <w:lang w:val="fr-FR"/>
        </w:rPr>
      </w:pPr>
      <w:r w:rsidRPr="00A56207">
        <w:rPr>
          <w:b/>
          <w:lang w:val="fr-FR"/>
        </w:rPr>
        <w:lastRenderedPageBreak/>
        <w:t>Barème de notation du département</w:t>
      </w:r>
    </w:p>
    <w:p w14:paraId="46820B8F" w14:textId="77777777" w:rsidR="00A56207" w:rsidRPr="00A56207" w:rsidRDefault="00A56207" w:rsidP="00A56207">
      <w:pPr>
        <w:tabs>
          <w:tab w:val="left" w:pos="1440"/>
          <w:tab w:val="left" w:pos="6480"/>
        </w:tabs>
        <w:rPr>
          <w:u w:val="single"/>
          <w:lang w:val="fr-FR"/>
        </w:rPr>
      </w:pPr>
    </w:p>
    <w:p w14:paraId="06024585" w14:textId="77777777" w:rsidR="00A56207" w:rsidRPr="00A56207" w:rsidRDefault="00A56207" w:rsidP="00A56207">
      <w:pPr>
        <w:tabs>
          <w:tab w:val="left" w:pos="3600"/>
          <w:tab w:val="left" w:pos="4940"/>
          <w:tab w:val="left" w:pos="7088"/>
        </w:tabs>
        <w:rPr>
          <w:b/>
          <w:lang w:val="fr-FR"/>
        </w:rPr>
      </w:pPr>
      <w:r w:rsidRPr="00A56207">
        <w:rPr>
          <w:b/>
          <w:u w:val="single"/>
          <w:lang w:val="fr-FR"/>
        </w:rPr>
        <w:t>Lettres</w:t>
      </w:r>
      <w:r w:rsidRPr="00A56207">
        <w:rPr>
          <w:b/>
          <w:lang w:val="fr-FR"/>
        </w:rPr>
        <w:tab/>
      </w:r>
      <w:r w:rsidRPr="00A56207">
        <w:rPr>
          <w:b/>
          <w:u w:val="single"/>
          <w:lang w:val="fr-FR"/>
        </w:rPr>
        <w:t>Signification</w:t>
      </w:r>
      <w:r w:rsidRPr="00A56207">
        <w:rPr>
          <w:b/>
          <w:lang w:val="fr-FR"/>
        </w:rPr>
        <w:tab/>
      </w:r>
      <w:r w:rsidRPr="00A56207">
        <w:rPr>
          <w:b/>
          <w:lang w:val="fr-FR"/>
        </w:rPr>
        <w:tab/>
      </w:r>
      <w:r w:rsidRPr="00A56207">
        <w:rPr>
          <w:b/>
          <w:u w:val="single"/>
          <w:lang w:val="fr-FR"/>
        </w:rPr>
        <w:t>Pourcentage</w:t>
      </w:r>
    </w:p>
    <w:p w14:paraId="2031A741" w14:textId="77777777" w:rsidR="00A56207" w:rsidRPr="00A56207" w:rsidRDefault="00A56207" w:rsidP="00A56207">
      <w:pPr>
        <w:tabs>
          <w:tab w:val="left" w:pos="1340"/>
          <w:tab w:val="left" w:pos="2880"/>
          <w:tab w:val="left" w:pos="3600"/>
          <w:tab w:val="left" w:pos="6480"/>
        </w:tabs>
        <w:rPr>
          <w:b/>
          <w:lang w:val="fr-FR"/>
        </w:rPr>
      </w:pPr>
    </w:p>
    <w:p w14:paraId="2BEA3B56" w14:textId="77777777" w:rsidR="00A56207" w:rsidRPr="00A56207" w:rsidRDefault="00A56207" w:rsidP="00A56207">
      <w:pPr>
        <w:tabs>
          <w:tab w:val="left" w:pos="1800"/>
          <w:tab w:val="left" w:pos="3600"/>
          <w:tab w:val="left" w:pos="5040"/>
          <w:tab w:val="left" w:pos="7088"/>
          <w:tab w:val="right" w:pos="9180"/>
        </w:tabs>
        <w:rPr>
          <w:lang w:val="fr-FR"/>
        </w:rPr>
      </w:pPr>
      <w:r w:rsidRPr="00A56207">
        <w:rPr>
          <w:lang w:val="fr-FR"/>
        </w:rPr>
        <w:t xml:space="preserve">A </w:t>
      </w:r>
      <w:r w:rsidRPr="00A56207">
        <w:rPr>
          <w:b/>
          <w:lang w:val="fr-FR"/>
        </w:rPr>
        <w:t>+</w:t>
      </w:r>
      <w:r w:rsidRPr="00A56207">
        <w:rPr>
          <w:lang w:val="fr-FR"/>
        </w:rPr>
        <w:tab/>
      </w:r>
      <w:r w:rsidRPr="00A56207">
        <w:rPr>
          <w:lang w:val="fr-FR"/>
        </w:rPr>
        <w:tab/>
        <w:t>Excellent</w:t>
      </w:r>
      <w:r w:rsidRPr="00A56207">
        <w:rPr>
          <w:lang w:val="fr-FR"/>
        </w:rPr>
        <w:tab/>
      </w:r>
      <w:r w:rsidRPr="00A56207">
        <w:rPr>
          <w:lang w:val="fr-FR"/>
        </w:rPr>
        <w:tab/>
        <w:t>90 - 100</w:t>
      </w:r>
    </w:p>
    <w:p w14:paraId="53F31A19" w14:textId="77777777" w:rsidR="00A56207" w:rsidRPr="00A56207" w:rsidRDefault="00A56207" w:rsidP="00A56207">
      <w:pPr>
        <w:tabs>
          <w:tab w:val="left" w:pos="1800"/>
          <w:tab w:val="left" w:pos="3600"/>
          <w:tab w:val="left" w:pos="5040"/>
          <w:tab w:val="left" w:pos="7088"/>
          <w:tab w:val="right" w:pos="9180"/>
        </w:tabs>
        <w:rPr>
          <w:lang w:val="fr-FR"/>
        </w:rPr>
      </w:pPr>
      <w:r w:rsidRPr="00A56207">
        <w:rPr>
          <w:lang w:val="fr-FR"/>
        </w:rPr>
        <w:t>A</w:t>
      </w:r>
      <w:r w:rsidRPr="00A56207">
        <w:rPr>
          <w:lang w:val="fr-FR"/>
        </w:rPr>
        <w:tab/>
      </w:r>
      <w:r w:rsidRPr="00A56207">
        <w:rPr>
          <w:lang w:val="fr-FR"/>
        </w:rPr>
        <w:tab/>
        <w:t>Excellent</w:t>
      </w:r>
      <w:r w:rsidRPr="00A56207">
        <w:rPr>
          <w:lang w:val="fr-FR"/>
        </w:rPr>
        <w:tab/>
      </w:r>
      <w:r w:rsidRPr="00A56207">
        <w:rPr>
          <w:lang w:val="fr-FR"/>
        </w:rPr>
        <w:tab/>
        <w:t>85 - 89,9</w:t>
      </w:r>
    </w:p>
    <w:p w14:paraId="303D1257" w14:textId="77777777" w:rsidR="00A56207" w:rsidRPr="00A56207" w:rsidRDefault="00A56207" w:rsidP="00A56207">
      <w:pPr>
        <w:tabs>
          <w:tab w:val="left" w:pos="1800"/>
          <w:tab w:val="left" w:pos="3600"/>
          <w:tab w:val="left" w:pos="5040"/>
          <w:tab w:val="left" w:pos="7088"/>
          <w:tab w:val="right" w:pos="9180"/>
        </w:tabs>
        <w:rPr>
          <w:lang w:val="fr-FR"/>
        </w:rPr>
      </w:pPr>
      <w:r w:rsidRPr="00A56207">
        <w:rPr>
          <w:lang w:val="fr-FR"/>
        </w:rPr>
        <w:t>A -</w:t>
      </w:r>
      <w:r w:rsidRPr="00A56207">
        <w:rPr>
          <w:lang w:val="fr-FR"/>
        </w:rPr>
        <w:tab/>
      </w:r>
      <w:r w:rsidRPr="00A56207">
        <w:rPr>
          <w:lang w:val="fr-FR"/>
        </w:rPr>
        <w:tab/>
        <w:t>Excellent</w:t>
      </w:r>
      <w:r w:rsidRPr="00A56207">
        <w:rPr>
          <w:lang w:val="fr-FR"/>
        </w:rPr>
        <w:tab/>
      </w:r>
      <w:r w:rsidRPr="00A56207">
        <w:rPr>
          <w:lang w:val="fr-FR"/>
        </w:rPr>
        <w:tab/>
        <w:t>80 - 84,9</w:t>
      </w:r>
    </w:p>
    <w:p w14:paraId="31F5649B" w14:textId="77777777" w:rsidR="00A56207" w:rsidRPr="00A56207" w:rsidRDefault="00A56207" w:rsidP="00A56207">
      <w:pPr>
        <w:tabs>
          <w:tab w:val="left" w:pos="1800"/>
          <w:tab w:val="left" w:pos="3600"/>
          <w:tab w:val="left" w:pos="5040"/>
          <w:tab w:val="decimal" w:pos="6480"/>
          <w:tab w:val="left" w:pos="7088"/>
          <w:tab w:val="right" w:pos="9180"/>
        </w:tabs>
        <w:rPr>
          <w:lang w:val="fr-FR"/>
        </w:rPr>
      </w:pPr>
      <w:r w:rsidRPr="00A56207">
        <w:rPr>
          <w:lang w:val="fr-FR"/>
        </w:rPr>
        <w:t xml:space="preserve">B </w:t>
      </w:r>
      <w:r w:rsidRPr="00A56207">
        <w:rPr>
          <w:b/>
          <w:lang w:val="fr-FR"/>
        </w:rPr>
        <w:t>+</w:t>
      </w:r>
      <w:r w:rsidRPr="00A56207">
        <w:rPr>
          <w:lang w:val="fr-FR"/>
        </w:rPr>
        <w:tab/>
      </w:r>
      <w:r w:rsidRPr="00A56207">
        <w:rPr>
          <w:lang w:val="fr-FR"/>
        </w:rPr>
        <w:tab/>
        <w:t>Très bon</w:t>
      </w:r>
      <w:r w:rsidRPr="00A56207">
        <w:rPr>
          <w:lang w:val="fr-FR"/>
        </w:rPr>
        <w:tab/>
      </w:r>
      <w:r w:rsidRPr="00A56207">
        <w:rPr>
          <w:lang w:val="fr-FR"/>
        </w:rPr>
        <w:tab/>
      </w:r>
      <w:r w:rsidRPr="00A56207">
        <w:rPr>
          <w:lang w:val="fr-FR"/>
        </w:rPr>
        <w:tab/>
        <w:t>77 - 79,9</w:t>
      </w:r>
    </w:p>
    <w:p w14:paraId="2E214F59" w14:textId="77777777" w:rsidR="00A56207" w:rsidRPr="00A56207" w:rsidRDefault="00A56207" w:rsidP="00A56207">
      <w:pPr>
        <w:tabs>
          <w:tab w:val="left" w:pos="1800"/>
          <w:tab w:val="left" w:pos="3600"/>
          <w:tab w:val="left" w:pos="5040"/>
          <w:tab w:val="left" w:pos="7088"/>
          <w:tab w:val="right" w:pos="9180"/>
        </w:tabs>
        <w:rPr>
          <w:lang w:val="fr-FR"/>
        </w:rPr>
      </w:pPr>
      <w:r w:rsidRPr="00A56207">
        <w:rPr>
          <w:lang w:val="fr-FR"/>
        </w:rPr>
        <w:t>B</w:t>
      </w:r>
      <w:r w:rsidRPr="00A56207">
        <w:rPr>
          <w:lang w:val="fr-FR"/>
        </w:rPr>
        <w:tab/>
      </w:r>
      <w:r w:rsidRPr="00A56207">
        <w:rPr>
          <w:lang w:val="fr-FR"/>
        </w:rPr>
        <w:tab/>
        <w:t>Très bon</w:t>
      </w:r>
      <w:r w:rsidRPr="00A56207">
        <w:rPr>
          <w:lang w:val="fr-FR"/>
        </w:rPr>
        <w:tab/>
      </w:r>
      <w:r w:rsidRPr="00A56207">
        <w:rPr>
          <w:lang w:val="fr-FR"/>
        </w:rPr>
        <w:tab/>
        <w:t>73 - 76,9</w:t>
      </w:r>
    </w:p>
    <w:p w14:paraId="4EEDD648" w14:textId="77777777" w:rsidR="00A56207" w:rsidRPr="00A56207" w:rsidRDefault="00A56207" w:rsidP="00A56207">
      <w:pPr>
        <w:tabs>
          <w:tab w:val="left" w:pos="1800"/>
          <w:tab w:val="left" w:pos="3600"/>
          <w:tab w:val="left" w:pos="5040"/>
          <w:tab w:val="left" w:pos="7088"/>
          <w:tab w:val="right" w:pos="9180"/>
        </w:tabs>
        <w:rPr>
          <w:lang w:val="fr-FR"/>
        </w:rPr>
      </w:pPr>
      <w:r w:rsidRPr="00A56207">
        <w:rPr>
          <w:lang w:val="fr-FR"/>
        </w:rPr>
        <w:t>B -</w:t>
      </w:r>
      <w:r w:rsidRPr="00A56207">
        <w:rPr>
          <w:lang w:val="fr-FR"/>
        </w:rPr>
        <w:tab/>
      </w:r>
      <w:r w:rsidRPr="00A56207">
        <w:rPr>
          <w:lang w:val="fr-FR"/>
        </w:rPr>
        <w:tab/>
        <w:t>Très bon</w:t>
      </w:r>
      <w:r w:rsidRPr="00A56207">
        <w:rPr>
          <w:lang w:val="fr-FR"/>
        </w:rPr>
        <w:tab/>
      </w:r>
      <w:r w:rsidRPr="00A56207">
        <w:rPr>
          <w:lang w:val="fr-FR"/>
        </w:rPr>
        <w:tab/>
        <w:t>70 - 72,9</w:t>
      </w:r>
    </w:p>
    <w:p w14:paraId="154276E7" w14:textId="77777777" w:rsidR="00A56207" w:rsidRPr="00A56207" w:rsidRDefault="00A56207" w:rsidP="00A56207">
      <w:pPr>
        <w:tabs>
          <w:tab w:val="left" w:pos="1800"/>
          <w:tab w:val="left" w:pos="3600"/>
          <w:tab w:val="left" w:pos="5040"/>
          <w:tab w:val="left" w:pos="7088"/>
          <w:tab w:val="right" w:pos="9180"/>
        </w:tabs>
        <w:rPr>
          <w:lang w:val="fr-FR"/>
        </w:rPr>
      </w:pPr>
      <w:r w:rsidRPr="00A56207">
        <w:rPr>
          <w:lang w:val="fr-FR"/>
        </w:rPr>
        <w:t xml:space="preserve">C </w:t>
      </w:r>
      <w:r w:rsidRPr="00A56207">
        <w:rPr>
          <w:b/>
          <w:lang w:val="fr-FR"/>
        </w:rPr>
        <w:t>+</w:t>
      </w:r>
      <w:r w:rsidRPr="00A56207">
        <w:rPr>
          <w:lang w:val="fr-FR"/>
        </w:rPr>
        <w:tab/>
      </w:r>
      <w:r w:rsidRPr="00A56207">
        <w:rPr>
          <w:lang w:val="fr-FR"/>
        </w:rPr>
        <w:tab/>
        <w:t>Bon</w:t>
      </w:r>
      <w:r w:rsidRPr="00A56207">
        <w:rPr>
          <w:lang w:val="fr-FR"/>
        </w:rPr>
        <w:tab/>
      </w:r>
      <w:r w:rsidRPr="00A56207">
        <w:rPr>
          <w:lang w:val="fr-FR"/>
        </w:rPr>
        <w:tab/>
        <w:t>65 - 69,9</w:t>
      </w:r>
    </w:p>
    <w:p w14:paraId="31D8413A" w14:textId="77777777" w:rsidR="00A56207" w:rsidRPr="00A56207" w:rsidRDefault="00A56207" w:rsidP="00A56207">
      <w:pPr>
        <w:tabs>
          <w:tab w:val="left" w:pos="1800"/>
          <w:tab w:val="left" w:pos="3600"/>
          <w:tab w:val="left" w:pos="5040"/>
          <w:tab w:val="left" w:pos="7088"/>
          <w:tab w:val="right" w:pos="9180"/>
        </w:tabs>
        <w:rPr>
          <w:lang w:val="fr-FR"/>
        </w:rPr>
      </w:pPr>
      <w:r w:rsidRPr="00A56207">
        <w:rPr>
          <w:lang w:val="fr-FR"/>
        </w:rPr>
        <w:t>C</w:t>
      </w:r>
      <w:r w:rsidRPr="00A56207">
        <w:rPr>
          <w:lang w:val="fr-FR"/>
        </w:rPr>
        <w:tab/>
      </w:r>
      <w:r w:rsidRPr="00A56207">
        <w:rPr>
          <w:lang w:val="fr-FR"/>
        </w:rPr>
        <w:tab/>
        <w:t>Bon</w:t>
      </w:r>
      <w:r w:rsidRPr="00A56207">
        <w:rPr>
          <w:lang w:val="fr-FR"/>
        </w:rPr>
        <w:tab/>
      </w:r>
      <w:r w:rsidRPr="00A56207">
        <w:rPr>
          <w:lang w:val="fr-FR"/>
        </w:rPr>
        <w:tab/>
        <w:t>60 - 64,9</w:t>
      </w:r>
    </w:p>
    <w:p w14:paraId="504B2895" w14:textId="77777777" w:rsidR="00A56207" w:rsidRPr="00A56207" w:rsidRDefault="00A56207" w:rsidP="00A56207">
      <w:pPr>
        <w:tabs>
          <w:tab w:val="left" w:pos="1800"/>
          <w:tab w:val="left" w:pos="3600"/>
          <w:tab w:val="left" w:pos="5040"/>
          <w:tab w:val="left" w:pos="7088"/>
          <w:tab w:val="right" w:pos="9180"/>
        </w:tabs>
        <w:rPr>
          <w:lang w:val="fr-FR"/>
        </w:rPr>
      </w:pPr>
      <w:r w:rsidRPr="00A56207">
        <w:rPr>
          <w:lang w:val="fr-FR"/>
        </w:rPr>
        <w:t>C -</w:t>
      </w:r>
      <w:r w:rsidRPr="00A56207">
        <w:rPr>
          <w:lang w:val="fr-FR"/>
        </w:rPr>
        <w:tab/>
      </w:r>
      <w:r w:rsidRPr="00A56207">
        <w:rPr>
          <w:lang w:val="fr-FR"/>
        </w:rPr>
        <w:tab/>
        <w:t>Bon</w:t>
      </w:r>
      <w:r w:rsidRPr="00A56207">
        <w:rPr>
          <w:lang w:val="fr-FR"/>
        </w:rPr>
        <w:tab/>
      </w:r>
      <w:r w:rsidRPr="00A56207">
        <w:rPr>
          <w:lang w:val="fr-FR"/>
        </w:rPr>
        <w:tab/>
        <w:t>57 - 59,9</w:t>
      </w:r>
    </w:p>
    <w:p w14:paraId="6E60C626" w14:textId="77777777" w:rsidR="00A56207" w:rsidRPr="00A56207" w:rsidRDefault="00A56207" w:rsidP="00A56207">
      <w:pPr>
        <w:tabs>
          <w:tab w:val="left" w:pos="1800"/>
          <w:tab w:val="left" w:pos="3600"/>
          <w:tab w:val="left" w:pos="5040"/>
          <w:tab w:val="left" w:pos="7088"/>
          <w:tab w:val="right" w:pos="9180"/>
        </w:tabs>
        <w:rPr>
          <w:lang w:val="fr-FR"/>
        </w:rPr>
      </w:pPr>
      <w:r w:rsidRPr="00A56207">
        <w:rPr>
          <w:lang w:val="fr-FR"/>
        </w:rPr>
        <w:t xml:space="preserve">D </w:t>
      </w:r>
      <w:r w:rsidRPr="00A56207">
        <w:rPr>
          <w:b/>
          <w:lang w:val="fr-FR"/>
        </w:rPr>
        <w:t>+</w:t>
      </w:r>
      <w:r w:rsidRPr="00A56207">
        <w:rPr>
          <w:lang w:val="fr-FR"/>
        </w:rPr>
        <w:tab/>
      </w:r>
      <w:r w:rsidRPr="00A56207">
        <w:rPr>
          <w:lang w:val="fr-FR"/>
        </w:rPr>
        <w:tab/>
        <w:t>Passable</w:t>
      </w:r>
      <w:r w:rsidRPr="00A56207">
        <w:rPr>
          <w:lang w:val="fr-FR"/>
        </w:rPr>
        <w:tab/>
      </w:r>
      <w:r w:rsidRPr="00A56207">
        <w:rPr>
          <w:lang w:val="fr-FR"/>
        </w:rPr>
        <w:tab/>
        <w:t>54 - 56,9</w:t>
      </w:r>
    </w:p>
    <w:p w14:paraId="119EA0D6" w14:textId="77777777" w:rsidR="00A56207" w:rsidRPr="00A56207" w:rsidRDefault="00A56207" w:rsidP="00A56207">
      <w:pPr>
        <w:tabs>
          <w:tab w:val="left" w:pos="1800"/>
          <w:tab w:val="left" w:pos="3600"/>
          <w:tab w:val="left" w:pos="5040"/>
          <w:tab w:val="left" w:pos="7088"/>
          <w:tab w:val="right" w:pos="9180"/>
        </w:tabs>
        <w:rPr>
          <w:lang w:val="fr-FR"/>
        </w:rPr>
      </w:pPr>
      <w:r w:rsidRPr="00A56207">
        <w:rPr>
          <w:lang w:val="fr-FR"/>
        </w:rPr>
        <w:t>D</w:t>
      </w:r>
      <w:r w:rsidRPr="00A56207">
        <w:rPr>
          <w:lang w:val="fr-FR"/>
        </w:rPr>
        <w:tab/>
      </w:r>
      <w:r w:rsidRPr="00A56207">
        <w:rPr>
          <w:lang w:val="fr-FR"/>
        </w:rPr>
        <w:tab/>
        <w:t>Passable</w:t>
      </w:r>
      <w:r w:rsidRPr="00A56207">
        <w:rPr>
          <w:lang w:val="fr-FR"/>
        </w:rPr>
        <w:tab/>
      </w:r>
      <w:r w:rsidRPr="00A56207">
        <w:rPr>
          <w:lang w:val="fr-FR"/>
        </w:rPr>
        <w:tab/>
        <w:t>50 - 53,9</w:t>
      </w:r>
    </w:p>
    <w:p w14:paraId="0D8CDD21" w14:textId="77777777" w:rsidR="00A56207" w:rsidRPr="00A56207" w:rsidRDefault="00A56207" w:rsidP="00A56207">
      <w:pPr>
        <w:tabs>
          <w:tab w:val="left" w:pos="1800"/>
          <w:tab w:val="left" w:pos="3600"/>
          <w:tab w:val="left" w:pos="5040"/>
          <w:tab w:val="left" w:pos="7088"/>
          <w:tab w:val="right" w:pos="9180"/>
        </w:tabs>
        <w:rPr>
          <w:lang w:val="fr-FR"/>
        </w:rPr>
      </w:pPr>
      <w:r w:rsidRPr="00A56207">
        <w:rPr>
          <w:lang w:val="fr-FR"/>
        </w:rPr>
        <w:t>E</w:t>
      </w:r>
      <w:r w:rsidRPr="00A56207">
        <w:rPr>
          <w:lang w:val="fr-FR"/>
        </w:rPr>
        <w:tab/>
      </w:r>
      <w:r w:rsidRPr="00A56207">
        <w:rPr>
          <w:lang w:val="fr-FR"/>
        </w:rPr>
        <w:tab/>
        <w:t>Échec</w:t>
      </w:r>
      <w:r w:rsidRPr="00A56207">
        <w:rPr>
          <w:lang w:val="fr-FR"/>
        </w:rPr>
        <w:tab/>
      </w:r>
      <w:r w:rsidRPr="00A56207">
        <w:rPr>
          <w:lang w:val="fr-FR"/>
        </w:rPr>
        <w:tab/>
        <w:t>0 - 49,9</w:t>
      </w:r>
    </w:p>
    <w:p w14:paraId="700BF4FB" w14:textId="77777777" w:rsidR="00A56207" w:rsidRPr="00A56207" w:rsidRDefault="00A56207" w:rsidP="00A56207">
      <w:pPr>
        <w:tabs>
          <w:tab w:val="left" w:pos="360"/>
          <w:tab w:val="left" w:pos="1800"/>
          <w:tab w:val="left" w:pos="3600"/>
          <w:tab w:val="left" w:pos="5760"/>
          <w:tab w:val="left" w:pos="7560"/>
          <w:tab w:val="right" w:pos="9180"/>
        </w:tabs>
        <w:rPr>
          <w:sz w:val="34"/>
          <w:szCs w:val="34"/>
          <w:lang w:val="fr-FR"/>
        </w:rPr>
      </w:pPr>
    </w:p>
    <w:p w14:paraId="15C231A7" w14:textId="77777777" w:rsidR="00A56207" w:rsidRPr="00A56207" w:rsidRDefault="00A56207" w:rsidP="00A56207">
      <w:pPr>
        <w:tabs>
          <w:tab w:val="left" w:pos="1440"/>
          <w:tab w:val="left" w:pos="2880"/>
          <w:tab w:val="left" w:pos="6480"/>
        </w:tabs>
        <w:jc w:val="right"/>
        <w:rPr>
          <w:sz w:val="18"/>
          <w:szCs w:val="18"/>
          <w:lang w:val="fr-FR"/>
        </w:rPr>
      </w:pPr>
    </w:p>
    <w:p w14:paraId="55F79FDE" w14:textId="77777777" w:rsidR="00A56207" w:rsidRPr="00A56207" w:rsidRDefault="00A56207" w:rsidP="00A56207">
      <w:pPr>
        <w:pStyle w:val="Compact"/>
        <w:rPr>
          <w:b/>
          <w:sz w:val="20"/>
          <w:szCs w:val="20"/>
          <w:u w:val="single"/>
          <w:lang w:val="fr-FR"/>
        </w:rPr>
        <w:sectPr w:rsidR="00A56207" w:rsidRPr="00A56207" w:rsidSect="00310214">
          <w:footerReference w:type="even" r:id="rId11"/>
          <w:footerReference w:type="default" r:id="rId12"/>
          <w:pgSz w:w="12240" w:h="15840"/>
          <w:pgMar w:top="1440" w:right="1440" w:bottom="1440" w:left="1440" w:header="0" w:footer="720" w:gutter="0"/>
          <w:pgNumType w:start="1"/>
          <w:cols w:space="720"/>
          <w:titlePg/>
        </w:sectPr>
      </w:pPr>
    </w:p>
    <w:p w14:paraId="17BCFD70" w14:textId="77777777" w:rsidR="00A56207" w:rsidRPr="00A56207" w:rsidRDefault="00A56207" w:rsidP="00A56207">
      <w:pPr>
        <w:jc w:val="both"/>
        <w:rPr>
          <w:b/>
          <w:sz w:val="28"/>
          <w:szCs w:val="28"/>
          <w:lang w:val="fr-FR"/>
        </w:rPr>
      </w:pPr>
      <w:r w:rsidRPr="00A56207">
        <w:rPr>
          <w:b/>
          <w:sz w:val="28"/>
          <w:szCs w:val="28"/>
          <w:lang w:val="fr-FR"/>
        </w:rPr>
        <w:lastRenderedPageBreak/>
        <w:t>PLAGIAT</w:t>
      </w:r>
    </w:p>
    <w:p w14:paraId="485379D8" w14:textId="77777777" w:rsidR="00A56207" w:rsidRPr="00A56207" w:rsidRDefault="00A56207" w:rsidP="00A56207">
      <w:pPr>
        <w:jc w:val="both"/>
        <w:rPr>
          <w:b/>
          <w:lang w:val="fr-FR"/>
        </w:rPr>
      </w:pPr>
      <w:r w:rsidRPr="00A56207">
        <w:rPr>
          <w:b/>
          <w:lang w:val="fr-FR"/>
        </w:rPr>
        <w:t>Règlement no 18 sur les infractions de nature académique</w:t>
      </w:r>
    </w:p>
    <w:p w14:paraId="45762A3C" w14:textId="77777777" w:rsidR="00A56207" w:rsidRPr="00A56207" w:rsidRDefault="00A56207" w:rsidP="00A56207">
      <w:pPr>
        <w:jc w:val="both"/>
        <w:rPr>
          <w:b/>
          <w:lang w:val="fr-FR"/>
        </w:rPr>
      </w:pPr>
    </w:p>
    <w:p w14:paraId="613F26AC" w14:textId="77777777" w:rsidR="00A56207" w:rsidRPr="00A56207" w:rsidRDefault="00A56207" w:rsidP="00A56207">
      <w:pPr>
        <w:jc w:val="both"/>
        <w:rPr>
          <w:b/>
          <w:lang w:val="fr-FR"/>
        </w:rPr>
      </w:pPr>
    </w:p>
    <w:p w14:paraId="4EBB7D62" w14:textId="77777777" w:rsidR="00A56207" w:rsidRPr="00A56207" w:rsidRDefault="00A56207" w:rsidP="00A56207">
      <w:pPr>
        <w:jc w:val="both"/>
        <w:rPr>
          <w:lang w:val="fr-FR"/>
        </w:rPr>
      </w:pPr>
      <w:r w:rsidRPr="00A56207">
        <w:rPr>
          <w:lang w:val="fr-FR"/>
        </w:rPr>
        <w:t>Tout acte de plagiat, fraude, copiage, tricherie ou falsification de document commis par une étudiante, un étudiant, de même que toute participation à ces actes ou tentative de les commettre, à l’occasion d’un examen ou d’un travail faisant l’objet d’une évaluation ou dans toute autre circonstance, constituent une infraction au sens de ce règlement.</w:t>
      </w:r>
    </w:p>
    <w:p w14:paraId="09C5FDD5" w14:textId="77777777" w:rsidR="00A56207" w:rsidRPr="00A56207" w:rsidRDefault="00A56207" w:rsidP="00A56207">
      <w:pPr>
        <w:jc w:val="both"/>
        <w:rPr>
          <w:lang w:val="fr-FR"/>
        </w:rPr>
      </w:pPr>
    </w:p>
    <w:p w14:paraId="0BA79712" w14:textId="77777777" w:rsidR="00A56207" w:rsidRPr="00A56207" w:rsidRDefault="00A56207" w:rsidP="00A56207">
      <w:pPr>
        <w:jc w:val="both"/>
        <w:rPr>
          <w:lang w:val="fr-FR"/>
        </w:rPr>
      </w:pPr>
    </w:p>
    <w:p w14:paraId="375B33FA" w14:textId="77777777" w:rsidR="00A56207" w:rsidRPr="00A56207" w:rsidRDefault="00A56207" w:rsidP="00A56207">
      <w:pPr>
        <w:jc w:val="both"/>
        <w:rPr>
          <w:lang w:val="fr-FR"/>
        </w:rPr>
      </w:pPr>
      <w:r w:rsidRPr="00A56207">
        <w:rPr>
          <w:lang w:val="fr-FR"/>
        </w:rPr>
        <w:t xml:space="preserve">La liste non limitative des infractions est définie comme suit : </w:t>
      </w:r>
    </w:p>
    <w:p w14:paraId="40E5DEA1" w14:textId="77777777" w:rsidR="00A56207" w:rsidRPr="002F55BA" w:rsidRDefault="00A56207" w:rsidP="00A56207">
      <w:pPr>
        <w:pStyle w:val="ListParagraph"/>
        <w:widowControl/>
        <w:numPr>
          <w:ilvl w:val="0"/>
          <w:numId w:val="24"/>
        </w:numPr>
        <w:suppressAutoHyphens w:val="0"/>
        <w:autoSpaceDN/>
        <w:ind w:left="714" w:hanging="357"/>
        <w:jc w:val="both"/>
      </w:pPr>
      <w:proofErr w:type="gramStart"/>
      <w:r w:rsidRPr="002F55BA">
        <w:t>la</w:t>
      </w:r>
      <w:proofErr w:type="gramEnd"/>
      <w:r w:rsidRPr="002F55BA">
        <w:t xml:space="preserve"> substitution de personnes;</w:t>
      </w:r>
    </w:p>
    <w:p w14:paraId="4D9A940A" w14:textId="77777777" w:rsidR="00A56207" w:rsidRPr="002F55BA" w:rsidRDefault="00A56207" w:rsidP="00A56207">
      <w:pPr>
        <w:pStyle w:val="ListParagraph"/>
        <w:widowControl/>
        <w:numPr>
          <w:ilvl w:val="0"/>
          <w:numId w:val="24"/>
        </w:numPr>
        <w:suppressAutoHyphens w:val="0"/>
        <w:autoSpaceDN/>
        <w:ind w:left="714" w:hanging="357"/>
        <w:jc w:val="both"/>
      </w:pPr>
      <w:proofErr w:type="gramStart"/>
      <w:r w:rsidRPr="002F55BA">
        <w:t>l’utilisation</w:t>
      </w:r>
      <w:proofErr w:type="gramEnd"/>
      <w:r w:rsidRPr="002F55BA">
        <w:t xml:space="preserve"> totale ou partielle du texte d’autrui en le faisant passer pour sien ou sans indication de référence;</w:t>
      </w:r>
    </w:p>
    <w:p w14:paraId="3E2E1D66" w14:textId="77777777" w:rsidR="00A56207" w:rsidRPr="002F55BA" w:rsidRDefault="00A56207" w:rsidP="00A56207">
      <w:pPr>
        <w:pStyle w:val="ListParagraph"/>
        <w:widowControl/>
        <w:numPr>
          <w:ilvl w:val="0"/>
          <w:numId w:val="24"/>
        </w:numPr>
        <w:suppressAutoHyphens w:val="0"/>
        <w:autoSpaceDN/>
        <w:ind w:left="714" w:hanging="357"/>
        <w:jc w:val="both"/>
      </w:pPr>
      <w:proofErr w:type="gramStart"/>
      <w:r w:rsidRPr="002F55BA">
        <w:t>la</w:t>
      </w:r>
      <w:proofErr w:type="gramEnd"/>
      <w:r w:rsidRPr="002F55BA">
        <w:t xml:space="preserve"> transmission d’un travail pour fins d’évaluation alors qu’il constitue essentiellement un travail qui a déjà été transmis pour fins d’évaluation académique à l’Université ou dans une autre institution d’enseignement, sauf avec l’accord préalable de l’enseignante, l’enseignant;</w:t>
      </w:r>
    </w:p>
    <w:p w14:paraId="0A2A9CC3" w14:textId="77777777" w:rsidR="00A56207" w:rsidRPr="002F55BA" w:rsidRDefault="00A56207" w:rsidP="00A56207">
      <w:pPr>
        <w:pStyle w:val="ListParagraph"/>
        <w:widowControl/>
        <w:numPr>
          <w:ilvl w:val="0"/>
          <w:numId w:val="24"/>
        </w:numPr>
        <w:suppressAutoHyphens w:val="0"/>
        <w:autoSpaceDN/>
        <w:ind w:left="714" w:hanging="357"/>
        <w:jc w:val="both"/>
      </w:pPr>
      <w:proofErr w:type="gramStart"/>
      <w:r w:rsidRPr="002F55BA">
        <w:t>l’obtention</w:t>
      </w:r>
      <w:proofErr w:type="gramEnd"/>
      <w:r w:rsidRPr="002F55BA">
        <w:t xml:space="preserve"> par vol, manœuvre ou corruption de questions ou de réponses d’examen ou de tout autre document ou matériel non autorisés, ou encore d’une évaluation non méritée;</w:t>
      </w:r>
    </w:p>
    <w:p w14:paraId="1FCC9BFD" w14:textId="77777777" w:rsidR="00A56207" w:rsidRPr="002F55BA" w:rsidRDefault="00A56207" w:rsidP="00A56207">
      <w:pPr>
        <w:pStyle w:val="ListParagraph"/>
        <w:widowControl/>
        <w:numPr>
          <w:ilvl w:val="0"/>
          <w:numId w:val="24"/>
        </w:numPr>
        <w:suppressAutoHyphens w:val="0"/>
        <w:autoSpaceDN/>
        <w:ind w:left="714" w:hanging="357"/>
        <w:jc w:val="both"/>
      </w:pPr>
      <w:proofErr w:type="gramStart"/>
      <w:r w:rsidRPr="002F55BA">
        <w:t>la</w:t>
      </w:r>
      <w:proofErr w:type="gramEnd"/>
      <w:r w:rsidRPr="002F55BA">
        <w:t xml:space="preserve"> possession ou l’utilisation, avant ou pendant un examen, de tout document non autorisé;</w:t>
      </w:r>
    </w:p>
    <w:p w14:paraId="078906C4" w14:textId="77777777" w:rsidR="00A56207" w:rsidRPr="002F55BA" w:rsidRDefault="00A56207" w:rsidP="00A56207">
      <w:pPr>
        <w:pStyle w:val="ListParagraph"/>
        <w:widowControl/>
        <w:numPr>
          <w:ilvl w:val="0"/>
          <w:numId w:val="24"/>
        </w:numPr>
        <w:suppressAutoHyphens w:val="0"/>
        <w:autoSpaceDN/>
        <w:ind w:left="714" w:hanging="357"/>
        <w:jc w:val="both"/>
      </w:pPr>
      <w:proofErr w:type="gramStart"/>
      <w:r w:rsidRPr="002F55BA">
        <w:t>l’utilisation</w:t>
      </w:r>
      <w:proofErr w:type="gramEnd"/>
      <w:r w:rsidRPr="002F55BA">
        <w:t xml:space="preserve"> pendant un examen de la copie d’examen d’une autre personne;</w:t>
      </w:r>
    </w:p>
    <w:p w14:paraId="2ED5361E" w14:textId="77777777" w:rsidR="00A56207" w:rsidRPr="002F55BA" w:rsidRDefault="00A56207" w:rsidP="00A56207">
      <w:pPr>
        <w:pStyle w:val="ListParagraph"/>
        <w:widowControl/>
        <w:numPr>
          <w:ilvl w:val="0"/>
          <w:numId w:val="24"/>
        </w:numPr>
        <w:suppressAutoHyphens w:val="0"/>
        <w:autoSpaceDN/>
        <w:ind w:left="714" w:hanging="357"/>
        <w:jc w:val="both"/>
      </w:pPr>
      <w:proofErr w:type="gramStart"/>
      <w:r w:rsidRPr="002F55BA">
        <w:t>l’obtention</w:t>
      </w:r>
      <w:proofErr w:type="gramEnd"/>
      <w:r w:rsidRPr="002F55BA">
        <w:t xml:space="preserve"> de toute aide non autorisée, qu’elle soit collective ou individuelle;</w:t>
      </w:r>
    </w:p>
    <w:p w14:paraId="4489D71E" w14:textId="77777777" w:rsidR="00A56207" w:rsidRPr="002F55BA" w:rsidRDefault="00A56207" w:rsidP="00A56207">
      <w:pPr>
        <w:pStyle w:val="ListParagraph"/>
        <w:widowControl/>
        <w:numPr>
          <w:ilvl w:val="0"/>
          <w:numId w:val="24"/>
        </w:numPr>
        <w:suppressAutoHyphens w:val="0"/>
        <w:autoSpaceDN/>
        <w:ind w:left="714" w:hanging="357"/>
        <w:jc w:val="both"/>
      </w:pPr>
      <w:proofErr w:type="gramStart"/>
      <w:r w:rsidRPr="002F55BA">
        <w:t>la</w:t>
      </w:r>
      <w:proofErr w:type="gramEnd"/>
      <w:r w:rsidRPr="002F55BA">
        <w:t xml:space="preserve"> falsification d’un document, notamment d’un document transmis par l’Université ou d’un document de l’Université transmis ou non à une tierce personne, quelles que soient les circonstances;</w:t>
      </w:r>
    </w:p>
    <w:p w14:paraId="770E78E8" w14:textId="77777777" w:rsidR="00A56207" w:rsidRPr="002F55BA" w:rsidRDefault="00A56207" w:rsidP="00A56207">
      <w:pPr>
        <w:pStyle w:val="ListParagraph"/>
        <w:widowControl/>
        <w:numPr>
          <w:ilvl w:val="0"/>
          <w:numId w:val="24"/>
        </w:numPr>
        <w:suppressAutoHyphens w:val="0"/>
        <w:autoSpaceDN/>
        <w:ind w:left="714" w:hanging="357"/>
        <w:jc w:val="both"/>
      </w:pPr>
      <w:proofErr w:type="gramStart"/>
      <w:r w:rsidRPr="002F55BA">
        <w:t>la</w:t>
      </w:r>
      <w:proofErr w:type="gramEnd"/>
      <w:r w:rsidRPr="002F55BA">
        <w:t xml:space="preserve"> falsification de données de recherche dans un travail, notamment une thèse, un mémoire, un mémoire-création, un rapport de stage ou un rapport de recherche;</w:t>
      </w:r>
    </w:p>
    <w:p w14:paraId="0141426A" w14:textId="77777777" w:rsidR="00A56207" w:rsidRPr="00A56207" w:rsidRDefault="00A56207" w:rsidP="00A56207">
      <w:pPr>
        <w:jc w:val="both"/>
        <w:rPr>
          <w:lang w:val="fr-FR"/>
        </w:rPr>
      </w:pPr>
    </w:p>
    <w:p w14:paraId="3F9D7FCD" w14:textId="77777777" w:rsidR="00A56207" w:rsidRPr="00A56207" w:rsidRDefault="00A56207" w:rsidP="00A56207">
      <w:pPr>
        <w:jc w:val="both"/>
        <w:rPr>
          <w:lang w:val="fr-FR"/>
        </w:rPr>
      </w:pPr>
    </w:p>
    <w:p w14:paraId="183CA428" w14:textId="77777777" w:rsidR="00A56207" w:rsidRPr="00A56207" w:rsidRDefault="00A56207" w:rsidP="00A56207">
      <w:pPr>
        <w:jc w:val="both"/>
        <w:rPr>
          <w:lang w:val="fr-FR"/>
        </w:rPr>
      </w:pPr>
      <w:r w:rsidRPr="00A56207">
        <w:rPr>
          <w:lang w:val="fr-FR"/>
        </w:rPr>
        <w:t>Les sanctions reliées à ces infractions sont précisées à l’article 3 du Règlement no 18.</w:t>
      </w:r>
    </w:p>
    <w:p w14:paraId="697258D0" w14:textId="77777777" w:rsidR="00A56207" w:rsidRPr="00A56207" w:rsidRDefault="00A56207" w:rsidP="00A56207">
      <w:pPr>
        <w:jc w:val="both"/>
        <w:rPr>
          <w:lang w:val="fr-FR"/>
        </w:rPr>
      </w:pPr>
    </w:p>
    <w:p w14:paraId="62C60BF0" w14:textId="77777777" w:rsidR="00A56207" w:rsidRPr="00A56207" w:rsidRDefault="00A56207" w:rsidP="00A56207">
      <w:pPr>
        <w:jc w:val="both"/>
        <w:rPr>
          <w:lang w:val="fr-FR"/>
        </w:rPr>
      </w:pPr>
    </w:p>
    <w:p w14:paraId="62C4D100" w14:textId="77777777" w:rsidR="00A56207" w:rsidRPr="00A56207" w:rsidRDefault="00A56207" w:rsidP="00A56207">
      <w:pPr>
        <w:jc w:val="both"/>
        <w:rPr>
          <w:rStyle w:val="Hyperlink"/>
          <w:b/>
          <w:lang w:val="fr-FR"/>
        </w:rPr>
      </w:pPr>
      <w:r w:rsidRPr="00A56207">
        <w:rPr>
          <w:lang w:val="fr-FR"/>
        </w:rPr>
        <w:t xml:space="preserve">Pour plus d’information sur les infractions académiques et comment les prévenir : </w:t>
      </w:r>
      <w:hyperlink r:id="rId13" w:history="1">
        <w:r w:rsidRPr="00A56207">
          <w:rPr>
            <w:rStyle w:val="Hyperlink"/>
            <w:b/>
            <w:lang w:val="fr-FR"/>
          </w:rPr>
          <w:t>www.integrite.uqam.ca</w:t>
        </w:r>
      </w:hyperlink>
    </w:p>
    <w:p w14:paraId="5681783F" w14:textId="3FEEF755" w:rsidR="00462BDE" w:rsidRPr="001D333C" w:rsidRDefault="00462BDE">
      <w:pPr>
        <w:rPr>
          <w:lang w:val="fr-FR"/>
        </w:rPr>
      </w:pPr>
    </w:p>
    <w:p w14:paraId="6562F884" w14:textId="77777777" w:rsidR="004D3C2B" w:rsidRPr="004D3C2B" w:rsidRDefault="004D3C2B">
      <w:pPr>
        <w:rPr>
          <w:b/>
          <w:bCs/>
          <w:lang w:val="fr-FR"/>
        </w:rPr>
      </w:pPr>
    </w:p>
    <w:sectPr w:rsidR="004D3C2B" w:rsidRPr="004D3C2B" w:rsidSect="00314CA6">
      <w:pgSz w:w="12242" w:h="15842" w:code="1"/>
      <w:pgMar w:top="1298" w:right="1412" w:bottom="1298" w:left="1412"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94CD5" w14:textId="77777777" w:rsidR="008359F2" w:rsidRDefault="00BA5D86">
      <w:r>
        <w:separator/>
      </w:r>
    </w:p>
  </w:endnote>
  <w:endnote w:type="continuationSeparator" w:id="0">
    <w:p w14:paraId="5DAE6EA2" w14:textId="77777777" w:rsidR="008359F2" w:rsidRDefault="00BA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2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eastAsiaTheme="majorEastAsia"/>
      </w:rPr>
      <w:id w:val="1078481841"/>
      <w:docPartObj>
        <w:docPartGallery w:val="Page Numbers (Bottom of Page)"/>
        <w:docPartUnique/>
      </w:docPartObj>
    </w:sdtPr>
    <w:sdtEndPr>
      <w:rPr>
        <w:rStyle w:val="PageNumber"/>
      </w:rPr>
    </w:sdtEndPr>
    <w:sdtContent>
      <w:p w14:paraId="3392CC89" w14:textId="77777777" w:rsidR="00D42B4D" w:rsidRDefault="008578E4" w:rsidP="00310214">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end"/>
        </w:r>
      </w:p>
    </w:sdtContent>
  </w:sdt>
  <w:p w14:paraId="21BD6DF3" w14:textId="77777777" w:rsidR="00D42B4D" w:rsidRDefault="00D42B4D" w:rsidP="00BC31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eastAsiaTheme="majorEastAsia"/>
      </w:rPr>
      <w:id w:val="-527799223"/>
      <w:docPartObj>
        <w:docPartGallery w:val="Page Numbers (Bottom of Page)"/>
        <w:docPartUnique/>
      </w:docPartObj>
    </w:sdtPr>
    <w:sdtEndPr>
      <w:rPr>
        <w:rStyle w:val="PageNumber"/>
      </w:rPr>
    </w:sdtEndPr>
    <w:sdtContent>
      <w:p w14:paraId="753FE535" w14:textId="77777777" w:rsidR="00D42B4D" w:rsidRDefault="008578E4" w:rsidP="00310214">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11</w:t>
        </w:r>
        <w:r>
          <w:rPr>
            <w:rStyle w:val="PageNumber"/>
            <w:rFonts w:eastAsiaTheme="majorEastAsia"/>
          </w:rPr>
          <w:fldChar w:fldCharType="end"/>
        </w:r>
      </w:p>
    </w:sdtContent>
  </w:sdt>
  <w:p w14:paraId="2F491545" w14:textId="77777777" w:rsidR="00D42B4D" w:rsidRDefault="00D42B4D" w:rsidP="00BC31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36EB2" w14:textId="77777777" w:rsidR="008359F2" w:rsidRDefault="00BA5D86">
      <w:r>
        <w:separator/>
      </w:r>
    </w:p>
  </w:footnote>
  <w:footnote w:type="continuationSeparator" w:id="0">
    <w:p w14:paraId="45617D70" w14:textId="77777777" w:rsidR="008359F2" w:rsidRDefault="00BA5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3DA9"/>
    <w:multiLevelType w:val="hybridMultilevel"/>
    <w:tmpl w:val="6614A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2435C1"/>
    <w:multiLevelType w:val="hybridMultilevel"/>
    <w:tmpl w:val="F3B02896"/>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2" w15:restartNumberingAfterBreak="0">
    <w:nsid w:val="0AB61687"/>
    <w:multiLevelType w:val="hybridMultilevel"/>
    <w:tmpl w:val="A8BA67C6"/>
    <w:lvl w:ilvl="0" w:tplc="540A5CD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80D85"/>
    <w:multiLevelType w:val="hybridMultilevel"/>
    <w:tmpl w:val="D594375A"/>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096B32"/>
    <w:multiLevelType w:val="hybridMultilevel"/>
    <w:tmpl w:val="5832D9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6C95D24"/>
    <w:multiLevelType w:val="hybridMultilevel"/>
    <w:tmpl w:val="EE942D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9F637F2"/>
    <w:multiLevelType w:val="hybridMultilevel"/>
    <w:tmpl w:val="D2B2B2B6"/>
    <w:lvl w:ilvl="0" w:tplc="470CF1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C0F1F"/>
    <w:multiLevelType w:val="hybridMultilevel"/>
    <w:tmpl w:val="A29CB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C2D11"/>
    <w:multiLevelType w:val="hybridMultilevel"/>
    <w:tmpl w:val="83E68FBC"/>
    <w:lvl w:ilvl="0" w:tplc="1C09001B">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F49A8"/>
    <w:multiLevelType w:val="hybridMultilevel"/>
    <w:tmpl w:val="8D403864"/>
    <w:lvl w:ilvl="0" w:tplc="0C0C000F">
      <w:start w:val="1"/>
      <w:numFmt w:val="decimal"/>
      <w:lvlText w:val="%1."/>
      <w:lvlJc w:val="left"/>
      <w:pPr>
        <w:tabs>
          <w:tab w:val="num" w:pos="720"/>
        </w:tabs>
        <w:ind w:left="720" w:hanging="360"/>
      </w:pPr>
    </w:lvl>
    <w:lvl w:ilvl="1" w:tplc="0C0C0019">
      <w:start w:val="1"/>
      <w:numFmt w:val="lowerLetter"/>
      <w:lvlText w:val="%2."/>
      <w:lvlJc w:val="left"/>
      <w:pPr>
        <w:tabs>
          <w:tab w:val="num" w:pos="1440"/>
        </w:tabs>
        <w:ind w:left="1440" w:hanging="360"/>
      </w:pPr>
    </w:lvl>
    <w:lvl w:ilvl="2" w:tplc="0C0C001B">
      <w:start w:val="1"/>
      <w:numFmt w:val="lowerRoman"/>
      <w:lvlText w:val="%3."/>
      <w:lvlJc w:val="right"/>
      <w:pPr>
        <w:tabs>
          <w:tab w:val="num" w:pos="2160"/>
        </w:tabs>
        <w:ind w:left="2160" w:hanging="180"/>
      </w:pPr>
    </w:lvl>
    <w:lvl w:ilvl="3" w:tplc="0C0C000F">
      <w:start w:val="1"/>
      <w:numFmt w:val="decimal"/>
      <w:lvlText w:val="%4."/>
      <w:lvlJc w:val="left"/>
      <w:pPr>
        <w:tabs>
          <w:tab w:val="num" w:pos="2880"/>
        </w:tabs>
        <w:ind w:left="2880" w:hanging="360"/>
      </w:pPr>
    </w:lvl>
    <w:lvl w:ilvl="4" w:tplc="0C0C0019">
      <w:start w:val="1"/>
      <w:numFmt w:val="lowerLetter"/>
      <w:lvlText w:val="%5."/>
      <w:lvlJc w:val="left"/>
      <w:pPr>
        <w:tabs>
          <w:tab w:val="num" w:pos="3600"/>
        </w:tabs>
        <w:ind w:left="3600" w:hanging="360"/>
      </w:pPr>
    </w:lvl>
    <w:lvl w:ilvl="5" w:tplc="0C0C001B">
      <w:start w:val="1"/>
      <w:numFmt w:val="lowerRoman"/>
      <w:lvlText w:val="%6."/>
      <w:lvlJc w:val="right"/>
      <w:pPr>
        <w:tabs>
          <w:tab w:val="num" w:pos="4320"/>
        </w:tabs>
        <w:ind w:left="4320" w:hanging="180"/>
      </w:pPr>
    </w:lvl>
    <w:lvl w:ilvl="6" w:tplc="0C0C000F">
      <w:start w:val="1"/>
      <w:numFmt w:val="decimal"/>
      <w:lvlText w:val="%7."/>
      <w:lvlJc w:val="left"/>
      <w:pPr>
        <w:tabs>
          <w:tab w:val="num" w:pos="5040"/>
        </w:tabs>
        <w:ind w:left="5040" w:hanging="360"/>
      </w:pPr>
    </w:lvl>
    <w:lvl w:ilvl="7" w:tplc="0C0C0019">
      <w:start w:val="1"/>
      <w:numFmt w:val="lowerLetter"/>
      <w:lvlText w:val="%8."/>
      <w:lvlJc w:val="left"/>
      <w:pPr>
        <w:tabs>
          <w:tab w:val="num" w:pos="5760"/>
        </w:tabs>
        <w:ind w:left="5760" w:hanging="360"/>
      </w:pPr>
    </w:lvl>
    <w:lvl w:ilvl="8" w:tplc="0C0C001B">
      <w:start w:val="1"/>
      <w:numFmt w:val="lowerRoman"/>
      <w:lvlText w:val="%9."/>
      <w:lvlJc w:val="right"/>
      <w:pPr>
        <w:tabs>
          <w:tab w:val="num" w:pos="6480"/>
        </w:tabs>
        <w:ind w:left="6480" w:hanging="180"/>
      </w:pPr>
    </w:lvl>
  </w:abstractNum>
  <w:abstractNum w:abstractNumId="10" w15:restartNumberingAfterBreak="0">
    <w:nsid w:val="2E302BA6"/>
    <w:multiLevelType w:val="hybridMultilevel"/>
    <w:tmpl w:val="B79C49C6"/>
    <w:lvl w:ilvl="0" w:tplc="9D9CFB3C">
      <w:start w:val="10"/>
      <w:numFmt w:val="decimal"/>
      <w:lvlText w:val="%1."/>
      <w:lvlJc w:val="left"/>
      <w:pPr>
        <w:ind w:left="720" w:hanging="360"/>
      </w:pPr>
      <w:rPr>
        <w:rFonts w:eastAsia="Times New Roman" w:cs="Arial" w:hint="default"/>
        <w:b/>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941F19"/>
    <w:multiLevelType w:val="hybridMultilevel"/>
    <w:tmpl w:val="646CE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F46E44"/>
    <w:multiLevelType w:val="hybridMultilevel"/>
    <w:tmpl w:val="9D7AC6AA"/>
    <w:lvl w:ilvl="0" w:tplc="3492214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2F4190"/>
    <w:multiLevelType w:val="hybridMultilevel"/>
    <w:tmpl w:val="F164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F204A"/>
    <w:multiLevelType w:val="hybridMultilevel"/>
    <w:tmpl w:val="FB4AE46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49C713DC"/>
    <w:multiLevelType w:val="multilevel"/>
    <w:tmpl w:val="9698E5C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4853C51"/>
    <w:multiLevelType w:val="hybridMultilevel"/>
    <w:tmpl w:val="83E68FBC"/>
    <w:lvl w:ilvl="0" w:tplc="1C09001B">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A40837"/>
    <w:multiLevelType w:val="hybridMultilevel"/>
    <w:tmpl w:val="D3AA9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71570"/>
    <w:multiLevelType w:val="hybridMultilevel"/>
    <w:tmpl w:val="229ACF4A"/>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9" w15:restartNumberingAfterBreak="0">
    <w:nsid w:val="5D9B4747"/>
    <w:multiLevelType w:val="hybridMultilevel"/>
    <w:tmpl w:val="5798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6C26EF"/>
    <w:multiLevelType w:val="hybridMultilevel"/>
    <w:tmpl w:val="17AA5DCA"/>
    <w:lvl w:ilvl="0" w:tplc="D766122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8F3F8D"/>
    <w:multiLevelType w:val="hybridMultilevel"/>
    <w:tmpl w:val="7C843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D5015C"/>
    <w:multiLevelType w:val="hybridMultilevel"/>
    <w:tmpl w:val="CAA233CA"/>
    <w:lvl w:ilvl="0" w:tplc="540A5CD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75067C"/>
    <w:multiLevelType w:val="hybridMultilevel"/>
    <w:tmpl w:val="FE0225AA"/>
    <w:lvl w:ilvl="0" w:tplc="540A5CD4">
      <w:numFmt w:val="bullet"/>
      <w:lvlText w:val=""/>
      <w:lvlJc w:val="left"/>
      <w:pPr>
        <w:ind w:left="720" w:hanging="360"/>
      </w:pPr>
      <w:rPr>
        <w:rFonts w:ascii="Arial" w:eastAsiaTheme="minorHAnsi"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0B788F"/>
    <w:multiLevelType w:val="hybridMultilevel"/>
    <w:tmpl w:val="CAE6790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5" w15:restartNumberingAfterBreak="0">
    <w:nsid w:val="759B7D57"/>
    <w:multiLevelType w:val="hybridMultilevel"/>
    <w:tmpl w:val="260AD5A0"/>
    <w:lvl w:ilvl="0" w:tplc="5C6ACE9E">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08298E"/>
    <w:multiLevelType w:val="hybridMultilevel"/>
    <w:tmpl w:val="DBA8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BF6E7F"/>
    <w:multiLevelType w:val="multilevel"/>
    <w:tmpl w:val="68EECB94"/>
    <w:lvl w:ilvl="0">
      <w:start w:val="5"/>
      <w:numFmt w:val="lowerRoman"/>
      <w:lvlText w:val="%1."/>
      <w:lvlJc w:val="righ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A8345D6"/>
    <w:multiLevelType w:val="multilevel"/>
    <w:tmpl w:val="BC00E01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429962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9609334">
    <w:abstractNumId w:val="9"/>
  </w:num>
  <w:num w:numId="3" w16cid:durableId="541359013">
    <w:abstractNumId w:val="21"/>
  </w:num>
  <w:num w:numId="4" w16cid:durableId="262223498">
    <w:abstractNumId w:val="2"/>
  </w:num>
  <w:num w:numId="5" w16cid:durableId="67653112">
    <w:abstractNumId w:val="23"/>
  </w:num>
  <w:num w:numId="6" w16cid:durableId="946699226">
    <w:abstractNumId w:val="22"/>
  </w:num>
  <w:num w:numId="7" w16cid:durableId="857280100">
    <w:abstractNumId w:val="0"/>
  </w:num>
  <w:num w:numId="8" w16cid:durableId="205681686">
    <w:abstractNumId w:val="11"/>
  </w:num>
  <w:num w:numId="9" w16cid:durableId="334498476">
    <w:abstractNumId w:val="12"/>
  </w:num>
  <w:num w:numId="10" w16cid:durableId="1679311067">
    <w:abstractNumId w:val="25"/>
  </w:num>
  <w:num w:numId="11" w16cid:durableId="334579585">
    <w:abstractNumId w:val="5"/>
  </w:num>
  <w:num w:numId="12" w16cid:durableId="400755891">
    <w:abstractNumId w:val="14"/>
  </w:num>
  <w:num w:numId="13" w16cid:durableId="573702698">
    <w:abstractNumId w:val="18"/>
  </w:num>
  <w:num w:numId="14" w16cid:durableId="2089571801">
    <w:abstractNumId w:val="24"/>
  </w:num>
  <w:num w:numId="15" w16cid:durableId="1849981553">
    <w:abstractNumId w:val="26"/>
  </w:num>
  <w:num w:numId="16" w16cid:durableId="1740208429">
    <w:abstractNumId w:val="15"/>
  </w:num>
  <w:num w:numId="17" w16cid:durableId="1710033151">
    <w:abstractNumId w:val="3"/>
  </w:num>
  <w:num w:numId="18" w16cid:durableId="2130972005">
    <w:abstractNumId w:val="28"/>
  </w:num>
  <w:num w:numId="19" w16cid:durableId="1904368098">
    <w:abstractNumId w:val="19"/>
  </w:num>
  <w:num w:numId="20" w16cid:durableId="1210460141">
    <w:abstractNumId w:val="7"/>
  </w:num>
  <w:num w:numId="21" w16cid:durableId="721902433">
    <w:abstractNumId w:val="13"/>
  </w:num>
  <w:num w:numId="22" w16cid:durableId="115948880">
    <w:abstractNumId w:val="17"/>
  </w:num>
  <w:num w:numId="23" w16cid:durableId="176776793">
    <w:abstractNumId w:val="1"/>
  </w:num>
  <w:num w:numId="24" w16cid:durableId="502673539">
    <w:abstractNumId w:val="4"/>
  </w:num>
  <w:num w:numId="25" w16cid:durableId="936055801">
    <w:abstractNumId w:val="6"/>
  </w:num>
  <w:num w:numId="26" w16cid:durableId="797186436">
    <w:abstractNumId w:val="8"/>
  </w:num>
  <w:num w:numId="27" w16cid:durableId="1136680335">
    <w:abstractNumId w:val="27"/>
  </w:num>
  <w:num w:numId="28" w16cid:durableId="2005743482">
    <w:abstractNumId w:val="16"/>
  </w:num>
  <w:num w:numId="29" w16cid:durableId="3750700">
    <w:abstractNumId w:val="10"/>
  </w:num>
  <w:num w:numId="30" w16cid:durableId="11502503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0F"/>
    <w:rsid w:val="00010699"/>
    <w:rsid w:val="00013723"/>
    <w:rsid w:val="00014F97"/>
    <w:rsid w:val="0002210C"/>
    <w:rsid w:val="00034516"/>
    <w:rsid w:val="0003550B"/>
    <w:rsid w:val="00042D5E"/>
    <w:rsid w:val="000461DD"/>
    <w:rsid w:val="00050505"/>
    <w:rsid w:val="00057F7F"/>
    <w:rsid w:val="00077982"/>
    <w:rsid w:val="00091583"/>
    <w:rsid w:val="000A58BE"/>
    <w:rsid w:val="000A74C3"/>
    <w:rsid w:val="000B357B"/>
    <w:rsid w:val="000C1A47"/>
    <w:rsid w:val="000C3114"/>
    <w:rsid w:val="000D6C31"/>
    <w:rsid w:val="000E2C6B"/>
    <w:rsid w:val="000E336A"/>
    <w:rsid w:val="000E423E"/>
    <w:rsid w:val="000F04F9"/>
    <w:rsid w:val="000F0FEC"/>
    <w:rsid w:val="000F5F24"/>
    <w:rsid w:val="000F5F4B"/>
    <w:rsid w:val="00100FE6"/>
    <w:rsid w:val="00105065"/>
    <w:rsid w:val="00113910"/>
    <w:rsid w:val="0011593D"/>
    <w:rsid w:val="00115FAF"/>
    <w:rsid w:val="001176CC"/>
    <w:rsid w:val="001264FF"/>
    <w:rsid w:val="001316EE"/>
    <w:rsid w:val="00135AE1"/>
    <w:rsid w:val="00143609"/>
    <w:rsid w:val="00151817"/>
    <w:rsid w:val="0015247C"/>
    <w:rsid w:val="001651AC"/>
    <w:rsid w:val="00167153"/>
    <w:rsid w:val="00173525"/>
    <w:rsid w:val="00176829"/>
    <w:rsid w:val="00194B1E"/>
    <w:rsid w:val="001A6B28"/>
    <w:rsid w:val="001B3898"/>
    <w:rsid w:val="001C1C12"/>
    <w:rsid w:val="001D1988"/>
    <w:rsid w:val="001D333C"/>
    <w:rsid w:val="001D48AB"/>
    <w:rsid w:val="001D5F75"/>
    <w:rsid w:val="001D7F94"/>
    <w:rsid w:val="001E0889"/>
    <w:rsid w:val="001E34D1"/>
    <w:rsid w:val="001E60EB"/>
    <w:rsid w:val="001F453D"/>
    <w:rsid w:val="001F6AD2"/>
    <w:rsid w:val="0020093E"/>
    <w:rsid w:val="00203AF6"/>
    <w:rsid w:val="00204B56"/>
    <w:rsid w:val="00220974"/>
    <w:rsid w:val="0023638F"/>
    <w:rsid w:val="002402C4"/>
    <w:rsid w:val="00241575"/>
    <w:rsid w:val="00244C53"/>
    <w:rsid w:val="0025241F"/>
    <w:rsid w:val="00254651"/>
    <w:rsid w:val="00260669"/>
    <w:rsid w:val="00272828"/>
    <w:rsid w:val="00276245"/>
    <w:rsid w:val="00280A82"/>
    <w:rsid w:val="00287A15"/>
    <w:rsid w:val="00290817"/>
    <w:rsid w:val="00291C7A"/>
    <w:rsid w:val="00294C99"/>
    <w:rsid w:val="002A45F6"/>
    <w:rsid w:val="002B61FC"/>
    <w:rsid w:val="002C5ECC"/>
    <w:rsid w:val="002D0F69"/>
    <w:rsid w:val="002D2482"/>
    <w:rsid w:val="002F0BCB"/>
    <w:rsid w:val="002F3D5B"/>
    <w:rsid w:val="00302ED1"/>
    <w:rsid w:val="00305F3A"/>
    <w:rsid w:val="00310417"/>
    <w:rsid w:val="00313269"/>
    <w:rsid w:val="003136D8"/>
    <w:rsid w:val="00314950"/>
    <w:rsid w:val="00314CA6"/>
    <w:rsid w:val="00316A00"/>
    <w:rsid w:val="00317955"/>
    <w:rsid w:val="00322150"/>
    <w:rsid w:val="00325276"/>
    <w:rsid w:val="0032799F"/>
    <w:rsid w:val="00331A8A"/>
    <w:rsid w:val="0033360F"/>
    <w:rsid w:val="00336B79"/>
    <w:rsid w:val="00340393"/>
    <w:rsid w:val="00341C1C"/>
    <w:rsid w:val="0034515E"/>
    <w:rsid w:val="00353470"/>
    <w:rsid w:val="003550DD"/>
    <w:rsid w:val="0036372F"/>
    <w:rsid w:val="00366398"/>
    <w:rsid w:val="00380721"/>
    <w:rsid w:val="00381A0B"/>
    <w:rsid w:val="003B0A2F"/>
    <w:rsid w:val="003B0B0C"/>
    <w:rsid w:val="003C00BA"/>
    <w:rsid w:val="003C0438"/>
    <w:rsid w:val="003C16EE"/>
    <w:rsid w:val="003D0958"/>
    <w:rsid w:val="003D5B01"/>
    <w:rsid w:val="003E5F7A"/>
    <w:rsid w:val="003F05E6"/>
    <w:rsid w:val="003F5959"/>
    <w:rsid w:val="003F7C76"/>
    <w:rsid w:val="00402313"/>
    <w:rsid w:val="0040640E"/>
    <w:rsid w:val="00413F51"/>
    <w:rsid w:val="00425087"/>
    <w:rsid w:val="00442FF4"/>
    <w:rsid w:val="00444A28"/>
    <w:rsid w:val="0044564B"/>
    <w:rsid w:val="004458D5"/>
    <w:rsid w:val="0044628A"/>
    <w:rsid w:val="00460CF3"/>
    <w:rsid w:val="00462BDE"/>
    <w:rsid w:val="00465D3A"/>
    <w:rsid w:val="00466A98"/>
    <w:rsid w:val="004712B6"/>
    <w:rsid w:val="00474BCE"/>
    <w:rsid w:val="004755F4"/>
    <w:rsid w:val="00486F55"/>
    <w:rsid w:val="004879D0"/>
    <w:rsid w:val="00487C9B"/>
    <w:rsid w:val="0049679A"/>
    <w:rsid w:val="004A07E6"/>
    <w:rsid w:val="004B2298"/>
    <w:rsid w:val="004B33FD"/>
    <w:rsid w:val="004B3725"/>
    <w:rsid w:val="004B7A44"/>
    <w:rsid w:val="004C1761"/>
    <w:rsid w:val="004C2633"/>
    <w:rsid w:val="004C42EF"/>
    <w:rsid w:val="004C6A27"/>
    <w:rsid w:val="004D3C2B"/>
    <w:rsid w:val="004E11DB"/>
    <w:rsid w:val="004E1E3B"/>
    <w:rsid w:val="004E39AE"/>
    <w:rsid w:val="005129AD"/>
    <w:rsid w:val="0051513D"/>
    <w:rsid w:val="00523565"/>
    <w:rsid w:val="0052387C"/>
    <w:rsid w:val="00526B0C"/>
    <w:rsid w:val="0053060F"/>
    <w:rsid w:val="005329E1"/>
    <w:rsid w:val="00533B28"/>
    <w:rsid w:val="00534FCB"/>
    <w:rsid w:val="0054158E"/>
    <w:rsid w:val="00543C08"/>
    <w:rsid w:val="0054629C"/>
    <w:rsid w:val="005479C5"/>
    <w:rsid w:val="005510DE"/>
    <w:rsid w:val="00557231"/>
    <w:rsid w:val="005625D4"/>
    <w:rsid w:val="005737D7"/>
    <w:rsid w:val="00580791"/>
    <w:rsid w:val="005816B5"/>
    <w:rsid w:val="00592D9A"/>
    <w:rsid w:val="00594E69"/>
    <w:rsid w:val="00595F89"/>
    <w:rsid w:val="00596662"/>
    <w:rsid w:val="005A0989"/>
    <w:rsid w:val="005A31A9"/>
    <w:rsid w:val="005B4D85"/>
    <w:rsid w:val="005B56E3"/>
    <w:rsid w:val="005C22DA"/>
    <w:rsid w:val="005C24BB"/>
    <w:rsid w:val="005C2C9F"/>
    <w:rsid w:val="005C5C1F"/>
    <w:rsid w:val="005D7042"/>
    <w:rsid w:val="005F0B2A"/>
    <w:rsid w:val="005F40EF"/>
    <w:rsid w:val="005F708A"/>
    <w:rsid w:val="00603E3C"/>
    <w:rsid w:val="00624F5F"/>
    <w:rsid w:val="00627747"/>
    <w:rsid w:val="006348DF"/>
    <w:rsid w:val="0063565B"/>
    <w:rsid w:val="00651060"/>
    <w:rsid w:val="0065216C"/>
    <w:rsid w:val="00665E36"/>
    <w:rsid w:val="0066636B"/>
    <w:rsid w:val="0069219A"/>
    <w:rsid w:val="00692584"/>
    <w:rsid w:val="006933F9"/>
    <w:rsid w:val="00696035"/>
    <w:rsid w:val="006A1776"/>
    <w:rsid w:val="006A7945"/>
    <w:rsid w:val="006A7C87"/>
    <w:rsid w:val="006B4D73"/>
    <w:rsid w:val="006B71CE"/>
    <w:rsid w:val="006B784D"/>
    <w:rsid w:val="006C36F3"/>
    <w:rsid w:val="006C3B09"/>
    <w:rsid w:val="006C3FF6"/>
    <w:rsid w:val="006C4156"/>
    <w:rsid w:val="006C5D7A"/>
    <w:rsid w:val="006E1759"/>
    <w:rsid w:val="006F0DD4"/>
    <w:rsid w:val="006F10F5"/>
    <w:rsid w:val="00701015"/>
    <w:rsid w:val="00710F2F"/>
    <w:rsid w:val="00711E01"/>
    <w:rsid w:val="00713EA5"/>
    <w:rsid w:val="0071678C"/>
    <w:rsid w:val="0072052A"/>
    <w:rsid w:val="00730F8A"/>
    <w:rsid w:val="00736D03"/>
    <w:rsid w:val="007436EB"/>
    <w:rsid w:val="00744864"/>
    <w:rsid w:val="00744A35"/>
    <w:rsid w:val="00745DD5"/>
    <w:rsid w:val="00752D9E"/>
    <w:rsid w:val="007534E5"/>
    <w:rsid w:val="0075506F"/>
    <w:rsid w:val="00756A17"/>
    <w:rsid w:val="0075709F"/>
    <w:rsid w:val="00757C71"/>
    <w:rsid w:val="007668A0"/>
    <w:rsid w:val="00791059"/>
    <w:rsid w:val="00793E98"/>
    <w:rsid w:val="007A0B6D"/>
    <w:rsid w:val="007A47B8"/>
    <w:rsid w:val="007B1D47"/>
    <w:rsid w:val="007C110F"/>
    <w:rsid w:val="007C1702"/>
    <w:rsid w:val="007C473C"/>
    <w:rsid w:val="007D1B9D"/>
    <w:rsid w:val="007E32EC"/>
    <w:rsid w:val="007F673F"/>
    <w:rsid w:val="00802325"/>
    <w:rsid w:val="008033E6"/>
    <w:rsid w:val="00815862"/>
    <w:rsid w:val="00824372"/>
    <w:rsid w:val="008359F2"/>
    <w:rsid w:val="00836CBD"/>
    <w:rsid w:val="008379E6"/>
    <w:rsid w:val="00837BE3"/>
    <w:rsid w:val="008410C7"/>
    <w:rsid w:val="00843D32"/>
    <w:rsid w:val="00843D40"/>
    <w:rsid w:val="00850135"/>
    <w:rsid w:val="008548EE"/>
    <w:rsid w:val="008578E4"/>
    <w:rsid w:val="008600C4"/>
    <w:rsid w:val="00861919"/>
    <w:rsid w:val="00870A29"/>
    <w:rsid w:val="00870FAF"/>
    <w:rsid w:val="00880B85"/>
    <w:rsid w:val="00882BD7"/>
    <w:rsid w:val="0089045A"/>
    <w:rsid w:val="0089071A"/>
    <w:rsid w:val="008979D7"/>
    <w:rsid w:val="008B3A87"/>
    <w:rsid w:val="008C0F6C"/>
    <w:rsid w:val="008C3E71"/>
    <w:rsid w:val="008C605C"/>
    <w:rsid w:val="008D30EE"/>
    <w:rsid w:val="008D5AC0"/>
    <w:rsid w:val="008E0CF8"/>
    <w:rsid w:val="008E17A6"/>
    <w:rsid w:val="008F0279"/>
    <w:rsid w:val="008F3287"/>
    <w:rsid w:val="008F663C"/>
    <w:rsid w:val="00901301"/>
    <w:rsid w:val="00902F5C"/>
    <w:rsid w:val="009043DF"/>
    <w:rsid w:val="00936930"/>
    <w:rsid w:val="00942BA4"/>
    <w:rsid w:val="00945EF5"/>
    <w:rsid w:val="009475C0"/>
    <w:rsid w:val="00951137"/>
    <w:rsid w:val="00954FEC"/>
    <w:rsid w:val="00961D79"/>
    <w:rsid w:val="0097014C"/>
    <w:rsid w:val="00973011"/>
    <w:rsid w:val="00982E47"/>
    <w:rsid w:val="00994818"/>
    <w:rsid w:val="009A3C6A"/>
    <w:rsid w:val="009A4BAD"/>
    <w:rsid w:val="009A50C0"/>
    <w:rsid w:val="009B20AD"/>
    <w:rsid w:val="009B2B9D"/>
    <w:rsid w:val="009B3DCE"/>
    <w:rsid w:val="009C2646"/>
    <w:rsid w:val="009C468C"/>
    <w:rsid w:val="009C4FD5"/>
    <w:rsid w:val="009C55CB"/>
    <w:rsid w:val="009D4F40"/>
    <w:rsid w:val="009D7866"/>
    <w:rsid w:val="009E34B5"/>
    <w:rsid w:val="009E510C"/>
    <w:rsid w:val="009E7EC3"/>
    <w:rsid w:val="009F372B"/>
    <w:rsid w:val="009F6F5B"/>
    <w:rsid w:val="00A00309"/>
    <w:rsid w:val="00A14C86"/>
    <w:rsid w:val="00A16471"/>
    <w:rsid w:val="00A20794"/>
    <w:rsid w:val="00A22686"/>
    <w:rsid w:val="00A2524B"/>
    <w:rsid w:val="00A377E3"/>
    <w:rsid w:val="00A54239"/>
    <w:rsid w:val="00A56207"/>
    <w:rsid w:val="00A56A78"/>
    <w:rsid w:val="00A56D08"/>
    <w:rsid w:val="00A60402"/>
    <w:rsid w:val="00A61DE5"/>
    <w:rsid w:val="00A65BF7"/>
    <w:rsid w:val="00A71A64"/>
    <w:rsid w:val="00A73F94"/>
    <w:rsid w:val="00A7449F"/>
    <w:rsid w:val="00A8038B"/>
    <w:rsid w:val="00A811BA"/>
    <w:rsid w:val="00A92ACA"/>
    <w:rsid w:val="00A95C37"/>
    <w:rsid w:val="00A97B0D"/>
    <w:rsid w:val="00AA0EC8"/>
    <w:rsid w:val="00AA45CC"/>
    <w:rsid w:val="00AA51D5"/>
    <w:rsid w:val="00AA6550"/>
    <w:rsid w:val="00AC3CD2"/>
    <w:rsid w:val="00AC4847"/>
    <w:rsid w:val="00AC75A4"/>
    <w:rsid w:val="00AD218D"/>
    <w:rsid w:val="00AD4F79"/>
    <w:rsid w:val="00AD73EB"/>
    <w:rsid w:val="00AE39E7"/>
    <w:rsid w:val="00AF6F8A"/>
    <w:rsid w:val="00B01DEA"/>
    <w:rsid w:val="00B101EB"/>
    <w:rsid w:val="00B138A6"/>
    <w:rsid w:val="00B13BB4"/>
    <w:rsid w:val="00B16BAC"/>
    <w:rsid w:val="00B17154"/>
    <w:rsid w:val="00B17176"/>
    <w:rsid w:val="00B22A7D"/>
    <w:rsid w:val="00B3121A"/>
    <w:rsid w:val="00B3146D"/>
    <w:rsid w:val="00B31DB3"/>
    <w:rsid w:val="00B33000"/>
    <w:rsid w:val="00B33485"/>
    <w:rsid w:val="00B50739"/>
    <w:rsid w:val="00B556A2"/>
    <w:rsid w:val="00B67EAA"/>
    <w:rsid w:val="00B71854"/>
    <w:rsid w:val="00B72094"/>
    <w:rsid w:val="00B729A5"/>
    <w:rsid w:val="00B86FC5"/>
    <w:rsid w:val="00B878D2"/>
    <w:rsid w:val="00B96152"/>
    <w:rsid w:val="00B97547"/>
    <w:rsid w:val="00BA5D86"/>
    <w:rsid w:val="00BA6EB2"/>
    <w:rsid w:val="00BC0413"/>
    <w:rsid w:val="00BC20CA"/>
    <w:rsid w:val="00BC316F"/>
    <w:rsid w:val="00BD2830"/>
    <w:rsid w:val="00BD728F"/>
    <w:rsid w:val="00BE3B72"/>
    <w:rsid w:val="00BF21C4"/>
    <w:rsid w:val="00BF2500"/>
    <w:rsid w:val="00BF416D"/>
    <w:rsid w:val="00C0551D"/>
    <w:rsid w:val="00C16748"/>
    <w:rsid w:val="00C316AC"/>
    <w:rsid w:val="00C316D1"/>
    <w:rsid w:val="00C31983"/>
    <w:rsid w:val="00C32518"/>
    <w:rsid w:val="00C33CA5"/>
    <w:rsid w:val="00C37BC1"/>
    <w:rsid w:val="00C478E0"/>
    <w:rsid w:val="00C501DA"/>
    <w:rsid w:val="00C51F93"/>
    <w:rsid w:val="00C53B63"/>
    <w:rsid w:val="00C555B2"/>
    <w:rsid w:val="00C71B70"/>
    <w:rsid w:val="00C74D25"/>
    <w:rsid w:val="00C8423A"/>
    <w:rsid w:val="00C86D0F"/>
    <w:rsid w:val="00C879F3"/>
    <w:rsid w:val="00C92F28"/>
    <w:rsid w:val="00C93EB9"/>
    <w:rsid w:val="00C96A7F"/>
    <w:rsid w:val="00CA22E6"/>
    <w:rsid w:val="00CA3E16"/>
    <w:rsid w:val="00CA7397"/>
    <w:rsid w:val="00CB1099"/>
    <w:rsid w:val="00CB28C9"/>
    <w:rsid w:val="00CC2C23"/>
    <w:rsid w:val="00CC4783"/>
    <w:rsid w:val="00CC5943"/>
    <w:rsid w:val="00CC5EAA"/>
    <w:rsid w:val="00CD13B3"/>
    <w:rsid w:val="00CE2047"/>
    <w:rsid w:val="00CE6206"/>
    <w:rsid w:val="00CE6AA8"/>
    <w:rsid w:val="00CE7CE2"/>
    <w:rsid w:val="00CF37B0"/>
    <w:rsid w:val="00D13A94"/>
    <w:rsid w:val="00D210E3"/>
    <w:rsid w:val="00D246EE"/>
    <w:rsid w:val="00D37FB9"/>
    <w:rsid w:val="00D411A0"/>
    <w:rsid w:val="00D41635"/>
    <w:rsid w:val="00D42B4D"/>
    <w:rsid w:val="00D64158"/>
    <w:rsid w:val="00D645BB"/>
    <w:rsid w:val="00D64C7F"/>
    <w:rsid w:val="00D71F1C"/>
    <w:rsid w:val="00D71FAF"/>
    <w:rsid w:val="00D81DCD"/>
    <w:rsid w:val="00D81DF8"/>
    <w:rsid w:val="00D8495F"/>
    <w:rsid w:val="00D859C0"/>
    <w:rsid w:val="00D85A05"/>
    <w:rsid w:val="00D949D2"/>
    <w:rsid w:val="00DA602B"/>
    <w:rsid w:val="00DB0C16"/>
    <w:rsid w:val="00DB243F"/>
    <w:rsid w:val="00DB678D"/>
    <w:rsid w:val="00DC10EB"/>
    <w:rsid w:val="00DD2395"/>
    <w:rsid w:val="00DD272A"/>
    <w:rsid w:val="00DD7C6F"/>
    <w:rsid w:val="00DE1C95"/>
    <w:rsid w:val="00DE2383"/>
    <w:rsid w:val="00DE2F70"/>
    <w:rsid w:val="00DF08DC"/>
    <w:rsid w:val="00DF29AD"/>
    <w:rsid w:val="00DF53A8"/>
    <w:rsid w:val="00E02245"/>
    <w:rsid w:val="00E05561"/>
    <w:rsid w:val="00E10164"/>
    <w:rsid w:val="00E209F2"/>
    <w:rsid w:val="00E25483"/>
    <w:rsid w:val="00E2667A"/>
    <w:rsid w:val="00E35386"/>
    <w:rsid w:val="00E41519"/>
    <w:rsid w:val="00E41F2D"/>
    <w:rsid w:val="00E426DA"/>
    <w:rsid w:val="00E43B9A"/>
    <w:rsid w:val="00E61EA2"/>
    <w:rsid w:val="00E70170"/>
    <w:rsid w:val="00E7397E"/>
    <w:rsid w:val="00E95A92"/>
    <w:rsid w:val="00EA0EDD"/>
    <w:rsid w:val="00EA192D"/>
    <w:rsid w:val="00EA50AF"/>
    <w:rsid w:val="00EB18EB"/>
    <w:rsid w:val="00EB5527"/>
    <w:rsid w:val="00EC6C2D"/>
    <w:rsid w:val="00ED08AE"/>
    <w:rsid w:val="00ED396F"/>
    <w:rsid w:val="00ED62E5"/>
    <w:rsid w:val="00EE55AB"/>
    <w:rsid w:val="00EE59D8"/>
    <w:rsid w:val="00EE79E6"/>
    <w:rsid w:val="00EF22FE"/>
    <w:rsid w:val="00EF2E4A"/>
    <w:rsid w:val="00EF658E"/>
    <w:rsid w:val="00EF6DAB"/>
    <w:rsid w:val="00F04C91"/>
    <w:rsid w:val="00F059EE"/>
    <w:rsid w:val="00F151AC"/>
    <w:rsid w:val="00F1548D"/>
    <w:rsid w:val="00F30538"/>
    <w:rsid w:val="00F3214C"/>
    <w:rsid w:val="00F33A61"/>
    <w:rsid w:val="00F36D2B"/>
    <w:rsid w:val="00F46914"/>
    <w:rsid w:val="00F55FA8"/>
    <w:rsid w:val="00F56F5F"/>
    <w:rsid w:val="00F61824"/>
    <w:rsid w:val="00F6212C"/>
    <w:rsid w:val="00F7057E"/>
    <w:rsid w:val="00F80967"/>
    <w:rsid w:val="00F84AA4"/>
    <w:rsid w:val="00F865F3"/>
    <w:rsid w:val="00F95C61"/>
    <w:rsid w:val="00FA1BC9"/>
    <w:rsid w:val="00FA4D70"/>
    <w:rsid w:val="00FB58A4"/>
    <w:rsid w:val="00FB5AB3"/>
    <w:rsid w:val="00FD008E"/>
    <w:rsid w:val="00FD3F8F"/>
    <w:rsid w:val="00FE0267"/>
    <w:rsid w:val="00FE6570"/>
    <w:rsid w:val="00FF45C7"/>
  </w:rsids>
  <m:mathPr>
    <m:mathFont m:val="Cambria Math"/>
    <m:brkBin m:val="before"/>
    <m:brkBinSub m:val="--"/>
    <m:smallFrac m:val="0"/>
    <m:dispDef/>
    <m:lMargin m:val="0"/>
    <m:rMargin m:val="0"/>
    <m:defJc m:val="centerGroup"/>
    <m:wrapIndent m:val="1440"/>
    <m:intLim m:val="subSup"/>
    <m:naryLim m:val="undOvr"/>
  </m:mathPr>
  <w:themeFontLang w:val="fr-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9C9C"/>
  <w15:docId w15:val="{E677288E-15BB-7A46-A851-AA1034DF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3D"/>
    <w:rPr>
      <w:rFonts w:ascii="Times New Roman" w:eastAsia="Times New Roman" w:hAnsi="Times New Roman" w:cs="Times New Roman"/>
      <w:sz w:val="24"/>
      <w:szCs w:val="24"/>
      <w:lang w:val="en-ZA"/>
    </w:rPr>
  </w:style>
  <w:style w:type="paragraph" w:styleId="Heading1">
    <w:name w:val="heading 1"/>
    <w:basedOn w:val="Normal"/>
    <w:link w:val="Heading1Char"/>
    <w:uiPriority w:val="9"/>
    <w:qFormat/>
    <w:rsid w:val="004D3C2B"/>
    <w:pPr>
      <w:spacing w:before="100" w:beforeAutospacing="1" w:after="100" w:afterAutospacing="1"/>
      <w:outlineLvl w:val="0"/>
    </w:pPr>
    <w:rPr>
      <w:b/>
      <w:bCs/>
      <w:kern w:val="36"/>
      <w:sz w:val="48"/>
      <w:szCs w:val="48"/>
      <w:lang w:eastAsia="en-GB"/>
    </w:rPr>
  </w:style>
  <w:style w:type="paragraph" w:styleId="Heading4">
    <w:name w:val="heading 4"/>
    <w:basedOn w:val="Normal"/>
    <w:next w:val="Normal"/>
    <w:link w:val="Heading4Char"/>
    <w:uiPriority w:val="9"/>
    <w:semiHidden/>
    <w:unhideWhenUsed/>
    <w:qFormat/>
    <w:rsid w:val="001D333C"/>
    <w:pPr>
      <w:keepNext/>
      <w:keepLines/>
      <w:spacing w:before="40"/>
      <w:outlineLvl w:val="3"/>
    </w:pPr>
    <w:rPr>
      <w:rFonts w:asciiTheme="majorHAnsi" w:eastAsiaTheme="majorEastAsia" w:hAnsiTheme="majorHAnsi" w:cstheme="majorBidi"/>
      <w:i/>
      <w:iCs/>
      <w:color w:val="365F91" w:themeColor="accent1" w:themeShade="BF"/>
      <w:lang w:eastAsia="en-GB"/>
    </w:rPr>
  </w:style>
  <w:style w:type="paragraph" w:styleId="Heading6">
    <w:name w:val="heading 6"/>
    <w:basedOn w:val="Normal"/>
    <w:next w:val="Normal"/>
    <w:link w:val="Heading6Char"/>
    <w:uiPriority w:val="9"/>
    <w:semiHidden/>
    <w:unhideWhenUsed/>
    <w:qFormat/>
    <w:rsid w:val="00AA0EC8"/>
    <w:pPr>
      <w:keepNext/>
      <w:keepLines/>
      <w:spacing w:before="40"/>
      <w:outlineLvl w:val="5"/>
    </w:pPr>
    <w:rPr>
      <w:rFonts w:asciiTheme="majorHAnsi" w:eastAsiaTheme="majorEastAsia" w:hAnsiTheme="majorHAnsi" w:cstheme="majorBidi"/>
      <w:color w:val="243F60" w:themeColor="accent1" w:themeShade="7F"/>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3360F"/>
    <w:rPr>
      <w:color w:val="0000FF"/>
      <w:u w:val="single"/>
    </w:rPr>
  </w:style>
  <w:style w:type="character" w:styleId="FollowedHyperlink">
    <w:name w:val="FollowedHyperlink"/>
    <w:basedOn w:val="DefaultParagraphFont"/>
    <w:uiPriority w:val="99"/>
    <w:semiHidden/>
    <w:unhideWhenUsed/>
    <w:rsid w:val="002D0F69"/>
    <w:rPr>
      <w:color w:val="800080" w:themeColor="followedHyperlink"/>
      <w:u w:val="single"/>
    </w:rPr>
  </w:style>
  <w:style w:type="character" w:styleId="Strong">
    <w:name w:val="Strong"/>
    <w:basedOn w:val="DefaultParagraphFont"/>
    <w:uiPriority w:val="22"/>
    <w:qFormat/>
    <w:rsid w:val="00EF22FE"/>
    <w:rPr>
      <w:b/>
      <w:bCs/>
    </w:rPr>
  </w:style>
  <w:style w:type="paragraph" w:styleId="BalloonText">
    <w:name w:val="Balloon Text"/>
    <w:basedOn w:val="Normal"/>
    <w:link w:val="BalloonTextChar"/>
    <w:uiPriority w:val="99"/>
    <w:semiHidden/>
    <w:unhideWhenUsed/>
    <w:rsid w:val="00F55FA8"/>
    <w:pPr>
      <w:widowControl w:val="0"/>
      <w:suppressAutoHyphens/>
      <w:autoSpaceDN w:val="0"/>
    </w:pPr>
    <w:rPr>
      <w:rFonts w:ascii="Tahoma" w:eastAsia="Arial Unicode MS" w:hAnsi="Tahoma" w:cs="Tahoma"/>
      <w:color w:val="000000"/>
      <w:kern w:val="3"/>
      <w:sz w:val="16"/>
      <w:szCs w:val="16"/>
      <w:lang w:val="fr-CA" w:bidi="en-US"/>
    </w:rPr>
  </w:style>
  <w:style w:type="character" w:customStyle="1" w:styleId="BalloonTextChar">
    <w:name w:val="Balloon Text Char"/>
    <w:basedOn w:val="DefaultParagraphFont"/>
    <w:link w:val="BalloonText"/>
    <w:uiPriority w:val="99"/>
    <w:semiHidden/>
    <w:rsid w:val="00F55FA8"/>
    <w:rPr>
      <w:rFonts w:ascii="Tahoma" w:eastAsia="Arial Unicode MS" w:hAnsi="Tahoma" w:cs="Tahoma"/>
      <w:color w:val="000000"/>
      <w:kern w:val="3"/>
      <w:sz w:val="16"/>
      <w:szCs w:val="16"/>
      <w:lang w:bidi="en-US"/>
    </w:rPr>
  </w:style>
  <w:style w:type="paragraph" w:customStyle="1" w:styleId="Default">
    <w:name w:val="Default"/>
    <w:rsid w:val="00194B1E"/>
    <w:pPr>
      <w:autoSpaceDE w:val="0"/>
      <w:autoSpaceDN w:val="0"/>
      <w:adjustRightInd w:val="0"/>
    </w:pPr>
    <w:rPr>
      <w:rFonts w:ascii="Times New Roman" w:hAnsi="Times New Roman" w:cs="Times New Roman"/>
      <w:color w:val="000000"/>
      <w:sz w:val="24"/>
      <w:szCs w:val="24"/>
      <w:lang w:val="en-GB"/>
    </w:rPr>
  </w:style>
  <w:style w:type="paragraph" w:styleId="ListParagraph">
    <w:name w:val="List Paragraph"/>
    <w:basedOn w:val="Normal"/>
    <w:uiPriority w:val="34"/>
    <w:qFormat/>
    <w:rsid w:val="00596662"/>
    <w:pPr>
      <w:widowControl w:val="0"/>
      <w:suppressAutoHyphens/>
      <w:autoSpaceDN w:val="0"/>
      <w:ind w:left="720"/>
      <w:contextualSpacing/>
    </w:pPr>
    <w:rPr>
      <w:rFonts w:ascii="Times" w:eastAsia="Arial Unicode MS" w:hAnsi="Times" w:cs="Tahoma"/>
      <w:color w:val="000000"/>
      <w:kern w:val="3"/>
      <w:lang w:val="fr-CA" w:bidi="en-US"/>
    </w:rPr>
  </w:style>
  <w:style w:type="character" w:customStyle="1" w:styleId="uppercase">
    <w:name w:val="uppercase"/>
    <w:basedOn w:val="DefaultParagraphFont"/>
    <w:rsid w:val="00462BDE"/>
  </w:style>
  <w:style w:type="paragraph" w:styleId="NormalWeb">
    <w:name w:val="Normal (Web)"/>
    <w:basedOn w:val="Normal"/>
    <w:uiPriority w:val="99"/>
    <w:semiHidden/>
    <w:unhideWhenUsed/>
    <w:rsid w:val="00305F3A"/>
    <w:pPr>
      <w:spacing w:before="100" w:beforeAutospacing="1" w:after="100" w:afterAutospacing="1"/>
    </w:pPr>
  </w:style>
  <w:style w:type="character" w:customStyle="1" w:styleId="Heading1Char">
    <w:name w:val="Heading 1 Char"/>
    <w:basedOn w:val="DefaultParagraphFont"/>
    <w:link w:val="Heading1"/>
    <w:uiPriority w:val="9"/>
    <w:rsid w:val="004D3C2B"/>
    <w:rPr>
      <w:rFonts w:ascii="Times New Roman" w:eastAsia="Times New Roman" w:hAnsi="Times New Roman" w:cs="Times New Roman"/>
      <w:b/>
      <w:bCs/>
      <w:kern w:val="36"/>
      <w:sz w:val="48"/>
      <w:szCs w:val="48"/>
      <w:lang w:val="en-ZA" w:eastAsia="en-GB"/>
    </w:rPr>
  </w:style>
  <w:style w:type="character" w:customStyle="1" w:styleId="a-size-large">
    <w:name w:val="a-size-large"/>
    <w:basedOn w:val="DefaultParagraphFont"/>
    <w:rsid w:val="004D3C2B"/>
  </w:style>
  <w:style w:type="character" w:customStyle="1" w:styleId="a-size-medium">
    <w:name w:val="a-size-medium"/>
    <w:basedOn w:val="DefaultParagraphFont"/>
    <w:rsid w:val="004D3C2B"/>
  </w:style>
  <w:style w:type="character" w:customStyle="1" w:styleId="author">
    <w:name w:val="author"/>
    <w:basedOn w:val="DefaultParagraphFont"/>
    <w:rsid w:val="004D3C2B"/>
  </w:style>
  <w:style w:type="character" w:customStyle="1" w:styleId="a-color-secondary">
    <w:name w:val="a-color-secondary"/>
    <w:basedOn w:val="DefaultParagraphFont"/>
    <w:rsid w:val="004D3C2B"/>
  </w:style>
  <w:style w:type="character" w:customStyle="1" w:styleId="Heading4Char">
    <w:name w:val="Heading 4 Char"/>
    <w:basedOn w:val="DefaultParagraphFont"/>
    <w:link w:val="Heading4"/>
    <w:uiPriority w:val="9"/>
    <w:semiHidden/>
    <w:rsid w:val="001D333C"/>
    <w:rPr>
      <w:rFonts w:asciiTheme="majorHAnsi" w:eastAsiaTheme="majorEastAsia" w:hAnsiTheme="majorHAnsi" w:cstheme="majorBidi"/>
      <w:i/>
      <w:iCs/>
      <w:color w:val="365F91" w:themeColor="accent1" w:themeShade="BF"/>
      <w:sz w:val="24"/>
      <w:szCs w:val="24"/>
      <w:lang w:val="en-ZA" w:eastAsia="en-GB"/>
    </w:rPr>
  </w:style>
  <w:style w:type="character" w:styleId="CommentReference">
    <w:name w:val="annotation reference"/>
    <w:basedOn w:val="DefaultParagraphFont"/>
    <w:uiPriority w:val="99"/>
    <w:semiHidden/>
    <w:unhideWhenUsed/>
    <w:rsid w:val="006B784D"/>
    <w:rPr>
      <w:sz w:val="16"/>
      <w:szCs w:val="16"/>
    </w:rPr>
  </w:style>
  <w:style w:type="paragraph" w:styleId="CommentText">
    <w:name w:val="annotation text"/>
    <w:basedOn w:val="Normal"/>
    <w:link w:val="CommentTextChar"/>
    <w:uiPriority w:val="99"/>
    <w:semiHidden/>
    <w:unhideWhenUsed/>
    <w:rsid w:val="006B784D"/>
    <w:rPr>
      <w:sz w:val="20"/>
      <w:szCs w:val="20"/>
      <w:lang w:eastAsia="en-GB"/>
    </w:rPr>
  </w:style>
  <w:style w:type="character" w:customStyle="1" w:styleId="CommentTextChar">
    <w:name w:val="Comment Text Char"/>
    <w:basedOn w:val="DefaultParagraphFont"/>
    <w:link w:val="CommentText"/>
    <w:uiPriority w:val="99"/>
    <w:semiHidden/>
    <w:rsid w:val="006B784D"/>
    <w:rPr>
      <w:rFonts w:ascii="Times New Roman" w:eastAsia="Times New Roman" w:hAnsi="Times New Roman" w:cs="Times New Roman"/>
      <w:sz w:val="20"/>
      <w:szCs w:val="20"/>
      <w:lang w:val="en-ZA" w:eastAsia="en-GB"/>
    </w:rPr>
  </w:style>
  <w:style w:type="paragraph" w:styleId="CommentSubject">
    <w:name w:val="annotation subject"/>
    <w:basedOn w:val="CommentText"/>
    <w:next w:val="CommentText"/>
    <w:link w:val="CommentSubjectChar"/>
    <w:uiPriority w:val="99"/>
    <w:semiHidden/>
    <w:unhideWhenUsed/>
    <w:rsid w:val="006B784D"/>
    <w:rPr>
      <w:b/>
      <w:bCs/>
    </w:rPr>
  </w:style>
  <w:style w:type="character" w:customStyle="1" w:styleId="CommentSubjectChar">
    <w:name w:val="Comment Subject Char"/>
    <w:basedOn w:val="CommentTextChar"/>
    <w:link w:val="CommentSubject"/>
    <w:uiPriority w:val="99"/>
    <w:semiHidden/>
    <w:rsid w:val="006B784D"/>
    <w:rPr>
      <w:rFonts w:ascii="Times New Roman" w:eastAsia="Times New Roman" w:hAnsi="Times New Roman" w:cs="Times New Roman"/>
      <w:b/>
      <w:bCs/>
      <w:sz w:val="20"/>
      <w:szCs w:val="20"/>
      <w:lang w:val="en-ZA" w:eastAsia="en-GB"/>
    </w:rPr>
  </w:style>
  <w:style w:type="character" w:customStyle="1" w:styleId="Heading6Char">
    <w:name w:val="Heading 6 Char"/>
    <w:basedOn w:val="DefaultParagraphFont"/>
    <w:link w:val="Heading6"/>
    <w:uiPriority w:val="9"/>
    <w:semiHidden/>
    <w:rsid w:val="00AA0EC8"/>
    <w:rPr>
      <w:rFonts w:asciiTheme="majorHAnsi" w:eastAsiaTheme="majorEastAsia" w:hAnsiTheme="majorHAnsi" w:cstheme="majorBidi"/>
      <w:color w:val="243F60" w:themeColor="accent1" w:themeShade="7F"/>
      <w:sz w:val="24"/>
      <w:szCs w:val="24"/>
      <w:lang w:val="en-ZA" w:eastAsia="en-GB"/>
    </w:rPr>
  </w:style>
  <w:style w:type="paragraph" w:styleId="BodyText">
    <w:name w:val="Body Text"/>
    <w:basedOn w:val="Normal"/>
    <w:link w:val="BodyTextChar"/>
    <w:rsid w:val="00AA0EC8"/>
    <w:pPr>
      <w:spacing w:after="120"/>
    </w:pPr>
    <w:rPr>
      <w:rFonts w:ascii="Arial" w:hAnsi="Arial"/>
      <w:sz w:val="22"/>
      <w:lang w:val="fr-CA" w:eastAsia="fr-CA"/>
    </w:rPr>
  </w:style>
  <w:style w:type="character" w:customStyle="1" w:styleId="BodyTextChar">
    <w:name w:val="Body Text Char"/>
    <w:basedOn w:val="DefaultParagraphFont"/>
    <w:link w:val="BodyText"/>
    <w:rsid w:val="00AA0EC8"/>
    <w:rPr>
      <w:rFonts w:ascii="Arial" w:eastAsia="Times New Roman" w:hAnsi="Arial" w:cs="Times New Roman"/>
      <w:szCs w:val="24"/>
      <w:lang w:eastAsia="fr-CA"/>
    </w:rPr>
  </w:style>
  <w:style w:type="character" w:styleId="UnresolvedMention">
    <w:name w:val="Unresolved Mention"/>
    <w:basedOn w:val="DefaultParagraphFont"/>
    <w:uiPriority w:val="99"/>
    <w:semiHidden/>
    <w:unhideWhenUsed/>
    <w:rsid w:val="00DC10EB"/>
    <w:rPr>
      <w:color w:val="605E5C"/>
      <w:shd w:val="clear" w:color="auto" w:fill="E1DFDD"/>
    </w:rPr>
  </w:style>
  <w:style w:type="paragraph" w:customStyle="1" w:styleId="FirstParagraph">
    <w:name w:val="First Paragraph"/>
    <w:basedOn w:val="BodyText"/>
    <w:next w:val="BodyText"/>
    <w:qFormat/>
    <w:rsid w:val="007D1B9D"/>
    <w:pPr>
      <w:spacing w:before="180" w:after="180"/>
    </w:pPr>
    <w:rPr>
      <w:rFonts w:asciiTheme="minorHAnsi" w:eastAsiaTheme="minorHAnsi" w:hAnsiTheme="minorHAnsi" w:cstheme="minorBidi"/>
      <w:sz w:val="24"/>
      <w:lang w:val="en-US" w:eastAsia="en-US"/>
    </w:rPr>
  </w:style>
  <w:style w:type="paragraph" w:styleId="Footer">
    <w:name w:val="footer"/>
    <w:basedOn w:val="Normal"/>
    <w:link w:val="FooterChar"/>
    <w:uiPriority w:val="99"/>
    <w:unhideWhenUsed/>
    <w:rsid w:val="00A56207"/>
    <w:pPr>
      <w:tabs>
        <w:tab w:val="center" w:pos="4513"/>
        <w:tab w:val="right" w:pos="9026"/>
      </w:tabs>
    </w:pPr>
  </w:style>
  <w:style w:type="character" w:customStyle="1" w:styleId="FooterChar">
    <w:name w:val="Footer Char"/>
    <w:basedOn w:val="DefaultParagraphFont"/>
    <w:link w:val="Footer"/>
    <w:uiPriority w:val="99"/>
    <w:rsid w:val="00A56207"/>
    <w:rPr>
      <w:rFonts w:ascii="Times New Roman" w:eastAsia="Times New Roman" w:hAnsi="Times New Roman" w:cs="Times New Roman"/>
      <w:sz w:val="24"/>
      <w:szCs w:val="24"/>
      <w:lang w:val="en-ZA"/>
    </w:rPr>
  </w:style>
  <w:style w:type="character" w:styleId="PageNumber">
    <w:name w:val="page number"/>
    <w:basedOn w:val="DefaultParagraphFont"/>
    <w:uiPriority w:val="99"/>
    <w:semiHidden/>
    <w:unhideWhenUsed/>
    <w:rsid w:val="00A56207"/>
  </w:style>
  <w:style w:type="paragraph" w:customStyle="1" w:styleId="Compact">
    <w:name w:val="Compact"/>
    <w:basedOn w:val="BodyText"/>
    <w:qFormat/>
    <w:rsid w:val="00A56207"/>
    <w:pPr>
      <w:spacing w:before="36" w:after="36"/>
    </w:pPr>
    <w:rPr>
      <w:rFonts w:asciiTheme="minorHAnsi" w:eastAsiaTheme="minorHAnsi" w:hAnsiTheme="minorHAnsi" w:cstheme="minorBidi"/>
      <w:sz w:val="24"/>
      <w:lang w:val="en-US" w:eastAsia="en-US"/>
    </w:rPr>
  </w:style>
  <w:style w:type="paragraph" w:styleId="Bibliography">
    <w:name w:val="Bibliography"/>
    <w:basedOn w:val="Normal"/>
    <w:next w:val="Normal"/>
    <w:uiPriority w:val="37"/>
    <w:unhideWhenUsed/>
    <w:rsid w:val="004755F4"/>
    <w:pPr>
      <w:spacing w:line="480" w:lineRule="auto"/>
      <w:ind w:left="720" w:hanging="720"/>
    </w:pPr>
  </w:style>
  <w:style w:type="paragraph" w:styleId="Revision">
    <w:name w:val="Revision"/>
    <w:hidden/>
    <w:uiPriority w:val="99"/>
    <w:semiHidden/>
    <w:rsid w:val="00982E47"/>
    <w:rPr>
      <w:rFonts w:ascii="Times New Roman" w:eastAsia="Times New Roman" w:hAnsi="Times New Roman" w:cs="Times New Roman"/>
      <w:sz w:val="24"/>
      <w:szCs w:val="24"/>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66768">
      <w:bodyDiv w:val="1"/>
      <w:marLeft w:val="0"/>
      <w:marRight w:val="0"/>
      <w:marTop w:val="0"/>
      <w:marBottom w:val="0"/>
      <w:divBdr>
        <w:top w:val="none" w:sz="0" w:space="0" w:color="auto"/>
        <w:left w:val="none" w:sz="0" w:space="0" w:color="auto"/>
        <w:bottom w:val="none" w:sz="0" w:space="0" w:color="auto"/>
        <w:right w:val="none" w:sz="0" w:space="0" w:color="auto"/>
      </w:divBdr>
    </w:div>
    <w:div w:id="374887076">
      <w:bodyDiv w:val="1"/>
      <w:marLeft w:val="0"/>
      <w:marRight w:val="0"/>
      <w:marTop w:val="0"/>
      <w:marBottom w:val="0"/>
      <w:divBdr>
        <w:top w:val="none" w:sz="0" w:space="0" w:color="auto"/>
        <w:left w:val="none" w:sz="0" w:space="0" w:color="auto"/>
        <w:bottom w:val="none" w:sz="0" w:space="0" w:color="auto"/>
        <w:right w:val="none" w:sz="0" w:space="0" w:color="auto"/>
      </w:divBdr>
    </w:div>
    <w:div w:id="436869469">
      <w:bodyDiv w:val="1"/>
      <w:marLeft w:val="0"/>
      <w:marRight w:val="0"/>
      <w:marTop w:val="0"/>
      <w:marBottom w:val="0"/>
      <w:divBdr>
        <w:top w:val="none" w:sz="0" w:space="0" w:color="auto"/>
        <w:left w:val="none" w:sz="0" w:space="0" w:color="auto"/>
        <w:bottom w:val="none" w:sz="0" w:space="0" w:color="auto"/>
        <w:right w:val="none" w:sz="0" w:space="0" w:color="auto"/>
      </w:divBdr>
    </w:div>
    <w:div w:id="533275780">
      <w:bodyDiv w:val="1"/>
      <w:marLeft w:val="0"/>
      <w:marRight w:val="0"/>
      <w:marTop w:val="0"/>
      <w:marBottom w:val="0"/>
      <w:divBdr>
        <w:top w:val="none" w:sz="0" w:space="0" w:color="auto"/>
        <w:left w:val="none" w:sz="0" w:space="0" w:color="auto"/>
        <w:bottom w:val="none" w:sz="0" w:space="0" w:color="auto"/>
        <w:right w:val="none" w:sz="0" w:space="0" w:color="auto"/>
      </w:divBdr>
    </w:div>
    <w:div w:id="864248213">
      <w:bodyDiv w:val="1"/>
      <w:marLeft w:val="0"/>
      <w:marRight w:val="0"/>
      <w:marTop w:val="0"/>
      <w:marBottom w:val="0"/>
      <w:divBdr>
        <w:top w:val="none" w:sz="0" w:space="0" w:color="auto"/>
        <w:left w:val="none" w:sz="0" w:space="0" w:color="auto"/>
        <w:bottom w:val="none" w:sz="0" w:space="0" w:color="auto"/>
        <w:right w:val="none" w:sz="0" w:space="0" w:color="auto"/>
      </w:divBdr>
    </w:div>
    <w:div w:id="1031031733">
      <w:bodyDiv w:val="1"/>
      <w:marLeft w:val="0"/>
      <w:marRight w:val="0"/>
      <w:marTop w:val="0"/>
      <w:marBottom w:val="0"/>
      <w:divBdr>
        <w:top w:val="none" w:sz="0" w:space="0" w:color="auto"/>
        <w:left w:val="none" w:sz="0" w:space="0" w:color="auto"/>
        <w:bottom w:val="none" w:sz="0" w:space="0" w:color="auto"/>
        <w:right w:val="none" w:sz="0" w:space="0" w:color="auto"/>
      </w:divBdr>
    </w:div>
    <w:div w:id="1347905526">
      <w:bodyDiv w:val="1"/>
      <w:marLeft w:val="0"/>
      <w:marRight w:val="0"/>
      <w:marTop w:val="0"/>
      <w:marBottom w:val="0"/>
      <w:divBdr>
        <w:top w:val="none" w:sz="0" w:space="0" w:color="auto"/>
        <w:left w:val="none" w:sz="0" w:space="0" w:color="auto"/>
        <w:bottom w:val="none" w:sz="0" w:space="0" w:color="auto"/>
        <w:right w:val="none" w:sz="0" w:space="0" w:color="auto"/>
      </w:divBdr>
    </w:div>
    <w:div w:id="1395817157">
      <w:bodyDiv w:val="1"/>
      <w:marLeft w:val="0"/>
      <w:marRight w:val="0"/>
      <w:marTop w:val="0"/>
      <w:marBottom w:val="0"/>
      <w:divBdr>
        <w:top w:val="none" w:sz="0" w:space="0" w:color="auto"/>
        <w:left w:val="none" w:sz="0" w:space="0" w:color="auto"/>
        <w:bottom w:val="none" w:sz="0" w:space="0" w:color="auto"/>
        <w:right w:val="none" w:sz="0" w:space="0" w:color="auto"/>
      </w:divBdr>
    </w:div>
    <w:div w:id="1442988347">
      <w:bodyDiv w:val="1"/>
      <w:marLeft w:val="0"/>
      <w:marRight w:val="0"/>
      <w:marTop w:val="0"/>
      <w:marBottom w:val="0"/>
      <w:divBdr>
        <w:top w:val="none" w:sz="0" w:space="0" w:color="auto"/>
        <w:left w:val="none" w:sz="0" w:space="0" w:color="auto"/>
        <w:bottom w:val="none" w:sz="0" w:space="0" w:color="auto"/>
        <w:right w:val="none" w:sz="0" w:space="0" w:color="auto"/>
      </w:divBdr>
    </w:div>
    <w:div w:id="1723140725">
      <w:bodyDiv w:val="1"/>
      <w:marLeft w:val="0"/>
      <w:marRight w:val="0"/>
      <w:marTop w:val="0"/>
      <w:marBottom w:val="0"/>
      <w:divBdr>
        <w:top w:val="none" w:sz="0" w:space="0" w:color="auto"/>
        <w:left w:val="none" w:sz="0" w:space="0" w:color="auto"/>
        <w:bottom w:val="none" w:sz="0" w:space="0" w:color="auto"/>
        <w:right w:val="none" w:sz="0" w:space="0" w:color="auto"/>
      </w:divBdr>
      <w:divsChild>
        <w:div w:id="1687709799">
          <w:marLeft w:val="0"/>
          <w:marRight w:val="0"/>
          <w:marTop w:val="0"/>
          <w:marBottom w:val="330"/>
          <w:divBdr>
            <w:top w:val="none" w:sz="0" w:space="0" w:color="auto"/>
            <w:left w:val="none" w:sz="0" w:space="0" w:color="auto"/>
            <w:bottom w:val="none" w:sz="0" w:space="0" w:color="auto"/>
            <w:right w:val="none" w:sz="0" w:space="0" w:color="auto"/>
          </w:divBdr>
        </w:div>
        <w:div w:id="1517841725">
          <w:marLeft w:val="0"/>
          <w:marRight w:val="0"/>
          <w:marTop w:val="90"/>
          <w:marBottom w:val="0"/>
          <w:divBdr>
            <w:top w:val="none" w:sz="0" w:space="0" w:color="auto"/>
            <w:left w:val="none" w:sz="0" w:space="0" w:color="auto"/>
            <w:bottom w:val="none" w:sz="0" w:space="0" w:color="auto"/>
            <w:right w:val="none" w:sz="0" w:space="0" w:color="auto"/>
          </w:divBdr>
        </w:div>
      </w:divsChild>
    </w:div>
    <w:div w:id="1766269729">
      <w:bodyDiv w:val="1"/>
      <w:marLeft w:val="0"/>
      <w:marRight w:val="0"/>
      <w:marTop w:val="0"/>
      <w:marBottom w:val="0"/>
      <w:divBdr>
        <w:top w:val="none" w:sz="0" w:space="0" w:color="auto"/>
        <w:left w:val="none" w:sz="0" w:space="0" w:color="auto"/>
        <w:bottom w:val="none" w:sz="0" w:space="0" w:color="auto"/>
        <w:right w:val="none" w:sz="0" w:space="0" w:color="auto"/>
      </w:divBdr>
    </w:div>
    <w:div w:id="207978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jiwanou.visseho@uqam" TargetMode="External"/><Relationship Id="rId13" Type="http://schemas.openxmlformats.org/officeDocument/2006/relationships/hyperlink" Target="http://www.integrite.uqam.ca" TargetMode="External"/><Relationship Id="rId3" Type="http://schemas.openxmlformats.org/officeDocument/2006/relationships/settings" Target="settings.xml"/><Relationship Id="rId7" Type="http://schemas.openxmlformats.org/officeDocument/2006/relationships/hyperlink" Target="https://servicesinformatiques.uqam.ca/services/Courriel%20%C3%A9tudian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join.slack.com/t/soc106023/shared_invite/zt-21vv5sfg2-fMq6vad1FzIIiZ~1pQF6jQ" TargetMode="External"/><Relationship Id="rId4" Type="http://schemas.openxmlformats.org/officeDocument/2006/relationships/webSettings" Target="webSettings.xml"/><Relationship Id="rId9" Type="http://schemas.openxmlformats.org/officeDocument/2006/relationships/hyperlink" Target="http://www.cvm.qc.ca/activitesservices/dti/docformation/Documents/Introduction_A_Excel_2007.pdf"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10</Pages>
  <Words>2592</Words>
  <Characters>14775</Characters>
  <Application>Microsoft Office Word</Application>
  <DocSecurity>0</DocSecurity>
  <Lines>123</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UQAM</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ESSIAMBRE_T</dc:creator>
  <cp:lastModifiedBy>Adjiwanou, Vissého</cp:lastModifiedBy>
  <cp:revision>263</cp:revision>
  <cp:lastPrinted>2017-12-12T20:47:00Z</cp:lastPrinted>
  <dcterms:created xsi:type="dcterms:W3CDTF">2023-08-22T14:20:00Z</dcterms:created>
  <dcterms:modified xsi:type="dcterms:W3CDTF">2023-08-25T14:25:00Z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id="GpswJWTL"/&gt;&lt;style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