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0563" w:rsidRDefault="002424B3">
      <w:pPr>
        <w:shd w:val="clear" w:color="auto" w:fill="0D1F3C"/>
      </w:pPr>
      <w:bookmarkStart w:id="0" w:name="_GoBack"/>
      <w:bookmarkEnd w:id="0"/>
      <w:r>
        <w:rPr>
          <w:b/>
          <w:bCs/>
          <w:color w:val="94A3B8"/>
          <w:sz w:val="20"/>
          <w:szCs w:val="20"/>
        </w:rPr>
        <w:t xml:space="preserve">  26 April </w:t>
      </w:r>
      <w:proofErr w:type="gramStart"/>
      <w:r>
        <w:rPr>
          <w:b/>
          <w:bCs/>
          <w:color w:val="94A3B8"/>
          <w:sz w:val="20"/>
          <w:szCs w:val="20"/>
        </w:rPr>
        <w:t>2026  |</w:t>
      </w:r>
      <w:proofErr w:type="gramEnd"/>
      <w:r>
        <w:rPr>
          <w:b/>
          <w:bCs/>
          <w:color w:val="94A3B8"/>
          <w:sz w:val="20"/>
          <w:szCs w:val="20"/>
        </w:rPr>
        <w:t xml:space="preserve">  Agenda: Feature Engineering III (FE-3)</w:t>
      </w:r>
    </w:p>
    <w:p w:rsidR="002E0563" w:rsidRDefault="002424B3">
      <w:pPr>
        <w:shd w:val="clear" w:color="auto" w:fill="0D1F3C"/>
        <w:jc w:val="center"/>
      </w:pPr>
      <w:r>
        <w:rPr>
          <w:b/>
          <w:bCs/>
          <w:color w:val="FFFFFF"/>
          <w:sz w:val="52"/>
          <w:szCs w:val="52"/>
        </w:rPr>
        <w:t>Feature Engineering III</w:t>
      </w:r>
    </w:p>
    <w:p w:rsidR="002E0563" w:rsidRDefault="002424B3">
      <w:pPr>
        <w:shd w:val="clear" w:color="auto" w:fill="0D1F3C"/>
        <w:jc w:val="center"/>
      </w:pPr>
      <w:r>
        <w:rPr>
          <w:i/>
          <w:iCs/>
          <w:color w:val="93C5FD"/>
          <w:sz w:val="21"/>
          <w:szCs w:val="21"/>
        </w:rPr>
        <w:t xml:space="preserve">Imputation </w:t>
      </w:r>
      <w:proofErr w:type="gramStart"/>
      <w:r>
        <w:rPr>
          <w:i/>
          <w:iCs/>
          <w:color w:val="93C5FD"/>
          <w:sz w:val="21"/>
          <w:szCs w:val="21"/>
        </w:rPr>
        <w:t>Techniques  |</w:t>
      </w:r>
      <w:proofErr w:type="gramEnd"/>
      <w:r>
        <w:rPr>
          <w:i/>
          <w:iCs/>
          <w:color w:val="93C5FD"/>
          <w:sz w:val="21"/>
          <w:szCs w:val="21"/>
        </w:rPr>
        <w:t xml:space="preserve">  Linear Regression  |  Regression Imputation  |  Handling Outliers</w:t>
      </w:r>
    </w:p>
    <w:p w:rsidR="002E0563" w:rsidRDefault="002424B3">
      <w:pPr>
        <w:shd w:val="clear" w:color="auto" w:fill="0D1F3C"/>
      </w:pPr>
      <w:r>
        <w:rPr>
          <w:color w:val="FFFFFF"/>
          <w:sz w:val="24"/>
          <w:szCs w:val="2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E0563" w:rsidRDefault="002424B3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Imputation Techniques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E0563" w:rsidRDefault="002424B3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Linear Regression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E0563" w:rsidRDefault="002424B3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Regression Imputation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60" w:type="dxa"/>
              <w:bottom w:w="120" w:type="dxa"/>
              <w:right w:w="60" w:type="dxa"/>
            </w:tcMar>
          </w:tcPr>
          <w:p w:rsidR="002E0563" w:rsidRDefault="002424B3">
            <w:pPr>
              <w:jc w:val="center"/>
            </w:pPr>
            <w:r>
              <w:rPr>
                <w:b/>
                <w:bCs/>
                <w:color w:val="1A3560"/>
                <w:sz w:val="18"/>
                <w:szCs w:val="18"/>
              </w:rPr>
              <w:t>Handling Outliers</w:t>
            </w:r>
          </w:p>
        </w:tc>
      </w:tr>
    </w:tbl>
    <w:p w:rsidR="002E0563" w:rsidRDefault="002424B3">
      <w:pPr>
        <w:spacing w:before="100"/>
      </w:pPr>
      <w:r>
        <w:t xml:space="preserve"> </w:t>
      </w:r>
    </w:p>
    <w:p w:rsidR="002E0563" w:rsidRDefault="002424B3">
      <w:pPr>
        <w:pStyle w:val="Heading1"/>
        <w:shd w:val="clear" w:color="auto" w:fill="0D1F3C"/>
        <w:ind w:left="160"/>
      </w:pPr>
      <w:r>
        <w:t>1. Imputation Techniques — Overview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Feature Engineering Part 3 focuses on advanced imputation — how to intelligently fill missing values. Three main approaches exist, ranging from simple to advanced: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59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Simple Imputation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Fill with a single statistic: mean (normal data), median (skewed data), or mode (categorical). Fast but ignores relationships between features.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KNN Imputer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Use K nearest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to fill missing values. Finds similar rows and averages their values. More accurate than simple imputation (covered in FE-II).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Regression Imputation (Advanced)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Train a linear regression model on non-missing rows, then predict the missing values. Most accurate — uses relationships between all features.</w:t>
            </w:r>
          </w:p>
        </w:tc>
      </w:tr>
    </w:tbl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0D1F3C"/>
              </w:rPr>
              <w:t>💡</w:t>
            </w:r>
            <w:r>
              <w:rPr>
                <w:b/>
                <w:bCs/>
                <w:color w:val="0D1F3C"/>
              </w:rPr>
              <w:t xml:space="preserve">  Which</w:t>
            </w:r>
            <w:proofErr w:type="gramEnd"/>
            <w:r>
              <w:rPr>
                <w:b/>
                <w:bCs/>
                <w:color w:val="0D1F3C"/>
              </w:rPr>
              <w:t xml:space="preserve"> to use?  </w:t>
            </w:r>
            <w:r>
              <w:t>Simple → quick baseline. KNN → respects local patterns. Regression Imputation → best accuracy when features are correlated. In ML workflows, regression imputation is the gold standard for numerical columns.</w:t>
            </w:r>
          </w:p>
        </w:tc>
      </w:tr>
    </w:tbl>
    <w:p w:rsidR="002E0563" w:rsidRDefault="002424B3">
      <w:pPr>
        <w:spacing w:before="100"/>
      </w:pPr>
      <w:r>
        <w:t xml:space="preserve"> </w:t>
      </w:r>
    </w:p>
    <w:p w:rsidR="002E0563" w:rsidRDefault="002424B3">
      <w:pPr>
        <w:pStyle w:val="Heading1"/>
        <w:shd w:val="clear" w:color="auto" w:fill="0D1F3C"/>
        <w:ind w:left="160"/>
      </w:pPr>
      <w:r>
        <w:t>2. Linear Regression — The Core Concept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Linear Regression is the foundation of regression imputation. It finds the best straight line through data points by learning a slope value m. The ML model is trained on (X, Y) pairs and learns the relationship y =</w:t>
      </w:r>
      <w:r>
        <w:t xml:space="preserve"> mx.</w:t>
      </w:r>
    </w:p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2563EB"/>
        <w:ind w:left="120"/>
      </w:pPr>
      <w:proofErr w:type="gramStart"/>
      <w:r>
        <w:t>2.1  The</w:t>
      </w:r>
      <w:proofErr w:type="gramEnd"/>
      <w:r>
        <w:t xml:space="preserve"> Straight Line Equation</w:t>
      </w:r>
    </w:p>
    <w:p w:rsidR="002E0563" w:rsidRDefault="002424B3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E0563" w:rsidRDefault="002424B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y = mx + c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or)   y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wx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+ b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E0563" w:rsidRDefault="002424B3">
            <w:r>
              <w:rPr>
                <w:sz w:val="21"/>
                <w:szCs w:val="21"/>
              </w:rPr>
              <w:t>m (or w) = slope/weight = the number the model learns. c (or b) = intercept. For a line through the origin: y = mx. The goal of Linear Regression is to find the best value of m.</w:t>
            </w:r>
          </w:p>
        </w:tc>
      </w:tr>
    </w:tbl>
    <w:p w:rsidR="002E0563" w:rsidRDefault="002424B3">
      <w:pPr>
        <w:spacing w:before="60"/>
      </w:pPr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0F766E"/>
              </w:rPr>
              <w:t>📐</w:t>
            </w:r>
            <w:r>
              <w:rPr>
                <w:b/>
                <w:bCs/>
                <w:color w:val="0F766E"/>
              </w:rPr>
              <w:t xml:space="preserve">  What</w:t>
            </w:r>
            <w:proofErr w:type="gramEnd"/>
            <w:r>
              <w:rPr>
                <w:b/>
                <w:bCs/>
                <w:color w:val="0F766E"/>
              </w:rPr>
              <w:t xml:space="preserve"> is m?  </w:t>
            </w:r>
            <w:r>
              <w:t>m is the multiplier that relates X to Y. When X feeds into the ML model along with Y during training, the model learns m automatically. Then for any new X, it predicts Y = m × X.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0F766E"/>
        <w:ind w:left="120"/>
      </w:pPr>
      <w:proofErr w:type="gramStart"/>
      <w:r>
        <w:t>2.2  Worked</w:t>
      </w:r>
      <w:proofErr w:type="gramEnd"/>
      <w:r>
        <w:t xml:space="preserve"> Example: Finding m from Data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Training data: Given X and Y values, what is m?</w:t>
      </w:r>
    </w:p>
    <w:p w:rsidR="002E0563" w:rsidRDefault="002424B3">
      <w:pPr>
        <w:spacing w:before="50"/>
      </w:pPr>
      <w:r>
        <w:t xml:space="preserve"> 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Y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2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4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6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8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10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12</w:t>
            </w:r>
          </w:p>
        </w:tc>
      </w:tr>
    </w:tbl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 xml:space="preserve">Pattern: Y = 2 × </w:t>
      </w:r>
      <w:proofErr w:type="gramStart"/>
      <w:r>
        <w:t>X  →</w:t>
      </w:r>
      <w:proofErr w:type="gramEnd"/>
      <w:r>
        <w:t xml:space="preserve">  so m = 2</w:t>
      </w:r>
    </w:p>
    <w:p w:rsidR="002E0563" w:rsidRDefault="002424B3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</w:rPr>
              <w:t>🤖</w:t>
            </w:r>
            <w:r>
              <w:rPr>
                <w:b/>
                <w:bCs/>
                <w:color w:val="15803D"/>
              </w:rPr>
              <w:t xml:space="preserve">  How</w:t>
            </w:r>
            <w:proofErr w:type="gramEnd"/>
            <w:r>
              <w:rPr>
                <w:b/>
                <w:bCs/>
                <w:color w:val="15803D"/>
              </w:rPr>
              <w:t xml:space="preserve"> ML finds m:  </w:t>
            </w:r>
            <w:r>
              <w:t>X and Y are fed into the ML model together. The model tries m=1, compares predictions to actual Y, sees errors, adjusts m, and repeats (gradient descent) until it converges on m = 2.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6D28D9"/>
        <w:ind w:left="120"/>
      </w:pPr>
      <w:proofErr w:type="gramStart"/>
      <w:r>
        <w:t>2.3  How</w:t>
      </w:r>
      <w:proofErr w:type="gramEnd"/>
      <w:r>
        <w:t xml:space="preserve"> ML Learns m — The Error Minimization Process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 xml:space="preserve">The ML model starts with a guess </w:t>
      </w:r>
      <w:proofErr w:type="spellStart"/>
      <w:r>
        <w:t>for m</w:t>
      </w:r>
      <w:proofErr w:type="spellEnd"/>
      <w:r>
        <w:t>, computes predictions, measures the error (prediction vs actual), then adjusts m to reduce the error. This is repeated until error is minimized.</w:t>
      </w:r>
    </w:p>
    <w:p w:rsidR="002E0563" w:rsidRDefault="002424B3">
      <w:pPr>
        <w:spacing w:before="60"/>
      </w:pPr>
      <w:r>
        <w:t xml:space="preserve"> </w:t>
      </w:r>
    </w:p>
    <w:p w:rsidR="002E0563" w:rsidRDefault="002424B3">
      <w:pPr>
        <w:pStyle w:val="Heading3"/>
        <w:pBdr>
          <w:left w:val="single" w:sz="18" w:space="8" w:color="2563EB"/>
        </w:pBdr>
        <w:ind w:left="140"/>
      </w:pPr>
      <w:r>
        <w:t>Trial with m =</w:t>
      </w:r>
      <w:r>
        <w:t xml:space="preserve"> 1.9 (wrong guess):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00"/>
        <w:gridCol w:w="2200"/>
        <w:gridCol w:w="1800"/>
        <w:gridCol w:w="160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Predicted (1.9×X)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Actual 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Error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−Act)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1 × 1.9 = 1.9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1.9 − 2 = −0.1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Under-predicting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2 × 1.9 = 3.8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3.8 − 4 = −0.2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Under-predicting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3 × 1.9 = 5.7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5.7 − 6 = −0.3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Under-predicting</w:t>
            </w:r>
          </w:p>
        </w:tc>
      </w:tr>
    </w:tbl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All errors are negative → m = 1.9 is too small. Increase m.</w:t>
      </w:r>
    </w:p>
    <w:p w:rsidR="002E0563" w:rsidRDefault="002424B3">
      <w:pPr>
        <w:spacing w:before="60"/>
      </w:pPr>
      <w:r>
        <w:t xml:space="preserve"> </w:t>
      </w:r>
    </w:p>
    <w:p w:rsidR="002E0563" w:rsidRDefault="002424B3">
      <w:pPr>
        <w:pStyle w:val="Heading3"/>
        <w:pBdr>
          <w:left w:val="single" w:sz="18" w:space="8" w:color="2563EB"/>
        </w:pBdr>
        <w:ind w:left="140"/>
      </w:pPr>
      <w:r>
        <w:t>Trial with m = 1.5 (another wrong guess):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200"/>
        <w:gridCol w:w="2200"/>
        <w:gridCol w:w="1800"/>
        <w:gridCol w:w="160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X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Predicted (1.5×X)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Actual Y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Error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−Act)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1 × 1.5 = 1.5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1.5 − 2 = −0.5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Under (error 0.5)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2 × 1.5 = 3.0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3.0 − 4 = −1.0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Under (error 1.0)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3 × 1.5 = 4.5</w:t>
            </w:r>
          </w:p>
        </w:tc>
        <w:tc>
          <w:tcPr>
            <w:tcW w:w="2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4.5 − 6 = −1.5</w:t>
            </w:r>
          </w:p>
        </w:tc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Under (error 1.5)</w:t>
            </w:r>
          </w:p>
        </w:tc>
      </w:tr>
    </w:tbl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Error is growing! m = 1.5 is even worse than 1.9. Overall error = 0.5 + 1.0 + 1.5 = 3.0 (sum of absolute errors).</w:t>
      </w:r>
    </w:p>
    <w:p w:rsidR="002E0563" w:rsidRDefault="002424B3">
      <w:pPr>
        <w:spacing w:before="60"/>
      </w:pPr>
      <w:r>
        <w:t xml:space="preserve"> </w:t>
      </w:r>
    </w:p>
    <w:p w:rsidR="002E0563" w:rsidRDefault="002424B3">
      <w:pPr>
        <w:pStyle w:val="Heading3"/>
        <w:pBdr>
          <w:left w:val="single" w:sz="18" w:space="8" w:color="2563EB"/>
        </w:pBdr>
        <w:ind w:left="140"/>
      </w:pPr>
      <w:r>
        <w:t>Correct value: m =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E0563" w:rsidRDefault="002424B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error =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pred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 xml:space="preserve"> − actual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E0563" w:rsidRDefault="002424B3">
            <w:r>
              <w:rPr>
                <w:sz w:val="21"/>
                <w:szCs w:val="21"/>
              </w:rPr>
              <w:t xml:space="preserve">When m = 2:  1×2=2 (error=0), 2×2=4 (error=0), 3×2=6 (error=0). Total error = 0. ML converges on </w:t>
            </w:r>
            <w:r>
              <w:rPr>
                <w:sz w:val="21"/>
                <w:szCs w:val="21"/>
              </w:rPr>
              <w:t>m = 2 as the optimal slope.</w:t>
            </w:r>
          </w:p>
        </w:tc>
      </w:tr>
    </w:tbl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0D1F3C"/>
              </w:rPr>
              <w:t>📊</w:t>
            </w:r>
            <w:r>
              <w:rPr>
                <w:b/>
                <w:bCs/>
                <w:color w:val="0D1F3C"/>
              </w:rPr>
              <w:t xml:space="preserve">  Graph</w:t>
            </w:r>
            <w:proofErr w:type="gramEnd"/>
            <w:r>
              <w:rPr>
                <w:b/>
                <w:bCs/>
                <w:color w:val="0D1F3C"/>
              </w:rPr>
              <w:t xml:space="preserve"> Interpretation:  </w:t>
            </w:r>
            <w:r>
              <w:t>Plotting X vs Y with m=2 gives a straight line through the data points. Predicted values (hollow dots on the line) match actual values (filled dots). The ML model with m=2 perfectly fits this data. For new X=5 → predicted Y = 10.</w:t>
            </w:r>
          </w:p>
        </w:tc>
      </w:tr>
    </w:tbl>
    <w:p w:rsidR="002E0563" w:rsidRDefault="002424B3">
      <w:pPr>
        <w:spacing w:before="100"/>
      </w:pPr>
      <w:r>
        <w:t xml:space="preserve"> </w:t>
      </w:r>
    </w:p>
    <w:p w:rsidR="002E0563" w:rsidRDefault="002424B3">
      <w:pPr>
        <w:pStyle w:val="Heading1"/>
        <w:shd w:val="clear" w:color="auto" w:fill="0D1F3C"/>
        <w:ind w:left="160"/>
      </w:pPr>
      <w:r>
        <w:t>3. Regression Imputation — Advanced Missing Value Filling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Regression Imputation uses a trained linear regression model to predict and fill missing values. Instead of using a simple global statistic, it learns the relationship between features and uses th</w:t>
      </w:r>
      <w:r>
        <w:t>at to generate intelligent estimates.</w:t>
      </w:r>
    </w:p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0F766E"/>
        <w:ind w:left="120"/>
      </w:pPr>
      <w:proofErr w:type="gramStart"/>
      <w:r>
        <w:t>3.1  The</w:t>
      </w:r>
      <w:proofErr w:type="gramEnd"/>
      <w:r>
        <w:t xml:space="preserve"> Core Workflow</w:t>
      </w:r>
    </w:p>
    <w:p w:rsidR="002E0563" w:rsidRDefault="002424B3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20"/>
              <w:jc w:val="center"/>
            </w:pPr>
            <w:r>
              <w:rPr>
                <w:b/>
                <w:bCs/>
                <w:color w:val="1A3560"/>
              </w:rPr>
              <w:t xml:space="preserve">Kaggle </w:t>
            </w:r>
            <w:proofErr w:type="gramStart"/>
            <w:r>
              <w:rPr>
                <w:b/>
                <w:bCs/>
                <w:color w:val="1A3560"/>
              </w:rPr>
              <w:t>Dataset  (</w:t>
            </w:r>
            <w:proofErr w:type="gramEnd"/>
            <w:r>
              <w:rPr>
                <w:b/>
                <w:bCs/>
                <w:color w:val="1A3560"/>
              </w:rPr>
              <w:t xml:space="preserve">x1, x2, x3, ... </w:t>
            </w:r>
            <w:proofErr w:type="spellStart"/>
            <w:r>
              <w:rPr>
                <w:b/>
                <w:bCs/>
                <w:color w:val="1A3560"/>
              </w:rPr>
              <w:t>xN</w:t>
            </w:r>
            <w:proofErr w:type="spellEnd"/>
            <w:r>
              <w:rPr>
                <w:b/>
                <w:bCs/>
                <w:color w:val="1A3560"/>
              </w:rPr>
              <w:t>, Y)</w:t>
            </w:r>
          </w:p>
          <w:p w:rsidR="002E0563" w:rsidRDefault="002424B3">
            <w:pPr>
              <w:jc w:val="center"/>
            </w:pPr>
            <w:r>
              <w:rPr>
                <w:color w:val="2563EB"/>
                <w:sz w:val="26"/>
                <w:szCs w:val="26"/>
              </w:rPr>
              <w:t>↓</w:t>
            </w:r>
          </w:p>
          <w:p w:rsidR="002E0563" w:rsidRDefault="002424B3">
            <w:pPr>
              <w:jc w:val="center"/>
            </w:pPr>
            <w:r>
              <w:rPr>
                <w:sz w:val="21"/>
                <w:szCs w:val="21"/>
              </w:rPr>
              <w:t xml:space="preserve">Numerical </w:t>
            </w:r>
            <w:proofErr w:type="gramStart"/>
            <w:r>
              <w:rPr>
                <w:sz w:val="21"/>
                <w:szCs w:val="21"/>
              </w:rPr>
              <w:t>Column  →</w:t>
            </w:r>
            <w:proofErr w:type="gramEnd"/>
            <w:r>
              <w:rPr>
                <w:sz w:val="21"/>
                <w:szCs w:val="21"/>
              </w:rPr>
              <w:t xml:space="preserve">  Has Missing Data (</w:t>
            </w:r>
            <w:proofErr w:type="spellStart"/>
            <w:r>
              <w:rPr>
                <w:sz w:val="21"/>
                <w:szCs w:val="21"/>
              </w:rPr>
              <w:t>NaN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:rsidR="002E0563" w:rsidRDefault="002424B3">
            <w:pPr>
              <w:jc w:val="center"/>
            </w:pPr>
            <w:r>
              <w:rPr>
                <w:color w:val="2563EB"/>
                <w:sz w:val="26"/>
                <w:szCs w:val="26"/>
              </w:rPr>
              <w:t>↓</w:t>
            </w:r>
          </w:p>
          <w:p w:rsidR="002E0563" w:rsidRDefault="002424B3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Split:  Good Data (no 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NaN</w:t>
            </w:r>
            <w:proofErr w:type="spellEnd"/>
            <w:r>
              <w:rPr>
                <w:b/>
                <w:bCs/>
                <w:sz w:val="21"/>
                <w:szCs w:val="21"/>
              </w:rPr>
              <w:t>)  ←</w:t>
            </w:r>
            <w:proofErr w:type="gramEnd"/>
            <w:r>
              <w:rPr>
                <w:b/>
                <w:bCs/>
                <w:sz w:val="21"/>
                <w:szCs w:val="21"/>
              </w:rPr>
              <w:t>→  Missing Data rows</w:t>
            </w:r>
          </w:p>
          <w:p w:rsidR="002E0563" w:rsidRDefault="002424B3">
            <w:pPr>
              <w:jc w:val="center"/>
            </w:pPr>
            <w:r>
              <w:rPr>
                <w:color w:val="15803D"/>
                <w:sz w:val="26"/>
                <w:szCs w:val="26"/>
              </w:rPr>
              <w:t>↓</w:t>
            </w:r>
          </w:p>
          <w:p w:rsidR="002E0563" w:rsidRDefault="002424B3">
            <w:pPr>
              <w:jc w:val="center"/>
            </w:pPr>
            <w:r>
              <w:rPr>
                <w:color w:val="15803D"/>
                <w:sz w:val="21"/>
                <w:szCs w:val="21"/>
              </w:rPr>
              <w:t xml:space="preserve">Good </w:t>
            </w:r>
            <w:proofErr w:type="gramStart"/>
            <w:r>
              <w:rPr>
                <w:color w:val="15803D"/>
                <w:sz w:val="21"/>
                <w:szCs w:val="21"/>
              </w:rPr>
              <w:t>Data  →</w:t>
            </w:r>
            <w:proofErr w:type="gramEnd"/>
            <w:r>
              <w:rPr>
                <w:color w:val="15803D"/>
                <w:sz w:val="21"/>
                <w:szCs w:val="21"/>
              </w:rPr>
              <w:t xml:space="preserve">  ML (Linear Regression)  →  Learns rel</w:t>
            </w:r>
            <w:r>
              <w:rPr>
                <w:color w:val="15803D"/>
                <w:sz w:val="21"/>
                <w:szCs w:val="21"/>
              </w:rPr>
              <w:t>ationship</w:t>
            </w:r>
          </w:p>
          <w:p w:rsidR="002E0563" w:rsidRDefault="002424B3">
            <w:pPr>
              <w:jc w:val="center"/>
            </w:pPr>
            <w:r>
              <w:rPr>
                <w:color w:val="6D28D9"/>
                <w:sz w:val="26"/>
                <w:szCs w:val="26"/>
              </w:rPr>
              <w:t>↓</w:t>
            </w:r>
          </w:p>
          <w:p w:rsidR="002E0563" w:rsidRDefault="002424B3">
            <w:pPr>
              <w:spacing w:after="40"/>
              <w:jc w:val="center"/>
            </w:pPr>
            <w:r>
              <w:rPr>
                <w:b/>
                <w:bCs/>
                <w:color w:val="6D28D9"/>
                <w:sz w:val="21"/>
                <w:szCs w:val="21"/>
              </w:rPr>
              <w:t xml:space="preserve">Missing </w:t>
            </w:r>
            <w:proofErr w:type="gramStart"/>
            <w:r>
              <w:rPr>
                <w:b/>
                <w:bCs/>
                <w:color w:val="6D28D9"/>
                <w:sz w:val="21"/>
                <w:szCs w:val="21"/>
              </w:rPr>
              <w:t>rows  →</w:t>
            </w:r>
            <w:proofErr w:type="gramEnd"/>
            <w:r>
              <w:rPr>
                <w:b/>
                <w:bCs/>
                <w:color w:val="6D28D9"/>
                <w:sz w:val="21"/>
                <w:szCs w:val="21"/>
              </w:rPr>
              <w:t xml:space="preserve">  Trained Model  →  Predicted values (fill </w:t>
            </w:r>
            <w:proofErr w:type="spellStart"/>
            <w:r>
              <w:rPr>
                <w:b/>
                <w:bCs/>
                <w:color w:val="6D28D9"/>
                <w:sz w:val="21"/>
                <w:szCs w:val="21"/>
              </w:rPr>
              <w:t>NaN</w:t>
            </w:r>
            <w:proofErr w:type="spellEnd"/>
            <w:r>
              <w:rPr>
                <w:b/>
                <w:bCs/>
                <w:color w:val="6D28D9"/>
                <w:sz w:val="21"/>
                <w:szCs w:val="21"/>
              </w:rPr>
              <w:t>)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2563EB"/>
        <w:ind w:left="120"/>
      </w:pPr>
      <w:proofErr w:type="gramStart"/>
      <w:r>
        <w:t>3.2  Train</w:t>
      </w:r>
      <w:proofErr w:type="gramEnd"/>
      <w:r>
        <w:t xml:space="preserve"> vs Test Split for Regression Imputation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The dataset is split into two parts based on whether the target column has missing values: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TRAIN (No Null)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TEST (Null — to be filled)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E0563" w:rsidRDefault="002424B3">
            <w:r>
              <w:rPr>
                <w:sz w:val="20"/>
                <w:szCs w:val="20"/>
              </w:rPr>
              <w:t>Rows where the column has valid values</w:t>
            </w:r>
          </w:p>
          <w:p w:rsidR="002E0563" w:rsidRDefault="002424B3">
            <w:pPr>
              <w:spacing w:before="40"/>
            </w:pPr>
            <w:r>
              <w:rPr>
                <w:b/>
                <w:bCs/>
                <w:color w:val="15803D"/>
                <w:sz w:val="20"/>
                <w:szCs w:val="20"/>
              </w:rPr>
              <w:t>fill → Y (treat missing column as target Y)</w:t>
            </w:r>
          </w:p>
          <w:p w:rsidR="002E0563" w:rsidRDefault="002424B3">
            <w:pPr>
              <w:spacing w:before="40"/>
            </w:pPr>
            <w:r>
              <w:rPr>
                <w:sz w:val="20"/>
                <w:szCs w:val="20"/>
              </w:rPr>
              <w:t>ML trains on this data → learns the pattern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Rows where the column is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/ missing</w:t>
            </w:r>
          </w:p>
          <w:p w:rsidR="002E0563" w:rsidRDefault="002424B3">
            <w:pPr>
              <w:spacing w:before="40"/>
            </w:pPr>
            <w:r>
              <w:rPr>
                <w:b/>
                <w:bCs/>
                <w:color w:val="C2410C"/>
                <w:sz w:val="20"/>
                <w:szCs w:val="20"/>
              </w:rPr>
              <w:t xml:space="preserve">Y = </w:t>
            </w:r>
            <w:proofErr w:type="spellStart"/>
            <w:r>
              <w:rPr>
                <w:b/>
                <w:bCs/>
                <w:color w:val="C2410C"/>
                <w:sz w:val="20"/>
                <w:szCs w:val="20"/>
              </w:rPr>
              <w:t>NaN</w:t>
            </w:r>
            <w:proofErr w:type="spellEnd"/>
            <w:r>
              <w:rPr>
                <w:b/>
                <w:bCs/>
                <w:color w:val="C2410C"/>
                <w:sz w:val="20"/>
                <w:szCs w:val="20"/>
              </w:rPr>
              <w:t xml:space="preserve"> (unknown — to be predicted)</w:t>
            </w:r>
          </w:p>
          <w:p w:rsidR="002E0563" w:rsidRDefault="002424B3">
            <w:pPr>
              <w:spacing w:before="40"/>
            </w:pPr>
            <w:r>
              <w:rPr>
                <w:sz w:val="20"/>
                <w:szCs w:val="20"/>
              </w:rPr>
              <w:t>Trained model predicts Y for these rows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6D28D9"/>
        <w:ind w:left="120"/>
      </w:pPr>
      <w:proofErr w:type="gramStart"/>
      <w:r>
        <w:t>3.3  The</w:t>
      </w:r>
      <w:proofErr w:type="gramEnd"/>
      <w:r>
        <w:t xml:space="preserve"> Full Equation After Training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Once trained on good data with features x1, x2, x3, x4, the model produces a multi-feature linear equation: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E0563" w:rsidRDefault="002424B3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</w:rPr>
              <w:t>y = m1*x1 + m2*x2 + m3*x3 + m4*x4</w:t>
            </w:r>
          </w:p>
        </w:tc>
        <w:tc>
          <w:tcPr>
            <w:tcW w:w="5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2E0563" w:rsidRDefault="002424B3">
            <w:r>
              <w:rPr>
                <w:sz w:val="21"/>
                <w:szCs w:val="21"/>
              </w:rPr>
              <w:t>Each feature xi gets its own learned weight mi. The model combines all f</w:t>
            </w:r>
            <w:r>
              <w:rPr>
                <w:sz w:val="21"/>
                <w:szCs w:val="21"/>
              </w:rPr>
              <w:t>eatures to predict the missing column's value. This is multiple linear regression — the natural extension of y = mx to many features.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15803D"/>
        <w:ind w:left="120"/>
      </w:pPr>
      <w:proofErr w:type="gramStart"/>
      <w:r>
        <w:t>3.4  Option</w:t>
      </w:r>
      <w:proofErr w:type="gramEnd"/>
      <w:r>
        <w:t xml:space="preserve"> 1 vs Option 2 — Feature Choices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When the column to impute is one of many features (e.g., x66 is missing, dataset has x1...x66):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Option 1 — Use all other features as 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X = [x1, x2, ..., x65</w:t>
            </w:r>
            <w:proofErr w:type="gramStart"/>
            <w:r>
              <w:rPr>
                <w:sz w:val="20"/>
                <w:szCs w:val="20"/>
              </w:rPr>
              <w:t>]  (</w:t>
            </w:r>
            <w:proofErr w:type="gramEnd"/>
            <w:r>
              <w:rPr>
                <w:sz w:val="20"/>
                <w:szCs w:val="20"/>
              </w:rPr>
              <w:t xml:space="preserve">all 65 other columns). Y = </w:t>
            </w:r>
            <w:proofErr w:type="spellStart"/>
            <w:r>
              <w:rPr>
                <w:sz w:val="20"/>
                <w:szCs w:val="20"/>
              </w:rPr>
              <w:t>LotFrontage</w:t>
            </w:r>
            <w:proofErr w:type="spellEnd"/>
            <w:r>
              <w:rPr>
                <w:sz w:val="20"/>
                <w:szCs w:val="20"/>
              </w:rPr>
              <w:t xml:space="preserve"> (the column to fill). Train ML on rows where </w:t>
            </w:r>
            <w:proofErr w:type="spellStart"/>
            <w:r>
              <w:rPr>
                <w:sz w:val="20"/>
                <w:szCs w:val="20"/>
              </w:rPr>
              <w:t>LotFrontage</w:t>
            </w:r>
            <w:proofErr w:type="spellEnd"/>
            <w:r>
              <w:rPr>
                <w:sz w:val="20"/>
                <w:szCs w:val="20"/>
              </w:rPr>
              <w:t xml:space="preserve"> is not null. More features → potentially more accurate.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Option 2 — Use selected features as X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X = [x1, x2, x3</w:t>
            </w:r>
            <w:proofErr w:type="gramStart"/>
            <w:r>
              <w:rPr>
                <w:sz w:val="20"/>
                <w:szCs w:val="20"/>
              </w:rPr>
              <w:t>]  (</w:t>
            </w:r>
            <w:proofErr w:type="gramEnd"/>
            <w:r>
              <w:rPr>
                <w:sz w:val="20"/>
                <w:szCs w:val="20"/>
              </w:rPr>
              <w:t xml:space="preserve">hand-picked relevant features). Y = </w:t>
            </w:r>
            <w:proofErr w:type="spellStart"/>
            <w:r>
              <w:rPr>
                <w:sz w:val="20"/>
                <w:szCs w:val="20"/>
              </w:rPr>
              <w:t>LotFrontage</w:t>
            </w:r>
            <w:proofErr w:type="spellEnd"/>
            <w:r>
              <w:rPr>
                <w:sz w:val="20"/>
                <w:szCs w:val="20"/>
              </w:rPr>
              <w:t>. Simpler model, faster to train, may work as well if feature-selected correctly.</w:t>
            </w:r>
          </w:p>
        </w:tc>
      </w:tr>
    </w:tbl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6D28D9"/>
              </w:rPr>
              <w:t>🔑</w:t>
            </w:r>
            <w:r>
              <w:rPr>
                <w:b/>
                <w:bCs/>
                <w:color w:val="6D28D9"/>
              </w:rPr>
              <w:t xml:space="preserve">  Key</w:t>
            </w:r>
            <w:proofErr w:type="gramEnd"/>
            <w:r>
              <w:rPr>
                <w:b/>
                <w:bCs/>
                <w:color w:val="6D28D9"/>
              </w:rPr>
              <w:t xml:space="preserve"> Insight:  </w:t>
            </w:r>
            <w:r>
              <w:t xml:space="preserve">The column with missing values temporarily becomes Y (the target). All other non-null columns become X (the features). After training: rows with null Y get predicted values from the model. This fills the </w:t>
            </w:r>
            <w:proofErr w:type="spellStart"/>
            <w:r>
              <w:t>NaN</w:t>
            </w:r>
            <w:proofErr w:type="spellEnd"/>
            <w:r>
              <w:t xml:space="preserve"> intelligently.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C2410C"/>
        <w:ind w:left="120"/>
      </w:pPr>
      <w:proofErr w:type="gramStart"/>
      <w:r>
        <w:t>3.5  Handling</w:t>
      </w:r>
      <w:proofErr w:type="gramEnd"/>
      <w:r>
        <w:t xml:space="preserve"> Null in Training Data — The Loop Logic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When multiple columns have missing values, a function-based approach handles each column systematically: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B2E"/>
            <w:tcMar>
              <w:top w:w="140" w:type="dxa"/>
              <w:left w:w="220" w:type="dxa"/>
              <w:bottom w:w="140" w:type="dxa"/>
              <w:right w:w="220" w:type="dxa"/>
            </w:tcMar>
          </w:tcPr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Function: For each numerical column with null values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function(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numerical_columns_with_null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column_i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null_columns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Step 1: Check correlation with all other columns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].abs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  vs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other_columns</w:t>
            </w:r>
            <w:proofErr w:type="spellEnd"/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Keep columns with: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&gt; 0.1 AND &lt; 0.5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selected_columns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[cols where 0.1 &lt; |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corr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| &lt; 0.5]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Step 2: Check missing % in training data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train_data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column_i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].missing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% &gt; 30%: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reject this column (too many nulls)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else: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impute using mean or mode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Step 3: Use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selected_columns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as X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Train ML → predict missing values</w:t>
            </w: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for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column_i</w:t>
            </w:r>
            <w:proofErr w:type="spellEnd"/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ml_model.fit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 # y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column_i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values</w:t>
            </w:r>
          </w:p>
          <w:p w:rsidR="002E0563" w:rsidRDefault="002424B3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missing_filled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X_missing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C2410C"/>
              </w:rPr>
              <w:t>📌</w:t>
            </w:r>
            <w:r>
              <w:rPr>
                <w:b/>
                <w:bCs/>
                <w:color w:val="C2410C"/>
              </w:rPr>
              <w:t xml:space="preserve">  Correlation</w:t>
            </w:r>
            <w:proofErr w:type="gramEnd"/>
            <w:r>
              <w:rPr>
                <w:b/>
                <w:bCs/>
                <w:color w:val="C2410C"/>
              </w:rPr>
              <w:t xml:space="preserve"> Filter for Imputation:  </w:t>
            </w:r>
            <w:r>
              <w:t>For each missing column, only use other columns with |</w:t>
            </w:r>
            <w:proofErr w:type="spellStart"/>
            <w:r>
              <w:t>corr</w:t>
            </w:r>
            <w:proofErr w:type="spellEnd"/>
            <w:r>
              <w:t>| between 0.1 and 0.5 as predictor</w:t>
            </w:r>
            <w:r>
              <w:t>s. Too low (&lt; 0.1) = no useful relationship. Too high (&gt; 0.5) may indicate multicollinearity. &gt;30% missing in training data → reject, use mean/mode instead.</w:t>
            </w:r>
          </w:p>
        </w:tc>
      </w:tr>
    </w:tbl>
    <w:p w:rsidR="002E0563" w:rsidRDefault="002424B3">
      <w:pPr>
        <w:spacing w:before="100"/>
      </w:pPr>
      <w:r>
        <w:t xml:space="preserve"> </w:t>
      </w:r>
    </w:p>
    <w:p w:rsidR="002E0563" w:rsidRDefault="002424B3">
      <w:pPr>
        <w:pStyle w:val="Heading1"/>
        <w:shd w:val="clear" w:color="auto" w:fill="0D1F3C"/>
        <w:ind w:left="160"/>
      </w:pPr>
      <w:r>
        <w:t>4. Feature Engineering — Complete Checklist (FE 1–3)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Summary of all three Feature Engineering sessions: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500"/>
        <w:gridCol w:w="59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FE Task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Handling Missing Data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Remove column (&gt;40–50% null) OR impute (simple mean/median/mode, KNN, or regression imputation).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CCFB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Feature Selection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Step 1: Remove features with |</w:t>
            </w:r>
            <w:proofErr w:type="spellStart"/>
            <w:r>
              <w:rPr>
                <w:sz w:val="20"/>
                <w:szCs w:val="20"/>
              </w:rPr>
              <w:t>corr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Y,X</w:t>
            </w:r>
            <w:proofErr w:type="gramEnd"/>
            <w:r>
              <w:rPr>
                <w:sz w:val="20"/>
                <w:szCs w:val="20"/>
              </w:rPr>
              <w:t>)| &lt; 0.1. Step 2: Remove one of any feature pair with |</w:t>
            </w:r>
            <w:proofErr w:type="spellStart"/>
            <w:proofErr w:type="gramStart"/>
            <w:r>
              <w:rPr>
                <w:sz w:val="20"/>
                <w:szCs w:val="20"/>
              </w:rPr>
              <w:t>corr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Xi,Xj</w:t>
            </w:r>
            <w:proofErr w:type="spellEnd"/>
            <w:r>
              <w:rPr>
                <w:sz w:val="20"/>
                <w:szCs w:val="20"/>
              </w:rPr>
              <w:t>)| &gt; 0.8 (multicollinearity).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EDD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Handling Outliers</w:t>
            </w:r>
          </w:p>
        </w:tc>
        <w:tc>
          <w:tcPr>
            <w:tcW w:w="5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Detect using visualization (boxplot/scatter), IQR method, Z-score (±3). Handle via capping (</w:t>
            </w:r>
            <w:proofErr w:type="spellStart"/>
            <w:r>
              <w:rPr>
                <w:sz w:val="20"/>
                <w:szCs w:val="20"/>
              </w:rPr>
              <w:t>Winsorization</w:t>
            </w:r>
            <w:proofErr w:type="spellEnd"/>
            <w:r>
              <w:rPr>
                <w:sz w:val="20"/>
                <w:szCs w:val="20"/>
              </w:rPr>
              <w:t>) or removal.</w:t>
            </w:r>
          </w:p>
        </w:tc>
      </w:tr>
    </w:tbl>
    <w:p w:rsidR="002E0563" w:rsidRDefault="002424B3">
      <w:pPr>
        <w:spacing w:before="100"/>
      </w:pPr>
      <w:r>
        <w:t xml:space="preserve"> </w:t>
      </w:r>
    </w:p>
    <w:p w:rsidR="002E0563" w:rsidRDefault="002424B3">
      <w:pPr>
        <w:pStyle w:val="Heading1"/>
        <w:shd w:val="clear" w:color="auto" w:fill="0D1F3C"/>
        <w:ind w:left="160"/>
      </w:pPr>
      <w:r>
        <w:t>5. Handling Outliers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An outlier is an extreme value that differs significantly from the majority of the data. Outliers must be handled before training ML models because they distort learning.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0D1F3C"/>
              </w:rPr>
              <w:t>📏</w:t>
            </w:r>
            <w:r>
              <w:rPr>
                <w:b/>
                <w:bCs/>
                <w:color w:val="0D1F3C"/>
              </w:rPr>
              <w:t xml:space="preserve">  Definition</w:t>
            </w:r>
            <w:proofErr w:type="gramEnd"/>
            <w:r>
              <w:rPr>
                <w:b/>
                <w:bCs/>
                <w:color w:val="0D1F3C"/>
              </w:rPr>
              <w:t xml:space="preserve">:  </w:t>
            </w:r>
            <w:r>
              <w:t>Outlier = extreme value far from the rest of the data. Example: St</w:t>
            </w:r>
            <w:r>
              <w:t>udent heights — majority 150–180 cm. A value of 260 cm → outlier.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B91C1C"/>
        <w:ind w:left="120"/>
      </w:pPr>
      <w:proofErr w:type="gramStart"/>
      <w:r>
        <w:t>5.1  Why</w:t>
      </w:r>
      <w:proofErr w:type="gramEnd"/>
      <w:r>
        <w:t xml:space="preserve"> Outliers Matter in ML</w:t>
      </w:r>
    </w:p>
    <w:p w:rsidR="002E0563" w:rsidRDefault="002424B3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Model Type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Sensitivity to Outliers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Linear Regression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HIGH — very sensitive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Outliers pull the best-fit line towards them, distorting m. The model tries to fit the outlier, worsening predictions for normal data.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Distance-based models (KNN)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HIGH — very sensitive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Euclidean distance is dominated by outliers. A point 1000 units away skews all </w:t>
            </w:r>
            <w:proofErr w:type="spellStart"/>
            <w:r>
              <w:rPr>
                <w:sz w:val="20"/>
                <w:szCs w:val="20"/>
              </w:rPr>
              <w:t>neighbor</w:t>
            </w:r>
            <w:proofErr w:type="spellEnd"/>
            <w:r>
              <w:rPr>
                <w:sz w:val="20"/>
                <w:szCs w:val="20"/>
              </w:rPr>
              <w:t xml:space="preserve"> calculations.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Tree-based (Random Forest, XGB)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LOW — relatively robust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Trees split on ranges; outliers end up in isolated leaf nodes and have less global impact.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DD5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r>
              <w:rPr>
                <w:b/>
                <w:bCs/>
                <w:color w:val="C2410C"/>
              </w:rPr>
              <w:t>⚠</w:t>
            </w:r>
            <w:proofErr w:type="gramStart"/>
            <w:r>
              <w:rPr>
                <w:b/>
                <w:bCs/>
                <w:color w:val="C2410C"/>
              </w:rPr>
              <w:t>️</w:t>
            </w:r>
            <w:r>
              <w:rPr>
                <w:b/>
                <w:bCs/>
                <w:color w:val="C2410C"/>
              </w:rPr>
              <w:t xml:space="preserve">  Two</w:t>
            </w:r>
            <w:proofErr w:type="gramEnd"/>
            <w:r>
              <w:rPr>
                <w:b/>
                <w:bCs/>
                <w:color w:val="C2410C"/>
              </w:rPr>
              <w:t xml:space="preserve"> types of outlier scenarios:  </w:t>
            </w:r>
            <w:r>
              <w:t>1. Outliers represent ERRORS (wrong data entry) → remove them. 2. Outliers represent RARE but IMPORTANT cases (e.g., fraud transactions, medical anomalies) → keep them! Context determines the action.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2563EB"/>
        <w:ind w:left="120"/>
      </w:pPr>
      <w:proofErr w:type="gramStart"/>
      <w:r>
        <w:t>5.2  Four</w:t>
      </w:r>
      <w:proofErr w:type="gramEnd"/>
      <w:r>
        <w:t xml:space="preserve"> Methods to Detect &amp; Handle Outliers</w:t>
      </w:r>
    </w:p>
    <w:p w:rsidR="002E0563" w:rsidRDefault="002424B3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700"/>
        <w:gridCol w:w="2700"/>
        <w:gridCol w:w="21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Threshold / Tool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1. Visualization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Plot data — outliers visually stand out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Box plot (shows IQR + whiskers), Scatter plot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First step — always visualize before deciding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2. IQR Method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Calculate Q1, Q3, IQR = Q3−Q1. Flag outside fence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Lower = Q1−1.5×IQR, Upper = Q3+1.5×IQR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Non-normal distributions, robust to skew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3. Z-Score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Flag points &gt; 3 standard deviations from mean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Z = (x − mean) / std. |Z| &gt; 3 = outlier. Covers 99.7% of normal data.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Normal/Gaussian distributed data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4. Capping (Winsor.)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Replace outlier values with the fence boundary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Values &gt; upper cap set to cap; values &lt; lower set to lower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Keep data volume but reduce extreme influence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0F766E"/>
        <w:ind w:left="120"/>
      </w:pPr>
      <w:proofErr w:type="gramStart"/>
      <w:r>
        <w:t>5.3  Z</w:t>
      </w:r>
      <w:proofErr w:type="gramEnd"/>
      <w:r>
        <w:t>-Score Method — The 99.7% Rule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Z-Score measures how many standard deviations a value is from the mean. The empirical rule states:</w:t>
      </w:r>
    </w:p>
    <w:p w:rsidR="002E0563" w:rsidRDefault="002424B3">
      <w:pPr>
        <w:spacing w:before="5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Z-Score Range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% of Data Covered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Outlier?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±1 sigma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68.27%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No — normal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±2 sigma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95.45%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FC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No — normal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±3 sigma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99.73%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Borderline outlier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Beyond ±3 sigma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0.27%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YES — flag as outlier</w:t>
            </w:r>
          </w:p>
        </w:tc>
      </w:tr>
    </w:tbl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CFBF1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0F766E"/>
              </w:rPr>
              <w:t>📐</w:t>
            </w:r>
            <w:r>
              <w:rPr>
                <w:b/>
                <w:bCs/>
                <w:color w:val="0F766E"/>
              </w:rPr>
              <w:t xml:space="preserve">  Threshold</w:t>
            </w:r>
            <w:proofErr w:type="gramEnd"/>
            <w:r>
              <w:rPr>
                <w:b/>
                <w:bCs/>
                <w:color w:val="0F766E"/>
              </w:rPr>
              <w:t xml:space="preserve">:  </w:t>
            </w:r>
            <w:r>
              <w:t>±3 standard deviations covers 99.7% of data. Any point beyond ±3 sigma is in the extreme 0.3% tail → classified as an outlier. This is the standard threshold used in Z-score outlier detection.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6D28D9"/>
        <w:ind w:left="120"/>
      </w:pPr>
      <w:proofErr w:type="gramStart"/>
      <w:r>
        <w:t>5.4  Hypothesis</w:t>
      </w:r>
      <w:proofErr w:type="gramEnd"/>
      <w:r>
        <w:t xml:space="preserve"> Testing for Normality (Shapiro-Wilk / Similar)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Before applying Z-score (which assumes normality), test whether your data is normally distributed using a hypothesis test: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Hypothesis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H0 (Null Hypothesis)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Data IS NOT normally dist</w:t>
            </w:r>
            <w:r>
              <w:rPr>
                <w:sz w:val="20"/>
                <w:szCs w:val="20"/>
              </w:rPr>
              <w:t>ributed — assume non-normal by default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H1 (Alternative Hypothesis)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Data IS normally distributed — what we want to prove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Test function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Run normality test → get p-value. Compare to significance level (e.g., 0.05).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If p-value &lt; 0.05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Reject H0 → Data is NOT normal → use IQR method instead of Z-score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If p-value &gt; 0.05</w:t>
            </w:r>
          </w:p>
        </w:tc>
        <w:tc>
          <w:tcPr>
            <w:tcW w:w="468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Fail to reject H0 → Data appears normal → Z-score method is valid</w:t>
            </w:r>
          </w:p>
        </w:tc>
      </w:tr>
    </w:tbl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6D28D9"/>
              </w:rPr>
              <w:t>📊</w:t>
            </w:r>
            <w:r>
              <w:rPr>
                <w:b/>
                <w:bCs/>
                <w:color w:val="6D28D9"/>
              </w:rPr>
              <w:t xml:space="preserve">  Decision</w:t>
            </w:r>
            <w:proofErr w:type="gramEnd"/>
            <w:r>
              <w:rPr>
                <w:b/>
                <w:bCs/>
                <w:color w:val="6D28D9"/>
              </w:rPr>
              <w:t xml:space="preserve"> Rule:  </w:t>
            </w:r>
            <w:r>
              <w:t xml:space="preserve">p-value &lt; 0.05 → distribution is NOT normal (95% confidence). Use IQR for outlier detection. p-value &gt;= 0.05 → data may be normal. Z-score (±3) is appropriate. Always </w:t>
            </w:r>
            <w:r>
              <w:t>check normality before choosing outlier detection method.</w:t>
            </w:r>
          </w:p>
        </w:tc>
      </w:tr>
    </w:tbl>
    <w:p w:rsidR="002E0563" w:rsidRDefault="002424B3">
      <w:pPr>
        <w:spacing w:before="80"/>
      </w:pPr>
      <w:r>
        <w:t xml:space="preserve"> </w:t>
      </w:r>
    </w:p>
    <w:p w:rsidR="002E0563" w:rsidRDefault="002424B3">
      <w:pPr>
        <w:pStyle w:val="Heading2"/>
        <w:shd w:val="clear" w:color="auto" w:fill="15803D"/>
        <w:ind w:left="120"/>
      </w:pPr>
      <w:proofErr w:type="gramStart"/>
      <w:r>
        <w:t>5.5  The</w:t>
      </w:r>
      <w:proofErr w:type="gramEnd"/>
      <w:r>
        <w:t xml:space="preserve"> ML Production Pipeline with Outlier Handling</w:t>
      </w:r>
    </w:p>
    <w:p w:rsidR="002E0563" w:rsidRDefault="002424B3">
      <w:pPr>
        <w:spacing w:before="40"/>
      </w:pPr>
      <w:r>
        <w:t xml:space="preserve"> </w:t>
      </w:r>
    </w:p>
    <w:p w:rsidR="002E0563" w:rsidRDefault="002424B3">
      <w:pPr>
        <w:spacing w:before="55" w:after="55"/>
      </w:pPr>
      <w:r>
        <w:t>The full data-to-production flow shows where outlier handling fits:</w:t>
      </w:r>
    </w:p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4F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20"/>
              <w:jc w:val="center"/>
            </w:pPr>
            <w:r>
              <w:rPr>
                <w:b/>
                <w:bCs/>
                <w:color w:val="1A3560"/>
              </w:rPr>
              <w:t xml:space="preserve">Raw </w:t>
            </w:r>
            <w:proofErr w:type="gramStart"/>
            <w:r>
              <w:rPr>
                <w:b/>
                <w:bCs/>
                <w:color w:val="1A3560"/>
              </w:rPr>
              <w:t>Data  →</w:t>
            </w:r>
            <w:proofErr w:type="gramEnd"/>
            <w:r>
              <w:rPr>
                <w:b/>
                <w:bCs/>
                <w:color w:val="1A3560"/>
              </w:rPr>
              <w:t xml:space="preserve">  Outlier Detection (Z-score / IQR)</w:t>
            </w:r>
          </w:p>
          <w:p w:rsidR="002E0563" w:rsidRDefault="002424B3">
            <w:pPr>
              <w:jc w:val="center"/>
            </w:pPr>
            <w:r>
              <w:rPr>
                <w:color w:val="2563EB"/>
              </w:rPr>
              <w:t>↓         ↓</w:t>
            </w:r>
          </w:p>
          <w:p w:rsidR="002E0563" w:rsidRDefault="002424B3">
            <w:pPr>
              <w:jc w:val="center"/>
            </w:pPr>
            <w:r>
              <w:rPr>
                <w:sz w:val="20"/>
                <w:szCs w:val="20"/>
              </w:rPr>
              <w:t xml:space="preserve">Normal </w:t>
            </w:r>
            <w:proofErr w:type="gramStart"/>
            <w:r>
              <w:rPr>
                <w:sz w:val="20"/>
                <w:szCs w:val="20"/>
              </w:rPr>
              <w:t>data  →</w:t>
            </w:r>
            <w:proofErr w:type="gramEnd"/>
            <w:r>
              <w:rPr>
                <w:sz w:val="20"/>
                <w:szCs w:val="20"/>
              </w:rPr>
              <w:t xml:space="preserve">  (keep)  |  Outliers  →  </w:t>
            </w:r>
            <w:r>
              <w:rPr>
                <w:b/>
                <w:bCs/>
                <w:color w:val="C2410C"/>
                <w:sz w:val="20"/>
                <w:szCs w:val="20"/>
              </w:rPr>
              <w:t>Remove or Cap</w:t>
            </w:r>
          </w:p>
          <w:p w:rsidR="002E0563" w:rsidRDefault="002424B3">
            <w:pPr>
              <w:jc w:val="center"/>
            </w:pPr>
            <w:r>
              <w:rPr>
                <w:color w:val="15803D"/>
              </w:rPr>
              <w:t>↓</w:t>
            </w:r>
          </w:p>
          <w:p w:rsidR="002E0563" w:rsidRDefault="002424B3">
            <w:pPr>
              <w:jc w:val="center"/>
            </w:pPr>
            <w:r>
              <w:rPr>
                <w:sz w:val="20"/>
                <w:szCs w:val="20"/>
              </w:rPr>
              <w:t xml:space="preserve">Clean </w:t>
            </w:r>
            <w:proofErr w:type="gramStart"/>
            <w:r>
              <w:rPr>
                <w:sz w:val="20"/>
                <w:szCs w:val="20"/>
              </w:rPr>
              <w:t>Data  →</w:t>
            </w:r>
            <w:proofErr w:type="gramEnd"/>
            <w:r>
              <w:rPr>
                <w:sz w:val="20"/>
                <w:szCs w:val="20"/>
              </w:rPr>
              <w:t xml:space="preserve">  ML Model  →  Trained Model (m = slope learned)</w:t>
            </w:r>
          </w:p>
          <w:p w:rsidR="002E0563" w:rsidRDefault="002424B3">
            <w:pPr>
              <w:jc w:val="center"/>
            </w:pPr>
            <w:r>
              <w:rPr>
                <w:color w:val="6D28D9"/>
              </w:rPr>
              <w:t>↓</w:t>
            </w:r>
          </w:p>
          <w:p w:rsidR="002E0563" w:rsidRDefault="002424B3">
            <w:pPr>
              <w:spacing w:after="40"/>
              <w:jc w:val="center"/>
            </w:pPr>
            <w:r>
              <w:rPr>
                <w:sz w:val="20"/>
                <w:szCs w:val="20"/>
              </w:rPr>
              <w:t xml:space="preserve">Production </w:t>
            </w:r>
            <w:proofErr w:type="gramStart"/>
            <w:r>
              <w:rPr>
                <w:sz w:val="20"/>
                <w:szCs w:val="20"/>
              </w:rPr>
              <w:t>System  →</w:t>
            </w:r>
            <w:proofErr w:type="gramEnd"/>
            <w:r>
              <w:rPr>
                <w:sz w:val="20"/>
                <w:szCs w:val="20"/>
              </w:rPr>
              <w:t xml:space="preserve">  Program  →  Email alerts / Predictions</w:t>
            </w:r>
          </w:p>
        </w:tc>
      </w:tr>
    </w:tbl>
    <w:p w:rsidR="002E0563" w:rsidRDefault="002424B3">
      <w:pPr>
        <w:spacing w:before="6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E0563" w:rsidRDefault="002424B3">
            <w:pPr>
              <w:spacing w:before="40" w:after="40"/>
            </w:pPr>
            <w:proofErr w:type="gramStart"/>
            <w:r>
              <w:rPr>
                <w:b/>
                <w:bCs/>
                <w:color w:val="15803D"/>
              </w:rPr>
              <w:t>🚀</w:t>
            </w:r>
            <w:r>
              <w:rPr>
                <w:b/>
                <w:bCs/>
                <w:color w:val="15803D"/>
              </w:rPr>
              <w:t xml:space="preserve">  Production</w:t>
            </w:r>
            <w:proofErr w:type="gramEnd"/>
            <w:r>
              <w:rPr>
                <w:b/>
                <w:bCs/>
                <w:color w:val="15803D"/>
              </w:rPr>
              <w:t xml:space="preserve"> note:  </w:t>
            </w:r>
            <w:r>
              <w:t>ML → 1 (the trained model file). Outlier handling → 3 (step 3 in FE pipeline, done before passing data to the model). When new data arrives in production, the same outlie</w:t>
            </w:r>
            <w:r>
              <w:t>r detection rules are applied before the model predicts.</w:t>
            </w:r>
          </w:p>
        </w:tc>
      </w:tr>
    </w:tbl>
    <w:p w:rsidR="002E0563" w:rsidRDefault="002424B3">
      <w:pPr>
        <w:spacing w:before="100"/>
      </w:pPr>
      <w:r>
        <w:t xml:space="preserve"> </w:t>
      </w:r>
    </w:p>
    <w:p w:rsidR="002E0563" w:rsidRDefault="002424B3">
      <w:pPr>
        <w:pStyle w:val="Heading1"/>
        <w:shd w:val="clear" w:color="auto" w:fill="0D1F3C"/>
        <w:ind w:left="160"/>
      </w:pPr>
      <w:r>
        <w:t>6. Quick Reference Summary</w:t>
      </w:r>
    </w:p>
    <w:p w:rsidR="002E0563" w:rsidRDefault="002424B3">
      <w:pPr>
        <w:spacing w:before="40"/>
      </w:pPr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400"/>
        <w:gridCol w:w="2160"/>
      </w:tblGrid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Key Rule / Formula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D1F3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2E0563" w:rsidRDefault="002424B3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Simple Imputation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mean / median / mode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Fill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  <w:r>
              <w:rPr>
                <w:sz w:val="20"/>
                <w:szCs w:val="20"/>
              </w:rPr>
              <w:t xml:space="preserve"> with statistic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Fast. Normal → mean, Skewed → median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KNN Imputation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Euclidean distance, K=odd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Average K </w:t>
            </w:r>
            <w:proofErr w:type="spellStart"/>
            <w:r>
              <w:rPr>
                <w:sz w:val="20"/>
                <w:szCs w:val="20"/>
              </w:rPr>
              <w:t>neighbors</w:t>
            </w:r>
            <w:proofErr w:type="spellEnd"/>
            <w:r>
              <w:rPr>
                <w:sz w:val="20"/>
                <w:szCs w:val="20"/>
              </w:rPr>
              <w:t xml:space="preserve"> to fill </w:t>
            </w:r>
            <w:proofErr w:type="spellStart"/>
            <w:r>
              <w:rPr>
                <w:sz w:val="20"/>
                <w:szCs w:val="20"/>
              </w:rPr>
              <w:t>NaN</w:t>
            </w:r>
            <w:proofErr w:type="spellEnd"/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More accurate than simple; respects local patterns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Regression Imputation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y = m1x1 + m2x2 + ... Train on non-null rows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ML predicts missing values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Most accurate; use </w:t>
            </w:r>
            <w:proofErr w:type="spellStart"/>
            <w:r>
              <w:rPr>
                <w:sz w:val="20"/>
                <w:szCs w:val="20"/>
              </w:rPr>
              <w:t>corr</w:t>
            </w:r>
            <w:proofErr w:type="spellEnd"/>
            <w:r>
              <w:rPr>
                <w:sz w:val="20"/>
                <w:szCs w:val="20"/>
              </w:rPr>
              <w:t xml:space="preserve"> 0.1–0.5 to select features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Linear Regression (m)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y = mx + </w:t>
            </w:r>
            <w:proofErr w:type="gramStart"/>
            <w:r>
              <w:rPr>
                <w:sz w:val="20"/>
                <w:szCs w:val="20"/>
              </w:rPr>
              <w:t>c  |</w:t>
            </w:r>
            <w:proofErr w:type="gramEnd"/>
            <w:r>
              <w:rPr>
                <w:sz w:val="20"/>
                <w:szCs w:val="20"/>
              </w:rPr>
              <w:t xml:space="preserve">  error = </w:t>
            </w:r>
            <w:proofErr w:type="spellStart"/>
            <w:r>
              <w:rPr>
                <w:sz w:val="20"/>
                <w:szCs w:val="20"/>
              </w:rPr>
              <w:t>pred</w:t>
            </w:r>
            <w:proofErr w:type="spellEnd"/>
            <w:r>
              <w:rPr>
                <w:sz w:val="20"/>
                <w:szCs w:val="20"/>
              </w:rPr>
              <w:t xml:space="preserve"> − actual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ML learns m by minimizing total error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m=2 means Y is always twice X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Outlier: IQR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Lower=Q1−1.5×IQR, Upper=Q3+1.5×IQR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Flag outside fence → remove or cap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Use when data is NOT normally distributed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Outlier: Z-score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 xml:space="preserve">|Z| &gt; </w:t>
            </w:r>
            <w:proofErr w:type="gramStart"/>
            <w:r>
              <w:rPr>
                <w:sz w:val="20"/>
                <w:szCs w:val="20"/>
              </w:rPr>
              <w:t>3  →</w:t>
            </w:r>
            <w:proofErr w:type="gramEnd"/>
            <w:r>
              <w:rPr>
                <w:sz w:val="20"/>
                <w:szCs w:val="20"/>
              </w:rPr>
              <w:t xml:space="preserve">  outlier  (99.7% rule)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Flag beyond ±3 std dev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Use when data IS normally distributed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 xml:space="preserve">Outlier: </w:t>
            </w:r>
            <w:proofErr w:type="spellStart"/>
            <w:r>
              <w:rPr>
                <w:b/>
                <w:bCs/>
                <w:sz w:val="20"/>
                <w:szCs w:val="20"/>
              </w:rPr>
              <w:t>Winsorization</w:t>
            </w:r>
            <w:proofErr w:type="spellEnd"/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Cap values at fence boundaries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Outliers set to max/min fence value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Keeps data volume; reduces extreme influence</w:t>
            </w:r>
          </w:p>
        </w:tc>
      </w:tr>
      <w:tr w:rsidR="002E056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b/>
                <w:bCs/>
                <w:sz w:val="20"/>
                <w:szCs w:val="20"/>
              </w:rPr>
              <w:t>Normality Test</w:t>
            </w:r>
          </w:p>
        </w:tc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H0: not normal. p&lt;0.05 → reject H0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Test before choosing IQR vs Z-score</w:t>
            </w:r>
          </w:p>
        </w:tc>
        <w:tc>
          <w:tcPr>
            <w:tcW w:w="2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563" w:rsidRDefault="002424B3">
            <w:r>
              <w:rPr>
                <w:sz w:val="20"/>
                <w:szCs w:val="20"/>
              </w:rPr>
              <w:t>p&gt;0.05 → may be normal → use Z-score</w:t>
            </w:r>
          </w:p>
        </w:tc>
      </w:tr>
    </w:tbl>
    <w:p w:rsidR="002E0563" w:rsidRDefault="002424B3">
      <w:pPr>
        <w:spacing w:before="120"/>
      </w:pPr>
      <w:r>
        <w:t xml:space="preserve"> </w:t>
      </w:r>
    </w:p>
    <w:p w:rsidR="002E0563" w:rsidRDefault="002424B3">
      <w:pPr>
        <w:shd w:val="clear" w:color="auto" w:fill="0D1F3C"/>
        <w:spacing w:before="60" w:after="40"/>
        <w:jc w:val="center"/>
      </w:pPr>
      <w:r>
        <w:rPr>
          <w:color w:val="94A3B8"/>
          <w:sz w:val="20"/>
          <w:szCs w:val="20"/>
        </w:rPr>
        <w:t xml:space="preserve">  Date: 26 April </w:t>
      </w:r>
      <w:proofErr w:type="gramStart"/>
      <w:r>
        <w:rPr>
          <w:color w:val="94A3B8"/>
          <w:sz w:val="20"/>
          <w:szCs w:val="20"/>
        </w:rPr>
        <w:t>2026  |</w:t>
      </w:r>
      <w:proofErr w:type="gramEnd"/>
      <w:r>
        <w:rPr>
          <w:color w:val="94A3B8"/>
          <w:sz w:val="20"/>
          <w:szCs w:val="20"/>
        </w:rPr>
        <w:t xml:space="preserve">  Subject: Feature Engineering III — Imputation, Linear Regression, Outlier Handling  |  End of Notes  </w:t>
      </w:r>
    </w:p>
    <w:sectPr w:rsidR="002E056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DB519D"/>
    <w:multiLevelType w:val="hybridMultilevel"/>
    <w:tmpl w:val="704ED3BE"/>
    <w:lvl w:ilvl="0" w:tplc="A0881B86">
      <w:start w:val="1"/>
      <w:numFmt w:val="decimal"/>
      <w:lvlText w:val="%1."/>
      <w:lvlJc w:val="left"/>
      <w:pPr>
        <w:ind w:left="720" w:hanging="360"/>
      </w:pPr>
    </w:lvl>
    <w:lvl w:ilvl="1" w:tplc="5BA420BC">
      <w:numFmt w:val="decimal"/>
      <w:lvlText w:val=""/>
      <w:lvlJc w:val="left"/>
    </w:lvl>
    <w:lvl w:ilvl="2" w:tplc="26F27CA2">
      <w:numFmt w:val="decimal"/>
      <w:lvlText w:val=""/>
      <w:lvlJc w:val="left"/>
    </w:lvl>
    <w:lvl w:ilvl="3" w:tplc="B6D48C5E">
      <w:numFmt w:val="decimal"/>
      <w:lvlText w:val=""/>
      <w:lvlJc w:val="left"/>
    </w:lvl>
    <w:lvl w:ilvl="4" w:tplc="7CB0F4EC">
      <w:numFmt w:val="decimal"/>
      <w:lvlText w:val=""/>
      <w:lvlJc w:val="left"/>
    </w:lvl>
    <w:lvl w:ilvl="5" w:tplc="899C90A0">
      <w:numFmt w:val="decimal"/>
      <w:lvlText w:val=""/>
      <w:lvlJc w:val="left"/>
    </w:lvl>
    <w:lvl w:ilvl="6" w:tplc="D146E7F8">
      <w:numFmt w:val="decimal"/>
      <w:lvlText w:val=""/>
      <w:lvlJc w:val="left"/>
    </w:lvl>
    <w:lvl w:ilvl="7" w:tplc="CA2EF044">
      <w:numFmt w:val="decimal"/>
      <w:lvlText w:val=""/>
      <w:lvlJc w:val="left"/>
    </w:lvl>
    <w:lvl w:ilvl="8" w:tplc="0EB204D0">
      <w:numFmt w:val="decimal"/>
      <w:lvlText w:val=""/>
      <w:lvlJc w:val="left"/>
    </w:lvl>
  </w:abstractNum>
  <w:abstractNum w:abstractNumId="1" w15:restartNumberingAfterBreak="0">
    <w:nsid w:val="612E59E9"/>
    <w:multiLevelType w:val="hybridMultilevel"/>
    <w:tmpl w:val="06402E82"/>
    <w:lvl w:ilvl="0" w:tplc="7D3AB41E">
      <w:start w:val="1"/>
      <w:numFmt w:val="bullet"/>
      <w:lvlText w:val="●"/>
      <w:lvlJc w:val="left"/>
      <w:pPr>
        <w:ind w:left="720" w:hanging="360"/>
      </w:pPr>
    </w:lvl>
    <w:lvl w:ilvl="1" w:tplc="6E7E79C6">
      <w:start w:val="1"/>
      <w:numFmt w:val="bullet"/>
      <w:lvlText w:val="○"/>
      <w:lvlJc w:val="left"/>
      <w:pPr>
        <w:ind w:left="1440" w:hanging="360"/>
      </w:pPr>
    </w:lvl>
    <w:lvl w:ilvl="2" w:tplc="2CDC7D50">
      <w:start w:val="1"/>
      <w:numFmt w:val="bullet"/>
      <w:lvlText w:val="■"/>
      <w:lvlJc w:val="left"/>
      <w:pPr>
        <w:ind w:left="2160" w:hanging="360"/>
      </w:pPr>
    </w:lvl>
    <w:lvl w:ilvl="3" w:tplc="F892A7D0">
      <w:start w:val="1"/>
      <w:numFmt w:val="bullet"/>
      <w:lvlText w:val="●"/>
      <w:lvlJc w:val="left"/>
      <w:pPr>
        <w:ind w:left="2880" w:hanging="360"/>
      </w:pPr>
    </w:lvl>
    <w:lvl w:ilvl="4" w:tplc="4C0025B8">
      <w:start w:val="1"/>
      <w:numFmt w:val="bullet"/>
      <w:lvlText w:val="○"/>
      <w:lvlJc w:val="left"/>
      <w:pPr>
        <w:ind w:left="3600" w:hanging="360"/>
      </w:pPr>
    </w:lvl>
    <w:lvl w:ilvl="5" w:tplc="67083F14">
      <w:start w:val="1"/>
      <w:numFmt w:val="bullet"/>
      <w:lvlText w:val="■"/>
      <w:lvlJc w:val="left"/>
      <w:pPr>
        <w:ind w:left="4320" w:hanging="360"/>
      </w:pPr>
    </w:lvl>
    <w:lvl w:ilvl="6" w:tplc="50C614CC">
      <w:start w:val="1"/>
      <w:numFmt w:val="bullet"/>
      <w:lvlText w:val="●"/>
      <w:lvlJc w:val="left"/>
      <w:pPr>
        <w:ind w:left="5040" w:hanging="360"/>
      </w:pPr>
    </w:lvl>
    <w:lvl w:ilvl="7" w:tplc="174E5926">
      <w:start w:val="1"/>
      <w:numFmt w:val="bullet"/>
      <w:lvlText w:val="●"/>
      <w:lvlJc w:val="left"/>
      <w:pPr>
        <w:ind w:left="5760" w:hanging="360"/>
      </w:pPr>
    </w:lvl>
    <w:lvl w:ilvl="8" w:tplc="832EFF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D361E"/>
    <w:multiLevelType w:val="hybridMultilevel"/>
    <w:tmpl w:val="C256065C"/>
    <w:lvl w:ilvl="0" w:tplc="597AF1CC">
      <w:start w:val="1"/>
      <w:numFmt w:val="bullet"/>
      <w:lvlText w:val="→"/>
      <w:lvlJc w:val="left"/>
      <w:pPr>
        <w:ind w:left="720" w:hanging="360"/>
      </w:pPr>
    </w:lvl>
    <w:lvl w:ilvl="1" w:tplc="C6BCA518">
      <w:start w:val="1"/>
      <w:numFmt w:val="bullet"/>
      <w:lvlText w:val="◦"/>
      <w:lvlJc w:val="left"/>
      <w:pPr>
        <w:ind w:left="1080" w:hanging="360"/>
      </w:pPr>
    </w:lvl>
    <w:lvl w:ilvl="2" w:tplc="3DFC5CE8">
      <w:numFmt w:val="decimal"/>
      <w:lvlText w:val=""/>
      <w:lvlJc w:val="left"/>
    </w:lvl>
    <w:lvl w:ilvl="3" w:tplc="CC5427B6">
      <w:numFmt w:val="decimal"/>
      <w:lvlText w:val=""/>
      <w:lvlJc w:val="left"/>
    </w:lvl>
    <w:lvl w:ilvl="4" w:tplc="D1D6A922">
      <w:numFmt w:val="decimal"/>
      <w:lvlText w:val=""/>
      <w:lvlJc w:val="left"/>
    </w:lvl>
    <w:lvl w:ilvl="5" w:tplc="1884E7D8">
      <w:numFmt w:val="decimal"/>
      <w:lvlText w:val=""/>
      <w:lvlJc w:val="left"/>
    </w:lvl>
    <w:lvl w:ilvl="6" w:tplc="EA622FF6">
      <w:numFmt w:val="decimal"/>
      <w:lvlText w:val=""/>
      <w:lvlJc w:val="left"/>
    </w:lvl>
    <w:lvl w:ilvl="7" w:tplc="3DDEBF10">
      <w:numFmt w:val="decimal"/>
      <w:lvlText w:val=""/>
      <w:lvlJc w:val="left"/>
    </w:lvl>
    <w:lvl w:ilvl="8" w:tplc="568EF05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563"/>
    <w:rsid w:val="002424B3"/>
    <w:rsid w:val="002E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A40691-D85D-4160-8EBC-BC96C198D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60" w:after="11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56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1900</Words>
  <Characters>10832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gupta</cp:lastModifiedBy>
  <cp:revision>2</cp:revision>
  <dcterms:created xsi:type="dcterms:W3CDTF">2026-05-23T04:02:00Z</dcterms:created>
  <dcterms:modified xsi:type="dcterms:W3CDTF">2026-05-23T04:02:00Z</dcterms:modified>
</cp:coreProperties>
</file>