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3DDBC" w14:textId="77777777" w:rsidR="005B2F3E" w:rsidRDefault="005B2F3E" w:rsidP="005B2F3E">
      <w:pPr>
        <w:pStyle w:val="Header"/>
      </w:pPr>
    </w:p>
    <w:p w14:paraId="36BE787F" w14:textId="77777777" w:rsidR="005B2F3E" w:rsidRDefault="005B2F3E" w:rsidP="005B2F3E">
      <w:pPr>
        <w:pStyle w:val="Header"/>
      </w:pPr>
    </w:p>
    <w:p w14:paraId="44217C13" w14:textId="77777777" w:rsidR="005B2F3E" w:rsidRDefault="005B2F3E" w:rsidP="005B2F3E">
      <w:pPr>
        <w:pStyle w:val="Header"/>
      </w:pPr>
    </w:p>
    <w:p w14:paraId="53A1B9DF" w14:textId="77777777" w:rsidR="005B2F3E" w:rsidRDefault="005B2F3E" w:rsidP="005B2F3E">
      <w:pPr>
        <w:pStyle w:val="Header"/>
      </w:pPr>
    </w:p>
    <w:p w14:paraId="7E647919" w14:textId="77777777" w:rsidR="005B2F3E" w:rsidRDefault="005B2F3E" w:rsidP="005B2F3E">
      <w:pPr>
        <w:pStyle w:val="Header"/>
      </w:pPr>
    </w:p>
    <w:p w14:paraId="6F86B328" w14:textId="77777777" w:rsidR="009D0FCF" w:rsidRPr="00357D3B" w:rsidRDefault="009D0FCF" w:rsidP="009D0FCF">
      <w:pPr>
        <w:pStyle w:val="Title2"/>
        <w:tabs>
          <w:tab w:val="left" w:pos="810"/>
        </w:tabs>
        <w:rPr>
          <w:sz w:val="32"/>
        </w:rPr>
      </w:pPr>
      <w:r w:rsidRPr="00466391">
        <w:rPr>
          <w:sz w:val="32"/>
        </w:rPr>
        <w:t>HIPAA 5010 – Enhancement 12</w:t>
      </w:r>
    </w:p>
    <w:p w14:paraId="1D940822" w14:textId="77777777" w:rsidR="009D0FCF" w:rsidRPr="00357D3B" w:rsidRDefault="009D0FCF" w:rsidP="009D0FCF">
      <w:pPr>
        <w:pStyle w:val="Title2"/>
        <w:tabs>
          <w:tab w:val="left" w:pos="810"/>
        </w:tabs>
        <w:rPr>
          <w:sz w:val="32"/>
        </w:rPr>
      </w:pPr>
      <w:r w:rsidRPr="00466391">
        <w:rPr>
          <w:sz w:val="32"/>
        </w:rPr>
        <w:t>NPI Crosswalk Extract</w:t>
      </w:r>
    </w:p>
    <w:p w14:paraId="5308CAE8" w14:textId="77777777" w:rsidR="005B2F3E" w:rsidRPr="005B2F3E" w:rsidRDefault="005B2F3E" w:rsidP="005B2F3E">
      <w:pPr>
        <w:pStyle w:val="Header"/>
      </w:pPr>
    </w:p>
    <w:p w14:paraId="135CF5DC" w14:textId="77777777" w:rsidR="005B2F3E" w:rsidRDefault="005B2F3E" w:rsidP="005B2F3E">
      <w:pPr>
        <w:pStyle w:val="Header"/>
      </w:pPr>
      <w:r w:rsidRPr="005B2F3E">
        <w:t xml:space="preserve">Patch </w:t>
      </w:r>
      <w:r w:rsidR="009D0FCF">
        <w:t>XU</w:t>
      </w:r>
      <w:r w:rsidRPr="005B2F3E">
        <w:t>*</w:t>
      </w:r>
      <w:r w:rsidR="009D0FCF">
        <w:t>8.0</w:t>
      </w:r>
      <w:r w:rsidRPr="005B2F3E">
        <w:t>*</w:t>
      </w:r>
      <w:r w:rsidR="009D0FCF">
        <w:t>548</w:t>
      </w:r>
    </w:p>
    <w:p w14:paraId="7050A8A6" w14:textId="77777777" w:rsidR="005B2F3E" w:rsidRDefault="005B2F3E" w:rsidP="005B2F3E">
      <w:pPr>
        <w:pStyle w:val="Header"/>
      </w:pPr>
    </w:p>
    <w:p w14:paraId="6162DD31" w14:textId="77777777" w:rsidR="005B2F3E" w:rsidRDefault="005B2F3E" w:rsidP="005B2F3E">
      <w:pPr>
        <w:pStyle w:val="Header"/>
      </w:pPr>
      <w:r>
        <w:t>Release Notes</w:t>
      </w:r>
      <w:r w:rsidR="00F32FCE">
        <w:t xml:space="preserve"> and Installation Guide</w:t>
      </w:r>
    </w:p>
    <w:p w14:paraId="28CC886E" w14:textId="77777777" w:rsidR="005B2F3E" w:rsidRDefault="00F32FCE" w:rsidP="005B2F3E">
      <w:pPr>
        <w:pStyle w:val="Header"/>
      </w:pPr>
      <w:r>
        <w:t xml:space="preserve">Version </w:t>
      </w:r>
      <w:r w:rsidR="003B775B">
        <w:t>2</w:t>
      </w:r>
      <w:r>
        <w:t>.0</w:t>
      </w:r>
    </w:p>
    <w:p w14:paraId="499A9F74" w14:textId="77777777" w:rsidR="005B2F3E" w:rsidRPr="005B2F3E" w:rsidRDefault="005B2F3E" w:rsidP="005B2F3E">
      <w:pPr>
        <w:pStyle w:val="Header"/>
      </w:pPr>
    </w:p>
    <w:p w14:paraId="4BE40785" w14:textId="77777777" w:rsidR="005B2F3E" w:rsidRPr="005B2F3E" w:rsidRDefault="005B2F3E" w:rsidP="005B2F3E">
      <w:pPr>
        <w:pStyle w:val="Header"/>
      </w:pPr>
    </w:p>
    <w:p w14:paraId="0601661E" w14:textId="23EC2BD0" w:rsidR="005B2F3E" w:rsidRDefault="00215304" w:rsidP="005B2F3E">
      <w:pPr>
        <w:pStyle w:val="Header"/>
      </w:pPr>
      <w:r>
        <w:rPr>
          <w:noProof/>
        </w:rPr>
        <w:drawing>
          <wp:inline distT="0" distB="0" distL="0" distR="0" wp14:anchorId="08B65FDB" wp14:editId="20B03BA0">
            <wp:extent cx="1527175" cy="1527175"/>
            <wp:effectExtent l="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175" cy="1527175"/>
                    </a:xfrm>
                    <a:prstGeom prst="rect">
                      <a:avLst/>
                    </a:prstGeom>
                    <a:noFill/>
                    <a:ln>
                      <a:noFill/>
                    </a:ln>
                  </pic:spPr>
                </pic:pic>
              </a:graphicData>
            </a:graphic>
          </wp:inline>
        </w:drawing>
      </w:r>
    </w:p>
    <w:p w14:paraId="7EB7367B" w14:textId="77777777" w:rsidR="005B2F3E" w:rsidRDefault="005B2F3E" w:rsidP="005B2F3E">
      <w:pPr>
        <w:pStyle w:val="Header"/>
      </w:pPr>
    </w:p>
    <w:p w14:paraId="55B2059E" w14:textId="77777777" w:rsidR="005B2F3E" w:rsidRDefault="005B2F3E" w:rsidP="005B2F3E">
      <w:pPr>
        <w:pStyle w:val="Header"/>
      </w:pPr>
    </w:p>
    <w:p w14:paraId="298E5ED5" w14:textId="77777777" w:rsidR="005B2F3E" w:rsidRDefault="004351A7" w:rsidP="005B2F3E">
      <w:pPr>
        <w:pStyle w:val="Header"/>
      </w:pPr>
      <w:r>
        <w:t>January 2011</w:t>
      </w:r>
    </w:p>
    <w:p w14:paraId="55D8E273" w14:textId="77777777" w:rsidR="005B2F3E" w:rsidRDefault="005B2F3E" w:rsidP="005B2F3E">
      <w:pPr>
        <w:pStyle w:val="Header"/>
      </w:pPr>
      <w:r>
        <w:br w:type="page"/>
      </w:r>
      <w:r>
        <w:lastRenderedPageBreak/>
        <w:t>Revision History</w:t>
      </w:r>
    </w:p>
    <w:p w14:paraId="7C744425" w14:textId="77777777" w:rsidR="005B2F3E" w:rsidRDefault="005B2F3E" w:rsidP="00F13D8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8"/>
        <w:gridCol w:w="1403"/>
        <w:gridCol w:w="3593"/>
        <w:gridCol w:w="3036"/>
      </w:tblGrid>
      <w:tr w:rsidR="005B2F3E" w14:paraId="60C16E62" w14:textId="77777777" w:rsidTr="00A72604">
        <w:trPr>
          <w:cantSplit/>
          <w:tblHeader/>
        </w:trPr>
        <w:tc>
          <w:tcPr>
            <w:tcW w:w="1188" w:type="dxa"/>
            <w:shd w:val="clear" w:color="auto" w:fill="F3F3F3"/>
          </w:tcPr>
          <w:p w14:paraId="13672EA3" w14:textId="77777777" w:rsidR="005B2F3E" w:rsidRDefault="00F13D84" w:rsidP="00F13D84">
            <w:r>
              <w:t>Date</w:t>
            </w:r>
          </w:p>
        </w:tc>
        <w:tc>
          <w:tcPr>
            <w:tcW w:w="1440" w:type="dxa"/>
            <w:shd w:val="clear" w:color="auto" w:fill="F3F3F3"/>
          </w:tcPr>
          <w:p w14:paraId="7874EBF8" w14:textId="77777777" w:rsidR="005B2F3E" w:rsidRDefault="00F13D84" w:rsidP="00F13D84">
            <w:r>
              <w:t>Version</w:t>
            </w:r>
          </w:p>
        </w:tc>
        <w:tc>
          <w:tcPr>
            <w:tcW w:w="3780" w:type="dxa"/>
            <w:shd w:val="clear" w:color="auto" w:fill="F3F3F3"/>
          </w:tcPr>
          <w:p w14:paraId="388D713F" w14:textId="77777777" w:rsidR="005B2F3E" w:rsidRDefault="00F13D84" w:rsidP="00F13D84">
            <w:r>
              <w:t>Description</w:t>
            </w:r>
          </w:p>
        </w:tc>
        <w:tc>
          <w:tcPr>
            <w:tcW w:w="3168" w:type="dxa"/>
            <w:shd w:val="clear" w:color="auto" w:fill="F3F3F3"/>
          </w:tcPr>
          <w:p w14:paraId="253E43F2" w14:textId="77777777" w:rsidR="005B2F3E" w:rsidRDefault="00F13D84" w:rsidP="00F13D84">
            <w:r>
              <w:t>Author</w:t>
            </w:r>
          </w:p>
        </w:tc>
      </w:tr>
      <w:tr w:rsidR="005B2F3E" w14:paraId="546C90A2" w14:textId="77777777" w:rsidTr="00A72604">
        <w:trPr>
          <w:cantSplit/>
          <w:tblHeader/>
        </w:trPr>
        <w:tc>
          <w:tcPr>
            <w:tcW w:w="1188" w:type="dxa"/>
          </w:tcPr>
          <w:p w14:paraId="77B48CC6" w14:textId="77777777" w:rsidR="005B2F3E" w:rsidRDefault="0008395C" w:rsidP="009D0FCF">
            <w:r>
              <w:t>0</w:t>
            </w:r>
            <w:r w:rsidR="009D0FCF">
              <w:t>8</w:t>
            </w:r>
            <w:r w:rsidR="00F13D84">
              <w:t>/</w:t>
            </w:r>
            <w:r w:rsidR="009D0FCF">
              <w:t>23</w:t>
            </w:r>
            <w:r w:rsidR="00F13D84">
              <w:t>/2010</w:t>
            </w:r>
          </w:p>
        </w:tc>
        <w:tc>
          <w:tcPr>
            <w:tcW w:w="1440" w:type="dxa"/>
          </w:tcPr>
          <w:p w14:paraId="64898CB3" w14:textId="77777777" w:rsidR="005B2F3E" w:rsidRDefault="00F13D84" w:rsidP="00F13D84">
            <w:r>
              <w:t>1.0</w:t>
            </w:r>
          </w:p>
        </w:tc>
        <w:tc>
          <w:tcPr>
            <w:tcW w:w="3780" w:type="dxa"/>
          </w:tcPr>
          <w:p w14:paraId="0BE7AA23" w14:textId="77777777" w:rsidR="005B2F3E" w:rsidRDefault="00F13D84" w:rsidP="00F13D84">
            <w:r>
              <w:t xml:space="preserve">Initial </w:t>
            </w:r>
          </w:p>
        </w:tc>
        <w:tc>
          <w:tcPr>
            <w:tcW w:w="3168" w:type="dxa"/>
          </w:tcPr>
          <w:p w14:paraId="5176C4E6" w14:textId="77777777" w:rsidR="00F13D84" w:rsidRDefault="00EB1B80" w:rsidP="00F13D84">
            <w:r>
              <w:t>REDACTED</w:t>
            </w:r>
          </w:p>
        </w:tc>
      </w:tr>
      <w:tr w:rsidR="005B2F3E" w14:paraId="735AD379" w14:textId="77777777" w:rsidTr="00EB1B80">
        <w:trPr>
          <w:cantSplit/>
          <w:trHeight w:val="152"/>
          <w:tblHeader/>
        </w:trPr>
        <w:tc>
          <w:tcPr>
            <w:tcW w:w="1188" w:type="dxa"/>
          </w:tcPr>
          <w:p w14:paraId="63F571F6" w14:textId="77777777" w:rsidR="005B2F3E" w:rsidRDefault="003B775B" w:rsidP="00F13D84">
            <w:r>
              <w:t>01/13/2011</w:t>
            </w:r>
          </w:p>
        </w:tc>
        <w:tc>
          <w:tcPr>
            <w:tcW w:w="1440" w:type="dxa"/>
          </w:tcPr>
          <w:p w14:paraId="5A21E5C6" w14:textId="77777777" w:rsidR="005B2F3E" w:rsidRDefault="003B775B" w:rsidP="00F13D84">
            <w:r>
              <w:t>2.0</w:t>
            </w:r>
          </w:p>
        </w:tc>
        <w:tc>
          <w:tcPr>
            <w:tcW w:w="3780" w:type="dxa"/>
          </w:tcPr>
          <w:p w14:paraId="6178BCFC" w14:textId="77777777" w:rsidR="005B2F3E" w:rsidRDefault="003B775B" w:rsidP="00F13D84">
            <w:r>
              <w:t>Patch Description changes</w:t>
            </w:r>
          </w:p>
        </w:tc>
        <w:tc>
          <w:tcPr>
            <w:tcW w:w="3168" w:type="dxa"/>
          </w:tcPr>
          <w:p w14:paraId="6FF70A80" w14:textId="77777777" w:rsidR="005B2F3E" w:rsidRDefault="00EB1B80" w:rsidP="00F13D84">
            <w:r>
              <w:t>REDACTED</w:t>
            </w:r>
          </w:p>
        </w:tc>
      </w:tr>
    </w:tbl>
    <w:p w14:paraId="7E6FB646" w14:textId="77777777" w:rsidR="005B2F3E" w:rsidRDefault="005B2F3E" w:rsidP="00F13D84"/>
    <w:p w14:paraId="1EB09C3C" w14:textId="77777777" w:rsidR="005B2F3E" w:rsidRDefault="00F13D84" w:rsidP="00F13D84">
      <w:pPr>
        <w:pStyle w:val="Header"/>
      </w:pPr>
      <w:r>
        <w:br w:type="page"/>
      </w:r>
      <w:r>
        <w:lastRenderedPageBreak/>
        <w:t>Table of Contents</w:t>
      </w:r>
    </w:p>
    <w:p w14:paraId="78666690" w14:textId="77777777" w:rsidR="00F13D84" w:rsidRDefault="00F13D84" w:rsidP="00F13D84">
      <w:pPr>
        <w:pStyle w:val="Header"/>
      </w:pPr>
    </w:p>
    <w:p w14:paraId="0B798812" w14:textId="0F0DA283" w:rsidR="00A53C29" w:rsidRDefault="003C0A8E">
      <w:pPr>
        <w:pStyle w:val="TOC1"/>
        <w:tabs>
          <w:tab w:val="left" w:pos="440"/>
          <w:tab w:val="right" w:leader="dot" w:pos="9350"/>
        </w:tabs>
        <w:rPr>
          <w:rFonts w:ascii="Calibri" w:hAnsi="Calibri"/>
          <w:noProof/>
          <w:szCs w:val="22"/>
        </w:rPr>
      </w:pPr>
      <w:r>
        <w:rPr>
          <w:b/>
        </w:rPr>
        <w:fldChar w:fldCharType="begin"/>
      </w:r>
      <w:r>
        <w:rPr>
          <w:b/>
        </w:rPr>
        <w:instrText xml:space="preserve"> TOC \o "1-3" \h \z \u </w:instrText>
      </w:r>
      <w:r>
        <w:rPr>
          <w:b/>
        </w:rPr>
        <w:fldChar w:fldCharType="separate"/>
      </w:r>
      <w:hyperlink w:anchor="_Toc283793825" w:history="1">
        <w:r w:rsidR="00A53C29" w:rsidRPr="00FC1139">
          <w:rPr>
            <w:rStyle w:val="Hyperlink"/>
            <w:noProof/>
          </w:rPr>
          <w:t>1</w:t>
        </w:r>
        <w:r w:rsidR="00A53C29">
          <w:rPr>
            <w:rFonts w:ascii="Calibri" w:hAnsi="Calibri"/>
            <w:noProof/>
            <w:szCs w:val="22"/>
          </w:rPr>
          <w:tab/>
        </w:r>
        <w:r w:rsidR="00A53C29" w:rsidRPr="00FC1139">
          <w:rPr>
            <w:rStyle w:val="Hyperlink"/>
            <w:noProof/>
          </w:rPr>
          <w:t>Introduction</w:t>
        </w:r>
        <w:r w:rsidR="00A53C29">
          <w:rPr>
            <w:noProof/>
            <w:webHidden/>
          </w:rPr>
          <w:tab/>
        </w:r>
        <w:r w:rsidR="00A53C29">
          <w:rPr>
            <w:noProof/>
            <w:webHidden/>
          </w:rPr>
          <w:fldChar w:fldCharType="begin"/>
        </w:r>
        <w:r w:rsidR="00A53C29">
          <w:rPr>
            <w:noProof/>
            <w:webHidden/>
          </w:rPr>
          <w:instrText xml:space="preserve"> PAGEREF _Toc283793825 \h </w:instrText>
        </w:r>
        <w:r w:rsidR="00A53C29">
          <w:rPr>
            <w:noProof/>
            <w:webHidden/>
          </w:rPr>
        </w:r>
        <w:r w:rsidR="00A53C29">
          <w:rPr>
            <w:noProof/>
            <w:webHidden/>
          </w:rPr>
          <w:fldChar w:fldCharType="separate"/>
        </w:r>
        <w:r w:rsidR="000F51B2">
          <w:rPr>
            <w:noProof/>
            <w:webHidden/>
          </w:rPr>
          <w:t>1</w:t>
        </w:r>
        <w:r w:rsidR="00A53C29">
          <w:rPr>
            <w:noProof/>
            <w:webHidden/>
          </w:rPr>
          <w:fldChar w:fldCharType="end"/>
        </w:r>
      </w:hyperlink>
    </w:p>
    <w:p w14:paraId="5065C16D" w14:textId="62707AD9" w:rsidR="00A53C29" w:rsidRDefault="00215304">
      <w:pPr>
        <w:pStyle w:val="TOC2"/>
        <w:tabs>
          <w:tab w:val="left" w:pos="880"/>
          <w:tab w:val="right" w:leader="dot" w:pos="9350"/>
        </w:tabs>
        <w:rPr>
          <w:rFonts w:ascii="Calibri" w:hAnsi="Calibri"/>
          <w:noProof/>
          <w:szCs w:val="22"/>
        </w:rPr>
      </w:pPr>
      <w:hyperlink w:anchor="_Toc283793826" w:history="1">
        <w:r w:rsidR="00A53C29" w:rsidRPr="00FC1139">
          <w:rPr>
            <w:rStyle w:val="Hyperlink"/>
            <w:rFonts w:cs="Arial"/>
            <w:noProof/>
          </w:rPr>
          <w:t>1.1</w:t>
        </w:r>
        <w:r w:rsidR="00A53C29">
          <w:rPr>
            <w:rFonts w:ascii="Calibri" w:hAnsi="Calibri"/>
            <w:noProof/>
            <w:szCs w:val="22"/>
          </w:rPr>
          <w:tab/>
        </w:r>
        <w:r w:rsidR="00A53C29" w:rsidRPr="00FC1139">
          <w:rPr>
            <w:rStyle w:val="Hyperlink"/>
            <w:noProof/>
          </w:rPr>
          <w:t>Hardware Compatibility</w:t>
        </w:r>
        <w:r w:rsidR="00A53C29">
          <w:rPr>
            <w:noProof/>
            <w:webHidden/>
          </w:rPr>
          <w:tab/>
        </w:r>
        <w:r w:rsidR="00A53C29">
          <w:rPr>
            <w:noProof/>
            <w:webHidden/>
          </w:rPr>
          <w:fldChar w:fldCharType="begin"/>
        </w:r>
        <w:r w:rsidR="00A53C29">
          <w:rPr>
            <w:noProof/>
            <w:webHidden/>
          </w:rPr>
          <w:instrText xml:space="preserve"> PAGEREF _Toc283793826 \h </w:instrText>
        </w:r>
        <w:r w:rsidR="00A53C29">
          <w:rPr>
            <w:noProof/>
            <w:webHidden/>
          </w:rPr>
        </w:r>
        <w:r w:rsidR="00A53C29">
          <w:rPr>
            <w:noProof/>
            <w:webHidden/>
          </w:rPr>
          <w:fldChar w:fldCharType="separate"/>
        </w:r>
        <w:r w:rsidR="000F51B2">
          <w:rPr>
            <w:noProof/>
            <w:webHidden/>
          </w:rPr>
          <w:t>1</w:t>
        </w:r>
        <w:r w:rsidR="00A53C29">
          <w:rPr>
            <w:noProof/>
            <w:webHidden/>
          </w:rPr>
          <w:fldChar w:fldCharType="end"/>
        </w:r>
      </w:hyperlink>
    </w:p>
    <w:p w14:paraId="6ABA56D9" w14:textId="1275D6F5" w:rsidR="00A53C29" w:rsidRDefault="00215304">
      <w:pPr>
        <w:pStyle w:val="TOC2"/>
        <w:tabs>
          <w:tab w:val="left" w:pos="880"/>
          <w:tab w:val="right" w:leader="dot" w:pos="9350"/>
        </w:tabs>
        <w:rPr>
          <w:rFonts w:ascii="Calibri" w:hAnsi="Calibri"/>
          <w:noProof/>
          <w:szCs w:val="22"/>
        </w:rPr>
      </w:pPr>
      <w:hyperlink w:anchor="_Toc283793827" w:history="1">
        <w:r w:rsidR="00A53C29" w:rsidRPr="00FC1139">
          <w:rPr>
            <w:rStyle w:val="Hyperlink"/>
            <w:noProof/>
          </w:rPr>
          <w:t>1.2</w:t>
        </w:r>
        <w:r w:rsidR="00A53C29">
          <w:rPr>
            <w:rFonts w:ascii="Calibri" w:hAnsi="Calibri"/>
            <w:noProof/>
            <w:szCs w:val="22"/>
          </w:rPr>
          <w:tab/>
        </w:r>
        <w:r w:rsidR="00A53C29" w:rsidRPr="00FC1139">
          <w:rPr>
            <w:rStyle w:val="Hyperlink"/>
            <w:noProof/>
          </w:rPr>
          <w:t>System Specifications</w:t>
        </w:r>
        <w:r w:rsidR="00A53C29">
          <w:rPr>
            <w:noProof/>
            <w:webHidden/>
          </w:rPr>
          <w:tab/>
        </w:r>
        <w:r w:rsidR="00A53C29">
          <w:rPr>
            <w:noProof/>
            <w:webHidden/>
          </w:rPr>
          <w:fldChar w:fldCharType="begin"/>
        </w:r>
        <w:r w:rsidR="00A53C29">
          <w:rPr>
            <w:noProof/>
            <w:webHidden/>
          </w:rPr>
          <w:instrText xml:space="preserve"> PAGEREF _Toc283793827 \h </w:instrText>
        </w:r>
        <w:r w:rsidR="00A53C29">
          <w:rPr>
            <w:noProof/>
            <w:webHidden/>
          </w:rPr>
        </w:r>
        <w:r w:rsidR="00A53C29">
          <w:rPr>
            <w:noProof/>
            <w:webHidden/>
          </w:rPr>
          <w:fldChar w:fldCharType="separate"/>
        </w:r>
        <w:r w:rsidR="000F51B2">
          <w:rPr>
            <w:noProof/>
            <w:webHidden/>
          </w:rPr>
          <w:t>1</w:t>
        </w:r>
        <w:r w:rsidR="00A53C29">
          <w:rPr>
            <w:noProof/>
            <w:webHidden/>
          </w:rPr>
          <w:fldChar w:fldCharType="end"/>
        </w:r>
      </w:hyperlink>
    </w:p>
    <w:p w14:paraId="09A2C463" w14:textId="7D59B9ED" w:rsidR="00A53C29" w:rsidRDefault="00215304">
      <w:pPr>
        <w:pStyle w:val="TOC1"/>
        <w:tabs>
          <w:tab w:val="left" w:pos="440"/>
          <w:tab w:val="right" w:leader="dot" w:pos="9350"/>
        </w:tabs>
        <w:rPr>
          <w:rFonts w:ascii="Calibri" w:hAnsi="Calibri"/>
          <w:noProof/>
          <w:szCs w:val="22"/>
        </w:rPr>
      </w:pPr>
      <w:hyperlink w:anchor="_Toc283793828" w:history="1">
        <w:r w:rsidR="00A53C29" w:rsidRPr="00FC1139">
          <w:rPr>
            <w:rStyle w:val="Hyperlink"/>
            <w:noProof/>
          </w:rPr>
          <w:t>2</w:t>
        </w:r>
        <w:r w:rsidR="00A53C29">
          <w:rPr>
            <w:rFonts w:ascii="Calibri" w:hAnsi="Calibri"/>
            <w:noProof/>
            <w:szCs w:val="22"/>
          </w:rPr>
          <w:tab/>
        </w:r>
        <w:r w:rsidR="00A53C29" w:rsidRPr="00FC1139">
          <w:rPr>
            <w:rStyle w:val="Hyperlink"/>
            <w:noProof/>
          </w:rPr>
          <w:t>Installation and Configuration</w:t>
        </w:r>
        <w:r w:rsidR="00A53C29">
          <w:rPr>
            <w:noProof/>
            <w:webHidden/>
          </w:rPr>
          <w:tab/>
        </w:r>
        <w:r w:rsidR="00A53C29">
          <w:rPr>
            <w:noProof/>
            <w:webHidden/>
          </w:rPr>
          <w:fldChar w:fldCharType="begin"/>
        </w:r>
        <w:r w:rsidR="00A53C29">
          <w:rPr>
            <w:noProof/>
            <w:webHidden/>
          </w:rPr>
          <w:instrText xml:space="preserve"> PAGEREF _Toc283793828 \h </w:instrText>
        </w:r>
        <w:r w:rsidR="00A53C29">
          <w:rPr>
            <w:noProof/>
            <w:webHidden/>
          </w:rPr>
        </w:r>
        <w:r w:rsidR="00A53C29">
          <w:rPr>
            <w:noProof/>
            <w:webHidden/>
          </w:rPr>
          <w:fldChar w:fldCharType="separate"/>
        </w:r>
        <w:r w:rsidR="000F51B2">
          <w:rPr>
            <w:noProof/>
            <w:webHidden/>
          </w:rPr>
          <w:t>1</w:t>
        </w:r>
        <w:r w:rsidR="00A53C29">
          <w:rPr>
            <w:noProof/>
            <w:webHidden/>
          </w:rPr>
          <w:fldChar w:fldCharType="end"/>
        </w:r>
      </w:hyperlink>
    </w:p>
    <w:p w14:paraId="4454BF9D" w14:textId="5C0796CB" w:rsidR="00A53C29" w:rsidRDefault="00215304">
      <w:pPr>
        <w:pStyle w:val="TOC3"/>
        <w:tabs>
          <w:tab w:val="left" w:pos="1320"/>
          <w:tab w:val="right" w:leader="dot" w:pos="9350"/>
        </w:tabs>
        <w:rPr>
          <w:rFonts w:ascii="Calibri" w:hAnsi="Calibri"/>
          <w:noProof/>
          <w:szCs w:val="22"/>
        </w:rPr>
      </w:pPr>
      <w:hyperlink w:anchor="_Toc283793829" w:history="1">
        <w:r w:rsidR="00A53C29" w:rsidRPr="00FC1139">
          <w:rPr>
            <w:rStyle w:val="Hyperlink"/>
            <w:noProof/>
          </w:rPr>
          <w:t>2.1.1</w:t>
        </w:r>
        <w:r w:rsidR="00A53C29">
          <w:rPr>
            <w:rFonts w:ascii="Calibri" w:hAnsi="Calibri"/>
            <w:noProof/>
            <w:szCs w:val="22"/>
          </w:rPr>
          <w:tab/>
        </w:r>
        <w:r w:rsidR="00A53C29" w:rsidRPr="00FC1139">
          <w:rPr>
            <w:rStyle w:val="Hyperlink"/>
            <w:noProof/>
          </w:rPr>
          <w:t>Pre-Installation Considerations</w:t>
        </w:r>
        <w:r w:rsidR="00A53C29">
          <w:rPr>
            <w:noProof/>
            <w:webHidden/>
          </w:rPr>
          <w:tab/>
        </w:r>
        <w:r w:rsidR="00A53C29">
          <w:rPr>
            <w:noProof/>
            <w:webHidden/>
          </w:rPr>
          <w:fldChar w:fldCharType="begin"/>
        </w:r>
        <w:r w:rsidR="00A53C29">
          <w:rPr>
            <w:noProof/>
            <w:webHidden/>
          </w:rPr>
          <w:instrText xml:space="preserve"> PAGEREF _Toc283793829 \h </w:instrText>
        </w:r>
        <w:r w:rsidR="00A53C29">
          <w:rPr>
            <w:noProof/>
            <w:webHidden/>
          </w:rPr>
        </w:r>
        <w:r w:rsidR="00A53C29">
          <w:rPr>
            <w:noProof/>
            <w:webHidden/>
          </w:rPr>
          <w:fldChar w:fldCharType="separate"/>
        </w:r>
        <w:r w:rsidR="000F51B2">
          <w:rPr>
            <w:noProof/>
            <w:webHidden/>
          </w:rPr>
          <w:t>1</w:t>
        </w:r>
        <w:r w:rsidR="00A53C29">
          <w:rPr>
            <w:noProof/>
            <w:webHidden/>
          </w:rPr>
          <w:fldChar w:fldCharType="end"/>
        </w:r>
      </w:hyperlink>
    </w:p>
    <w:p w14:paraId="0247C5FA" w14:textId="2FB47629" w:rsidR="00A53C29" w:rsidRDefault="00215304">
      <w:pPr>
        <w:pStyle w:val="TOC3"/>
        <w:tabs>
          <w:tab w:val="left" w:pos="1320"/>
          <w:tab w:val="right" w:leader="dot" w:pos="9350"/>
        </w:tabs>
        <w:rPr>
          <w:rFonts w:ascii="Calibri" w:hAnsi="Calibri"/>
          <w:noProof/>
          <w:szCs w:val="22"/>
        </w:rPr>
      </w:pPr>
      <w:hyperlink w:anchor="_Toc283793830" w:history="1">
        <w:r w:rsidR="00A53C29" w:rsidRPr="00FC1139">
          <w:rPr>
            <w:rStyle w:val="Hyperlink"/>
            <w:noProof/>
          </w:rPr>
          <w:t>2.1.2</w:t>
        </w:r>
        <w:r w:rsidR="00A53C29">
          <w:rPr>
            <w:rFonts w:ascii="Calibri" w:hAnsi="Calibri"/>
            <w:noProof/>
            <w:szCs w:val="22"/>
          </w:rPr>
          <w:tab/>
        </w:r>
        <w:r w:rsidR="00A53C29" w:rsidRPr="00FC1139">
          <w:rPr>
            <w:rStyle w:val="Hyperlink"/>
            <w:noProof/>
          </w:rPr>
          <w:t>Installation Procedure</w:t>
        </w:r>
        <w:r w:rsidR="00A53C29">
          <w:rPr>
            <w:noProof/>
            <w:webHidden/>
          </w:rPr>
          <w:tab/>
        </w:r>
        <w:r w:rsidR="00A53C29">
          <w:rPr>
            <w:noProof/>
            <w:webHidden/>
          </w:rPr>
          <w:fldChar w:fldCharType="begin"/>
        </w:r>
        <w:r w:rsidR="00A53C29">
          <w:rPr>
            <w:noProof/>
            <w:webHidden/>
          </w:rPr>
          <w:instrText xml:space="preserve"> PAGEREF _Toc283793830 \h </w:instrText>
        </w:r>
        <w:r w:rsidR="00A53C29">
          <w:rPr>
            <w:noProof/>
            <w:webHidden/>
          </w:rPr>
        </w:r>
        <w:r w:rsidR="00A53C29">
          <w:rPr>
            <w:noProof/>
            <w:webHidden/>
          </w:rPr>
          <w:fldChar w:fldCharType="separate"/>
        </w:r>
        <w:r w:rsidR="000F51B2">
          <w:rPr>
            <w:noProof/>
            <w:webHidden/>
          </w:rPr>
          <w:t>1</w:t>
        </w:r>
        <w:r w:rsidR="00A53C29">
          <w:rPr>
            <w:noProof/>
            <w:webHidden/>
          </w:rPr>
          <w:fldChar w:fldCharType="end"/>
        </w:r>
      </w:hyperlink>
    </w:p>
    <w:p w14:paraId="1682B66E" w14:textId="7A4D4417" w:rsidR="00A53C29" w:rsidRDefault="00215304">
      <w:pPr>
        <w:pStyle w:val="TOC3"/>
        <w:tabs>
          <w:tab w:val="left" w:pos="1320"/>
          <w:tab w:val="right" w:leader="dot" w:pos="9350"/>
        </w:tabs>
        <w:rPr>
          <w:rFonts w:ascii="Calibri" w:hAnsi="Calibri"/>
          <w:noProof/>
          <w:szCs w:val="22"/>
        </w:rPr>
      </w:pPr>
      <w:hyperlink w:anchor="_Toc283793831" w:history="1">
        <w:r w:rsidR="00A53C29" w:rsidRPr="00FC1139">
          <w:rPr>
            <w:rStyle w:val="Hyperlink"/>
            <w:noProof/>
          </w:rPr>
          <w:t>2.1.3</w:t>
        </w:r>
        <w:r w:rsidR="00A53C29">
          <w:rPr>
            <w:rFonts w:ascii="Calibri" w:hAnsi="Calibri"/>
            <w:noProof/>
            <w:szCs w:val="22"/>
          </w:rPr>
          <w:tab/>
        </w:r>
        <w:r w:rsidR="00A53C29" w:rsidRPr="00FC1139">
          <w:rPr>
            <w:rStyle w:val="Hyperlink"/>
            <w:noProof/>
          </w:rPr>
          <w:t>Post-Installation Consideration</w:t>
        </w:r>
        <w:r w:rsidR="00A53C29">
          <w:rPr>
            <w:noProof/>
            <w:webHidden/>
          </w:rPr>
          <w:tab/>
        </w:r>
        <w:r w:rsidR="00A53C29">
          <w:rPr>
            <w:noProof/>
            <w:webHidden/>
          </w:rPr>
          <w:fldChar w:fldCharType="begin"/>
        </w:r>
        <w:r w:rsidR="00A53C29">
          <w:rPr>
            <w:noProof/>
            <w:webHidden/>
          </w:rPr>
          <w:instrText xml:space="preserve"> PAGEREF _Toc283793831 \h </w:instrText>
        </w:r>
        <w:r w:rsidR="00A53C29">
          <w:rPr>
            <w:noProof/>
            <w:webHidden/>
          </w:rPr>
        </w:r>
        <w:r w:rsidR="00A53C29">
          <w:rPr>
            <w:noProof/>
            <w:webHidden/>
          </w:rPr>
          <w:fldChar w:fldCharType="separate"/>
        </w:r>
        <w:r w:rsidR="000F51B2">
          <w:rPr>
            <w:noProof/>
            <w:webHidden/>
          </w:rPr>
          <w:t>3</w:t>
        </w:r>
        <w:r w:rsidR="00A53C29">
          <w:rPr>
            <w:noProof/>
            <w:webHidden/>
          </w:rPr>
          <w:fldChar w:fldCharType="end"/>
        </w:r>
      </w:hyperlink>
    </w:p>
    <w:p w14:paraId="2F9D4CB1" w14:textId="2D1A2264" w:rsidR="00A53C29" w:rsidRDefault="00215304">
      <w:pPr>
        <w:pStyle w:val="TOC1"/>
        <w:tabs>
          <w:tab w:val="left" w:pos="440"/>
          <w:tab w:val="right" w:leader="dot" w:pos="9350"/>
        </w:tabs>
        <w:rPr>
          <w:rFonts w:ascii="Calibri" w:hAnsi="Calibri"/>
          <w:noProof/>
          <w:szCs w:val="22"/>
        </w:rPr>
      </w:pPr>
      <w:hyperlink w:anchor="_Toc283793832" w:history="1">
        <w:r w:rsidR="00A53C29" w:rsidRPr="00FC1139">
          <w:rPr>
            <w:rStyle w:val="Hyperlink"/>
            <w:rFonts w:cs="Arial"/>
            <w:noProof/>
          </w:rPr>
          <w:t>3</w:t>
        </w:r>
        <w:r w:rsidR="00A53C29">
          <w:rPr>
            <w:rFonts w:ascii="Calibri" w:hAnsi="Calibri"/>
            <w:noProof/>
            <w:szCs w:val="22"/>
          </w:rPr>
          <w:tab/>
        </w:r>
        <w:r w:rsidR="00A53C29" w:rsidRPr="00FC1139">
          <w:rPr>
            <w:rStyle w:val="Hyperlink"/>
            <w:noProof/>
          </w:rPr>
          <w:t>Release Changes and Enhancements</w:t>
        </w:r>
        <w:r w:rsidR="00A53C29">
          <w:rPr>
            <w:noProof/>
            <w:webHidden/>
          </w:rPr>
          <w:tab/>
        </w:r>
        <w:r w:rsidR="00A53C29">
          <w:rPr>
            <w:noProof/>
            <w:webHidden/>
          </w:rPr>
          <w:fldChar w:fldCharType="begin"/>
        </w:r>
        <w:r w:rsidR="00A53C29">
          <w:rPr>
            <w:noProof/>
            <w:webHidden/>
          </w:rPr>
          <w:instrText xml:space="preserve"> PAGEREF _Toc283793832 \h </w:instrText>
        </w:r>
        <w:r w:rsidR="00A53C29">
          <w:rPr>
            <w:noProof/>
            <w:webHidden/>
          </w:rPr>
        </w:r>
        <w:r w:rsidR="00A53C29">
          <w:rPr>
            <w:noProof/>
            <w:webHidden/>
          </w:rPr>
          <w:fldChar w:fldCharType="separate"/>
        </w:r>
        <w:r w:rsidR="000F51B2">
          <w:rPr>
            <w:noProof/>
            <w:webHidden/>
          </w:rPr>
          <w:t>4</w:t>
        </w:r>
        <w:r w:rsidR="00A53C29">
          <w:rPr>
            <w:noProof/>
            <w:webHidden/>
          </w:rPr>
          <w:fldChar w:fldCharType="end"/>
        </w:r>
      </w:hyperlink>
    </w:p>
    <w:p w14:paraId="4093EBA8" w14:textId="24E10958" w:rsidR="00A53C29" w:rsidRDefault="00215304">
      <w:pPr>
        <w:pStyle w:val="TOC1"/>
        <w:tabs>
          <w:tab w:val="left" w:pos="440"/>
          <w:tab w:val="right" w:leader="dot" w:pos="9350"/>
        </w:tabs>
        <w:rPr>
          <w:rFonts w:ascii="Calibri" w:hAnsi="Calibri"/>
          <w:noProof/>
          <w:szCs w:val="22"/>
        </w:rPr>
      </w:pPr>
      <w:hyperlink w:anchor="_Toc283793833" w:history="1">
        <w:r w:rsidR="00A53C29" w:rsidRPr="00FC1139">
          <w:rPr>
            <w:rStyle w:val="Hyperlink"/>
            <w:noProof/>
          </w:rPr>
          <w:t>4</w:t>
        </w:r>
        <w:r w:rsidR="00A53C29">
          <w:rPr>
            <w:rFonts w:ascii="Calibri" w:hAnsi="Calibri"/>
            <w:noProof/>
            <w:szCs w:val="22"/>
          </w:rPr>
          <w:tab/>
        </w:r>
        <w:r w:rsidR="00A53C29" w:rsidRPr="00FC1139">
          <w:rPr>
            <w:rStyle w:val="Hyperlink"/>
            <w:noProof/>
          </w:rPr>
          <w:t>SUPPORT INFORMATION</w:t>
        </w:r>
        <w:r w:rsidR="00A53C29">
          <w:rPr>
            <w:noProof/>
            <w:webHidden/>
          </w:rPr>
          <w:tab/>
        </w:r>
        <w:r w:rsidR="00A53C29">
          <w:rPr>
            <w:noProof/>
            <w:webHidden/>
          </w:rPr>
          <w:fldChar w:fldCharType="begin"/>
        </w:r>
        <w:r w:rsidR="00A53C29">
          <w:rPr>
            <w:noProof/>
            <w:webHidden/>
          </w:rPr>
          <w:instrText xml:space="preserve"> PAGEREF _Toc283793833 \h </w:instrText>
        </w:r>
        <w:r w:rsidR="00A53C29">
          <w:rPr>
            <w:noProof/>
            <w:webHidden/>
          </w:rPr>
        </w:r>
        <w:r w:rsidR="00A53C29">
          <w:rPr>
            <w:noProof/>
            <w:webHidden/>
          </w:rPr>
          <w:fldChar w:fldCharType="separate"/>
        </w:r>
        <w:r w:rsidR="000F51B2">
          <w:rPr>
            <w:noProof/>
            <w:webHidden/>
          </w:rPr>
          <w:t>5</w:t>
        </w:r>
        <w:r w:rsidR="00A53C29">
          <w:rPr>
            <w:noProof/>
            <w:webHidden/>
          </w:rPr>
          <w:fldChar w:fldCharType="end"/>
        </w:r>
      </w:hyperlink>
    </w:p>
    <w:p w14:paraId="05C45F35" w14:textId="77777777" w:rsidR="005B2F3E" w:rsidRDefault="003C0A8E" w:rsidP="005B2F3E">
      <w:pPr>
        <w:pStyle w:val="Header"/>
      </w:pPr>
      <w:r>
        <w:rPr>
          <w:b w:val="0"/>
          <w:sz w:val="22"/>
        </w:rPr>
        <w:fldChar w:fldCharType="end"/>
      </w:r>
    </w:p>
    <w:p w14:paraId="59851931" w14:textId="77777777" w:rsidR="005B2F3E" w:rsidRDefault="005B2F3E" w:rsidP="005B2F3E">
      <w:pPr>
        <w:pStyle w:val="Header"/>
        <w:sectPr w:rsidR="005B2F3E" w:rsidSect="00AF332B">
          <w:footerReference w:type="even" r:id="rId8"/>
          <w:footerReference w:type="default" r:id="rId9"/>
          <w:footerReference w:type="first" r:id="rId10"/>
          <w:pgSz w:w="12240" w:h="15840"/>
          <w:pgMar w:top="1440" w:right="1440" w:bottom="1440" w:left="1440" w:header="720" w:footer="720" w:gutter="0"/>
          <w:pgNumType w:fmt="lowerRoman" w:start="1"/>
          <w:cols w:space="720"/>
          <w:titlePg/>
          <w:docGrid w:linePitch="360"/>
        </w:sectPr>
      </w:pPr>
    </w:p>
    <w:p w14:paraId="62245BB1" w14:textId="77777777" w:rsidR="00B57D40" w:rsidRPr="00390E9D" w:rsidRDefault="00B57D40" w:rsidP="000B603D">
      <w:pPr>
        <w:rPr>
          <w:rFonts w:cs="Arial"/>
          <w:szCs w:val="22"/>
        </w:rPr>
      </w:pPr>
    </w:p>
    <w:p w14:paraId="27DE8EE9" w14:textId="77777777" w:rsidR="000B603D" w:rsidRPr="00390E9D" w:rsidRDefault="000B603D" w:rsidP="00D44A07">
      <w:pPr>
        <w:pStyle w:val="Heading1"/>
      </w:pPr>
      <w:bookmarkStart w:id="0" w:name="_Toc283793825"/>
      <w:r w:rsidRPr="00390E9D">
        <w:t>I</w:t>
      </w:r>
      <w:r w:rsidR="003C0A8E">
        <w:t>ntroduction</w:t>
      </w:r>
      <w:bookmarkEnd w:id="0"/>
    </w:p>
    <w:p w14:paraId="201D52EB" w14:textId="77777777" w:rsidR="00390E9D" w:rsidRPr="00390E9D" w:rsidRDefault="00390E9D" w:rsidP="00D44A07">
      <w:pPr>
        <w:rPr>
          <w:rFonts w:cs="Arial"/>
          <w:szCs w:val="22"/>
        </w:rPr>
      </w:pPr>
    </w:p>
    <w:p w14:paraId="2002C5C8" w14:textId="77777777" w:rsidR="00766E11" w:rsidRDefault="00766E11" w:rsidP="00D44A07">
      <w:pPr>
        <w:rPr>
          <w:rFonts w:cs="Arial"/>
          <w:bCs/>
          <w:iCs/>
          <w:szCs w:val="22"/>
        </w:rPr>
      </w:pPr>
      <w:r w:rsidRPr="00766E11">
        <w:rPr>
          <w:rFonts w:cs="Arial"/>
          <w:bCs/>
          <w:iCs/>
          <w:szCs w:val="22"/>
        </w:rPr>
        <w:t>Changes to the Veterans Health Integrated Systems Technology Architecture (</w:t>
      </w:r>
      <w:smartTag w:uri="urn:schemas-microsoft-com:office:smarttags" w:element="place">
        <w:r w:rsidRPr="00766E11">
          <w:rPr>
            <w:rFonts w:cs="Arial"/>
            <w:bCs/>
            <w:iCs/>
            <w:szCs w:val="22"/>
          </w:rPr>
          <w:t>VistA</w:t>
        </w:r>
      </w:smartTag>
      <w:r w:rsidRPr="00766E11">
        <w:rPr>
          <w:rFonts w:cs="Arial"/>
          <w:bCs/>
          <w:iCs/>
          <w:szCs w:val="22"/>
        </w:rPr>
        <w:t xml:space="preserve">) National Provider Identifier (NPI) Crosswalk Extract application software are being requested by the Veterans Health Administration (VHA) Chief Business Office (CBO) Business Development Department to comply with Health Insurance Portability and Accountability Act (HIPAA) standards and meet payer requirements in support of VHA revenue collection initiatives.  </w:t>
      </w:r>
    </w:p>
    <w:p w14:paraId="256A5D47" w14:textId="77777777" w:rsidR="00766E11" w:rsidRPr="00766E11" w:rsidRDefault="00766E11" w:rsidP="00D44A07">
      <w:pPr>
        <w:rPr>
          <w:rFonts w:cs="Arial"/>
          <w:bCs/>
          <w:iCs/>
          <w:szCs w:val="22"/>
        </w:rPr>
      </w:pPr>
    </w:p>
    <w:p w14:paraId="7C893B8A" w14:textId="77777777" w:rsidR="00766E11" w:rsidRDefault="00766E11" w:rsidP="00D44A07">
      <w:pPr>
        <w:rPr>
          <w:rFonts w:cs="Arial"/>
          <w:bCs/>
          <w:szCs w:val="22"/>
        </w:rPr>
      </w:pPr>
      <w:r w:rsidRPr="00766E11">
        <w:rPr>
          <w:rFonts w:cs="Arial"/>
          <w:bCs/>
          <w:szCs w:val="22"/>
        </w:rPr>
        <w:t xml:space="preserve">The U.S. Department of Health and Human Services (HHS) adopted the NPI as the standard health identifier for health care providers.  VHA implemented </w:t>
      </w:r>
      <w:smartTag w:uri="urn:schemas-microsoft-com:office:smarttags" w:element="place">
        <w:r w:rsidRPr="00766E11">
          <w:rPr>
            <w:rFonts w:cs="Arial"/>
            <w:bCs/>
            <w:szCs w:val="22"/>
          </w:rPr>
          <w:t>VistA</w:t>
        </w:r>
      </w:smartTag>
      <w:r w:rsidRPr="00766E11">
        <w:rPr>
          <w:rFonts w:cs="Arial"/>
          <w:bCs/>
          <w:szCs w:val="22"/>
        </w:rPr>
        <w:t xml:space="preserve"> software system changes to facilitate compliance with HIPAA NPI regulations in May 2007.  Since then, CBO Business Development Department through the Office of Enterprise Development (OED) has released a number of software patches to the original VistA NPI design to meet business needs.  The </w:t>
      </w:r>
      <w:smartTag w:uri="urn:schemas-microsoft-com:office:smarttags" w:element="place">
        <w:r w:rsidRPr="00766E11">
          <w:rPr>
            <w:rFonts w:cs="Arial"/>
            <w:bCs/>
            <w:szCs w:val="22"/>
          </w:rPr>
          <w:t>VistA</w:t>
        </w:r>
      </w:smartTag>
      <w:r w:rsidRPr="00766E11">
        <w:rPr>
          <w:rFonts w:cs="Arial"/>
          <w:bCs/>
          <w:szCs w:val="22"/>
        </w:rPr>
        <w:t xml:space="preserve"> system utilizes the NPI in the Integrated Billing (IB), e-Claims Management Engine (ECME), and Fee Basis software applications as the primary identifier for providers and facilities for billing via the Electronic Data Interchange (EDI) process.</w:t>
      </w:r>
    </w:p>
    <w:p w14:paraId="37BE19AA" w14:textId="77777777" w:rsidR="00766E11" w:rsidRPr="00766E11" w:rsidRDefault="00766E11" w:rsidP="00D44A07">
      <w:pPr>
        <w:rPr>
          <w:rFonts w:cs="Arial"/>
          <w:bCs/>
          <w:szCs w:val="22"/>
        </w:rPr>
      </w:pPr>
    </w:p>
    <w:p w14:paraId="12EB6467" w14:textId="77777777" w:rsidR="00766E11" w:rsidRPr="00766E11" w:rsidRDefault="00766E11" w:rsidP="00D44A07">
      <w:pPr>
        <w:rPr>
          <w:rFonts w:cs="Arial"/>
          <w:bCs/>
          <w:szCs w:val="22"/>
        </w:rPr>
      </w:pPr>
      <w:r w:rsidRPr="00766E11">
        <w:rPr>
          <w:rFonts w:cs="Arial"/>
          <w:bCs/>
          <w:szCs w:val="22"/>
        </w:rPr>
        <w:t>One of the software released was the NPI Crosswalk Extract.  The NPI Crosswalk Extract software application is designed to extract both organizational and individual practitioner NPI data from the VistA National Institution File (File 4) and the VistA New Person File (File 200), respectively</w:t>
      </w:r>
      <w:r w:rsidR="009278EA">
        <w:rPr>
          <w:rFonts w:cs="Arial"/>
          <w:bCs/>
          <w:szCs w:val="22"/>
        </w:rPr>
        <w:t xml:space="preserve"> in addition to a few other files</w:t>
      </w:r>
      <w:r w:rsidRPr="00766E11">
        <w:rPr>
          <w:rFonts w:cs="Arial"/>
          <w:bCs/>
          <w:szCs w:val="22"/>
        </w:rPr>
        <w:t xml:space="preserve">.  Note that the NPI Crosswalk Extract application currently pulls data on both VHA and non-VHA organizations and practitioners.  This </w:t>
      </w:r>
      <w:r w:rsidR="008A3B22">
        <w:rPr>
          <w:rFonts w:cs="Arial"/>
          <w:bCs/>
          <w:szCs w:val="22"/>
        </w:rPr>
        <w:t xml:space="preserve">patch includes the CBO </w:t>
      </w:r>
      <w:r w:rsidRPr="00766E11">
        <w:rPr>
          <w:rFonts w:cs="Arial"/>
          <w:bCs/>
          <w:szCs w:val="22"/>
        </w:rPr>
        <w:t>request</w:t>
      </w:r>
      <w:r w:rsidR="008A3B22">
        <w:rPr>
          <w:rFonts w:cs="Arial"/>
          <w:bCs/>
          <w:szCs w:val="22"/>
        </w:rPr>
        <w:t>ed</w:t>
      </w:r>
      <w:r w:rsidRPr="00766E11">
        <w:rPr>
          <w:rFonts w:cs="Arial"/>
          <w:bCs/>
          <w:szCs w:val="22"/>
        </w:rPr>
        <w:t xml:space="preserve"> changes to the VHA component of the NPI Crosswalk Extract application.  </w:t>
      </w:r>
    </w:p>
    <w:p w14:paraId="6B778E7E" w14:textId="77777777" w:rsidR="003C0A8E" w:rsidRDefault="003C0A8E" w:rsidP="00D44A07">
      <w:pPr>
        <w:rPr>
          <w:rFonts w:cs="Arial"/>
          <w:szCs w:val="22"/>
        </w:rPr>
      </w:pPr>
    </w:p>
    <w:p w14:paraId="64A27820" w14:textId="77777777" w:rsidR="003205E9" w:rsidRDefault="000B603D" w:rsidP="00D44A07">
      <w:pPr>
        <w:pStyle w:val="Heading2"/>
        <w:rPr>
          <w:rFonts w:cs="Arial"/>
          <w:szCs w:val="22"/>
        </w:rPr>
      </w:pPr>
      <w:bookmarkStart w:id="1" w:name="_Toc283793826"/>
      <w:r w:rsidRPr="00C9549B">
        <w:t>H</w:t>
      </w:r>
      <w:r w:rsidR="003C0A8E">
        <w:t>ardware Compatibility</w:t>
      </w:r>
      <w:bookmarkEnd w:id="1"/>
    </w:p>
    <w:p w14:paraId="47E7434F" w14:textId="77777777" w:rsidR="00AB5F54" w:rsidRDefault="003205E9" w:rsidP="00D44A07">
      <w:r w:rsidRPr="003205E9">
        <w:t xml:space="preserve">These patches are </w:t>
      </w:r>
      <w:r>
        <w:t xml:space="preserve">enhancements to existing VistA </w:t>
      </w:r>
      <w:r w:rsidR="003F652A">
        <w:t>legacy modules and</w:t>
      </w:r>
      <w:r>
        <w:t xml:space="preserve"> require no special hardware considerations.</w:t>
      </w:r>
    </w:p>
    <w:p w14:paraId="0E0E05D1" w14:textId="77777777" w:rsidR="000B0BF6" w:rsidRPr="00BD1831" w:rsidRDefault="000B0BF6" w:rsidP="00D44A07"/>
    <w:p w14:paraId="4B01EDC7" w14:textId="77777777" w:rsidR="000B603D" w:rsidRPr="00B57D40" w:rsidRDefault="00C9549B" w:rsidP="00D44A07">
      <w:pPr>
        <w:pStyle w:val="Heading2"/>
      </w:pPr>
      <w:bookmarkStart w:id="2" w:name="_Toc283793827"/>
      <w:r>
        <w:t>S</w:t>
      </w:r>
      <w:r w:rsidR="003C0A8E">
        <w:t>ystem Specifications</w:t>
      </w:r>
      <w:bookmarkEnd w:id="2"/>
    </w:p>
    <w:p w14:paraId="240BD6BE" w14:textId="77777777" w:rsidR="003205E9" w:rsidRDefault="003205E9" w:rsidP="00D44A07">
      <w:r w:rsidRPr="003205E9">
        <w:t xml:space="preserve">These patches are </w:t>
      </w:r>
      <w:r>
        <w:t xml:space="preserve">enhancements to existing VistA </w:t>
      </w:r>
      <w:r w:rsidR="003F652A">
        <w:t xml:space="preserve">legacy </w:t>
      </w:r>
      <w:r>
        <w:t>modules</w:t>
      </w:r>
      <w:r w:rsidR="003F652A">
        <w:t xml:space="preserve"> and</w:t>
      </w:r>
      <w:r w:rsidR="003C1447">
        <w:t xml:space="preserve"> require no special system</w:t>
      </w:r>
      <w:r>
        <w:t xml:space="preserve"> considerations</w:t>
      </w:r>
      <w:r w:rsidR="003C1447">
        <w:t>.</w:t>
      </w:r>
    </w:p>
    <w:p w14:paraId="7539FCA1" w14:textId="77777777" w:rsidR="000B0BF6" w:rsidRDefault="000B0BF6" w:rsidP="00D44A07"/>
    <w:p w14:paraId="4C9DA2E0" w14:textId="77777777" w:rsidR="00E67F5B" w:rsidRDefault="00E67F5B" w:rsidP="00D44A07">
      <w:pPr>
        <w:pStyle w:val="Heading1"/>
      </w:pPr>
      <w:bookmarkStart w:id="3" w:name="_Toc283793828"/>
      <w:r>
        <w:t>Installation and Configuratio</w:t>
      </w:r>
      <w:r w:rsidR="009B22D3">
        <w:t>n</w:t>
      </w:r>
      <w:bookmarkEnd w:id="3"/>
    </w:p>
    <w:p w14:paraId="567E44EA" w14:textId="77777777" w:rsidR="00EC0333" w:rsidRDefault="002E2A24" w:rsidP="00D44A07">
      <w:pPr>
        <w:pStyle w:val="Heading3"/>
      </w:pPr>
      <w:bookmarkStart w:id="4" w:name="_Toc283793829"/>
      <w:r>
        <w:t>Pre-Installation Considerations</w:t>
      </w:r>
      <w:bookmarkEnd w:id="4"/>
    </w:p>
    <w:p w14:paraId="4526A12B" w14:textId="77777777" w:rsidR="009B22D3" w:rsidRPr="009B22D3" w:rsidRDefault="009B22D3" w:rsidP="00D44A07">
      <w:pPr>
        <w:pStyle w:val="BodyText3"/>
        <w:rPr>
          <w:rFonts w:cs="Arial"/>
          <w:sz w:val="22"/>
          <w:szCs w:val="22"/>
        </w:rPr>
      </w:pPr>
      <w:r w:rsidRPr="009B22D3">
        <w:rPr>
          <w:rFonts w:cs="Arial"/>
          <w:sz w:val="22"/>
          <w:szCs w:val="22"/>
        </w:rPr>
        <w:t>Patch XU*8*528 must be installed before installing XU*8*548</w:t>
      </w:r>
    </w:p>
    <w:p w14:paraId="7601D87E" w14:textId="77777777" w:rsidR="00EC0333" w:rsidRPr="00EC0333" w:rsidRDefault="002E2A24" w:rsidP="00D44A07">
      <w:pPr>
        <w:pStyle w:val="Heading3"/>
      </w:pPr>
      <w:bookmarkStart w:id="5" w:name="_Toc283793830"/>
      <w:r>
        <w:t>Installation Procedure</w:t>
      </w:r>
      <w:bookmarkEnd w:id="5"/>
    </w:p>
    <w:p w14:paraId="3FDB4CDD" w14:textId="77777777" w:rsidR="009D0FCF" w:rsidRPr="00EC0333" w:rsidRDefault="009D0FCF" w:rsidP="00D44A07">
      <w:pPr>
        <w:autoSpaceDE w:val="0"/>
        <w:autoSpaceDN w:val="0"/>
        <w:adjustRightInd w:val="0"/>
        <w:rPr>
          <w:rFonts w:cs="Arial"/>
          <w:szCs w:val="22"/>
        </w:rPr>
      </w:pPr>
      <w:r w:rsidRPr="00EC0333">
        <w:rPr>
          <w:rFonts w:cs="Arial"/>
          <w:szCs w:val="22"/>
        </w:rPr>
        <w:t>It is recommended that this patch be installed outside of normal working hours, however, if installed during the normal workday, other VistA users will not be affected.</w:t>
      </w:r>
      <w:r w:rsidR="000B0BF6">
        <w:rPr>
          <w:rFonts w:cs="Arial"/>
          <w:szCs w:val="22"/>
        </w:rPr>
        <w:t xml:space="preserve">  Users are</w:t>
      </w:r>
      <w:r w:rsidRPr="00EC0333">
        <w:rPr>
          <w:rFonts w:cs="Arial"/>
          <w:szCs w:val="22"/>
        </w:rPr>
        <w:t xml:space="preserve"> allowed to be on the</w:t>
      </w:r>
      <w:r w:rsidR="00EC0333">
        <w:rPr>
          <w:rFonts w:cs="Arial"/>
          <w:szCs w:val="22"/>
        </w:rPr>
        <w:t xml:space="preserve"> system during the installation </w:t>
      </w:r>
      <w:r w:rsidRPr="00EC0333">
        <w:rPr>
          <w:rFonts w:cs="Arial"/>
          <w:szCs w:val="22"/>
        </w:rPr>
        <w:t xml:space="preserve">except for those options listed below.  It is recommended that the patch be installed during non-peak time. It will take </w:t>
      </w:r>
      <w:r w:rsidR="009278EA">
        <w:rPr>
          <w:rFonts w:cs="Arial"/>
          <w:szCs w:val="22"/>
        </w:rPr>
        <w:t>less than five</w:t>
      </w:r>
      <w:r w:rsidRPr="00EC0333">
        <w:rPr>
          <w:rFonts w:cs="Arial"/>
          <w:szCs w:val="22"/>
        </w:rPr>
        <w:t xml:space="preserve"> minutes to install the patch, but </w:t>
      </w:r>
      <w:r w:rsidR="000B0BF6">
        <w:rPr>
          <w:rFonts w:cs="Arial"/>
          <w:szCs w:val="22"/>
        </w:rPr>
        <w:t>the installation may be queued.</w:t>
      </w:r>
    </w:p>
    <w:p w14:paraId="5B20941F" w14:textId="77777777" w:rsidR="009D0FCF" w:rsidRPr="00EC0333" w:rsidRDefault="009D0FCF" w:rsidP="00D44A07">
      <w:pPr>
        <w:autoSpaceDE w:val="0"/>
        <w:autoSpaceDN w:val="0"/>
        <w:adjustRightInd w:val="0"/>
        <w:rPr>
          <w:rFonts w:cs="Arial"/>
          <w:szCs w:val="22"/>
        </w:rPr>
      </w:pPr>
      <w:r w:rsidRPr="00EC0333">
        <w:rPr>
          <w:rFonts w:cs="Arial"/>
          <w:szCs w:val="22"/>
        </w:rPr>
        <w:t xml:space="preserve">  </w:t>
      </w:r>
    </w:p>
    <w:p w14:paraId="0BDF614D" w14:textId="77777777" w:rsidR="009D0FCF" w:rsidRPr="00EC0333" w:rsidRDefault="009D0FCF" w:rsidP="00D44A07">
      <w:pPr>
        <w:autoSpaceDE w:val="0"/>
        <w:autoSpaceDN w:val="0"/>
        <w:adjustRightInd w:val="0"/>
        <w:rPr>
          <w:rFonts w:cs="Arial"/>
          <w:szCs w:val="22"/>
        </w:rPr>
      </w:pPr>
      <w:r w:rsidRPr="00EC0333">
        <w:rPr>
          <w:rFonts w:cs="Arial"/>
          <w:szCs w:val="22"/>
        </w:rPr>
        <w:t xml:space="preserve"> You </w:t>
      </w:r>
      <w:r w:rsidR="000B0BF6">
        <w:rPr>
          <w:rFonts w:cs="Arial"/>
          <w:szCs w:val="22"/>
        </w:rPr>
        <w:t>do not</w:t>
      </w:r>
      <w:r w:rsidRPr="00EC0333">
        <w:rPr>
          <w:rFonts w:cs="Arial"/>
          <w:szCs w:val="22"/>
        </w:rPr>
        <w:t xml:space="preserve"> need to stop TaskMan or the background filers.</w:t>
      </w:r>
    </w:p>
    <w:p w14:paraId="13A47A00" w14:textId="77777777" w:rsidR="009D0FCF" w:rsidRPr="00EC0333" w:rsidRDefault="009D0FCF" w:rsidP="00D44A07">
      <w:pPr>
        <w:autoSpaceDE w:val="0"/>
        <w:autoSpaceDN w:val="0"/>
        <w:adjustRightInd w:val="0"/>
        <w:rPr>
          <w:rFonts w:cs="Arial"/>
          <w:szCs w:val="22"/>
        </w:rPr>
      </w:pPr>
      <w:r w:rsidRPr="00EC0333">
        <w:rPr>
          <w:rFonts w:cs="Arial"/>
          <w:szCs w:val="22"/>
        </w:rPr>
        <w:lastRenderedPageBreak/>
        <w:t xml:space="preserve">    </w:t>
      </w:r>
    </w:p>
    <w:p w14:paraId="27E9203A" w14:textId="77777777" w:rsidR="009D0FCF" w:rsidRPr="00EC0333" w:rsidRDefault="009D0FCF" w:rsidP="00D44A07">
      <w:pPr>
        <w:autoSpaceDE w:val="0"/>
        <w:autoSpaceDN w:val="0"/>
        <w:adjustRightInd w:val="0"/>
        <w:rPr>
          <w:rFonts w:cs="Arial"/>
          <w:szCs w:val="22"/>
        </w:rPr>
      </w:pPr>
      <w:r w:rsidRPr="00EC0333">
        <w:rPr>
          <w:rFonts w:cs="Arial"/>
          <w:szCs w:val="22"/>
        </w:rPr>
        <w:t xml:space="preserve">  </w:t>
      </w:r>
    </w:p>
    <w:p w14:paraId="35861CD3" w14:textId="77777777" w:rsidR="00EC0333" w:rsidRPr="009B22D3" w:rsidRDefault="009D0FCF" w:rsidP="00D44A07">
      <w:pPr>
        <w:numPr>
          <w:ilvl w:val="0"/>
          <w:numId w:val="20"/>
        </w:numPr>
        <w:autoSpaceDE w:val="0"/>
        <w:autoSpaceDN w:val="0"/>
        <w:adjustRightInd w:val="0"/>
        <w:rPr>
          <w:rFonts w:cs="Arial"/>
          <w:szCs w:val="22"/>
        </w:rPr>
      </w:pPr>
      <w:r w:rsidRPr="009B22D3">
        <w:rPr>
          <w:rFonts w:cs="Arial"/>
          <w:szCs w:val="22"/>
        </w:rPr>
        <w:t>L</w:t>
      </w:r>
      <w:r w:rsidR="00721C9F">
        <w:rPr>
          <w:rFonts w:cs="Arial"/>
          <w:szCs w:val="22"/>
        </w:rPr>
        <w:t>oad Transport Global</w:t>
      </w:r>
    </w:p>
    <w:p w14:paraId="750C96A0" w14:textId="77777777" w:rsidR="00EC0333" w:rsidRDefault="009D0FCF" w:rsidP="00D44A07">
      <w:pPr>
        <w:autoSpaceDE w:val="0"/>
        <w:autoSpaceDN w:val="0"/>
        <w:adjustRightInd w:val="0"/>
        <w:ind w:left="360"/>
        <w:rPr>
          <w:rFonts w:cs="Arial"/>
          <w:szCs w:val="22"/>
        </w:rPr>
      </w:pPr>
      <w:r w:rsidRPr="00EC0333">
        <w:rPr>
          <w:rFonts w:cs="Arial"/>
          <w:szCs w:val="22"/>
        </w:rPr>
        <w:t>Choose the PackMan message containing this patch and invoke the INSTALL/CHECK MESSAGE PackMan option.</w:t>
      </w:r>
    </w:p>
    <w:p w14:paraId="7EFB7F5E" w14:textId="77777777" w:rsidR="000B0BF6" w:rsidRDefault="000B0BF6" w:rsidP="00D44A07">
      <w:pPr>
        <w:autoSpaceDE w:val="0"/>
        <w:autoSpaceDN w:val="0"/>
        <w:adjustRightInd w:val="0"/>
        <w:rPr>
          <w:rFonts w:cs="Arial"/>
          <w:szCs w:val="22"/>
        </w:rPr>
      </w:pPr>
    </w:p>
    <w:p w14:paraId="1152341C" w14:textId="77777777" w:rsidR="00EC0333" w:rsidRDefault="009D0FCF" w:rsidP="00D44A07">
      <w:pPr>
        <w:autoSpaceDE w:val="0"/>
        <w:autoSpaceDN w:val="0"/>
        <w:adjustRightInd w:val="0"/>
        <w:ind w:left="720"/>
        <w:rPr>
          <w:rFonts w:cs="Arial"/>
          <w:szCs w:val="22"/>
        </w:rPr>
      </w:pPr>
      <w:r w:rsidRPr="00EC0333">
        <w:rPr>
          <w:rFonts w:cs="Arial"/>
          <w:szCs w:val="22"/>
        </w:rPr>
        <w:t>Enter message action (in IN basket): Ignore// x  Xtract KIDS</w:t>
      </w:r>
    </w:p>
    <w:p w14:paraId="19A5CC7F" w14:textId="77777777" w:rsidR="009D0FCF" w:rsidRPr="00EC0333" w:rsidRDefault="009D0FCF" w:rsidP="00D44A07">
      <w:pPr>
        <w:autoSpaceDE w:val="0"/>
        <w:autoSpaceDN w:val="0"/>
        <w:adjustRightInd w:val="0"/>
        <w:ind w:left="720"/>
        <w:rPr>
          <w:rFonts w:cs="Arial"/>
          <w:szCs w:val="22"/>
        </w:rPr>
      </w:pPr>
      <w:r w:rsidRPr="00EC0333">
        <w:rPr>
          <w:rFonts w:cs="Arial"/>
          <w:szCs w:val="22"/>
        </w:rPr>
        <w:t>Select PackMan function: INSTALL/CHECK MESSAGE</w:t>
      </w:r>
    </w:p>
    <w:p w14:paraId="08A2F211" w14:textId="77777777" w:rsidR="009D0FCF" w:rsidRPr="00EC0333" w:rsidRDefault="009D0FCF" w:rsidP="00D44A07">
      <w:pPr>
        <w:autoSpaceDE w:val="0"/>
        <w:autoSpaceDN w:val="0"/>
        <w:adjustRightInd w:val="0"/>
        <w:rPr>
          <w:rFonts w:cs="Arial"/>
          <w:szCs w:val="22"/>
        </w:rPr>
      </w:pPr>
      <w:r w:rsidRPr="00EC0333">
        <w:rPr>
          <w:rFonts w:cs="Arial"/>
          <w:szCs w:val="22"/>
        </w:rPr>
        <w:t xml:space="preserve">  </w:t>
      </w:r>
    </w:p>
    <w:p w14:paraId="6E2D260D" w14:textId="77777777" w:rsidR="00EC0333" w:rsidRPr="009B22D3" w:rsidRDefault="00721C9F" w:rsidP="00D44A07">
      <w:pPr>
        <w:numPr>
          <w:ilvl w:val="0"/>
          <w:numId w:val="20"/>
        </w:numPr>
        <w:autoSpaceDE w:val="0"/>
        <w:autoSpaceDN w:val="0"/>
        <w:adjustRightInd w:val="0"/>
        <w:rPr>
          <w:rFonts w:cs="Arial"/>
          <w:szCs w:val="22"/>
        </w:rPr>
      </w:pPr>
      <w:r>
        <w:rPr>
          <w:rFonts w:cs="Arial"/>
          <w:szCs w:val="22"/>
        </w:rPr>
        <w:t>Start up</w:t>
      </w:r>
      <w:r w:rsidR="009D0FCF" w:rsidRPr="009B22D3">
        <w:rPr>
          <w:rFonts w:cs="Arial"/>
          <w:szCs w:val="22"/>
        </w:rPr>
        <w:t xml:space="preserve"> KIDS</w:t>
      </w:r>
    </w:p>
    <w:p w14:paraId="5519C38C" w14:textId="77777777" w:rsidR="00922E82" w:rsidRDefault="009D0FCF" w:rsidP="00D44A07">
      <w:pPr>
        <w:autoSpaceDE w:val="0"/>
        <w:autoSpaceDN w:val="0"/>
        <w:adjustRightInd w:val="0"/>
        <w:ind w:left="360"/>
        <w:rPr>
          <w:rFonts w:cs="Arial"/>
          <w:szCs w:val="22"/>
        </w:rPr>
      </w:pPr>
      <w:r w:rsidRPr="00EC0333">
        <w:rPr>
          <w:rFonts w:cs="Arial"/>
          <w:szCs w:val="22"/>
        </w:rPr>
        <w:t xml:space="preserve">Start up the Kernel Installation and Distribution System Menu  </w:t>
      </w:r>
    </w:p>
    <w:p w14:paraId="586FB164" w14:textId="77777777" w:rsidR="00922E82" w:rsidRDefault="00922E82" w:rsidP="00D44A07">
      <w:pPr>
        <w:autoSpaceDE w:val="0"/>
        <w:autoSpaceDN w:val="0"/>
        <w:adjustRightInd w:val="0"/>
        <w:ind w:left="360"/>
        <w:rPr>
          <w:rFonts w:cs="Arial"/>
          <w:szCs w:val="22"/>
        </w:rPr>
      </w:pPr>
    </w:p>
    <w:p w14:paraId="4FF539DF" w14:textId="77777777" w:rsidR="00922E82" w:rsidRDefault="00922E82" w:rsidP="00D44A07">
      <w:pPr>
        <w:autoSpaceDE w:val="0"/>
        <w:autoSpaceDN w:val="0"/>
        <w:adjustRightInd w:val="0"/>
        <w:ind w:left="360"/>
        <w:rPr>
          <w:rFonts w:cs="Arial"/>
          <w:szCs w:val="22"/>
        </w:rPr>
      </w:pPr>
      <w:r>
        <w:rPr>
          <w:rFonts w:cs="Arial"/>
          <w:szCs w:val="22"/>
        </w:rPr>
        <w:t>[XPD MAIN]</w:t>
      </w:r>
    </w:p>
    <w:p w14:paraId="0DB9F31C" w14:textId="77777777" w:rsidR="00EC0333" w:rsidRDefault="009D0FCF" w:rsidP="00D44A07">
      <w:pPr>
        <w:autoSpaceDE w:val="0"/>
        <w:autoSpaceDN w:val="0"/>
        <w:adjustRightInd w:val="0"/>
        <w:ind w:left="720"/>
        <w:rPr>
          <w:rFonts w:cs="Arial"/>
          <w:szCs w:val="22"/>
        </w:rPr>
      </w:pPr>
      <w:r w:rsidRPr="00EC0333">
        <w:rPr>
          <w:rFonts w:cs="Arial"/>
          <w:szCs w:val="22"/>
        </w:rPr>
        <w:t>Edits and Distribution ...</w:t>
      </w:r>
    </w:p>
    <w:p w14:paraId="31B03D82" w14:textId="77777777" w:rsidR="009D0FCF" w:rsidRPr="00EC0333" w:rsidRDefault="009D0FCF" w:rsidP="00D44A07">
      <w:pPr>
        <w:autoSpaceDE w:val="0"/>
        <w:autoSpaceDN w:val="0"/>
        <w:adjustRightInd w:val="0"/>
        <w:ind w:left="720"/>
        <w:rPr>
          <w:rFonts w:cs="Arial"/>
          <w:szCs w:val="22"/>
        </w:rPr>
      </w:pPr>
      <w:r w:rsidRPr="00EC0333">
        <w:rPr>
          <w:rFonts w:cs="Arial"/>
          <w:szCs w:val="22"/>
        </w:rPr>
        <w:t>Utilities ...</w:t>
      </w:r>
    </w:p>
    <w:p w14:paraId="513470E1" w14:textId="77777777" w:rsidR="009D0FCF" w:rsidRPr="00EC0333" w:rsidRDefault="009D0FCF" w:rsidP="00D44A07">
      <w:pPr>
        <w:autoSpaceDE w:val="0"/>
        <w:autoSpaceDN w:val="0"/>
        <w:adjustRightInd w:val="0"/>
        <w:ind w:left="720"/>
        <w:rPr>
          <w:rFonts w:cs="Arial"/>
          <w:szCs w:val="22"/>
        </w:rPr>
      </w:pPr>
      <w:r w:rsidRPr="00EC0333">
        <w:rPr>
          <w:rFonts w:cs="Arial"/>
          <w:szCs w:val="22"/>
        </w:rPr>
        <w:t>Installation ...</w:t>
      </w:r>
    </w:p>
    <w:p w14:paraId="63DB3A9B" w14:textId="77777777" w:rsidR="009D0FCF" w:rsidRPr="00EC0333" w:rsidRDefault="009D0FCF" w:rsidP="00D44A07">
      <w:pPr>
        <w:autoSpaceDE w:val="0"/>
        <w:autoSpaceDN w:val="0"/>
        <w:adjustRightInd w:val="0"/>
        <w:rPr>
          <w:rFonts w:cs="Arial"/>
          <w:szCs w:val="22"/>
        </w:rPr>
      </w:pPr>
      <w:r w:rsidRPr="00EC0333">
        <w:rPr>
          <w:rFonts w:cs="Arial"/>
          <w:szCs w:val="22"/>
        </w:rPr>
        <w:t xml:space="preserve">  </w:t>
      </w:r>
    </w:p>
    <w:p w14:paraId="6C644876" w14:textId="77777777" w:rsidR="009D0FCF" w:rsidRPr="00EC0333" w:rsidRDefault="009D0FCF" w:rsidP="00D44A07">
      <w:pPr>
        <w:autoSpaceDE w:val="0"/>
        <w:autoSpaceDN w:val="0"/>
        <w:adjustRightInd w:val="0"/>
        <w:rPr>
          <w:rFonts w:cs="Arial"/>
          <w:szCs w:val="22"/>
        </w:rPr>
      </w:pPr>
      <w:r w:rsidRPr="00EC0333">
        <w:rPr>
          <w:rFonts w:cs="Arial"/>
          <w:szCs w:val="22"/>
        </w:rPr>
        <w:t xml:space="preserve">     Select Kernel Installation &amp; Distribution System Option: INStallation</w:t>
      </w:r>
    </w:p>
    <w:p w14:paraId="5E3CD63E" w14:textId="77777777" w:rsidR="009D0FCF" w:rsidRPr="00EC0333" w:rsidRDefault="009D0FCF" w:rsidP="00D44A07">
      <w:pPr>
        <w:autoSpaceDE w:val="0"/>
        <w:autoSpaceDN w:val="0"/>
        <w:adjustRightInd w:val="0"/>
        <w:rPr>
          <w:rFonts w:cs="Arial"/>
          <w:szCs w:val="22"/>
        </w:rPr>
      </w:pPr>
      <w:r w:rsidRPr="00EC0333">
        <w:rPr>
          <w:rFonts w:cs="Arial"/>
          <w:szCs w:val="22"/>
        </w:rPr>
        <w:t xml:space="preserve">  </w:t>
      </w:r>
    </w:p>
    <w:p w14:paraId="5EF400A2" w14:textId="77777777" w:rsidR="009D0FCF" w:rsidRPr="00EC0333" w:rsidRDefault="009D0FCF" w:rsidP="00D44A07">
      <w:pPr>
        <w:autoSpaceDE w:val="0"/>
        <w:autoSpaceDN w:val="0"/>
        <w:adjustRightInd w:val="0"/>
        <w:rPr>
          <w:rFonts w:cs="Arial"/>
          <w:szCs w:val="22"/>
        </w:rPr>
      </w:pPr>
      <w:r w:rsidRPr="00EC0333">
        <w:rPr>
          <w:rFonts w:cs="Arial"/>
          <w:szCs w:val="22"/>
        </w:rPr>
        <w:t xml:space="preserve">          Load a Distribution</w:t>
      </w:r>
    </w:p>
    <w:p w14:paraId="51C92735" w14:textId="77777777" w:rsidR="009D0FCF" w:rsidRPr="00EC0333" w:rsidRDefault="009D0FCF" w:rsidP="00D44A07">
      <w:pPr>
        <w:autoSpaceDE w:val="0"/>
        <w:autoSpaceDN w:val="0"/>
        <w:adjustRightInd w:val="0"/>
        <w:rPr>
          <w:rFonts w:cs="Arial"/>
          <w:szCs w:val="22"/>
        </w:rPr>
      </w:pPr>
      <w:r w:rsidRPr="00EC0333">
        <w:rPr>
          <w:rFonts w:cs="Arial"/>
          <w:szCs w:val="22"/>
        </w:rPr>
        <w:t xml:space="preserve">          Print Transport Global</w:t>
      </w:r>
    </w:p>
    <w:p w14:paraId="2CF20CB9" w14:textId="77777777" w:rsidR="009D0FCF" w:rsidRPr="00EC0333" w:rsidRDefault="009D0FCF" w:rsidP="00D44A07">
      <w:pPr>
        <w:autoSpaceDE w:val="0"/>
        <w:autoSpaceDN w:val="0"/>
        <w:adjustRightInd w:val="0"/>
        <w:rPr>
          <w:rFonts w:cs="Arial"/>
          <w:szCs w:val="22"/>
        </w:rPr>
      </w:pPr>
      <w:r w:rsidRPr="00EC0333">
        <w:rPr>
          <w:rFonts w:cs="Arial"/>
          <w:szCs w:val="22"/>
        </w:rPr>
        <w:t xml:space="preserve">          Compare Transport Global to Current System</w:t>
      </w:r>
    </w:p>
    <w:p w14:paraId="5CDEE155" w14:textId="77777777" w:rsidR="009D0FCF" w:rsidRPr="00EC0333" w:rsidRDefault="009D0FCF" w:rsidP="00D44A07">
      <w:pPr>
        <w:autoSpaceDE w:val="0"/>
        <w:autoSpaceDN w:val="0"/>
        <w:adjustRightInd w:val="0"/>
        <w:rPr>
          <w:rFonts w:cs="Arial"/>
          <w:szCs w:val="22"/>
        </w:rPr>
      </w:pPr>
      <w:r w:rsidRPr="00EC0333">
        <w:rPr>
          <w:rFonts w:cs="Arial"/>
          <w:szCs w:val="22"/>
        </w:rPr>
        <w:t xml:space="preserve">          Verify Checksums in Transport Global</w:t>
      </w:r>
    </w:p>
    <w:p w14:paraId="6D7768B2" w14:textId="77777777" w:rsidR="009D0FCF" w:rsidRPr="00EC0333" w:rsidRDefault="009D0FCF" w:rsidP="00D44A07">
      <w:pPr>
        <w:autoSpaceDE w:val="0"/>
        <w:autoSpaceDN w:val="0"/>
        <w:adjustRightInd w:val="0"/>
        <w:rPr>
          <w:rFonts w:cs="Arial"/>
          <w:szCs w:val="22"/>
        </w:rPr>
      </w:pPr>
      <w:r w:rsidRPr="00EC0333">
        <w:rPr>
          <w:rFonts w:cs="Arial"/>
          <w:szCs w:val="22"/>
        </w:rPr>
        <w:t xml:space="preserve">          Install Package(s)</w:t>
      </w:r>
    </w:p>
    <w:p w14:paraId="18F8674F" w14:textId="77777777" w:rsidR="009D0FCF" w:rsidRPr="00EC0333" w:rsidRDefault="009D0FCF" w:rsidP="00D44A07">
      <w:pPr>
        <w:autoSpaceDE w:val="0"/>
        <w:autoSpaceDN w:val="0"/>
        <w:adjustRightInd w:val="0"/>
        <w:rPr>
          <w:rFonts w:cs="Arial"/>
          <w:szCs w:val="22"/>
        </w:rPr>
      </w:pPr>
      <w:r w:rsidRPr="00EC0333">
        <w:rPr>
          <w:rFonts w:cs="Arial"/>
          <w:szCs w:val="22"/>
        </w:rPr>
        <w:t xml:space="preserve">          Restart Install of Package(s)</w:t>
      </w:r>
    </w:p>
    <w:p w14:paraId="0C9FF1E2" w14:textId="77777777" w:rsidR="009D0FCF" w:rsidRPr="00EC0333" w:rsidRDefault="009D0FCF" w:rsidP="00D44A07">
      <w:pPr>
        <w:autoSpaceDE w:val="0"/>
        <w:autoSpaceDN w:val="0"/>
        <w:adjustRightInd w:val="0"/>
        <w:rPr>
          <w:rFonts w:cs="Arial"/>
          <w:szCs w:val="22"/>
        </w:rPr>
      </w:pPr>
      <w:r w:rsidRPr="00EC0333">
        <w:rPr>
          <w:rFonts w:cs="Arial"/>
          <w:szCs w:val="22"/>
        </w:rPr>
        <w:t xml:space="preserve">          Unload a Distribution</w:t>
      </w:r>
    </w:p>
    <w:p w14:paraId="6F0F16B5" w14:textId="77777777" w:rsidR="009D0FCF" w:rsidRPr="00EC0333" w:rsidRDefault="009D0FCF" w:rsidP="00D44A07">
      <w:pPr>
        <w:autoSpaceDE w:val="0"/>
        <w:autoSpaceDN w:val="0"/>
        <w:adjustRightInd w:val="0"/>
        <w:rPr>
          <w:rFonts w:cs="Arial"/>
          <w:szCs w:val="22"/>
        </w:rPr>
      </w:pPr>
      <w:r w:rsidRPr="00EC0333">
        <w:rPr>
          <w:rFonts w:cs="Arial"/>
          <w:szCs w:val="22"/>
        </w:rPr>
        <w:t xml:space="preserve">          Backup a Transport Global</w:t>
      </w:r>
    </w:p>
    <w:p w14:paraId="30E71305" w14:textId="77777777" w:rsidR="009D0FCF" w:rsidRPr="00EC0333" w:rsidRDefault="009D0FCF" w:rsidP="00D44A07">
      <w:pPr>
        <w:autoSpaceDE w:val="0"/>
        <w:autoSpaceDN w:val="0"/>
        <w:adjustRightInd w:val="0"/>
        <w:rPr>
          <w:rFonts w:cs="Arial"/>
          <w:szCs w:val="22"/>
        </w:rPr>
      </w:pPr>
      <w:r w:rsidRPr="00EC0333">
        <w:rPr>
          <w:rFonts w:cs="Arial"/>
          <w:szCs w:val="22"/>
        </w:rPr>
        <w:t xml:space="preserve">  </w:t>
      </w:r>
    </w:p>
    <w:p w14:paraId="2BD164A2" w14:textId="77777777" w:rsidR="009D0FCF" w:rsidRDefault="009D0FCF" w:rsidP="00D44A07">
      <w:pPr>
        <w:autoSpaceDE w:val="0"/>
        <w:autoSpaceDN w:val="0"/>
        <w:adjustRightInd w:val="0"/>
        <w:rPr>
          <w:rFonts w:cs="Arial"/>
          <w:szCs w:val="22"/>
        </w:rPr>
      </w:pPr>
      <w:r w:rsidRPr="00EC0333">
        <w:rPr>
          <w:rFonts w:cs="Arial"/>
          <w:szCs w:val="22"/>
        </w:rPr>
        <w:t xml:space="preserve">     Select Installation Option:  </w:t>
      </w:r>
    </w:p>
    <w:p w14:paraId="1B0E6F13" w14:textId="77777777" w:rsidR="00922E82" w:rsidRPr="00EC0333" w:rsidRDefault="00922E82" w:rsidP="00D44A07">
      <w:pPr>
        <w:autoSpaceDE w:val="0"/>
        <w:autoSpaceDN w:val="0"/>
        <w:adjustRightInd w:val="0"/>
        <w:rPr>
          <w:rFonts w:cs="Arial"/>
          <w:szCs w:val="22"/>
        </w:rPr>
      </w:pPr>
    </w:p>
    <w:p w14:paraId="13C7E5AD" w14:textId="77777777" w:rsidR="00922E82" w:rsidRDefault="009D0FCF" w:rsidP="00D44A07">
      <w:pPr>
        <w:autoSpaceDE w:val="0"/>
        <w:autoSpaceDN w:val="0"/>
        <w:adjustRightInd w:val="0"/>
        <w:rPr>
          <w:rFonts w:cs="Arial"/>
          <w:szCs w:val="22"/>
        </w:rPr>
      </w:pPr>
      <w:r w:rsidRPr="00EC0333">
        <w:rPr>
          <w:rFonts w:cs="Arial"/>
          <w:szCs w:val="22"/>
        </w:rPr>
        <w:t xml:space="preserve">  </w:t>
      </w:r>
    </w:p>
    <w:p w14:paraId="76C2D30B" w14:textId="77777777" w:rsidR="00922E82" w:rsidRPr="009B22D3" w:rsidRDefault="00922E82" w:rsidP="00D44A07">
      <w:pPr>
        <w:numPr>
          <w:ilvl w:val="0"/>
          <w:numId w:val="20"/>
        </w:numPr>
        <w:autoSpaceDE w:val="0"/>
        <w:autoSpaceDN w:val="0"/>
        <w:adjustRightInd w:val="0"/>
        <w:rPr>
          <w:rFonts w:cs="Arial"/>
          <w:szCs w:val="22"/>
        </w:rPr>
      </w:pPr>
      <w:r w:rsidRPr="009B22D3">
        <w:rPr>
          <w:rFonts w:cs="Arial"/>
          <w:szCs w:val="22"/>
        </w:rPr>
        <w:t>Select Installation Option</w:t>
      </w:r>
    </w:p>
    <w:p w14:paraId="2B274BDA" w14:textId="77777777" w:rsidR="009D0FCF" w:rsidRPr="00922E82" w:rsidRDefault="009D0FCF" w:rsidP="00D44A07">
      <w:pPr>
        <w:autoSpaceDE w:val="0"/>
        <w:autoSpaceDN w:val="0"/>
        <w:adjustRightInd w:val="0"/>
        <w:ind w:left="360"/>
        <w:rPr>
          <w:rFonts w:cs="Arial"/>
          <w:b/>
          <w:szCs w:val="22"/>
        </w:rPr>
      </w:pPr>
      <w:r w:rsidRPr="00922E82">
        <w:rPr>
          <w:rFonts w:cs="Arial"/>
          <w:szCs w:val="22"/>
        </w:rPr>
        <w:t>NOTE:  The following are OPTIONAL - (When prompted for the INSTALL</w:t>
      </w:r>
      <w:r w:rsidR="00922E82">
        <w:rPr>
          <w:rFonts w:cs="Arial"/>
          <w:szCs w:val="22"/>
        </w:rPr>
        <w:t xml:space="preserve"> </w:t>
      </w:r>
      <w:r w:rsidRPr="00EC0333">
        <w:rPr>
          <w:rFonts w:cs="Arial"/>
          <w:szCs w:val="22"/>
        </w:rPr>
        <w:t>NAME, enter XU*8.0*548):</w:t>
      </w:r>
    </w:p>
    <w:p w14:paraId="1D95B19B" w14:textId="77777777" w:rsidR="00922E82" w:rsidRDefault="00922E82" w:rsidP="00D44A07">
      <w:pPr>
        <w:autoSpaceDE w:val="0"/>
        <w:autoSpaceDN w:val="0"/>
        <w:adjustRightInd w:val="0"/>
        <w:rPr>
          <w:rFonts w:cs="Arial"/>
          <w:szCs w:val="22"/>
        </w:rPr>
      </w:pPr>
    </w:p>
    <w:p w14:paraId="12CB3EC2" w14:textId="77777777" w:rsidR="00922E82" w:rsidRDefault="009D0FCF" w:rsidP="00D44A07">
      <w:pPr>
        <w:numPr>
          <w:ilvl w:val="0"/>
          <w:numId w:val="28"/>
        </w:numPr>
        <w:autoSpaceDE w:val="0"/>
        <w:autoSpaceDN w:val="0"/>
        <w:adjustRightInd w:val="0"/>
        <w:rPr>
          <w:rFonts w:cs="Arial"/>
          <w:szCs w:val="22"/>
        </w:rPr>
      </w:pPr>
      <w:r w:rsidRPr="00EC0333">
        <w:rPr>
          <w:rFonts w:cs="Arial"/>
          <w:szCs w:val="22"/>
        </w:rPr>
        <w:t>Backup a Transport Global - This option will create a backup</w:t>
      </w:r>
      <w:r w:rsidR="00922E82">
        <w:rPr>
          <w:rFonts w:cs="Arial"/>
          <w:szCs w:val="22"/>
        </w:rPr>
        <w:t xml:space="preserve"> </w:t>
      </w:r>
      <w:r w:rsidRPr="00EC0333">
        <w:rPr>
          <w:rFonts w:cs="Arial"/>
          <w:szCs w:val="22"/>
        </w:rPr>
        <w:t>message of any routines exported with this patch. It will not</w:t>
      </w:r>
      <w:r w:rsidR="00922E82">
        <w:rPr>
          <w:rFonts w:cs="Arial"/>
          <w:szCs w:val="22"/>
        </w:rPr>
        <w:t xml:space="preserve"> </w:t>
      </w:r>
      <w:r w:rsidRPr="00EC0333">
        <w:rPr>
          <w:rFonts w:cs="Arial"/>
          <w:szCs w:val="22"/>
        </w:rPr>
        <w:t>backup any other changes such as DD's or templates.</w:t>
      </w:r>
    </w:p>
    <w:p w14:paraId="1A335BD7" w14:textId="77777777" w:rsidR="00CA706C" w:rsidRDefault="00CA706C" w:rsidP="00CA706C">
      <w:pPr>
        <w:autoSpaceDE w:val="0"/>
        <w:autoSpaceDN w:val="0"/>
        <w:adjustRightInd w:val="0"/>
        <w:rPr>
          <w:rFonts w:cs="Arial"/>
          <w:szCs w:val="22"/>
        </w:rPr>
      </w:pPr>
    </w:p>
    <w:p w14:paraId="3F5705E5" w14:textId="77777777" w:rsidR="009D0FCF" w:rsidRDefault="009D0FCF" w:rsidP="00D44A07">
      <w:pPr>
        <w:numPr>
          <w:ilvl w:val="0"/>
          <w:numId w:val="28"/>
        </w:numPr>
        <w:autoSpaceDE w:val="0"/>
        <w:autoSpaceDN w:val="0"/>
        <w:adjustRightInd w:val="0"/>
        <w:rPr>
          <w:rFonts w:cs="Arial"/>
          <w:szCs w:val="22"/>
        </w:rPr>
      </w:pPr>
      <w:r w:rsidRPr="00EC0333">
        <w:rPr>
          <w:rFonts w:cs="Arial"/>
          <w:szCs w:val="22"/>
        </w:rPr>
        <w:t>Compare Transport Global to Current System - This option will allow you to view all changes that will be made when this patch is installed.  It compares all components of this patch</w:t>
      </w:r>
      <w:r w:rsidR="00922E82">
        <w:rPr>
          <w:rFonts w:cs="Arial"/>
          <w:szCs w:val="22"/>
        </w:rPr>
        <w:t xml:space="preserve"> </w:t>
      </w:r>
      <w:r w:rsidRPr="00EC0333">
        <w:rPr>
          <w:rFonts w:cs="Arial"/>
          <w:szCs w:val="22"/>
        </w:rPr>
        <w:t>(routines, DD's, templates, etc.).</w:t>
      </w:r>
    </w:p>
    <w:p w14:paraId="088A0447" w14:textId="77777777" w:rsidR="00CA706C" w:rsidRPr="00EC0333" w:rsidRDefault="00CA706C" w:rsidP="00CA706C">
      <w:pPr>
        <w:autoSpaceDE w:val="0"/>
        <w:autoSpaceDN w:val="0"/>
        <w:adjustRightInd w:val="0"/>
        <w:rPr>
          <w:rFonts w:cs="Arial"/>
          <w:szCs w:val="22"/>
        </w:rPr>
      </w:pPr>
    </w:p>
    <w:p w14:paraId="31D2C25A" w14:textId="77777777" w:rsidR="009D0FCF" w:rsidRPr="00EC0333" w:rsidRDefault="009D0FCF" w:rsidP="00D44A07">
      <w:pPr>
        <w:numPr>
          <w:ilvl w:val="0"/>
          <w:numId w:val="28"/>
        </w:numPr>
        <w:autoSpaceDE w:val="0"/>
        <w:autoSpaceDN w:val="0"/>
        <w:adjustRightInd w:val="0"/>
        <w:rPr>
          <w:rFonts w:cs="Arial"/>
          <w:szCs w:val="22"/>
        </w:rPr>
      </w:pPr>
      <w:r w:rsidRPr="00EC0333">
        <w:rPr>
          <w:rFonts w:cs="Arial"/>
          <w:szCs w:val="22"/>
        </w:rPr>
        <w:t>Verify Checksums in Transport Global - This option will allow you to ensure the integrity of the routines that are in the</w:t>
      </w:r>
      <w:r w:rsidR="00922E82">
        <w:rPr>
          <w:rFonts w:cs="Arial"/>
          <w:szCs w:val="22"/>
        </w:rPr>
        <w:t xml:space="preserve"> </w:t>
      </w:r>
      <w:r w:rsidRPr="00EC0333">
        <w:rPr>
          <w:rFonts w:cs="Arial"/>
          <w:szCs w:val="22"/>
        </w:rPr>
        <w:t>transport global.</w:t>
      </w:r>
    </w:p>
    <w:p w14:paraId="7D76D720" w14:textId="77777777" w:rsidR="009D0FCF" w:rsidRPr="00EC0333" w:rsidRDefault="009D0FCF" w:rsidP="00D44A07">
      <w:pPr>
        <w:autoSpaceDE w:val="0"/>
        <w:autoSpaceDN w:val="0"/>
        <w:adjustRightInd w:val="0"/>
        <w:rPr>
          <w:rFonts w:cs="Arial"/>
          <w:szCs w:val="22"/>
        </w:rPr>
      </w:pPr>
      <w:r w:rsidRPr="00EC0333">
        <w:rPr>
          <w:rFonts w:cs="Arial"/>
          <w:szCs w:val="22"/>
        </w:rPr>
        <w:t xml:space="preserve">  </w:t>
      </w:r>
    </w:p>
    <w:p w14:paraId="5327DE0F" w14:textId="77777777" w:rsidR="00922E82" w:rsidRDefault="00922E82" w:rsidP="00D44A07">
      <w:pPr>
        <w:autoSpaceDE w:val="0"/>
        <w:autoSpaceDN w:val="0"/>
        <w:adjustRightInd w:val="0"/>
        <w:rPr>
          <w:rFonts w:cs="Arial"/>
          <w:szCs w:val="22"/>
        </w:rPr>
      </w:pPr>
    </w:p>
    <w:p w14:paraId="3B7ED3F8" w14:textId="77777777" w:rsidR="00922E82" w:rsidRDefault="00922E82" w:rsidP="00D44A07">
      <w:pPr>
        <w:autoSpaceDE w:val="0"/>
        <w:autoSpaceDN w:val="0"/>
        <w:adjustRightInd w:val="0"/>
        <w:rPr>
          <w:rFonts w:cs="Arial"/>
          <w:szCs w:val="22"/>
        </w:rPr>
      </w:pPr>
    </w:p>
    <w:p w14:paraId="0B96A7DD" w14:textId="77777777" w:rsidR="009D0FCF" w:rsidRPr="009B22D3" w:rsidRDefault="009D0FCF" w:rsidP="00D44A07">
      <w:pPr>
        <w:numPr>
          <w:ilvl w:val="0"/>
          <w:numId w:val="20"/>
        </w:numPr>
        <w:autoSpaceDE w:val="0"/>
        <w:autoSpaceDN w:val="0"/>
        <w:adjustRightInd w:val="0"/>
        <w:rPr>
          <w:rFonts w:cs="Arial"/>
          <w:szCs w:val="22"/>
        </w:rPr>
      </w:pPr>
      <w:r w:rsidRPr="009B22D3">
        <w:rPr>
          <w:rFonts w:cs="Arial"/>
          <w:szCs w:val="22"/>
        </w:rPr>
        <w:t>Select Installation Option: Install Package(s)</w:t>
      </w:r>
    </w:p>
    <w:p w14:paraId="2DB289CD" w14:textId="77777777" w:rsidR="009D0FCF" w:rsidRPr="00EC0333" w:rsidRDefault="009D0FCF" w:rsidP="00D44A07">
      <w:pPr>
        <w:autoSpaceDE w:val="0"/>
        <w:autoSpaceDN w:val="0"/>
        <w:adjustRightInd w:val="0"/>
        <w:ind w:left="360"/>
        <w:rPr>
          <w:rFonts w:cs="Arial"/>
          <w:szCs w:val="22"/>
        </w:rPr>
      </w:pPr>
      <w:r w:rsidRPr="00EC0333">
        <w:rPr>
          <w:rFonts w:cs="Arial"/>
          <w:szCs w:val="22"/>
        </w:rPr>
        <w:t>This is the step to start the installation of this KIDS patch:</w:t>
      </w:r>
    </w:p>
    <w:p w14:paraId="355D4003" w14:textId="77777777" w:rsidR="00922E82" w:rsidRDefault="00922E82" w:rsidP="00D44A07">
      <w:pPr>
        <w:autoSpaceDE w:val="0"/>
        <w:autoSpaceDN w:val="0"/>
        <w:adjustRightInd w:val="0"/>
        <w:rPr>
          <w:rFonts w:cs="Arial"/>
          <w:szCs w:val="22"/>
        </w:rPr>
      </w:pPr>
    </w:p>
    <w:p w14:paraId="556D71F4" w14:textId="77777777" w:rsidR="00922E82" w:rsidRDefault="00922E82" w:rsidP="00D44A07">
      <w:pPr>
        <w:autoSpaceDE w:val="0"/>
        <w:autoSpaceDN w:val="0"/>
        <w:adjustRightInd w:val="0"/>
        <w:rPr>
          <w:rFonts w:cs="Arial"/>
          <w:szCs w:val="22"/>
        </w:rPr>
      </w:pPr>
    </w:p>
    <w:p w14:paraId="62B986B0" w14:textId="77777777" w:rsidR="009D0FCF" w:rsidRDefault="009D0FCF" w:rsidP="00D44A07">
      <w:pPr>
        <w:numPr>
          <w:ilvl w:val="0"/>
          <w:numId w:val="27"/>
        </w:numPr>
        <w:autoSpaceDE w:val="0"/>
        <w:autoSpaceDN w:val="0"/>
        <w:adjustRightInd w:val="0"/>
        <w:rPr>
          <w:rFonts w:cs="Arial"/>
          <w:szCs w:val="22"/>
        </w:rPr>
      </w:pPr>
      <w:r w:rsidRPr="00EC0333">
        <w:rPr>
          <w:rFonts w:cs="Arial"/>
          <w:szCs w:val="22"/>
        </w:rPr>
        <w:lastRenderedPageBreak/>
        <w:t>Choose the Install Package(s) option to start the patch install.</w:t>
      </w:r>
    </w:p>
    <w:p w14:paraId="0271011B" w14:textId="77777777" w:rsidR="00CA706C" w:rsidRPr="00EC0333" w:rsidRDefault="00CA706C" w:rsidP="00CA706C">
      <w:pPr>
        <w:autoSpaceDE w:val="0"/>
        <w:autoSpaceDN w:val="0"/>
        <w:adjustRightInd w:val="0"/>
        <w:rPr>
          <w:rFonts w:cs="Arial"/>
          <w:szCs w:val="22"/>
        </w:rPr>
      </w:pPr>
    </w:p>
    <w:p w14:paraId="44442341" w14:textId="77777777" w:rsidR="009D0FCF" w:rsidRDefault="009D0FCF" w:rsidP="00D44A07">
      <w:pPr>
        <w:numPr>
          <w:ilvl w:val="0"/>
          <w:numId w:val="27"/>
        </w:numPr>
        <w:autoSpaceDE w:val="0"/>
        <w:autoSpaceDN w:val="0"/>
        <w:adjustRightInd w:val="0"/>
        <w:rPr>
          <w:rFonts w:cs="Arial"/>
          <w:szCs w:val="22"/>
        </w:rPr>
      </w:pPr>
      <w:r w:rsidRPr="00EC0333">
        <w:rPr>
          <w:rFonts w:cs="Arial"/>
          <w:szCs w:val="22"/>
        </w:rPr>
        <w:t>When prompted 'Want KIDS to INHIBIT LOGONs during the install?</w:t>
      </w:r>
      <w:r w:rsidR="00D30B47">
        <w:rPr>
          <w:rFonts w:cs="Arial"/>
          <w:szCs w:val="22"/>
        </w:rPr>
        <w:t xml:space="preserve"> NO//', </w:t>
      </w:r>
      <w:r w:rsidRPr="00D30B47">
        <w:rPr>
          <w:rFonts w:cs="Arial"/>
          <w:szCs w:val="22"/>
        </w:rPr>
        <w:t>answer NO.</w:t>
      </w:r>
    </w:p>
    <w:p w14:paraId="0509422C" w14:textId="77777777" w:rsidR="00CA706C" w:rsidRPr="00D30B47" w:rsidRDefault="00CA706C" w:rsidP="00CA706C">
      <w:pPr>
        <w:autoSpaceDE w:val="0"/>
        <w:autoSpaceDN w:val="0"/>
        <w:adjustRightInd w:val="0"/>
        <w:rPr>
          <w:rFonts w:cs="Arial"/>
          <w:szCs w:val="22"/>
        </w:rPr>
      </w:pPr>
    </w:p>
    <w:p w14:paraId="4F3C3606" w14:textId="77777777" w:rsidR="00CA706C" w:rsidRDefault="009D0FCF" w:rsidP="009278EA">
      <w:pPr>
        <w:numPr>
          <w:ilvl w:val="0"/>
          <w:numId w:val="27"/>
        </w:numPr>
        <w:autoSpaceDE w:val="0"/>
        <w:autoSpaceDN w:val="0"/>
        <w:adjustRightInd w:val="0"/>
        <w:rPr>
          <w:rFonts w:cs="Arial"/>
          <w:szCs w:val="22"/>
        </w:rPr>
      </w:pPr>
      <w:r w:rsidRPr="00D30B47">
        <w:rPr>
          <w:rFonts w:cs="Arial"/>
          <w:szCs w:val="22"/>
        </w:rPr>
        <w:t>When prompted 'Want to DISABLE Scheduled Options, Menu</w:t>
      </w:r>
      <w:r w:rsidR="00922E82" w:rsidRPr="00D30B47">
        <w:rPr>
          <w:rFonts w:cs="Arial"/>
          <w:szCs w:val="22"/>
        </w:rPr>
        <w:t xml:space="preserve"> </w:t>
      </w:r>
      <w:r w:rsidR="009278EA">
        <w:rPr>
          <w:rFonts w:cs="Arial"/>
          <w:szCs w:val="22"/>
        </w:rPr>
        <w:t>Options, and Protocols? NO</w:t>
      </w:r>
      <w:r w:rsidR="00D30B47" w:rsidRPr="00D30B47">
        <w:rPr>
          <w:rFonts w:cs="Arial"/>
          <w:szCs w:val="22"/>
        </w:rPr>
        <w:t>/',</w:t>
      </w:r>
      <w:r w:rsidR="009278EA">
        <w:rPr>
          <w:rFonts w:cs="Arial"/>
          <w:szCs w:val="22"/>
        </w:rPr>
        <w:t>answer NO</w:t>
      </w:r>
    </w:p>
    <w:p w14:paraId="53F16C2E" w14:textId="77777777" w:rsidR="009278EA" w:rsidRDefault="009278EA" w:rsidP="009278EA">
      <w:pPr>
        <w:pStyle w:val="ListParagraph"/>
        <w:rPr>
          <w:rFonts w:cs="Arial"/>
          <w:szCs w:val="22"/>
        </w:rPr>
      </w:pPr>
    </w:p>
    <w:p w14:paraId="6FCFFF0B" w14:textId="77777777" w:rsidR="00067A30" w:rsidRDefault="00067A30" w:rsidP="00D44A07">
      <w:pPr>
        <w:autoSpaceDE w:val="0"/>
        <w:autoSpaceDN w:val="0"/>
        <w:adjustRightInd w:val="0"/>
        <w:rPr>
          <w:rFonts w:cs="Arial"/>
          <w:szCs w:val="22"/>
        </w:rPr>
      </w:pPr>
    </w:p>
    <w:p w14:paraId="19783D23" w14:textId="77777777" w:rsidR="00067A30" w:rsidRDefault="00067A30" w:rsidP="00D44A07">
      <w:pPr>
        <w:pStyle w:val="Heading3"/>
      </w:pPr>
      <w:bookmarkStart w:id="6" w:name="_Toc283793831"/>
      <w:r>
        <w:t>P</w:t>
      </w:r>
      <w:r w:rsidRPr="00067A30">
        <w:t>ost-</w:t>
      </w:r>
      <w:r>
        <w:t xml:space="preserve">Installation </w:t>
      </w:r>
      <w:r w:rsidR="002E2A24">
        <w:t>Consideration</w:t>
      </w:r>
      <w:bookmarkEnd w:id="6"/>
    </w:p>
    <w:p w14:paraId="34CE302C" w14:textId="77777777" w:rsidR="00067A30" w:rsidRPr="00D30B47" w:rsidRDefault="00067A30" w:rsidP="00D44A07">
      <w:pPr>
        <w:autoSpaceDE w:val="0"/>
        <w:autoSpaceDN w:val="0"/>
        <w:adjustRightInd w:val="0"/>
        <w:rPr>
          <w:rFonts w:cs="Arial"/>
          <w:szCs w:val="22"/>
        </w:rPr>
      </w:pPr>
      <w:r w:rsidRPr="00D30B47">
        <w:rPr>
          <w:rFonts w:cs="Arial"/>
          <w:szCs w:val="22"/>
        </w:rPr>
        <w:t>The purpose of these instructions is to make sure that your system is configured properly for this NPI Crosswalk Extract so that it will run</w:t>
      </w:r>
      <w:r w:rsidR="00D30B47" w:rsidRPr="00D30B47">
        <w:rPr>
          <w:rFonts w:cs="Arial"/>
          <w:szCs w:val="22"/>
        </w:rPr>
        <w:t xml:space="preserve"> </w:t>
      </w:r>
      <w:r w:rsidRPr="00D30B47">
        <w:rPr>
          <w:rFonts w:cs="Arial"/>
          <w:szCs w:val="22"/>
        </w:rPr>
        <w:t>every time the CBO requests it via the NPI Administration web</w:t>
      </w:r>
      <w:r w:rsidR="00D30B47" w:rsidRPr="00D30B47">
        <w:rPr>
          <w:rFonts w:cs="Arial"/>
          <w:szCs w:val="22"/>
        </w:rPr>
        <w:t xml:space="preserve"> </w:t>
      </w:r>
      <w:r w:rsidRPr="00D30B47">
        <w:rPr>
          <w:rFonts w:cs="Arial"/>
          <w:szCs w:val="22"/>
        </w:rPr>
        <w:t>site.</w:t>
      </w:r>
    </w:p>
    <w:p w14:paraId="651AD442" w14:textId="77777777" w:rsidR="00D30B47" w:rsidRDefault="00D30B47" w:rsidP="00D44A07">
      <w:pPr>
        <w:autoSpaceDE w:val="0"/>
        <w:autoSpaceDN w:val="0"/>
        <w:adjustRightInd w:val="0"/>
        <w:rPr>
          <w:rFonts w:cs="Arial"/>
          <w:szCs w:val="22"/>
        </w:rPr>
      </w:pPr>
    </w:p>
    <w:p w14:paraId="514DE4BB" w14:textId="77777777" w:rsidR="00067A30" w:rsidRPr="00D30B47" w:rsidRDefault="00067A30" w:rsidP="00D44A07">
      <w:pPr>
        <w:autoSpaceDE w:val="0"/>
        <w:autoSpaceDN w:val="0"/>
        <w:adjustRightInd w:val="0"/>
        <w:rPr>
          <w:rFonts w:cs="Arial"/>
          <w:szCs w:val="22"/>
        </w:rPr>
      </w:pPr>
      <w:r w:rsidRPr="00D30B47">
        <w:rPr>
          <w:rFonts w:cs="Arial"/>
          <w:szCs w:val="22"/>
        </w:rPr>
        <w:t>The Chief Business Office schedules a</w:t>
      </w:r>
      <w:r w:rsidR="00D44A07">
        <w:rPr>
          <w:rFonts w:cs="Arial"/>
          <w:szCs w:val="22"/>
        </w:rPr>
        <w:t xml:space="preserve">n NPI Crosswalk Extract report </w:t>
      </w:r>
      <w:r w:rsidRPr="00D30B47">
        <w:rPr>
          <w:rFonts w:cs="Arial"/>
          <w:szCs w:val="22"/>
        </w:rPr>
        <w:t xml:space="preserve">periodically (typically once a month) from all </w:t>
      </w:r>
      <w:r w:rsidR="00D44A07">
        <w:rPr>
          <w:rFonts w:cs="Arial"/>
          <w:szCs w:val="22"/>
        </w:rPr>
        <w:t xml:space="preserve">Veteran's Administration </w:t>
      </w:r>
      <w:r w:rsidRPr="00D30B47">
        <w:rPr>
          <w:rFonts w:cs="Arial"/>
          <w:szCs w:val="22"/>
        </w:rPr>
        <w:t>provider sites.  The scheduling of this</w:t>
      </w:r>
      <w:r w:rsidR="00D44A07">
        <w:rPr>
          <w:rFonts w:cs="Arial"/>
          <w:szCs w:val="22"/>
        </w:rPr>
        <w:t xml:space="preserve"> report is done via the VA NPI </w:t>
      </w:r>
      <w:r w:rsidRPr="00D30B47">
        <w:rPr>
          <w:rFonts w:cs="Arial"/>
          <w:szCs w:val="22"/>
        </w:rPr>
        <w:t>Crosswalk Extract Administration web site using HL7 messages.  The NPI Crosswalk Extract process is automated and runs in the background at each site.</w:t>
      </w:r>
    </w:p>
    <w:p w14:paraId="344CC455" w14:textId="77777777" w:rsidR="00D30B47" w:rsidRDefault="00D30B47" w:rsidP="00D44A07">
      <w:pPr>
        <w:autoSpaceDE w:val="0"/>
        <w:autoSpaceDN w:val="0"/>
        <w:adjustRightInd w:val="0"/>
        <w:rPr>
          <w:rFonts w:cs="Arial"/>
          <w:szCs w:val="22"/>
        </w:rPr>
      </w:pPr>
    </w:p>
    <w:p w14:paraId="0014C806" w14:textId="77777777" w:rsidR="00067A30" w:rsidRPr="00D30B47" w:rsidRDefault="00067A30" w:rsidP="00D44A07">
      <w:pPr>
        <w:autoSpaceDE w:val="0"/>
        <w:autoSpaceDN w:val="0"/>
        <w:adjustRightInd w:val="0"/>
        <w:rPr>
          <w:rFonts w:cs="Arial"/>
          <w:szCs w:val="22"/>
        </w:rPr>
      </w:pPr>
      <w:r w:rsidRPr="00D30B47">
        <w:rPr>
          <w:rFonts w:cs="Arial"/>
          <w:szCs w:val="22"/>
        </w:rPr>
        <w:t>Once the NPI Crosswalk Extract has been requested by the VA NPI Crosswalk</w:t>
      </w:r>
      <w:r w:rsidR="00D30B47">
        <w:rPr>
          <w:rFonts w:cs="Arial"/>
          <w:szCs w:val="22"/>
        </w:rPr>
        <w:t xml:space="preserve"> </w:t>
      </w:r>
      <w:r w:rsidRPr="00D30B47">
        <w:rPr>
          <w:rFonts w:cs="Arial"/>
          <w:szCs w:val="22"/>
        </w:rPr>
        <w:t>Extract Administration web si</w:t>
      </w:r>
      <w:r w:rsidR="009278EA">
        <w:rPr>
          <w:rFonts w:cs="Arial"/>
          <w:szCs w:val="22"/>
        </w:rPr>
        <w:t xml:space="preserve">te, each site responds with an </w:t>
      </w:r>
      <w:r w:rsidRPr="00D30B47">
        <w:rPr>
          <w:rFonts w:cs="Arial"/>
          <w:szCs w:val="22"/>
        </w:rPr>
        <w:t>acknowledgement that it has received the request.  When the extract is</w:t>
      </w:r>
      <w:r w:rsidR="00D30B47">
        <w:rPr>
          <w:rFonts w:cs="Arial"/>
          <w:szCs w:val="22"/>
        </w:rPr>
        <w:t xml:space="preserve"> </w:t>
      </w:r>
      <w:r w:rsidRPr="00D30B47">
        <w:rPr>
          <w:rFonts w:cs="Arial"/>
          <w:szCs w:val="22"/>
        </w:rPr>
        <w:t xml:space="preserve">actually scheduled in TaskMan, a second acknowledgement message is sent to the web site stating that the report has actually been scheduled.  </w:t>
      </w:r>
      <w:r w:rsidR="00D30B47">
        <w:rPr>
          <w:rFonts w:cs="Arial"/>
          <w:szCs w:val="22"/>
        </w:rPr>
        <w:t>T</w:t>
      </w:r>
      <w:r w:rsidRPr="00D30B47">
        <w:rPr>
          <w:rFonts w:cs="Arial"/>
          <w:szCs w:val="22"/>
        </w:rPr>
        <w:t>his same process occurs when the VA NPI Crosswalk Extract Administration</w:t>
      </w:r>
      <w:r w:rsidR="00D30B47">
        <w:rPr>
          <w:rFonts w:cs="Arial"/>
          <w:szCs w:val="22"/>
        </w:rPr>
        <w:t xml:space="preserve"> </w:t>
      </w:r>
      <w:r w:rsidRPr="00D30B47">
        <w:rPr>
          <w:rFonts w:cs="Arial"/>
          <w:szCs w:val="22"/>
        </w:rPr>
        <w:t>web site cancels the extract.</w:t>
      </w:r>
    </w:p>
    <w:p w14:paraId="384A4B2C" w14:textId="77777777" w:rsidR="00067A30" w:rsidRPr="00D30B47" w:rsidRDefault="00067A30" w:rsidP="00D44A07">
      <w:pPr>
        <w:autoSpaceDE w:val="0"/>
        <w:autoSpaceDN w:val="0"/>
        <w:adjustRightInd w:val="0"/>
        <w:rPr>
          <w:rFonts w:cs="Arial"/>
          <w:szCs w:val="22"/>
        </w:rPr>
      </w:pPr>
      <w:r w:rsidRPr="00D30B47">
        <w:rPr>
          <w:rFonts w:cs="Arial"/>
          <w:szCs w:val="22"/>
        </w:rPr>
        <w:t xml:space="preserve">  </w:t>
      </w:r>
    </w:p>
    <w:p w14:paraId="1532AB48" w14:textId="77777777" w:rsidR="00067A30" w:rsidRPr="00D30B47" w:rsidRDefault="00067A30" w:rsidP="00D44A07">
      <w:pPr>
        <w:autoSpaceDE w:val="0"/>
        <w:autoSpaceDN w:val="0"/>
        <w:adjustRightInd w:val="0"/>
        <w:rPr>
          <w:rFonts w:cs="Arial"/>
          <w:szCs w:val="22"/>
        </w:rPr>
      </w:pPr>
      <w:r w:rsidRPr="00D30B47">
        <w:rPr>
          <w:rFonts w:cs="Arial"/>
          <w:szCs w:val="22"/>
        </w:rPr>
        <w:t>Finally, once the NPI Crosswalk has been run, three final messages are</w:t>
      </w:r>
      <w:r w:rsidR="00D30B47">
        <w:rPr>
          <w:rFonts w:cs="Arial"/>
          <w:szCs w:val="22"/>
        </w:rPr>
        <w:t xml:space="preserve"> </w:t>
      </w:r>
      <w:r w:rsidRPr="00D30B47">
        <w:rPr>
          <w:rFonts w:cs="Arial"/>
          <w:szCs w:val="22"/>
        </w:rPr>
        <w:t xml:space="preserve">sent.  The first message is an acknowledgement to the web site that the extract was indeed run.  The second </w:t>
      </w:r>
      <w:r w:rsidR="00BF75B5">
        <w:rPr>
          <w:rFonts w:cs="Arial"/>
          <w:szCs w:val="22"/>
        </w:rPr>
        <w:t>message, which is sent via MailM</w:t>
      </w:r>
      <w:r w:rsidRPr="00D30B47">
        <w:rPr>
          <w:rFonts w:cs="Arial"/>
          <w:szCs w:val="22"/>
        </w:rPr>
        <w:t>an</w:t>
      </w:r>
      <w:r w:rsidR="007375C5" w:rsidRPr="00D30B47">
        <w:rPr>
          <w:rFonts w:cs="Arial"/>
          <w:szCs w:val="22"/>
        </w:rPr>
        <w:t>, is</w:t>
      </w:r>
      <w:r w:rsidRPr="00D30B47">
        <w:rPr>
          <w:rFonts w:cs="Arial"/>
          <w:szCs w:val="22"/>
        </w:rPr>
        <w:t xml:space="preserve"> a summary message about the extract.  The fin</w:t>
      </w:r>
      <w:r w:rsidR="00BF75B5">
        <w:rPr>
          <w:rFonts w:cs="Arial"/>
          <w:szCs w:val="22"/>
        </w:rPr>
        <w:t xml:space="preserve">al message, also sent </w:t>
      </w:r>
      <w:r w:rsidR="007375C5">
        <w:rPr>
          <w:rFonts w:cs="Arial"/>
          <w:szCs w:val="22"/>
        </w:rPr>
        <w:t>via MailMan</w:t>
      </w:r>
      <w:r w:rsidRPr="00D30B47">
        <w:rPr>
          <w:rFonts w:cs="Arial"/>
          <w:szCs w:val="22"/>
        </w:rPr>
        <w:t>, is the actual NPI Crosswalk Extract.</w:t>
      </w:r>
    </w:p>
    <w:p w14:paraId="53E1B788" w14:textId="77777777" w:rsidR="00D30B47" w:rsidRDefault="00D30B47" w:rsidP="00D44A07">
      <w:pPr>
        <w:autoSpaceDE w:val="0"/>
        <w:autoSpaceDN w:val="0"/>
        <w:adjustRightInd w:val="0"/>
        <w:rPr>
          <w:rFonts w:cs="Arial"/>
          <w:szCs w:val="22"/>
        </w:rPr>
      </w:pPr>
    </w:p>
    <w:p w14:paraId="154AB619" w14:textId="77777777" w:rsidR="00D30B47" w:rsidRDefault="00067A30" w:rsidP="00D44A07">
      <w:pPr>
        <w:autoSpaceDE w:val="0"/>
        <w:autoSpaceDN w:val="0"/>
        <w:adjustRightInd w:val="0"/>
        <w:rPr>
          <w:rFonts w:cs="Arial"/>
          <w:szCs w:val="22"/>
        </w:rPr>
      </w:pPr>
      <w:r w:rsidRPr="00D30B47">
        <w:rPr>
          <w:rFonts w:cs="Arial"/>
          <w:szCs w:val="22"/>
        </w:rPr>
        <w:t>For this process to work correctly several requirements must be met:</w:t>
      </w:r>
    </w:p>
    <w:p w14:paraId="6E38A0D1" w14:textId="77777777" w:rsidR="00BB5EC6" w:rsidRDefault="00BB5EC6" w:rsidP="00D44A07">
      <w:pPr>
        <w:autoSpaceDE w:val="0"/>
        <w:autoSpaceDN w:val="0"/>
        <w:adjustRightInd w:val="0"/>
        <w:rPr>
          <w:rFonts w:cs="Arial"/>
          <w:szCs w:val="22"/>
        </w:rPr>
      </w:pPr>
    </w:p>
    <w:p w14:paraId="0D7E5390" w14:textId="77777777" w:rsidR="00067A30" w:rsidRPr="00D30B47" w:rsidRDefault="00067A30" w:rsidP="00D44A07">
      <w:pPr>
        <w:numPr>
          <w:ilvl w:val="0"/>
          <w:numId w:val="35"/>
        </w:numPr>
        <w:autoSpaceDE w:val="0"/>
        <w:autoSpaceDN w:val="0"/>
        <w:adjustRightInd w:val="0"/>
        <w:rPr>
          <w:rFonts w:cs="Arial"/>
          <w:szCs w:val="22"/>
        </w:rPr>
      </w:pPr>
      <w:r w:rsidRPr="00D30B47">
        <w:rPr>
          <w:rFonts w:cs="Arial"/>
          <w:szCs w:val="22"/>
        </w:rPr>
        <w:t>The NPI EXTRACT VERIFICATION mail group must be defined and</w:t>
      </w:r>
      <w:r w:rsidR="00D30B47">
        <w:rPr>
          <w:rFonts w:cs="Arial"/>
          <w:szCs w:val="22"/>
        </w:rPr>
        <w:t xml:space="preserve"> </w:t>
      </w:r>
      <w:r w:rsidRPr="00D30B47">
        <w:rPr>
          <w:rFonts w:cs="Arial"/>
          <w:szCs w:val="22"/>
        </w:rPr>
        <w:t xml:space="preserve">correctly configured.  The most common problem is that the REMOTE MEMBER address is not present or is incorrectly </w:t>
      </w:r>
      <w:r w:rsidR="00D30B47">
        <w:rPr>
          <w:rFonts w:cs="Arial"/>
          <w:szCs w:val="22"/>
        </w:rPr>
        <w:t>t</w:t>
      </w:r>
      <w:r w:rsidRPr="00D30B47">
        <w:rPr>
          <w:rFonts w:cs="Arial"/>
          <w:szCs w:val="22"/>
        </w:rPr>
        <w:t>yped. The correct</w:t>
      </w:r>
      <w:r w:rsidR="00D30B47">
        <w:rPr>
          <w:rFonts w:cs="Arial"/>
          <w:szCs w:val="22"/>
        </w:rPr>
        <w:t xml:space="preserve"> </w:t>
      </w:r>
      <w:r w:rsidRPr="00D30B47">
        <w:rPr>
          <w:rFonts w:cs="Arial"/>
          <w:szCs w:val="22"/>
        </w:rPr>
        <w:t>configuration is:</w:t>
      </w:r>
    </w:p>
    <w:p w14:paraId="42586280" w14:textId="77777777" w:rsidR="00D30B47" w:rsidRDefault="00067A30" w:rsidP="00D44A07">
      <w:pPr>
        <w:autoSpaceDE w:val="0"/>
        <w:autoSpaceDN w:val="0"/>
        <w:adjustRightInd w:val="0"/>
        <w:rPr>
          <w:rFonts w:cs="Arial"/>
          <w:szCs w:val="22"/>
        </w:rPr>
      </w:pPr>
      <w:r w:rsidRPr="00D30B47">
        <w:rPr>
          <w:rFonts w:cs="Arial"/>
          <w:szCs w:val="22"/>
        </w:rPr>
        <w:t xml:space="preserve">  </w:t>
      </w:r>
    </w:p>
    <w:p w14:paraId="53C7A243"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NPI EXTRACT VERIFICATION</w:t>
      </w:r>
    </w:p>
    <w:p w14:paraId="2CA8D568"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TYPE: public                          ALLOW SELF ENROLLMENT: NO</w:t>
      </w:r>
    </w:p>
    <w:p w14:paraId="640FD44A"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REFERENCE COUNT: 65                   LAST REFERENCED: JUN 01, 2010</w:t>
      </w:r>
    </w:p>
    <w:p w14:paraId="4E500F19"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RESTRICTIONS: UNRESTRICTED</w:t>
      </w:r>
    </w:p>
    <w:p w14:paraId="7060015B"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MEMBER: XXXXX,XXXXXX</w:t>
      </w:r>
    </w:p>
    <w:p w14:paraId="2E20E0A5"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DESCRIPTION:   Members of this mail group will automatically receive an </w:t>
      </w:r>
    </w:p>
    <w:p w14:paraId="3E56D2AA"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email verification entry for each NPI Extract file that has been generated</w:t>
      </w:r>
    </w:p>
    <w:p w14:paraId="23DC8A7E"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at the sites.</w:t>
      </w:r>
    </w:p>
    <w:p w14:paraId="5EB9C93B"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ORGANIZER: POSTMASTER</w:t>
      </w:r>
    </w:p>
    <w:p w14:paraId="1869C4E3" w14:textId="77777777" w:rsidR="00BB5EC6"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REMOTE MEMBER: </w:t>
      </w:r>
      <w:r w:rsidR="00EB1B80">
        <w:rPr>
          <w:rFonts w:ascii="Courier New" w:hAnsi="Courier New" w:cs="Courier New"/>
          <w:sz w:val="16"/>
          <w:szCs w:val="16"/>
        </w:rPr>
        <w:t>REDACTED</w:t>
      </w:r>
    </w:p>
    <w:p w14:paraId="2CB2F3E2" w14:textId="77777777" w:rsidR="00BF75B5" w:rsidRDefault="00BF75B5" w:rsidP="00D44A07">
      <w:pPr>
        <w:autoSpaceDE w:val="0"/>
        <w:autoSpaceDN w:val="0"/>
        <w:adjustRightInd w:val="0"/>
        <w:ind w:left="360"/>
        <w:rPr>
          <w:rFonts w:cs="Arial"/>
          <w:szCs w:val="22"/>
        </w:rPr>
      </w:pPr>
    </w:p>
    <w:p w14:paraId="68430083" w14:textId="77777777" w:rsidR="009278EA" w:rsidRDefault="00067A30" w:rsidP="00D44A07">
      <w:pPr>
        <w:autoSpaceDE w:val="0"/>
        <w:autoSpaceDN w:val="0"/>
        <w:adjustRightInd w:val="0"/>
        <w:ind w:left="360"/>
        <w:rPr>
          <w:rFonts w:cs="Arial"/>
          <w:szCs w:val="22"/>
        </w:rPr>
      </w:pPr>
      <w:r w:rsidRPr="00D30B47">
        <w:rPr>
          <w:rFonts w:cs="Arial"/>
          <w:szCs w:val="22"/>
        </w:rPr>
        <w:t>The remote member MUST be entered exactly as shown above.</w:t>
      </w:r>
      <w:r w:rsidR="00BB5EC6">
        <w:rPr>
          <w:rFonts w:cs="Arial"/>
          <w:szCs w:val="22"/>
        </w:rPr>
        <w:t xml:space="preserve"> </w:t>
      </w:r>
    </w:p>
    <w:p w14:paraId="6D779281" w14:textId="77777777" w:rsidR="009278EA" w:rsidRDefault="009278EA" w:rsidP="00D44A07">
      <w:pPr>
        <w:autoSpaceDE w:val="0"/>
        <w:autoSpaceDN w:val="0"/>
        <w:adjustRightInd w:val="0"/>
        <w:ind w:left="360"/>
        <w:rPr>
          <w:rFonts w:cs="Arial"/>
          <w:szCs w:val="22"/>
        </w:rPr>
      </w:pPr>
    </w:p>
    <w:p w14:paraId="1F3C54CE" w14:textId="77777777" w:rsidR="00BB5EC6" w:rsidRPr="00D30B47" w:rsidRDefault="00067A30" w:rsidP="00D44A07">
      <w:pPr>
        <w:autoSpaceDE w:val="0"/>
        <w:autoSpaceDN w:val="0"/>
        <w:adjustRightInd w:val="0"/>
        <w:ind w:left="360"/>
        <w:rPr>
          <w:rFonts w:cs="Arial"/>
          <w:szCs w:val="22"/>
        </w:rPr>
      </w:pPr>
      <w:r w:rsidRPr="009278EA">
        <w:rPr>
          <w:rFonts w:cs="Arial"/>
          <w:b/>
          <w:szCs w:val="22"/>
        </w:rPr>
        <w:t>Common mistake: The remote m</w:t>
      </w:r>
      <w:r w:rsidR="00BB5EC6" w:rsidRPr="009278EA">
        <w:rPr>
          <w:rFonts w:cs="Arial"/>
          <w:b/>
          <w:szCs w:val="22"/>
        </w:rPr>
        <w:t>ember is NOT entered into</w:t>
      </w:r>
      <w:r w:rsidRPr="009278EA">
        <w:rPr>
          <w:rFonts w:cs="Arial"/>
          <w:b/>
          <w:szCs w:val="22"/>
        </w:rPr>
        <w:t xml:space="preserve"> the system correctly. It usually misspelled or not defined</w:t>
      </w:r>
      <w:r w:rsidRPr="00D30B47">
        <w:rPr>
          <w:rFonts w:cs="Arial"/>
          <w:szCs w:val="22"/>
        </w:rPr>
        <w:t xml:space="preserve">.               </w:t>
      </w:r>
    </w:p>
    <w:p w14:paraId="688E12B7" w14:textId="77777777" w:rsidR="00BB5EC6" w:rsidRDefault="00067A30" w:rsidP="00D44A07">
      <w:pPr>
        <w:autoSpaceDE w:val="0"/>
        <w:autoSpaceDN w:val="0"/>
        <w:adjustRightInd w:val="0"/>
        <w:rPr>
          <w:rFonts w:cs="Arial"/>
          <w:szCs w:val="22"/>
        </w:rPr>
      </w:pPr>
      <w:r w:rsidRPr="00D30B47">
        <w:rPr>
          <w:rFonts w:cs="Arial"/>
          <w:szCs w:val="22"/>
        </w:rPr>
        <w:t xml:space="preserve">    </w:t>
      </w:r>
    </w:p>
    <w:p w14:paraId="2D70D2F2" w14:textId="77777777" w:rsidR="00067A30" w:rsidRPr="00D30B47" w:rsidRDefault="00067A30" w:rsidP="00D44A07">
      <w:pPr>
        <w:numPr>
          <w:ilvl w:val="0"/>
          <w:numId w:val="35"/>
        </w:numPr>
        <w:autoSpaceDE w:val="0"/>
        <w:autoSpaceDN w:val="0"/>
        <w:adjustRightInd w:val="0"/>
        <w:rPr>
          <w:rFonts w:cs="Arial"/>
          <w:szCs w:val="22"/>
        </w:rPr>
      </w:pPr>
      <w:r w:rsidRPr="00D30B47">
        <w:rPr>
          <w:rFonts w:cs="Arial"/>
          <w:szCs w:val="22"/>
        </w:rPr>
        <w:t xml:space="preserve">The </w:t>
      </w:r>
      <w:r w:rsidR="00EB1B80">
        <w:rPr>
          <w:rFonts w:cs="Arial"/>
          <w:szCs w:val="22"/>
        </w:rPr>
        <w:t>REDACTED</w:t>
      </w:r>
      <w:r w:rsidRPr="00D30B47">
        <w:rPr>
          <w:rFonts w:cs="Arial"/>
          <w:szCs w:val="22"/>
        </w:rPr>
        <w:t xml:space="preserve"> domain must exist and defined as:</w:t>
      </w:r>
    </w:p>
    <w:p w14:paraId="5C5946EF" w14:textId="77777777" w:rsidR="00BB5EC6" w:rsidRDefault="00BB5EC6" w:rsidP="00D44A07">
      <w:pPr>
        <w:autoSpaceDE w:val="0"/>
        <w:autoSpaceDN w:val="0"/>
        <w:adjustRightInd w:val="0"/>
        <w:rPr>
          <w:rFonts w:cs="Arial"/>
          <w:szCs w:val="22"/>
        </w:rPr>
      </w:pPr>
    </w:p>
    <w:p w14:paraId="6803216D" w14:textId="77777777" w:rsid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p>
    <w:p w14:paraId="5B26544C"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Select DOMAIN NAME: </w:t>
      </w:r>
      <w:r w:rsidR="00EB1B80">
        <w:rPr>
          <w:rFonts w:ascii="Courier New" w:hAnsi="Courier New" w:cs="Courier New"/>
          <w:sz w:val="16"/>
          <w:szCs w:val="16"/>
        </w:rPr>
        <w:t>REDACTED</w:t>
      </w:r>
      <w:r w:rsidRPr="00BF75B5">
        <w:rPr>
          <w:rFonts w:ascii="Courier New" w:hAnsi="Courier New" w:cs="Courier New"/>
          <w:sz w:val="16"/>
          <w:szCs w:val="16"/>
        </w:rPr>
        <w:t xml:space="preserve">  </w:t>
      </w:r>
    </w:p>
    <w:p w14:paraId="687CD18E"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p>
    <w:p w14:paraId="17802EA6"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NUMBER: 579                             NAME: </w:t>
      </w:r>
      <w:r w:rsidR="00EB1B80">
        <w:rPr>
          <w:rFonts w:ascii="Courier New" w:hAnsi="Courier New" w:cs="Courier New"/>
          <w:sz w:val="16"/>
          <w:szCs w:val="16"/>
        </w:rPr>
        <w:t>REDACTED</w:t>
      </w:r>
    </w:p>
    <w:p w14:paraId="2B8A45A9"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FLAGS: S                             RELAY DOMAIN: </w:t>
      </w:r>
      <w:r w:rsidR="00EB1B80">
        <w:rPr>
          <w:rFonts w:ascii="Courier New" w:hAnsi="Courier New" w:cs="Courier New"/>
          <w:sz w:val="16"/>
          <w:szCs w:val="16"/>
        </w:rPr>
        <w:t>REDACTED</w:t>
      </w:r>
    </w:p>
    <w:p w14:paraId="729F3670"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DHCP ROUTING INDICATOR: NPS           DISABLE TURN COMMAND: YES</w:t>
      </w:r>
    </w:p>
    <w:p w14:paraId="60F862EB"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LEVEL 1 NAME (c): GOV                 LEVEL 2 NAME (c): VA.GOV</w:t>
      </w:r>
    </w:p>
    <w:p w14:paraId="33F7B181" w14:textId="77777777" w:rsid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LEVEL 3 NAME (c): </w:t>
      </w:r>
      <w:r w:rsidR="00EB1B80">
        <w:rPr>
          <w:rFonts w:ascii="Courier New" w:hAnsi="Courier New" w:cs="Courier New"/>
          <w:sz w:val="16"/>
          <w:szCs w:val="16"/>
        </w:rPr>
        <w:t>REDACTED</w:t>
      </w:r>
      <w:r w:rsidRPr="00BF75B5">
        <w:rPr>
          <w:rFonts w:ascii="Courier New" w:hAnsi="Courier New" w:cs="Courier New"/>
          <w:sz w:val="16"/>
          <w:szCs w:val="16"/>
        </w:rPr>
        <w:t xml:space="preserve">        LEVEL 4 NAME (</w:t>
      </w:r>
      <w:proofErr w:type="spellStart"/>
      <w:r w:rsidRPr="00BF75B5">
        <w:rPr>
          <w:rFonts w:ascii="Courier New" w:hAnsi="Courier New" w:cs="Courier New"/>
          <w:sz w:val="16"/>
          <w:szCs w:val="16"/>
        </w:rPr>
        <w:t>c</w:t>
      </w:r>
      <w:r w:rsidR="00EB1B80">
        <w:rPr>
          <w:rFonts w:ascii="Courier New" w:hAnsi="Courier New" w:cs="Courier New"/>
          <w:sz w:val="16"/>
          <w:szCs w:val="16"/>
        </w:rPr>
        <w:t>REDACTED</w:t>
      </w:r>
      <w:proofErr w:type="spellEnd"/>
    </w:p>
    <w:p w14:paraId="40617D6D" w14:textId="77777777" w:rsidR="00BF75B5" w:rsidRPr="00BF75B5" w:rsidRDefault="00BF75B5" w:rsidP="00BF75B5">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p>
    <w:p w14:paraId="77159716" w14:textId="77777777" w:rsidR="00067A30" w:rsidRPr="00D30B47" w:rsidRDefault="00067A30" w:rsidP="00D44A07">
      <w:pPr>
        <w:autoSpaceDE w:val="0"/>
        <w:autoSpaceDN w:val="0"/>
        <w:adjustRightInd w:val="0"/>
        <w:rPr>
          <w:rFonts w:cs="Arial"/>
          <w:szCs w:val="22"/>
        </w:rPr>
      </w:pPr>
      <w:r w:rsidRPr="00D30B47">
        <w:rPr>
          <w:rFonts w:cs="Arial"/>
          <w:szCs w:val="22"/>
        </w:rPr>
        <w:t xml:space="preserve">  </w:t>
      </w:r>
    </w:p>
    <w:p w14:paraId="125214B1" w14:textId="77777777" w:rsidR="00067A30" w:rsidRPr="00D30B47" w:rsidRDefault="00067A30" w:rsidP="00D44A07">
      <w:pPr>
        <w:autoSpaceDE w:val="0"/>
        <w:autoSpaceDN w:val="0"/>
        <w:adjustRightInd w:val="0"/>
        <w:rPr>
          <w:rFonts w:cs="Arial"/>
          <w:szCs w:val="22"/>
        </w:rPr>
      </w:pPr>
      <w:r w:rsidRPr="00D30B47">
        <w:rPr>
          <w:rFonts w:cs="Arial"/>
          <w:szCs w:val="22"/>
        </w:rPr>
        <w:t xml:space="preserve">  </w:t>
      </w:r>
    </w:p>
    <w:p w14:paraId="71F07AC7" w14:textId="77777777" w:rsidR="00BB5EC6" w:rsidRDefault="00067A30" w:rsidP="00D44A07">
      <w:pPr>
        <w:autoSpaceDE w:val="0"/>
        <w:autoSpaceDN w:val="0"/>
        <w:adjustRightInd w:val="0"/>
        <w:rPr>
          <w:rFonts w:cs="Arial"/>
          <w:szCs w:val="22"/>
        </w:rPr>
      </w:pPr>
      <w:r w:rsidRPr="00D30B47">
        <w:rPr>
          <w:rFonts w:cs="Arial"/>
          <w:szCs w:val="22"/>
        </w:rPr>
        <w:t xml:space="preserve">  </w:t>
      </w:r>
    </w:p>
    <w:p w14:paraId="31A31224" w14:textId="77777777" w:rsidR="00067A30" w:rsidRPr="00D30B47" w:rsidRDefault="00067A30" w:rsidP="00D44A07">
      <w:pPr>
        <w:autoSpaceDE w:val="0"/>
        <w:autoSpaceDN w:val="0"/>
        <w:adjustRightInd w:val="0"/>
        <w:rPr>
          <w:rFonts w:cs="Arial"/>
          <w:szCs w:val="22"/>
        </w:rPr>
      </w:pPr>
      <w:r w:rsidRPr="00D30B47">
        <w:rPr>
          <w:rFonts w:cs="Arial"/>
          <w:szCs w:val="22"/>
        </w:rPr>
        <w:t xml:space="preserve">  </w:t>
      </w:r>
    </w:p>
    <w:p w14:paraId="57FBADA4" w14:textId="77777777" w:rsidR="00BB5EC6" w:rsidRDefault="00067A30" w:rsidP="00D44A07">
      <w:pPr>
        <w:autoSpaceDE w:val="0"/>
        <w:autoSpaceDN w:val="0"/>
        <w:adjustRightInd w:val="0"/>
        <w:rPr>
          <w:rFonts w:cs="Arial"/>
          <w:szCs w:val="22"/>
        </w:rPr>
      </w:pPr>
      <w:r w:rsidRPr="00D30B47">
        <w:rPr>
          <w:rFonts w:cs="Arial"/>
          <w:szCs w:val="22"/>
        </w:rPr>
        <w:t xml:space="preserve">  </w:t>
      </w:r>
    </w:p>
    <w:p w14:paraId="6D41601D" w14:textId="77777777" w:rsidR="00067A30" w:rsidRPr="00D30B47" w:rsidRDefault="00067A30" w:rsidP="00D44A07">
      <w:pPr>
        <w:numPr>
          <w:ilvl w:val="0"/>
          <w:numId w:val="35"/>
        </w:numPr>
        <w:autoSpaceDE w:val="0"/>
        <w:autoSpaceDN w:val="0"/>
        <w:adjustRightInd w:val="0"/>
        <w:rPr>
          <w:rFonts w:cs="Arial"/>
          <w:szCs w:val="22"/>
        </w:rPr>
      </w:pPr>
      <w:r w:rsidRPr="00D30B47">
        <w:rPr>
          <w:rFonts w:cs="Arial"/>
          <w:szCs w:val="22"/>
        </w:rPr>
        <w:t>The logical link NPI OUT must exist and be configured as follows:</w:t>
      </w:r>
    </w:p>
    <w:p w14:paraId="00113C30" w14:textId="77777777" w:rsidR="00284832" w:rsidRDefault="00067A30" w:rsidP="00D44A07">
      <w:pPr>
        <w:autoSpaceDE w:val="0"/>
        <w:autoSpaceDN w:val="0"/>
        <w:adjustRightInd w:val="0"/>
        <w:rPr>
          <w:rFonts w:cs="Arial"/>
          <w:szCs w:val="22"/>
        </w:rPr>
      </w:pPr>
      <w:r w:rsidRPr="00D30B47">
        <w:rPr>
          <w:rFonts w:cs="Arial"/>
          <w:szCs w:val="22"/>
        </w:rPr>
        <w:t xml:space="preserve">  </w:t>
      </w:r>
    </w:p>
    <w:p w14:paraId="303EB676"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Select HL LOGICAL LINK NODE: NPI OUT</w:t>
      </w:r>
    </w:p>
    <w:p w14:paraId="70EA891C"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ANOTHER ONE:</w:t>
      </w:r>
    </w:p>
    <w:p w14:paraId="709AE025"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STANDARD CAPTIONED OUTPUT? Yes// Y  (Yes)</w:t>
      </w:r>
    </w:p>
    <w:p w14:paraId="0095D7B8"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Include COMPUTED fields:  (N/Y/R/B): NO// BOTH Computed Fields and Record </w:t>
      </w:r>
    </w:p>
    <w:p w14:paraId="0F814D18"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Number</w:t>
      </w:r>
    </w:p>
    <w:p w14:paraId="6E773B61"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(IEN)</w:t>
      </w:r>
    </w:p>
    <w:p w14:paraId="6F2DDD47"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w:t>
      </w:r>
    </w:p>
    <w:p w14:paraId="4D8ED7B7"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LLP TYPE: TCP                         AUTOSTART: Enabled</w:t>
      </w:r>
    </w:p>
    <w:p w14:paraId="7BF6691C"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QUEUE SIZE: 10                        RE-TRANSMISSION ATTEMPTS: 3</w:t>
      </w:r>
    </w:p>
    <w:p w14:paraId="372B4B03"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READ TIMEOUT: 27                      ACK TIMEOUT: 270</w:t>
      </w:r>
    </w:p>
    <w:p w14:paraId="12E9850A"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TCP/IP ADDRESS: 00.00.00.00    TCP/IP PORT: 8090</w:t>
      </w:r>
    </w:p>
    <w:p w14:paraId="23A18708" w14:textId="77777777" w:rsidR="00BF75B5" w:rsidRPr="00BF75B5" w:rsidRDefault="00BF75B5"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sidRPr="00BF75B5">
        <w:rPr>
          <w:rFonts w:ascii="Courier New" w:hAnsi="Courier New" w:cs="Courier New"/>
          <w:sz w:val="16"/>
          <w:szCs w:val="16"/>
        </w:rPr>
        <w:t xml:space="preserve">   TCP/IP SERVICE TYPE: CLIENT (SENDER)  PERSISTENT: NO</w:t>
      </w:r>
    </w:p>
    <w:p w14:paraId="06C612CE" w14:textId="77777777" w:rsidR="00BF75B5" w:rsidRDefault="00FB01B2" w:rsidP="00FB01B2">
      <w:pPr>
        <w:pBdr>
          <w:top w:val="double" w:sz="4" w:space="1" w:color="auto"/>
          <w:left w:val="double" w:sz="4" w:space="4" w:color="auto"/>
          <w:bottom w:val="double" w:sz="4" w:space="1" w:color="auto"/>
          <w:right w:val="double" w:sz="4" w:space="4" w:color="auto"/>
        </w:pBd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r w:rsidR="00BF75B5" w:rsidRPr="00BF75B5">
        <w:rPr>
          <w:rFonts w:ascii="Courier New" w:hAnsi="Courier New" w:cs="Courier New"/>
          <w:sz w:val="16"/>
          <w:szCs w:val="16"/>
        </w:rPr>
        <w:t>RETENTION: 50                         SAY HELO: NO</w:t>
      </w:r>
    </w:p>
    <w:p w14:paraId="77CC1497" w14:textId="77777777" w:rsidR="00BF75B5" w:rsidRPr="00BF75B5" w:rsidRDefault="00BF75B5" w:rsidP="00BF75B5">
      <w:pPr>
        <w:autoSpaceDE w:val="0"/>
        <w:autoSpaceDN w:val="0"/>
        <w:adjustRightInd w:val="0"/>
        <w:ind w:left="360"/>
        <w:rPr>
          <w:rFonts w:ascii="Courier New" w:hAnsi="Courier New" w:cs="Courier New"/>
          <w:sz w:val="16"/>
          <w:szCs w:val="16"/>
        </w:rPr>
      </w:pPr>
    </w:p>
    <w:p w14:paraId="6B3EE80D" w14:textId="77777777" w:rsidR="009278EA" w:rsidRDefault="00067A30" w:rsidP="003C5CAC">
      <w:pPr>
        <w:autoSpaceDE w:val="0"/>
        <w:autoSpaceDN w:val="0"/>
        <w:adjustRightInd w:val="0"/>
        <w:rPr>
          <w:rFonts w:cs="Arial"/>
          <w:szCs w:val="22"/>
        </w:rPr>
      </w:pPr>
      <w:r w:rsidRPr="00D30B47">
        <w:rPr>
          <w:rFonts w:cs="Arial"/>
          <w:szCs w:val="22"/>
        </w:rPr>
        <w:t>NOTE: the IP address MUST be populated and the AUTOSTART field MUST be</w:t>
      </w:r>
      <w:r w:rsidR="003C5CAC">
        <w:rPr>
          <w:rFonts w:cs="Arial"/>
          <w:szCs w:val="22"/>
        </w:rPr>
        <w:t xml:space="preserve"> enabled.  </w:t>
      </w:r>
      <w:r w:rsidRPr="00D30B47">
        <w:rPr>
          <w:rFonts w:cs="Arial"/>
          <w:szCs w:val="22"/>
        </w:rPr>
        <w:t>The IP address shown is NOT a valid IP address for your site.</w:t>
      </w:r>
      <w:r w:rsidR="003C5CAC">
        <w:rPr>
          <w:rFonts w:cs="Arial"/>
          <w:szCs w:val="22"/>
        </w:rPr>
        <w:t xml:space="preserve">  </w:t>
      </w:r>
      <w:r w:rsidRPr="00D30B47">
        <w:rPr>
          <w:rFonts w:cs="Arial"/>
          <w:szCs w:val="22"/>
        </w:rPr>
        <w:t>It should point to your local VIE.</w:t>
      </w:r>
      <w:r w:rsidR="00284832">
        <w:rPr>
          <w:rFonts w:cs="Arial"/>
          <w:szCs w:val="22"/>
        </w:rPr>
        <w:t xml:space="preserve"> </w:t>
      </w:r>
      <w:r w:rsidR="003B775B">
        <w:rPr>
          <w:rFonts w:cs="Arial"/>
          <w:szCs w:val="22"/>
        </w:rPr>
        <w:t xml:space="preserve">If </w:t>
      </w:r>
      <w:r w:rsidR="004351A7">
        <w:rPr>
          <w:rFonts w:cs="Arial"/>
          <w:szCs w:val="22"/>
        </w:rPr>
        <w:t xml:space="preserve">you’re </w:t>
      </w:r>
      <w:r w:rsidR="003B775B">
        <w:rPr>
          <w:rFonts w:cs="Arial"/>
          <w:szCs w:val="22"/>
        </w:rPr>
        <w:t>not sure of your s</w:t>
      </w:r>
      <w:r w:rsidR="004351A7">
        <w:rPr>
          <w:rFonts w:cs="Arial"/>
          <w:szCs w:val="22"/>
        </w:rPr>
        <w:t>ites VIE IP</w:t>
      </w:r>
      <w:r w:rsidR="003B775B">
        <w:rPr>
          <w:rFonts w:cs="Arial"/>
          <w:szCs w:val="22"/>
        </w:rPr>
        <w:t xml:space="preserve"> address please contact the VIE NATIONAL ADMIN Exchange mail group.</w:t>
      </w:r>
    </w:p>
    <w:p w14:paraId="67593D05" w14:textId="77777777" w:rsidR="009278EA" w:rsidRDefault="009278EA" w:rsidP="003C5CAC">
      <w:pPr>
        <w:autoSpaceDE w:val="0"/>
        <w:autoSpaceDN w:val="0"/>
        <w:adjustRightInd w:val="0"/>
        <w:rPr>
          <w:rFonts w:cs="Arial"/>
          <w:szCs w:val="22"/>
        </w:rPr>
      </w:pPr>
    </w:p>
    <w:p w14:paraId="6586E439" w14:textId="77777777" w:rsidR="00067A30" w:rsidRPr="009278EA" w:rsidRDefault="00067A30" w:rsidP="003C5CAC">
      <w:pPr>
        <w:autoSpaceDE w:val="0"/>
        <w:autoSpaceDN w:val="0"/>
        <w:adjustRightInd w:val="0"/>
        <w:rPr>
          <w:rFonts w:cs="Arial"/>
          <w:b/>
          <w:szCs w:val="22"/>
        </w:rPr>
      </w:pPr>
      <w:r w:rsidRPr="009278EA">
        <w:rPr>
          <w:rFonts w:cs="Arial"/>
          <w:b/>
          <w:szCs w:val="22"/>
        </w:rPr>
        <w:t>Common mistake: This HL LOGI</w:t>
      </w:r>
      <w:r w:rsidR="00284832" w:rsidRPr="009278EA">
        <w:rPr>
          <w:rFonts w:cs="Arial"/>
          <w:b/>
          <w:szCs w:val="22"/>
        </w:rPr>
        <w:t xml:space="preserve">GAL LINK must have AUTOSTART </w:t>
      </w:r>
      <w:r w:rsidRPr="009278EA">
        <w:rPr>
          <w:rFonts w:cs="Arial"/>
          <w:b/>
          <w:szCs w:val="22"/>
        </w:rPr>
        <w:t>set to "Enabled</w:t>
      </w:r>
      <w:r w:rsidR="003C5CAC" w:rsidRPr="009278EA">
        <w:rPr>
          <w:rFonts w:cs="Arial"/>
          <w:b/>
          <w:szCs w:val="22"/>
        </w:rPr>
        <w:t>”</w:t>
      </w:r>
      <w:r w:rsidR="00284832" w:rsidRPr="009278EA">
        <w:rPr>
          <w:rFonts w:cs="Arial"/>
          <w:b/>
          <w:szCs w:val="22"/>
        </w:rPr>
        <w:t>.</w:t>
      </w:r>
    </w:p>
    <w:p w14:paraId="02EE3EC5" w14:textId="77777777" w:rsidR="00067A30" w:rsidRPr="009278EA" w:rsidRDefault="00067A30" w:rsidP="00D44A07">
      <w:pPr>
        <w:autoSpaceDE w:val="0"/>
        <w:autoSpaceDN w:val="0"/>
        <w:adjustRightInd w:val="0"/>
        <w:rPr>
          <w:rFonts w:ascii="r_ansi" w:hAnsi="r_ansi" w:cs="r_ansi"/>
          <w:b/>
          <w:sz w:val="20"/>
          <w:szCs w:val="20"/>
        </w:rPr>
      </w:pPr>
    </w:p>
    <w:p w14:paraId="08EAB9CD" w14:textId="77777777" w:rsidR="00067A30" w:rsidRDefault="00067A30" w:rsidP="00D44A07">
      <w:pPr>
        <w:autoSpaceDE w:val="0"/>
        <w:autoSpaceDN w:val="0"/>
        <w:adjustRightInd w:val="0"/>
        <w:rPr>
          <w:rFonts w:ascii="r_ansi" w:hAnsi="r_ansi" w:cs="r_ansi"/>
          <w:sz w:val="20"/>
          <w:szCs w:val="20"/>
        </w:rPr>
      </w:pPr>
    </w:p>
    <w:p w14:paraId="2FE6A3B9" w14:textId="77777777" w:rsidR="003F652A" w:rsidRDefault="00E67F5B" w:rsidP="00D44A07">
      <w:pPr>
        <w:pStyle w:val="Heading1"/>
        <w:rPr>
          <w:rFonts w:cs="Arial"/>
          <w:szCs w:val="22"/>
        </w:rPr>
      </w:pPr>
      <w:bookmarkStart w:id="7" w:name="_Toc283793832"/>
      <w:r>
        <w:t>Release Changes and</w:t>
      </w:r>
      <w:r w:rsidR="000B603D" w:rsidRPr="003C0A8E">
        <w:t xml:space="preserve"> E</w:t>
      </w:r>
      <w:r>
        <w:t>nhancements</w:t>
      </w:r>
      <w:bookmarkEnd w:id="7"/>
    </w:p>
    <w:p w14:paraId="3E23CE28" w14:textId="77777777" w:rsidR="000B0BF6" w:rsidRPr="009D0FCF" w:rsidRDefault="000B0BF6" w:rsidP="00D44A07">
      <w:pPr>
        <w:autoSpaceDE w:val="0"/>
        <w:autoSpaceDN w:val="0"/>
        <w:adjustRightInd w:val="0"/>
        <w:rPr>
          <w:rFonts w:cs="Arial"/>
          <w:szCs w:val="22"/>
        </w:rPr>
      </w:pPr>
      <w:r w:rsidRPr="009D0FCF">
        <w:rPr>
          <w:rFonts w:cs="Arial"/>
          <w:szCs w:val="22"/>
        </w:rPr>
        <w:t>This patch contains enhancements and modifications relating to the</w:t>
      </w:r>
      <w:r>
        <w:rPr>
          <w:rFonts w:cs="Arial"/>
          <w:szCs w:val="22"/>
        </w:rPr>
        <w:t xml:space="preserve"> </w:t>
      </w:r>
      <w:r w:rsidRPr="009D0FCF">
        <w:rPr>
          <w:rFonts w:cs="Arial"/>
          <w:szCs w:val="22"/>
        </w:rPr>
        <w:t>XUS NPI EXTRACT REPORT [XUS NPI EXTRACT] option which is already</w:t>
      </w:r>
      <w:r>
        <w:rPr>
          <w:rFonts w:cs="Arial"/>
          <w:szCs w:val="22"/>
        </w:rPr>
        <w:t xml:space="preserve"> </w:t>
      </w:r>
      <w:r w:rsidRPr="009D0FCF">
        <w:rPr>
          <w:rFonts w:cs="Arial"/>
          <w:szCs w:val="22"/>
        </w:rPr>
        <w:t>loaded at the sites.  The changes contained in this patch address the following:</w:t>
      </w:r>
    </w:p>
    <w:p w14:paraId="7EA8BCF1" w14:textId="77777777" w:rsidR="000B0BF6" w:rsidRPr="009D0FCF" w:rsidRDefault="000B0BF6" w:rsidP="00D44A07">
      <w:pPr>
        <w:autoSpaceDE w:val="0"/>
        <w:autoSpaceDN w:val="0"/>
        <w:adjustRightInd w:val="0"/>
        <w:rPr>
          <w:rFonts w:cs="Arial"/>
          <w:szCs w:val="22"/>
        </w:rPr>
      </w:pPr>
      <w:r w:rsidRPr="009D0FCF">
        <w:rPr>
          <w:rFonts w:cs="Arial"/>
          <w:szCs w:val="22"/>
        </w:rPr>
        <w:t xml:space="preserve">  </w:t>
      </w:r>
    </w:p>
    <w:p w14:paraId="2A655AFE" w14:textId="77777777" w:rsidR="000B0BF6" w:rsidRPr="009D0FCF" w:rsidRDefault="000B0BF6" w:rsidP="00D44A07">
      <w:pPr>
        <w:numPr>
          <w:ilvl w:val="0"/>
          <w:numId w:val="19"/>
        </w:numPr>
        <w:autoSpaceDE w:val="0"/>
        <w:autoSpaceDN w:val="0"/>
        <w:adjustRightInd w:val="0"/>
        <w:rPr>
          <w:rFonts w:cs="Arial"/>
          <w:szCs w:val="22"/>
        </w:rPr>
      </w:pPr>
      <w:r w:rsidRPr="009D0FCF">
        <w:rPr>
          <w:rFonts w:cs="Arial"/>
          <w:szCs w:val="22"/>
        </w:rPr>
        <w:t>Create logic to pull the Organization Name and Pay-To Address that</w:t>
      </w:r>
      <w:r>
        <w:rPr>
          <w:rFonts w:cs="Arial"/>
          <w:szCs w:val="22"/>
        </w:rPr>
        <w:t xml:space="preserve"> </w:t>
      </w:r>
      <w:r w:rsidRPr="009D0FCF">
        <w:rPr>
          <w:rFonts w:cs="Arial"/>
          <w:szCs w:val="22"/>
        </w:rPr>
        <w:t>appear in the Pay-To Provider loop on X12 claims as viewed from the</w:t>
      </w:r>
      <w:r>
        <w:rPr>
          <w:rFonts w:cs="Arial"/>
          <w:szCs w:val="22"/>
        </w:rPr>
        <w:t xml:space="preserve"> </w:t>
      </w:r>
      <w:r w:rsidRPr="009D0FCF">
        <w:rPr>
          <w:rFonts w:cs="Arial"/>
          <w:szCs w:val="22"/>
        </w:rPr>
        <w:t>local facility VistA option "MCCR Site</w:t>
      </w:r>
      <w:r>
        <w:rPr>
          <w:rFonts w:cs="Arial"/>
          <w:szCs w:val="22"/>
        </w:rPr>
        <w:t xml:space="preserve"> </w:t>
      </w:r>
      <w:r w:rsidRPr="009D0FCF">
        <w:rPr>
          <w:rFonts w:cs="Arial"/>
          <w:szCs w:val="22"/>
        </w:rPr>
        <w:t>Parameter Display/Edit".</w:t>
      </w:r>
    </w:p>
    <w:p w14:paraId="0D609C6A" w14:textId="77777777" w:rsidR="000B0BF6" w:rsidRPr="009D0FCF" w:rsidRDefault="000B0BF6" w:rsidP="00D44A07">
      <w:pPr>
        <w:autoSpaceDE w:val="0"/>
        <w:autoSpaceDN w:val="0"/>
        <w:adjustRightInd w:val="0"/>
        <w:ind w:firstLine="105"/>
        <w:rPr>
          <w:rFonts w:cs="Arial"/>
          <w:szCs w:val="22"/>
        </w:rPr>
      </w:pPr>
    </w:p>
    <w:p w14:paraId="4E5D55B0" w14:textId="77777777" w:rsidR="000B0BF6" w:rsidRPr="009D0FCF" w:rsidRDefault="000B0BF6" w:rsidP="00D44A07">
      <w:pPr>
        <w:numPr>
          <w:ilvl w:val="0"/>
          <w:numId w:val="19"/>
        </w:numPr>
        <w:autoSpaceDE w:val="0"/>
        <w:autoSpaceDN w:val="0"/>
        <w:adjustRightInd w:val="0"/>
        <w:rPr>
          <w:rFonts w:cs="Arial"/>
          <w:szCs w:val="22"/>
        </w:rPr>
      </w:pPr>
      <w:r w:rsidRPr="009D0FCF">
        <w:rPr>
          <w:rFonts w:cs="Arial"/>
          <w:szCs w:val="22"/>
        </w:rPr>
        <w:t>Create a field in NPI individual extract data to house the primary taxonomy code. The primary taxonomy code should no longer appear in the</w:t>
      </w:r>
      <w:r>
        <w:rPr>
          <w:rFonts w:cs="Arial"/>
          <w:szCs w:val="22"/>
        </w:rPr>
        <w:t xml:space="preserve"> </w:t>
      </w:r>
      <w:r w:rsidRPr="009D0FCF">
        <w:rPr>
          <w:rFonts w:cs="Arial"/>
          <w:szCs w:val="22"/>
        </w:rPr>
        <w:t>current taxonomy code field. The taxonomy code field should carry the</w:t>
      </w:r>
      <w:r>
        <w:rPr>
          <w:rFonts w:cs="Arial"/>
          <w:szCs w:val="22"/>
        </w:rPr>
        <w:t xml:space="preserve"> </w:t>
      </w:r>
      <w:r w:rsidRPr="009D0FCF">
        <w:rPr>
          <w:rFonts w:cs="Arial"/>
          <w:szCs w:val="22"/>
        </w:rPr>
        <w:t>practitioner's other taxonomy codes, if they have any.</w:t>
      </w:r>
    </w:p>
    <w:p w14:paraId="6DAD3034" w14:textId="77777777" w:rsidR="000B0BF6" w:rsidRPr="009D0FCF" w:rsidRDefault="000B0BF6" w:rsidP="00D44A07">
      <w:pPr>
        <w:autoSpaceDE w:val="0"/>
        <w:autoSpaceDN w:val="0"/>
        <w:adjustRightInd w:val="0"/>
        <w:ind w:firstLine="105"/>
        <w:rPr>
          <w:rFonts w:cs="Arial"/>
          <w:szCs w:val="22"/>
        </w:rPr>
      </w:pPr>
    </w:p>
    <w:p w14:paraId="281F30FB" w14:textId="77777777" w:rsidR="000B0BF6" w:rsidRPr="009D0FCF" w:rsidRDefault="000B0BF6" w:rsidP="00D44A07">
      <w:pPr>
        <w:numPr>
          <w:ilvl w:val="0"/>
          <w:numId w:val="19"/>
        </w:numPr>
        <w:autoSpaceDE w:val="0"/>
        <w:autoSpaceDN w:val="0"/>
        <w:adjustRightInd w:val="0"/>
        <w:rPr>
          <w:rFonts w:cs="Arial"/>
          <w:szCs w:val="22"/>
        </w:rPr>
      </w:pPr>
      <w:r w:rsidRPr="009D0FCF">
        <w:rPr>
          <w:rFonts w:cs="Arial"/>
          <w:szCs w:val="22"/>
        </w:rPr>
        <w:t>Create a field in the NPI individual extract data to house the</w:t>
      </w:r>
      <w:r>
        <w:rPr>
          <w:rFonts w:cs="Arial"/>
          <w:szCs w:val="22"/>
        </w:rPr>
        <w:t xml:space="preserve"> </w:t>
      </w:r>
      <w:r w:rsidRPr="009D0FCF">
        <w:rPr>
          <w:rFonts w:cs="Arial"/>
          <w:szCs w:val="22"/>
        </w:rPr>
        <w:t>practitioner's current status and a second field for the date on which</w:t>
      </w:r>
      <w:r>
        <w:rPr>
          <w:rFonts w:cs="Arial"/>
          <w:szCs w:val="22"/>
        </w:rPr>
        <w:t xml:space="preserve"> </w:t>
      </w:r>
      <w:r w:rsidRPr="009D0FCF">
        <w:rPr>
          <w:rFonts w:cs="Arial"/>
          <w:szCs w:val="22"/>
        </w:rPr>
        <w:t>that status began.</w:t>
      </w:r>
    </w:p>
    <w:p w14:paraId="4FA6CAD9" w14:textId="77777777" w:rsidR="000B0BF6" w:rsidRPr="009D0FCF" w:rsidRDefault="000B0BF6" w:rsidP="00D44A07">
      <w:pPr>
        <w:autoSpaceDE w:val="0"/>
        <w:autoSpaceDN w:val="0"/>
        <w:adjustRightInd w:val="0"/>
        <w:ind w:firstLine="105"/>
        <w:rPr>
          <w:rFonts w:cs="Arial"/>
          <w:szCs w:val="22"/>
        </w:rPr>
      </w:pPr>
    </w:p>
    <w:p w14:paraId="4CC0D37A" w14:textId="77777777" w:rsidR="00284832" w:rsidRDefault="00284832" w:rsidP="00D44A07">
      <w:pPr>
        <w:pStyle w:val="ListParagraph"/>
        <w:rPr>
          <w:rFonts w:cs="Arial"/>
          <w:szCs w:val="22"/>
        </w:rPr>
      </w:pPr>
    </w:p>
    <w:p w14:paraId="1C7DD7B3" w14:textId="77777777" w:rsidR="00284832" w:rsidRDefault="00284832" w:rsidP="00D44A07">
      <w:pPr>
        <w:autoSpaceDE w:val="0"/>
        <w:autoSpaceDN w:val="0"/>
        <w:adjustRightInd w:val="0"/>
        <w:rPr>
          <w:rFonts w:cs="Arial"/>
          <w:szCs w:val="22"/>
        </w:rPr>
      </w:pPr>
    </w:p>
    <w:p w14:paraId="22C8A27B" w14:textId="77777777" w:rsidR="00421FD8" w:rsidRDefault="00421FD8" w:rsidP="00D44A07">
      <w:pPr>
        <w:pStyle w:val="Heading1"/>
      </w:pPr>
      <w:bookmarkStart w:id="8" w:name="_Toc283793833"/>
      <w:r w:rsidRPr="00B57D40">
        <w:t>SUPPORT</w:t>
      </w:r>
      <w:r>
        <w:t xml:space="preserve"> INFORMATION</w:t>
      </w:r>
      <w:bookmarkEnd w:id="8"/>
    </w:p>
    <w:p w14:paraId="060E01DC" w14:textId="77777777" w:rsidR="00A616A1" w:rsidRDefault="000A2A09" w:rsidP="00721C9F">
      <w:pPr>
        <w:pStyle w:val="BodyText"/>
      </w:pPr>
      <w:r>
        <w:t>During Field Testing, these patches will be supported by the Office of Enterprise Development, the development team.  For the first 30 days following National Release, the development team will work with the Product Support team to assist with any issues that arrive related to these patches.  A</w:t>
      </w:r>
      <w:r w:rsidR="00C95A94">
        <w:t>t the end of this 30 day period, a</w:t>
      </w:r>
      <w:r>
        <w:t>ssistance with issues related to these patches</w:t>
      </w:r>
      <w:r w:rsidR="00C95A94">
        <w:t xml:space="preserve"> will be address</w:t>
      </w:r>
      <w:r w:rsidR="00B92CCA">
        <w:t>ed</w:t>
      </w:r>
      <w:r w:rsidR="00C95A94">
        <w:t xml:space="preserve"> through the Help Desk and the submittal of Remedy tickets if needed.</w:t>
      </w:r>
    </w:p>
    <w:p w14:paraId="6269F8BC" w14:textId="77777777" w:rsidR="00721C9F" w:rsidRPr="00721C9F" w:rsidRDefault="00721C9F" w:rsidP="00721C9F">
      <w:pPr>
        <w:pStyle w:val="BodyText"/>
      </w:pPr>
      <w:r>
        <w:t xml:space="preserve">An existing ICR </w:t>
      </w:r>
      <w:r w:rsidR="00FB01B2">
        <w:t>4964 was modified as part of this patch.  For further information please refer to FORUM</w:t>
      </w:r>
    </w:p>
    <w:p w14:paraId="16783DC2" w14:textId="77777777" w:rsidR="00F73619" w:rsidRDefault="00F73619" w:rsidP="000B603D">
      <w:pPr>
        <w:rPr>
          <w:rFonts w:cs="Arial"/>
          <w:b/>
          <w:bCs/>
          <w:szCs w:val="22"/>
        </w:rPr>
      </w:pPr>
    </w:p>
    <w:p w14:paraId="1DE5FFD0" w14:textId="77777777" w:rsidR="000B603D" w:rsidRPr="00B57D40" w:rsidRDefault="000B603D" w:rsidP="00824C40"/>
    <w:p w14:paraId="1B939B37" w14:textId="77777777" w:rsidR="00FE12DB" w:rsidRPr="00B57D40" w:rsidRDefault="00FE12DB" w:rsidP="00F73619">
      <w:pPr>
        <w:rPr>
          <w:rFonts w:cs="Arial"/>
          <w:b/>
          <w:szCs w:val="22"/>
        </w:rPr>
      </w:pPr>
    </w:p>
    <w:sectPr w:rsidR="00FE12DB" w:rsidRPr="00B57D40" w:rsidSect="00A53C29">
      <w:foot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ED635" w14:textId="77777777" w:rsidR="007D58ED" w:rsidRDefault="007D58ED" w:rsidP="005B2F3E">
      <w:pPr>
        <w:pStyle w:val="Header"/>
      </w:pPr>
      <w:r>
        <w:separator/>
      </w:r>
    </w:p>
  </w:endnote>
  <w:endnote w:type="continuationSeparator" w:id="0">
    <w:p w14:paraId="73B5F124" w14:textId="77777777" w:rsidR="007D58ED" w:rsidRDefault="007D58ED" w:rsidP="005B2F3E">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_ansi">
    <w:panose1 w:val="020B060902020202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2B187A" w14:textId="77777777" w:rsidR="00F15E0A" w:rsidRDefault="00F15E0A" w:rsidP="00AF33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56AA5A" w14:textId="77777777" w:rsidR="00F15E0A" w:rsidRDefault="00F15E0A" w:rsidP="00AF33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135D3" w14:textId="77777777" w:rsidR="00F15E0A" w:rsidRDefault="00F15E0A" w:rsidP="00AF332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395C">
      <w:rPr>
        <w:rStyle w:val="PageNumber"/>
        <w:noProof/>
      </w:rPr>
      <w:t>ii</w:t>
    </w:r>
    <w:r>
      <w:rPr>
        <w:rStyle w:val="PageNumber"/>
      </w:rPr>
      <w:fldChar w:fldCharType="end"/>
    </w:r>
  </w:p>
  <w:p w14:paraId="51EAA509" w14:textId="77777777" w:rsidR="00F15E0A" w:rsidRDefault="003C5CAC" w:rsidP="00AF332B">
    <w:pPr>
      <w:pStyle w:val="Footer"/>
      <w:ind w:right="360"/>
      <w:rPr>
        <w:rStyle w:val="PageNumber"/>
      </w:rPr>
    </w:pPr>
    <w:r>
      <w:t>NPI Crosswalk Extract</w:t>
    </w:r>
    <w:r w:rsidR="00F15E0A">
      <w:tab/>
    </w:r>
    <w:r w:rsidR="00F15E0A">
      <w:rPr>
        <w:rStyle w:val="PageNumber"/>
      </w:rPr>
      <w:tab/>
    </w:r>
    <w:r w:rsidR="00A53C29">
      <w:rPr>
        <w:rStyle w:val="PageNumber"/>
      </w:rPr>
      <w:t>January 13, 2011</w:t>
    </w:r>
  </w:p>
  <w:p w14:paraId="31CA2BC1" w14:textId="77777777" w:rsidR="00F15E0A" w:rsidRDefault="00F15E0A">
    <w:pPr>
      <w:pStyle w:val="Footer"/>
    </w:pPr>
    <w:r>
      <w:rPr>
        <w:rStyle w:val="PageNumber"/>
      </w:rPr>
      <w:t>Release Notes</w:t>
    </w:r>
    <w:r w:rsidR="00F32FCE">
      <w:rPr>
        <w:rStyle w:val="PageNumber"/>
      </w:rPr>
      <w:t xml:space="preserve"> and Installation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5C3B5" w14:textId="77777777" w:rsidR="00F15E0A" w:rsidRDefault="009D0FCF" w:rsidP="009158CF">
    <w:pPr>
      <w:pStyle w:val="Footer"/>
      <w:ind w:right="360"/>
      <w:rPr>
        <w:rStyle w:val="PageNumber"/>
      </w:rPr>
    </w:pPr>
    <w:r>
      <w:t>NPI Crosswalk Extract</w:t>
    </w:r>
    <w:r w:rsidR="00F15E0A">
      <w:tab/>
    </w:r>
    <w:r w:rsidR="00F15E0A">
      <w:rPr>
        <w:rStyle w:val="PageNumber"/>
      </w:rPr>
      <w:tab/>
    </w:r>
    <w:r w:rsidR="00A53C29">
      <w:rPr>
        <w:rStyle w:val="PageNumber"/>
      </w:rPr>
      <w:t>January 13, 2011</w:t>
    </w:r>
  </w:p>
  <w:p w14:paraId="1ED1C4D5" w14:textId="77777777" w:rsidR="00F15E0A" w:rsidRDefault="00F15E0A" w:rsidP="009158CF">
    <w:pPr>
      <w:pStyle w:val="Footer"/>
    </w:pPr>
    <w:r>
      <w:rPr>
        <w:rStyle w:val="PageNumber"/>
      </w:rPr>
      <w:t>Release Notes</w:t>
    </w:r>
  </w:p>
  <w:p w14:paraId="7078DD31" w14:textId="77777777" w:rsidR="00F15E0A" w:rsidRDefault="00F15E0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7DEBC" w14:textId="77777777" w:rsidR="00F15E0A" w:rsidRDefault="003C5CAC" w:rsidP="009158CF">
    <w:pPr>
      <w:pStyle w:val="Footer"/>
      <w:ind w:right="360"/>
      <w:rPr>
        <w:rStyle w:val="PageNumber"/>
      </w:rPr>
    </w:pPr>
    <w:r>
      <w:t>NPI Crosswalk Extract</w:t>
    </w:r>
    <w:r w:rsidR="00F15E0A">
      <w:tab/>
    </w:r>
    <w:r w:rsidR="00A53C29">
      <w:rPr>
        <w:rStyle w:val="PageNumber"/>
      </w:rPr>
      <w:fldChar w:fldCharType="begin"/>
    </w:r>
    <w:r w:rsidR="00A53C29">
      <w:rPr>
        <w:rStyle w:val="PageNumber"/>
      </w:rPr>
      <w:instrText xml:space="preserve"> PAGE  \* Arabic </w:instrText>
    </w:r>
    <w:r w:rsidR="00A53C29">
      <w:rPr>
        <w:rStyle w:val="PageNumber"/>
      </w:rPr>
      <w:fldChar w:fldCharType="separate"/>
    </w:r>
    <w:r w:rsidR="0008395C">
      <w:rPr>
        <w:rStyle w:val="PageNumber"/>
        <w:noProof/>
      </w:rPr>
      <w:t>1</w:t>
    </w:r>
    <w:r w:rsidR="00A53C29">
      <w:rPr>
        <w:rStyle w:val="PageNumber"/>
      </w:rPr>
      <w:fldChar w:fldCharType="end"/>
    </w:r>
    <w:r w:rsidR="00F15E0A">
      <w:tab/>
    </w:r>
    <w:r w:rsidR="00A53C29">
      <w:rPr>
        <w:rStyle w:val="PageNumber"/>
      </w:rPr>
      <w:t>January 13, 2011</w:t>
    </w:r>
  </w:p>
  <w:p w14:paraId="42E8ADDC" w14:textId="77777777" w:rsidR="00F15E0A" w:rsidRDefault="00F15E0A" w:rsidP="009158CF">
    <w:pPr>
      <w:pStyle w:val="Footer"/>
    </w:pPr>
    <w:r>
      <w:rPr>
        <w:rStyle w:val="PageNumber"/>
      </w:rPr>
      <w:t>Release Notes</w:t>
    </w:r>
    <w:r w:rsidR="00F32FCE">
      <w:rPr>
        <w:rStyle w:val="PageNumber"/>
      </w:rPr>
      <w:t xml:space="preserve"> and Installation Guide</w:t>
    </w:r>
  </w:p>
  <w:p w14:paraId="7362A969" w14:textId="77777777" w:rsidR="00F15E0A" w:rsidRDefault="00F15E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393D4" w14:textId="77777777" w:rsidR="007D58ED" w:rsidRDefault="007D58ED" w:rsidP="005B2F3E">
      <w:pPr>
        <w:pStyle w:val="Header"/>
      </w:pPr>
      <w:r>
        <w:separator/>
      </w:r>
    </w:p>
  </w:footnote>
  <w:footnote w:type="continuationSeparator" w:id="0">
    <w:p w14:paraId="1ED07238" w14:textId="77777777" w:rsidR="007D58ED" w:rsidRDefault="007D58ED" w:rsidP="005B2F3E">
      <w:pPr>
        <w:pStyle w:val="Heade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4E2EC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8BE9B2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2615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AC64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5C5F4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DC6B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D2EC97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0C7C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920F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AA7D7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35F68"/>
    <w:multiLevelType w:val="hybridMultilevel"/>
    <w:tmpl w:val="B41AFA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2CB45AB"/>
    <w:multiLevelType w:val="hybridMultilevel"/>
    <w:tmpl w:val="2BA6F948"/>
    <w:lvl w:ilvl="0" w:tplc="44FA78D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52A46F0"/>
    <w:multiLevelType w:val="multilevel"/>
    <w:tmpl w:val="064876E8"/>
    <w:numStyleLink w:val="StyleNumbered"/>
  </w:abstractNum>
  <w:abstractNum w:abstractNumId="13" w15:restartNumberingAfterBreak="0">
    <w:nsid w:val="101F33A0"/>
    <w:multiLevelType w:val="hybridMultilevel"/>
    <w:tmpl w:val="7BFA89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C50C35"/>
    <w:multiLevelType w:val="hybridMultilevel"/>
    <w:tmpl w:val="067C3A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65E49B1"/>
    <w:multiLevelType w:val="hybridMultilevel"/>
    <w:tmpl w:val="C1403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94E7E38"/>
    <w:multiLevelType w:val="multilevel"/>
    <w:tmpl w:val="064876E8"/>
    <w:numStyleLink w:val="StyleNumbered"/>
  </w:abstractNum>
  <w:abstractNum w:abstractNumId="17" w15:restartNumberingAfterBreak="0">
    <w:nsid w:val="1F4A10B5"/>
    <w:multiLevelType w:val="hybridMultilevel"/>
    <w:tmpl w:val="5C662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2FF3E8C"/>
    <w:multiLevelType w:val="multilevel"/>
    <w:tmpl w:val="064876E8"/>
    <w:numStyleLink w:val="StyleNumbered"/>
  </w:abstractNum>
  <w:abstractNum w:abstractNumId="19" w15:restartNumberingAfterBreak="0">
    <w:nsid w:val="26DE3BE7"/>
    <w:multiLevelType w:val="hybridMultilevel"/>
    <w:tmpl w:val="8CF07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5869B3"/>
    <w:multiLevelType w:val="hybridMultilevel"/>
    <w:tmpl w:val="872AD374"/>
    <w:lvl w:ilvl="0" w:tplc="F7446D16">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8E4EA9"/>
    <w:multiLevelType w:val="multilevel"/>
    <w:tmpl w:val="9A3A4F8A"/>
    <w:lvl w:ilvl="0">
      <w:start w:val="1"/>
      <w:numFmt w:val="decimal"/>
      <w:lvlText w:val="%1."/>
      <w:lvlJc w:val="left"/>
      <w:pPr>
        <w:tabs>
          <w:tab w:val="num" w:pos="727"/>
        </w:tabs>
        <w:ind w:left="1260" w:firstLine="0"/>
      </w:pPr>
      <w:rPr>
        <w:rFonts w:hint="default"/>
      </w:rPr>
    </w:lvl>
    <w:lvl w:ilvl="1">
      <w:start w:val="1"/>
      <w:numFmt w:val="decimal"/>
      <w:lvlText w:val="%1.%2."/>
      <w:lvlJc w:val="left"/>
      <w:pPr>
        <w:tabs>
          <w:tab w:val="num" w:pos="1627"/>
        </w:tabs>
        <w:ind w:left="907" w:firstLine="0"/>
      </w:pPr>
      <w:rPr>
        <w:rFonts w:hint="default"/>
      </w:rPr>
    </w:lvl>
    <w:lvl w:ilvl="2">
      <w:start w:val="1"/>
      <w:numFmt w:val="decimal"/>
      <w:lvlText w:val="%1.%2.%3."/>
      <w:lvlJc w:val="left"/>
      <w:pPr>
        <w:tabs>
          <w:tab w:val="num" w:pos="2347"/>
        </w:tabs>
        <w:ind w:left="1987"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22" w15:restartNumberingAfterBreak="0">
    <w:nsid w:val="32F05355"/>
    <w:multiLevelType w:val="hybridMultilevel"/>
    <w:tmpl w:val="4F169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A6B2F"/>
    <w:multiLevelType w:val="multilevel"/>
    <w:tmpl w:val="064876E8"/>
    <w:styleLink w:val="StyleNumbered"/>
    <w:lvl w:ilvl="0">
      <w:start w:val="1"/>
      <w:numFmt w:val="decimal"/>
      <w:lvlText w:val="%1."/>
      <w:lvlJc w:val="left"/>
      <w:pPr>
        <w:tabs>
          <w:tab w:val="num" w:pos="720"/>
        </w:tabs>
        <w:ind w:left="72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1BE4A6F"/>
    <w:multiLevelType w:val="hybridMultilevel"/>
    <w:tmpl w:val="9A1A5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752AF"/>
    <w:multiLevelType w:val="hybridMultilevel"/>
    <w:tmpl w:val="9D5EA026"/>
    <w:lvl w:ilvl="0" w:tplc="1B26E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7620B"/>
    <w:multiLevelType w:val="multilevel"/>
    <w:tmpl w:val="2EDAB45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56942421"/>
    <w:multiLevelType w:val="hybridMultilevel"/>
    <w:tmpl w:val="8B6632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BD071A0"/>
    <w:multiLevelType w:val="hybridMultilevel"/>
    <w:tmpl w:val="8B6632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3052F7"/>
    <w:multiLevelType w:val="hybridMultilevel"/>
    <w:tmpl w:val="302C857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0D817EE"/>
    <w:multiLevelType w:val="multilevel"/>
    <w:tmpl w:val="064876E8"/>
    <w:numStyleLink w:val="StyleNumbered"/>
  </w:abstractNum>
  <w:abstractNum w:abstractNumId="31" w15:restartNumberingAfterBreak="0">
    <w:nsid w:val="65B22A4A"/>
    <w:multiLevelType w:val="hybridMultilevel"/>
    <w:tmpl w:val="064876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D16E63"/>
    <w:multiLevelType w:val="hybridMultilevel"/>
    <w:tmpl w:val="5D4ED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2426E1"/>
    <w:multiLevelType w:val="hybridMultilevel"/>
    <w:tmpl w:val="976C8666"/>
    <w:lvl w:ilvl="0" w:tplc="04090019">
      <w:start w:val="1"/>
      <w:numFmt w:val="low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4" w15:restartNumberingAfterBreak="0">
    <w:nsid w:val="7FA82F24"/>
    <w:multiLevelType w:val="hybridMultilevel"/>
    <w:tmpl w:val="575CFF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1"/>
  </w:num>
  <w:num w:numId="3">
    <w:abstractNumId w:val="18"/>
  </w:num>
  <w:num w:numId="4">
    <w:abstractNumId w:val="23"/>
  </w:num>
  <w:num w:numId="5">
    <w:abstractNumId w:val="30"/>
  </w:num>
  <w:num w:numId="6">
    <w:abstractNumId w:val="12"/>
  </w:num>
  <w:num w:numId="7">
    <w:abstractNumId w:val="16"/>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2"/>
  </w:num>
  <w:num w:numId="20">
    <w:abstractNumId w:val="14"/>
  </w:num>
  <w:num w:numId="21">
    <w:abstractNumId w:val="15"/>
  </w:num>
  <w:num w:numId="22">
    <w:abstractNumId w:val="17"/>
  </w:num>
  <w:num w:numId="23">
    <w:abstractNumId w:val="28"/>
  </w:num>
  <w:num w:numId="24">
    <w:abstractNumId w:val="27"/>
  </w:num>
  <w:num w:numId="25">
    <w:abstractNumId w:val="24"/>
  </w:num>
  <w:num w:numId="26">
    <w:abstractNumId w:val="29"/>
  </w:num>
  <w:num w:numId="27">
    <w:abstractNumId w:val="34"/>
  </w:num>
  <w:num w:numId="28">
    <w:abstractNumId w:val="13"/>
  </w:num>
  <w:num w:numId="29">
    <w:abstractNumId w:val="33"/>
  </w:num>
  <w:num w:numId="30">
    <w:abstractNumId w:val="20"/>
  </w:num>
  <w:num w:numId="31">
    <w:abstractNumId w:val="25"/>
  </w:num>
  <w:num w:numId="32">
    <w:abstractNumId w:val="11"/>
  </w:num>
  <w:num w:numId="33">
    <w:abstractNumId w:val="10"/>
  </w:num>
  <w:num w:numId="34">
    <w:abstractNumId w:val="19"/>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C47"/>
    <w:rsid w:val="00024C3C"/>
    <w:rsid w:val="00032605"/>
    <w:rsid w:val="00067A30"/>
    <w:rsid w:val="00075171"/>
    <w:rsid w:val="0008395C"/>
    <w:rsid w:val="000A2A09"/>
    <w:rsid w:val="000B0BF6"/>
    <w:rsid w:val="000B2CBB"/>
    <w:rsid w:val="000B603D"/>
    <w:rsid w:val="000C5166"/>
    <w:rsid w:val="000D6E26"/>
    <w:rsid w:val="000F51B2"/>
    <w:rsid w:val="0012749B"/>
    <w:rsid w:val="001360D5"/>
    <w:rsid w:val="00180863"/>
    <w:rsid w:val="00197060"/>
    <w:rsid w:val="001A5223"/>
    <w:rsid w:val="001A6212"/>
    <w:rsid w:val="00215304"/>
    <w:rsid w:val="00220236"/>
    <w:rsid w:val="00250D5D"/>
    <w:rsid w:val="0027107C"/>
    <w:rsid w:val="00284832"/>
    <w:rsid w:val="00290515"/>
    <w:rsid w:val="002B1151"/>
    <w:rsid w:val="002B4E2E"/>
    <w:rsid w:val="002C512E"/>
    <w:rsid w:val="002E2A24"/>
    <w:rsid w:val="002F37F5"/>
    <w:rsid w:val="003205E9"/>
    <w:rsid w:val="0032744D"/>
    <w:rsid w:val="00390E9D"/>
    <w:rsid w:val="003928DB"/>
    <w:rsid w:val="003B7146"/>
    <w:rsid w:val="003B775B"/>
    <w:rsid w:val="003C0A8E"/>
    <w:rsid w:val="003C1447"/>
    <w:rsid w:val="003C5CAC"/>
    <w:rsid w:val="003D066E"/>
    <w:rsid w:val="003F652A"/>
    <w:rsid w:val="00421D1B"/>
    <w:rsid w:val="00421FD8"/>
    <w:rsid w:val="0042557F"/>
    <w:rsid w:val="00430E9F"/>
    <w:rsid w:val="0043307E"/>
    <w:rsid w:val="004351A7"/>
    <w:rsid w:val="00441BEF"/>
    <w:rsid w:val="00491DE2"/>
    <w:rsid w:val="004B4FF4"/>
    <w:rsid w:val="004F4C44"/>
    <w:rsid w:val="0057595D"/>
    <w:rsid w:val="00586F00"/>
    <w:rsid w:val="005874B0"/>
    <w:rsid w:val="005B2F3E"/>
    <w:rsid w:val="00600454"/>
    <w:rsid w:val="0062729F"/>
    <w:rsid w:val="00674B45"/>
    <w:rsid w:val="006C0C3E"/>
    <w:rsid w:val="006C6307"/>
    <w:rsid w:val="006C665F"/>
    <w:rsid w:val="00703F38"/>
    <w:rsid w:val="00710C8C"/>
    <w:rsid w:val="00721C9F"/>
    <w:rsid w:val="007375C5"/>
    <w:rsid w:val="00766E11"/>
    <w:rsid w:val="007909CE"/>
    <w:rsid w:val="007927C1"/>
    <w:rsid w:val="007D58ED"/>
    <w:rsid w:val="007D7DB8"/>
    <w:rsid w:val="00824C40"/>
    <w:rsid w:val="008559F1"/>
    <w:rsid w:val="00856F87"/>
    <w:rsid w:val="008A3B22"/>
    <w:rsid w:val="008D5109"/>
    <w:rsid w:val="008F1588"/>
    <w:rsid w:val="009158CF"/>
    <w:rsid w:val="00922E82"/>
    <w:rsid w:val="009278EA"/>
    <w:rsid w:val="009457EB"/>
    <w:rsid w:val="00973428"/>
    <w:rsid w:val="009B114A"/>
    <w:rsid w:val="009B22D3"/>
    <w:rsid w:val="009D0FCF"/>
    <w:rsid w:val="009F5767"/>
    <w:rsid w:val="00A53C29"/>
    <w:rsid w:val="00A616A1"/>
    <w:rsid w:val="00A652FB"/>
    <w:rsid w:val="00A72604"/>
    <w:rsid w:val="00A85394"/>
    <w:rsid w:val="00A936FA"/>
    <w:rsid w:val="00A96DBE"/>
    <w:rsid w:val="00AB5F54"/>
    <w:rsid w:val="00AC15B0"/>
    <w:rsid w:val="00AF332B"/>
    <w:rsid w:val="00B11BD8"/>
    <w:rsid w:val="00B57D40"/>
    <w:rsid w:val="00B6498B"/>
    <w:rsid w:val="00B92CCA"/>
    <w:rsid w:val="00B9581B"/>
    <w:rsid w:val="00BA72A7"/>
    <w:rsid w:val="00BB5EC6"/>
    <w:rsid w:val="00BD1831"/>
    <w:rsid w:val="00BF698D"/>
    <w:rsid w:val="00BF75B5"/>
    <w:rsid w:val="00C9549B"/>
    <w:rsid w:val="00C95A94"/>
    <w:rsid w:val="00CA1819"/>
    <w:rsid w:val="00CA5DC0"/>
    <w:rsid w:val="00CA706C"/>
    <w:rsid w:val="00CB3972"/>
    <w:rsid w:val="00CD55F2"/>
    <w:rsid w:val="00D23D22"/>
    <w:rsid w:val="00D30B47"/>
    <w:rsid w:val="00D44A07"/>
    <w:rsid w:val="00D44AD0"/>
    <w:rsid w:val="00D72887"/>
    <w:rsid w:val="00D8614D"/>
    <w:rsid w:val="00DA6821"/>
    <w:rsid w:val="00DF7C47"/>
    <w:rsid w:val="00E13CDE"/>
    <w:rsid w:val="00E27EE2"/>
    <w:rsid w:val="00E40417"/>
    <w:rsid w:val="00E54F4E"/>
    <w:rsid w:val="00E676C6"/>
    <w:rsid w:val="00E67F5B"/>
    <w:rsid w:val="00E71D4C"/>
    <w:rsid w:val="00EB1B80"/>
    <w:rsid w:val="00EC0333"/>
    <w:rsid w:val="00F067F1"/>
    <w:rsid w:val="00F13D84"/>
    <w:rsid w:val="00F15E0A"/>
    <w:rsid w:val="00F32FCE"/>
    <w:rsid w:val="00F35174"/>
    <w:rsid w:val="00F40CD0"/>
    <w:rsid w:val="00F73619"/>
    <w:rsid w:val="00F8441A"/>
    <w:rsid w:val="00F92875"/>
    <w:rsid w:val="00FB01B2"/>
    <w:rsid w:val="00FC2288"/>
    <w:rsid w:val="00FD68FF"/>
    <w:rsid w:val="00FE1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6145"/>
    <o:shapelayout v:ext="edit">
      <o:idmap v:ext="edit" data="1"/>
    </o:shapelayout>
  </w:shapeDefaults>
  <w:decimalSymbol w:val="."/>
  <w:listSeparator w:val=","/>
  <w14:docId w14:val="11270842"/>
  <w15:chartTrackingRefBased/>
  <w15:docId w15:val="{05ADE670-A0B6-4B98-AC54-5B45A824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67F1"/>
    <w:rPr>
      <w:rFonts w:ascii="Arial" w:hAnsi="Arial"/>
      <w:sz w:val="22"/>
      <w:szCs w:val="24"/>
    </w:rPr>
  </w:style>
  <w:style w:type="paragraph" w:styleId="Heading1">
    <w:name w:val="heading 1"/>
    <w:basedOn w:val="Normal"/>
    <w:next w:val="BodyText"/>
    <w:link w:val="Heading1Char"/>
    <w:qFormat/>
    <w:rsid w:val="00C9549B"/>
    <w:pPr>
      <w:numPr>
        <w:numId w:val="18"/>
      </w:numPr>
      <w:spacing w:before="240" w:after="60"/>
      <w:outlineLvl w:val="0"/>
    </w:pPr>
    <w:rPr>
      <w:rFonts w:eastAsia="Arial Unicode MS"/>
      <w:b/>
      <w:bCs/>
      <w:color w:val="000000"/>
      <w:sz w:val="24"/>
    </w:rPr>
  </w:style>
  <w:style w:type="paragraph" w:styleId="Heading2">
    <w:name w:val="heading 2"/>
    <w:basedOn w:val="Normal"/>
    <w:next w:val="BodyText2"/>
    <w:link w:val="Heading2Char"/>
    <w:qFormat/>
    <w:rsid w:val="00BD1831"/>
    <w:pPr>
      <w:keepNext/>
      <w:numPr>
        <w:ilvl w:val="1"/>
        <w:numId w:val="18"/>
      </w:numPr>
      <w:spacing w:before="120" w:after="60"/>
      <w:outlineLvl w:val="1"/>
    </w:pPr>
    <w:rPr>
      <w:rFonts w:eastAsia="Arial Unicode MS"/>
      <w:b/>
      <w:bCs/>
      <w:szCs w:val="29"/>
    </w:rPr>
  </w:style>
  <w:style w:type="paragraph" w:styleId="Heading3">
    <w:name w:val="heading 3"/>
    <w:basedOn w:val="Normal"/>
    <w:next w:val="BodyText3"/>
    <w:qFormat/>
    <w:rsid w:val="00F13D84"/>
    <w:pPr>
      <w:keepNext/>
      <w:numPr>
        <w:ilvl w:val="2"/>
        <w:numId w:val="18"/>
      </w:numPr>
      <w:tabs>
        <w:tab w:val="left" w:pos="1260"/>
      </w:tabs>
      <w:spacing w:before="240" w:after="60"/>
      <w:outlineLvl w:val="2"/>
    </w:pPr>
    <w:rPr>
      <w:rFonts w:eastAsia="Arial Unicode MS" w:cs="Arial"/>
      <w:b/>
      <w:bCs/>
      <w:sz w:val="20"/>
      <w:szCs w:val="26"/>
    </w:rPr>
  </w:style>
  <w:style w:type="paragraph" w:styleId="Heading4">
    <w:name w:val="heading 4"/>
    <w:basedOn w:val="Heading3"/>
    <w:next w:val="Normal"/>
    <w:qFormat/>
    <w:rsid w:val="00DF7C47"/>
    <w:pPr>
      <w:numPr>
        <w:ilvl w:val="3"/>
        <w:numId w:val="1"/>
      </w:numPr>
      <w:tabs>
        <w:tab w:val="clear" w:pos="1260"/>
        <w:tab w:val="clear" w:pos="2707"/>
        <w:tab w:val="left" w:pos="1800"/>
      </w:tabs>
      <w:ind w:left="720" w:firstLine="0"/>
      <w:outlineLvl w:val="3"/>
    </w:pPr>
    <w:rPr>
      <w:bCs w:val="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F7C47"/>
    <w:pPr>
      <w:autoSpaceDE w:val="0"/>
      <w:autoSpaceDN w:val="0"/>
      <w:adjustRightInd w:val="0"/>
      <w:spacing w:before="120" w:after="120"/>
    </w:pPr>
    <w:rPr>
      <w:iCs/>
      <w:szCs w:val="22"/>
    </w:rPr>
  </w:style>
  <w:style w:type="paragraph" w:customStyle="1" w:styleId="TableHeading">
    <w:name w:val="Table Heading"/>
    <w:basedOn w:val="BodyText"/>
    <w:rsid w:val="00DF7C47"/>
    <w:pPr>
      <w:autoSpaceDE/>
      <w:autoSpaceDN/>
      <w:adjustRightInd/>
      <w:spacing w:before="60" w:after="60"/>
    </w:pPr>
    <w:rPr>
      <w:b/>
      <w:iCs w:val="0"/>
      <w:sz w:val="20"/>
      <w:szCs w:val="24"/>
    </w:rPr>
  </w:style>
  <w:style w:type="character" w:customStyle="1" w:styleId="BodyTextChar">
    <w:name w:val="Body Text Char"/>
    <w:link w:val="BodyText"/>
    <w:rsid w:val="00DF7C47"/>
    <w:rPr>
      <w:iCs/>
      <w:sz w:val="22"/>
      <w:szCs w:val="22"/>
      <w:lang w:val="en-US" w:eastAsia="en-US" w:bidi="ar-SA"/>
    </w:rPr>
  </w:style>
  <w:style w:type="paragraph" w:styleId="BodyText2">
    <w:name w:val="Body Text 2"/>
    <w:basedOn w:val="Normal"/>
    <w:rsid w:val="00DF7C47"/>
    <w:pPr>
      <w:spacing w:after="120" w:line="480" w:lineRule="auto"/>
    </w:pPr>
  </w:style>
  <w:style w:type="paragraph" w:styleId="BodyText3">
    <w:name w:val="Body Text 3"/>
    <w:basedOn w:val="Normal"/>
    <w:rsid w:val="00DF7C47"/>
    <w:pPr>
      <w:spacing w:after="120"/>
    </w:pPr>
    <w:rPr>
      <w:sz w:val="16"/>
      <w:szCs w:val="16"/>
    </w:rPr>
  </w:style>
  <w:style w:type="paragraph" w:customStyle="1" w:styleId="version">
    <w:name w:val="version"/>
    <w:basedOn w:val="Normal"/>
    <w:rsid w:val="002B4E2E"/>
    <w:pPr>
      <w:spacing w:before="480"/>
      <w:jc w:val="center"/>
    </w:pPr>
    <w:rPr>
      <w:b/>
      <w:sz w:val="32"/>
      <w:szCs w:val="20"/>
    </w:rPr>
  </w:style>
  <w:style w:type="paragraph" w:styleId="BalloonText">
    <w:name w:val="Balloon Text"/>
    <w:basedOn w:val="Normal"/>
    <w:semiHidden/>
    <w:rsid w:val="00491DE2"/>
    <w:rPr>
      <w:rFonts w:ascii="Tahoma" w:hAnsi="Tahoma" w:cs="Tahoma"/>
      <w:sz w:val="16"/>
      <w:szCs w:val="16"/>
    </w:rPr>
  </w:style>
  <w:style w:type="character" w:styleId="Hyperlink">
    <w:name w:val="Hyperlink"/>
    <w:uiPriority w:val="99"/>
    <w:rsid w:val="007927C1"/>
    <w:rPr>
      <w:color w:val="0000FF"/>
      <w:u w:val="single"/>
    </w:rPr>
  </w:style>
  <w:style w:type="numbering" w:customStyle="1" w:styleId="StyleNumbered">
    <w:name w:val="Style Numbered"/>
    <w:basedOn w:val="NoList"/>
    <w:rsid w:val="00824C40"/>
    <w:pPr>
      <w:numPr>
        <w:numId w:val="4"/>
      </w:numPr>
    </w:pPr>
  </w:style>
  <w:style w:type="paragraph" w:customStyle="1" w:styleId="SCREEN">
    <w:name w:val="SCREEN"/>
    <w:basedOn w:val="Normal"/>
    <w:link w:val="SCREENChar"/>
    <w:rsid w:val="00CD55F2"/>
    <w:pPr>
      <w:pBdr>
        <w:top w:val="double" w:sz="6" w:space="1" w:color="auto"/>
        <w:left w:val="double" w:sz="6" w:space="1" w:color="auto"/>
        <w:bottom w:val="double" w:sz="6" w:space="1" w:color="auto"/>
        <w:right w:val="double" w:sz="6" w:space="1" w:color="auto"/>
      </w:pBdr>
    </w:pPr>
    <w:rPr>
      <w:rFonts w:ascii="Courier New" w:hAnsi="Courier New"/>
      <w:sz w:val="18"/>
      <w:szCs w:val="20"/>
    </w:rPr>
  </w:style>
  <w:style w:type="character" w:customStyle="1" w:styleId="SCREENChar">
    <w:name w:val="SCREEN Char"/>
    <w:link w:val="SCREEN"/>
    <w:rsid w:val="00CD55F2"/>
    <w:rPr>
      <w:rFonts w:ascii="Courier New" w:hAnsi="Courier New"/>
      <w:sz w:val="18"/>
      <w:lang w:val="en-US" w:eastAsia="en-US" w:bidi="ar-SA"/>
    </w:rPr>
  </w:style>
  <w:style w:type="paragraph" w:styleId="Header">
    <w:name w:val="header"/>
    <w:basedOn w:val="Normal"/>
    <w:rsid w:val="005B2F3E"/>
    <w:pPr>
      <w:tabs>
        <w:tab w:val="center" w:pos="4320"/>
        <w:tab w:val="right" w:pos="8640"/>
      </w:tabs>
      <w:jc w:val="center"/>
    </w:pPr>
    <w:rPr>
      <w:b/>
      <w:sz w:val="28"/>
    </w:rPr>
  </w:style>
  <w:style w:type="table" w:styleId="TableGrid">
    <w:name w:val="Table Grid"/>
    <w:basedOn w:val="TableNormal"/>
    <w:rsid w:val="005B2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9549B"/>
  </w:style>
  <w:style w:type="character" w:customStyle="1" w:styleId="Heading1Char">
    <w:name w:val="Heading 1 Char"/>
    <w:link w:val="Heading1"/>
    <w:rsid w:val="00C9549B"/>
    <w:rPr>
      <w:rFonts w:ascii="Arial" w:eastAsia="Arial Unicode MS" w:hAnsi="Arial"/>
      <w:b/>
      <w:bCs/>
      <w:color w:val="000000"/>
      <w:sz w:val="24"/>
      <w:szCs w:val="24"/>
      <w:lang w:val="en-US" w:eastAsia="en-US" w:bidi="ar-SA"/>
    </w:rPr>
  </w:style>
  <w:style w:type="character" w:customStyle="1" w:styleId="Heading2Char">
    <w:name w:val="Heading 2 Char"/>
    <w:link w:val="Heading2"/>
    <w:rsid w:val="00BD1831"/>
    <w:rPr>
      <w:rFonts w:ascii="Arial" w:eastAsia="Arial Unicode MS" w:hAnsi="Arial"/>
      <w:b/>
      <w:bCs/>
      <w:sz w:val="22"/>
      <w:szCs w:val="29"/>
      <w:lang w:val="en-US" w:eastAsia="en-US" w:bidi="ar-SA"/>
    </w:rPr>
  </w:style>
  <w:style w:type="paragraph" w:styleId="TOC2">
    <w:name w:val="toc 2"/>
    <w:basedOn w:val="Normal"/>
    <w:next w:val="Normal"/>
    <w:autoRedefine/>
    <w:uiPriority w:val="39"/>
    <w:rsid w:val="003C0A8E"/>
    <w:pPr>
      <w:ind w:left="220"/>
    </w:pPr>
  </w:style>
  <w:style w:type="paragraph" w:styleId="TOC3">
    <w:name w:val="toc 3"/>
    <w:basedOn w:val="Normal"/>
    <w:next w:val="Normal"/>
    <w:autoRedefine/>
    <w:uiPriority w:val="39"/>
    <w:rsid w:val="003C0A8E"/>
    <w:pPr>
      <w:ind w:left="440"/>
    </w:pPr>
  </w:style>
  <w:style w:type="paragraph" w:styleId="Footer">
    <w:name w:val="footer"/>
    <w:basedOn w:val="Normal"/>
    <w:link w:val="FooterChar"/>
    <w:uiPriority w:val="99"/>
    <w:rsid w:val="00AF332B"/>
    <w:pPr>
      <w:tabs>
        <w:tab w:val="center" w:pos="4320"/>
        <w:tab w:val="right" w:pos="8640"/>
      </w:tabs>
    </w:pPr>
    <w:rPr>
      <w:sz w:val="20"/>
    </w:rPr>
  </w:style>
  <w:style w:type="character" w:styleId="PageNumber">
    <w:name w:val="page number"/>
    <w:basedOn w:val="DefaultParagraphFont"/>
    <w:rsid w:val="00AF332B"/>
  </w:style>
  <w:style w:type="paragraph" w:customStyle="1" w:styleId="Title2">
    <w:name w:val="Title 2"/>
    <w:basedOn w:val="Title"/>
    <w:rsid w:val="009D0FCF"/>
    <w:pPr>
      <w:autoSpaceDE w:val="0"/>
      <w:autoSpaceDN w:val="0"/>
      <w:adjustRightInd w:val="0"/>
      <w:spacing w:before="120" w:after="120"/>
      <w:outlineLvl w:val="9"/>
    </w:pPr>
    <w:rPr>
      <w:rFonts w:ascii="Arial" w:hAnsi="Arial" w:cs="Arial"/>
      <w:kern w:val="0"/>
      <w:sz w:val="28"/>
    </w:rPr>
  </w:style>
  <w:style w:type="paragraph" w:styleId="Title">
    <w:name w:val="Title"/>
    <w:basedOn w:val="Normal"/>
    <w:next w:val="Normal"/>
    <w:link w:val="TitleChar"/>
    <w:qFormat/>
    <w:rsid w:val="009D0FCF"/>
    <w:pPr>
      <w:spacing w:before="240" w:after="60"/>
      <w:jc w:val="center"/>
      <w:outlineLvl w:val="0"/>
    </w:pPr>
    <w:rPr>
      <w:rFonts w:ascii="Cambria" w:hAnsi="Cambria"/>
      <w:b/>
      <w:bCs/>
      <w:kern w:val="28"/>
      <w:sz w:val="32"/>
      <w:szCs w:val="32"/>
    </w:rPr>
  </w:style>
  <w:style w:type="character" w:customStyle="1" w:styleId="TitleChar">
    <w:name w:val="Title Char"/>
    <w:link w:val="Title"/>
    <w:rsid w:val="009D0FCF"/>
    <w:rPr>
      <w:rFonts w:ascii="Cambria" w:eastAsia="Times New Roman" w:hAnsi="Cambria" w:cs="Times New Roman"/>
      <w:b/>
      <w:bCs/>
      <w:kern w:val="28"/>
      <w:sz w:val="32"/>
      <w:szCs w:val="32"/>
    </w:rPr>
  </w:style>
  <w:style w:type="paragraph" w:styleId="ListParagraph">
    <w:name w:val="List Paragraph"/>
    <w:basedOn w:val="Normal"/>
    <w:uiPriority w:val="34"/>
    <w:qFormat/>
    <w:rsid w:val="00284832"/>
    <w:pPr>
      <w:ind w:left="720"/>
    </w:pPr>
  </w:style>
  <w:style w:type="character" w:customStyle="1" w:styleId="FooterChar">
    <w:name w:val="Footer Char"/>
    <w:link w:val="Footer"/>
    <w:uiPriority w:val="99"/>
    <w:rsid w:val="00A53C2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97361">
      <w:bodyDiv w:val="1"/>
      <w:marLeft w:val="0"/>
      <w:marRight w:val="0"/>
      <w:marTop w:val="0"/>
      <w:marBottom w:val="0"/>
      <w:divBdr>
        <w:top w:val="none" w:sz="0" w:space="0" w:color="auto"/>
        <w:left w:val="none" w:sz="0" w:space="0" w:color="auto"/>
        <w:bottom w:val="none" w:sz="0" w:space="0" w:color="auto"/>
        <w:right w:val="none" w:sz="0" w:space="0" w:color="auto"/>
      </w:divBdr>
    </w:div>
    <w:div w:id="287783474">
      <w:bodyDiv w:val="1"/>
      <w:marLeft w:val="0"/>
      <w:marRight w:val="0"/>
      <w:marTop w:val="0"/>
      <w:marBottom w:val="0"/>
      <w:divBdr>
        <w:top w:val="none" w:sz="0" w:space="0" w:color="auto"/>
        <w:left w:val="none" w:sz="0" w:space="0" w:color="auto"/>
        <w:bottom w:val="none" w:sz="0" w:space="0" w:color="auto"/>
        <w:right w:val="none" w:sz="0" w:space="0" w:color="auto"/>
      </w:divBdr>
    </w:div>
    <w:div w:id="996500039">
      <w:bodyDiv w:val="1"/>
      <w:marLeft w:val="0"/>
      <w:marRight w:val="0"/>
      <w:marTop w:val="0"/>
      <w:marBottom w:val="0"/>
      <w:divBdr>
        <w:top w:val="none" w:sz="0" w:space="0" w:color="auto"/>
        <w:left w:val="none" w:sz="0" w:space="0" w:color="auto"/>
        <w:bottom w:val="none" w:sz="0" w:space="0" w:color="auto"/>
        <w:right w:val="none" w:sz="0" w:space="0" w:color="auto"/>
      </w:divBdr>
      <w:divsChild>
        <w:div w:id="1663200235">
          <w:marLeft w:val="270"/>
          <w:marRight w:val="0"/>
          <w:marTop w:val="0"/>
          <w:marBottom w:val="0"/>
          <w:divBdr>
            <w:top w:val="none" w:sz="0" w:space="0" w:color="auto"/>
            <w:left w:val="none" w:sz="0" w:space="0" w:color="auto"/>
            <w:bottom w:val="none" w:sz="0" w:space="0" w:color="auto"/>
            <w:right w:val="none" w:sz="0" w:space="0" w:color="auto"/>
          </w:divBdr>
          <w:divsChild>
            <w:div w:id="2007972353">
              <w:marLeft w:val="3750"/>
              <w:marRight w:val="0"/>
              <w:marTop w:val="0"/>
              <w:marBottom w:val="0"/>
              <w:divBdr>
                <w:top w:val="none" w:sz="0" w:space="0" w:color="auto"/>
                <w:left w:val="none" w:sz="0" w:space="0" w:color="auto"/>
                <w:bottom w:val="none" w:sz="0" w:space="0" w:color="auto"/>
                <w:right w:val="none" w:sz="0" w:space="0" w:color="auto"/>
              </w:divBdr>
            </w:div>
          </w:divsChild>
        </w:div>
      </w:divsChild>
    </w:div>
    <w:div w:id="1860119660">
      <w:bodyDiv w:val="1"/>
      <w:marLeft w:val="0"/>
      <w:marRight w:val="0"/>
      <w:marTop w:val="0"/>
      <w:marBottom w:val="0"/>
      <w:divBdr>
        <w:top w:val="none" w:sz="0" w:space="0" w:color="auto"/>
        <w:left w:val="none" w:sz="0" w:space="0" w:color="auto"/>
        <w:bottom w:val="none" w:sz="0" w:space="0" w:color="auto"/>
        <w:right w:val="none" w:sz="0" w:space="0" w:color="auto"/>
      </w:divBdr>
      <w:divsChild>
        <w:div w:id="588466321">
          <w:marLeft w:val="0"/>
          <w:marRight w:val="0"/>
          <w:marTop w:val="0"/>
          <w:marBottom w:val="0"/>
          <w:divBdr>
            <w:top w:val="none" w:sz="0" w:space="0" w:color="auto"/>
            <w:left w:val="none" w:sz="0" w:space="0" w:color="auto"/>
            <w:bottom w:val="none" w:sz="0" w:space="0" w:color="auto"/>
            <w:right w:val="none" w:sz="0" w:space="0" w:color="auto"/>
          </w:divBdr>
          <w:divsChild>
            <w:div w:id="4283863">
              <w:marLeft w:val="0"/>
              <w:marRight w:val="0"/>
              <w:marTop w:val="0"/>
              <w:marBottom w:val="0"/>
              <w:divBdr>
                <w:top w:val="none" w:sz="0" w:space="0" w:color="auto"/>
                <w:left w:val="none" w:sz="0" w:space="0" w:color="auto"/>
                <w:bottom w:val="none" w:sz="0" w:space="0" w:color="auto"/>
                <w:right w:val="none" w:sz="0" w:space="0" w:color="auto"/>
              </w:divBdr>
            </w:div>
            <w:div w:id="6251299">
              <w:marLeft w:val="0"/>
              <w:marRight w:val="0"/>
              <w:marTop w:val="0"/>
              <w:marBottom w:val="0"/>
              <w:divBdr>
                <w:top w:val="none" w:sz="0" w:space="0" w:color="auto"/>
                <w:left w:val="none" w:sz="0" w:space="0" w:color="auto"/>
                <w:bottom w:val="none" w:sz="0" w:space="0" w:color="auto"/>
                <w:right w:val="none" w:sz="0" w:space="0" w:color="auto"/>
              </w:divBdr>
            </w:div>
            <w:div w:id="22295400">
              <w:marLeft w:val="0"/>
              <w:marRight w:val="0"/>
              <w:marTop w:val="0"/>
              <w:marBottom w:val="0"/>
              <w:divBdr>
                <w:top w:val="none" w:sz="0" w:space="0" w:color="auto"/>
                <w:left w:val="none" w:sz="0" w:space="0" w:color="auto"/>
                <w:bottom w:val="none" w:sz="0" w:space="0" w:color="auto"/>
                <w:right w:val="none" w:sz="0" w:space="0" w:color="auto"/>
              </w:divBdr>
            </w:div>
            <w:div w:id="23098240">
              <w:marLeft w:val="0"/>
              <w:marRight w:val="0"/>
              <w:marTop w:val="0"/>
              <w:marBottom w:val="0"/>
              <w:divBdr>
                <w:top w:val="none" w:sz="0" w:space="0" w:color="auto"/>
                <w:left w:val="none" w:sz="0" w:space="0" w:color="auto"/>
                <w:bottom w:val="none" w:sz="0" w:space="0" w:color="auto"/>
                <w:right w:val="none" w:sz="0" w:space="0" w:color="auto"/>
              </w:divBdr>
            </w:div>
            <w:div w:id="27075062">
              <w:marLeft w:val="0"/>
              <w:marRight w:val="0"/>
              <w:marTop w:val="0"/>
              <w:marBottom w:val="0"/>
              <w:divBdr>
                <w:top w:val="none" w:sz="0" w:space="0" w:color="auto"/>
                <w:left w:val="none" w:sz="0" w:space="0" w:color="auto"/>
                <w:bottom w:val="none" w:sz="0" w:space="0" w:color="auto"/>
                <w:right w:val="none" w:sz="0" w:space="0" w:color="auto"/>
              </w:divBdr>
            </w:div>
            <w:div w:id="37515259">
              <w:marLeft w:val="0"/>
              <w:marRight w:val="0"/>
              <w:marTop w:val="0"/>
              <w:marBottom w:val="0"/>
              <w:divBdr>
                <w:top w:val="none" w:sz="0" w:space="0" w:color="auto"/>
                <w:left w:val="none" w:sz="0" w:space="0" w:color="auto"/>
                <w:bottom w:val="none" w:sz="0" w:space="0" w:color="auto"/>
                <w:right w:val="none" w:sz="0" w:space="0" w:color="auto"/>
              </w:divBdr>
            </w:div>
            <w:div w:id="40137701">
              <w:marLeft w:val="0"/>
              <w:marRight w:val="0"/>
              <w:marTop w:val="0"/>
              <w:marBottom w:val="0"/>
              <w:divBdr>
                <w:top w:val="none" w:sz="0" w:space="0" w:color="auto"/>
                <w:left w:val="none" w:sz="0" w:space="0" w:color="auto"/>
                <w:bottom w:val="none" w:sz="0" w:space="0" w:color="auto"/>
                <w:right w:val="none" w:sz="0" w:space="0" w:color="auto"/>
              </w:divBdr>
            </w:div>
            <w:div w:id="45224149">
              <w:marLeft w:val="0"/>
              <w:marRight w:val="0"/>
              <w:marTop w:val="0"/>
              <w:marBottom w:val="0"/>
              <w:divBdr>
                <w:top w:val="none" w:sz="0" w:space="0" w:color="auto"/>
                <w:left w:val="none" w:sz="0" w:space="0" w:color="auto"/>
                <w:bottom w:val="none" w:sz="0" w:space="0" w:color="auto"/>
                <w:right w:val="none" w:sz="0" w:space="0" w:color="auto"/>
              </w:divBdr>
            </w:div>
            <w:div w:id="51781838">
              <w:marLeft w:val="0"/>
              <w:marRight w:val="0"/>
              <w:marTop w:val="0"/>
              <w:marBottom w:val="0"/>
              <w:divBdr>
                <w:top w:val="none" w:sz="0" w:space="0" w:color="auto"/>
                <w:left w:val="none" w:sz="0" w:space="0" w:color="auto"/>
                <w:bottom w:val="none" w:sz="0" w:space="0" w:color="auto"/>
                <w:right w:val="none" w:sz="0" w:space="0" w:color="auto"/>
              </w:divBdr>
            </w:div>
            <w:div w:id="58482419">
              <w:marLeft w:val="0"/>
              <w:marRight w:val="0"/>
              <w:marTop w:val="0"/>
              <w:marBottom w:val="0"/>
              <w:divBdr>
                <w:top w:val="none" w:sz="0" w:space="0" w:color="auto"/>
                <w:left w:val="none" w:sz="0" w:space="0" w:color="auto"/>
                <w:bottom w:val="none" w:sz="0" w:space="0" w:color="auto"/>
                <w:right w:val="none" w:sz="0" w:space="0" w:color="auto"/>
              </w:divBdr>
            </w:div>
            <w:div w:id="66155399">
              <w:marLeft w:val="0"/>
              <w:marRight w:val="0"/>
              <w:marTop w:val="0"/>
              <w:marBottom w:val="0"/>
              <w:divBdr>
                <w:top w:val="none" w:sz="0" w:space="0" w:color="auto"/>
                <w:left w:val="none" w:sz="0" w:space="0" w:color="auto"/>
                <w:bottom w:val="none" w:sz="0" w:space="0" w:color="auto"/>
                <w:right w:val="none" w:sz="0" w:space="0" w:color="auto"/>
              </w:divBdr>
            </w:div>
            <w:div w:id="70582845">
              <w:marLeft w:val="0"/>
              <w:marRight w:val="0"/>
              <w:marTop w:val="0"/>
              <w:marBottom w:val="0"/>
              <w:divBdr>
                <w:top w:val="none" w:sz="0" w:space="0" w:color="auto"/>
                <w:left w:val="none" w:sz="0" w:space="0" w:color="auto"/>
                <w:bottom w:val="none" w:sz="0" w:space="0" w:color="auto"/>
                <w:right w:val="none" w:sz="0" w:space="0" w:color="auto"/>
              </w:divBdr>
            </w:div>
            <w:div w:id="75782817">
              <w:marLeft w:val="0"/>
              <w:marRight w:val="0"/>
              <w:marTop w:val="0"/>
              <w:marBottom w:val="0"/>
              <w:divBdr>
                <w:top w:val="none" w:sz="0" w:space="0" w:color="auto"/>
                <w:left w:val="none" w:sz="0" w:space="0" w:color="auto"/>
                <w:bottom w:val="none" w:sz="0" w:space="0" w:color="auto"/>
                <w:right w:val="none" w:sz="0" w:space="0" w:color="auto"/>
              </w:divBdr>
            </w:div>
            <w:div w:id="82459873">
              <w:marLeft w:val="0"/>
              <w:marRight w:val="0"/>
              <w:marTop w:val="0"/>
              <w:marBottom w:val="0"/>
              <w:divBdr>
                <w:top w:val="none" w:sz="0" w:space="0" w:color="auto"/>
                <w:left w:val="none" w:sz="0" w:space="0" w:color="auto"/>
                <w:bottom w:val="none" w:sz="0" w:space="0" w:color="auto"/>
                <w:right w:val="none" w:sz="0" w:space="0" w:color="auto"/>
              </w:divBdr>
            </w:div>
            <w:div w:id="85736341">
              <w:marLeft w:val="0"/>
              <w:marRight w:val="0"/>
              <w:marTop w:val="0"/>
              <w:marBottom w:val="0"/>
              <w:divBdr>
                <w:top w:val="none" w:sz="0" w:space="0" w:color="auto"/>
                <w:left w:val="none" w:sz="0" w:space="0" w:color="auto"/>
                <w:bottom w:val="none" w:sz="0" w:space="0" w:color="auto"/>
                <w:right w:val="none" w:sz="0" w:space="0" w:color="auto"/>
              </w:divBdr>
            </w:div>
            <w:div w:id="87360011">
              <w:marLeft w:val="0"/>
              <w:marRight w:val="0"/>
              <w:marTop w:val="0"/>
              <w:marBottom w:val="0"/>
              <w:divBdr>
                <w:top w:val="none" w:sz="0" w:space="0" w:color="auto"/>
                <w:left w:val="none" w:sz="0" w:space="0" w:color="auto"/>
                <w:bottom w:val="none" w:sz="0" w:space="0" w:color="auto"/>
                <w:right w:val="none" w:sz="0" w:space="0" w:color="auto"/>
              </w:divBdr>
            </w:div>
            <w:div w:id="95180631">
              <w:marLeft w:val="0"/>
              <w:marRight w:val="0"/>
              <w:marTop w:val="0"/>
              <w:marBottom w:val="0"/>
              <w:divBdr>
                <w:top w:val="none" w:sz="0" w:space="0" w:color="auto"/>
                <w:left w:val="none" w:sz="0" w:space="0" w:color="auto"/>
                <w:bottom w:val="none" w:sz="0" w:space="0" w:color="auto"/>
                <w:right w:val="none" w:sz="0" w:space="0" w:color="auto"/>
              </w:divBdr>
            </w:div>
            <w:div w:id="104542826">
              <w:marLeft w:val="0"/>
              <w:marRight w:val="0"/>
              <w:marTop w:val="0"/>
              <w:marBottom w:val="0"/>
              <w:divBdr>
                <w:top w:val="none" w:sz="0" w:space="0" w:color="auto"/>
                <w:left w:val="none" w:sz="0" w:space="0" w:color="auto"/>
                <w:bottom w:val="none" w:sz="0" w:space="0" w:color="auto"/>
                <w:right w:val="none" w:sz="0" w:space="0" w:color="auto"/>
              </w:divBdr>
            </w:div>
            <w:div w:id="126894320">
              <w:marLeft w:val="0"/>
              <w:marRight w:val="0"/>
              <w:marTop w:val="0"/>
              <w:marBottom w:val="0"/>
              <w:divBdr>
                <w:top w:val="none" w:sz="0" w:space="0" w:color="auto"/>
                <w:left w:val="none" w:sz="0" w:space="0" w:color="auto"/>
                <w:bottom w:val="none" w:sz="0" w:space="0" w:color="auto"/>
                <w:right w:val="none" w:sz="0" w:space="0" w:color="auto"/>
              </w:divBdr>
            </w:div>
            <w:div w:id="160506108">
              <w:marLeft w:val="0"/>
              <w:marRight w:val="0"/>
              <w:marTop w:val="0"/>
              <w:marBottom w:val="0"/>
              <w:divBdr>
                <w:top w:val="none" w:sz="0" w:space="0" w:color="auto"/>
                <w:left w:val="none" w:sz="0" w:space="0" w:color="auto"/>
                <w:bottom w:val="none" w:sz="0" w:space="0" w:color="auto"/>
                <w:right w:val="none" w:sz="0" w:space="0" w:color="auto"/>
              </w:divBdr>
            </w:div>
            <w:div w:id="172109687">
              <w:marLeft w:val="0"/>
              <w:marRight w:val="0"/>
              <w:marTop w:val="0"/>
              <w:marBottom w:val="0"/>
              <w:divBdr>
                <w:top w:val="none" w:sz="0" w:space="0" w:color="auto"/>
                <w:left w:val="none" w:sz="0" w:space="0" w:color="auto"/>
                <w:bottom w:val="none" w:sz="0" w:space="0" w:color="auto"/>
                <w:right w:val="none" w:sz="0" w:space="0" w:color="auto"/>
              </w:divBdr>
            </w:div>
            <w:div w:id="190344902">
              <w:marLeft w:val="0"/>
              <w:marRight w:val="0"/>
              <w:marTop w:val="0"/>
              <w:marBottom w:val="0"/>
              <w:divBdr>
                <w:top w:val="none" w:sz="0" w:space="0" w:color="auto"/>
                <w:left w:val="none" w:sz="0" w:space="0" w:color="auto"/>
                <w:bottom w:val="none" w:sz="0" w:space="0" w:color="auto"/>
                <w:right w:val="none" w:sz="0" w:space="0" w:color="auto"/>
              </w:divBdr>
            </w:div>
            <w:div w:id="194657171">
              <w:marLeft w:val="0"/>
              <w:marRight w:val="0"/>
              <w:marTop w:val="0"/>
              <w:marBottom w:val="0"/>
              <w:divBdr>
                <w:top w:val="none" w:sz="0" w:space="0" w:color="auto"/>
                <w:left w:val="none" w:sz="0" w:space="0" w:color="auto"/>
                <w:bottom w:val="none" w:sz="0" w:space="0" w:color="auto"/>
                <w:right w:val="none" w:sz="0" w:space="0" w:color="auto"/>
              </w:divBdr>
            </w:div>
            <w:div w:id="195317209">
              <w:marLeft w:val="0"/>
              <w:marRight w:val="0"/>
              <w:marTop w:val="0"/>
              <w:marBottom w:val="0"/>
              <w:divBdr>
                <w:top w:val="none" w:sz="0" w:space="0" w:color="auto"/>
                <w:left w:val="none" w:sz="0" w:space="0" w:color="auto"/>
                <w:bottom w:val="none" w:sz="0" w:space="0" w:color="auto"/>
                <w:right w:val="none" w:sz="0" w:space="0" w:color="auto"/>
              </w:divBdr>
            </w:div>
            <w:div w:id="206308401">
              <w:marLeft w:val="0"/>
              <w:marRight w:val="0"/>
              <w:marTop w:val="0"/>
              <w:marBottom w:val="0"/>
              <w:divBdr>
                <w:top w:val="none" w:sz="0" w:space="0" w:color="auto"/>
                <w:left w:val="none" w:sz="0" w:space="0" w:color="auto"/>
                <w:bottom w:val="none" w:sz="0" w:space="0" w:color="auto"/>
                <w:right w:val="none" w:sz="0" w:space="0" w:color="auto"/>
              </w:divBdr>
            </w:div>
            <w:div w:id="215238438">
              <w:marLeft w:val="0"/>
              <w:marRight w:val="0"/>
              <w:marTop w:val="0"/>
              <w:marBottom w:val="0"/>
              <w:divBdr>
                <w:top w:val="none" w:sz="0" w:space="0" w:color="auto"/>
                <w:left w:val="none" w:sz="0" w:space="0" w:color="auto"/>
                <w:bottom w:val="none" w:sz="0" w:space="0" w:color="auto"/>
                <w:right w:val="none" w:sz="0" w:space="0" w:color="auto"/>
              </w:divBdr>
            </w:div>
            <w:div w:id="228614678">
              <w:marLeft w:val="0"/>
              <w:marRight w:val="0"/>
              <w:marTop w:val="0"/>
              <w:marBottom w:val="0"/>
              <w:divBdr>
                <w:top w:val="none" w:sz="0" w:space="0" w:color="auto"/>
                <w:left w:val="none" w:sz="0" w:space="0" w:color="auto"/>
                <w:bottom w:val="none" w:sz="0" w:space="0" w:color="auto"/>
                <w:right w:val="none" w:sz="0" w:space="0" w:color="auto"/>
              </w:divBdr>
            </w:div>
            <w:div w:id="259727720">
              <w:marLeft w:val="0"/>
              <w:marRight w:val="0"/>
              <w:marTop w:val="0"/>
              <w:marBottom w:val="0"/>
              <w:divBdr>
                <w:top w:val="none" w:sz="0" w:space="0" w:color="auto"/>
                <w:left w:val="none" w:sz="0" w:space="0" w:color="auto"/>
                <w:bottom w:val="none" w:sz="0" w:space="0" w:color="auto"/>
                <w:right w:val="none" w:sz="0" w:space="0" w:color="auto"/>
              </w:divBdr>
            </w:div>
            <w:div w:id="267198939">
              <w:marLeft w:val="0"/>
              <w:marRight w:val="0"/>
              <w:marTop w:val="0"/>
              <w:marBottom w:val="0"/>
              <w:divBdr>
                <w:top w:val="none" w:sz="0" w:space="0" w:color="auto"/>
                <w:left w:val="none" w:sz="0" w:space="0" w:color="auto"/>
                <w:bottom w:val="none" w:sz="0" w:space="0" w:color="auto"/>
                <w:right w:val="none" w:sz="0" w:space="0" w:color="auto"/>
              </w:divBdr>
            </w:div>
            <w:div w:id="292755683">
              <w:marLeft w:val="0"/>
              <w:marRight w:val="0"/>
              <w:marTop w:val="0"/>
              <w:marBottom w:val="0"/>
              <w:divBdr>
                <w:top w:val="none" w:sz="0" w:space="0" w:color="auto"/>
                <w:left w:val="none" w:sz="0" w:space="0" w:color="auto"/>
                <w:bottom w:val="none" w:sz="0" w:space="0" w:color="auto"/>
                <w:right w:val="none" w:sz="0" w:space="0" w:color="auto"/>
              </w:divBdr>
            </w:div>
            <w:div w:id="298192387">
              <w:marLeft w:val="0"/>
              <w:marRight w:val="0"/>
              <w:marTop w:val="0"/>
              <w:marBottom w:val="0"/>
              <w:divBdr>
                <w:top w:val="none" w:sz="0" w:space="0" w:color="auto"/>
                <w:left w:val="none" w:sz="0" w:space="0" w:color="auto"/>
                <w:bottom w:val="none" w:sz="0" w:space="0" w:color="auto"/>
                <w:right w:val="none" w:sz="0" w:space="0" w:color="auto"/>
              </w:divBdr>
            </w:div>
            <w:div w:id="303118394">
              <w:marLeft w:val="0"/>
              <w:marRight w:val="0"/>
              <w:marTop w:val="0"/>
              <w:marBottom w:val="0"/>
              <w:divBdr>
                <w:top w:val="none" w:sz="0" w:space="0" w:color="auto"/>
                <w:left w:val="none" w:sz="0" w:space="0" w:color="auto"/>
                <w:bottom w:val="none" w:sz="0" w:space="0" w:color="auto"/>
                <w:right w:val="none" w:sz="0" w:space="0" w:color="auto"/>
              </w:divBdr>
            </w:div>
            <w:div w:id="307589063">
              <w:marLeft w:val="0"/>
              <w:marRight w:val="0"/>
              <w:marTop w:val="0"/>
              <w:marBottom w:val="0"/>
              <w:divBdr>
                <w:top w:val="none" w:sz="0" w:space="0" w:color="auto"/>
                <w:left w:val="none" w:sz="0" w:space="0" w:color="auto"/>
                <w:bottom w:val="none" w:sz="0" w:space="0" w:color="auto"/>
                <w:right w:val="none" w:sz="0" w:space="0" w:color="auto"/>
              </w:divBdr>
            </w:div>
            <w:div w:id="314652026">
              <w:marLeft w:val="0"/>
              <w:marRight w:val="0"/>
              <w:marTop w:val="0"/>
              <w:marBottom w:val="0"/>
              <w:divBdr>
                <w:top w:val="none" w:sz="0" w:space="0" w:color="auto"/>
                <w:left w:val="none" w:sz="0" w:space="0" w:color="auto"/>
                <w:bottom w:val="none" w:sz="0" w:space="0" w:color="auto"/>
                <w:right w:val="none" w:sz="0" w:space="0" w:color="auto"/>
              </w:divBdr>
            </w:div>
            <w:div w:id="315108869">
              <w:marLeft w:val="0"/>
              <w:marRight w:val="0"/>
              <w:marTop w:val="0"/>
              <w:marBottom w:val="0"/>
              <w:divBdr>
                <w:top w:val="none" w:sz="0" w:space="0" w:color="auto"/>
                <w:left w:val="none" w:sz="0" w:space="0" w:color="auto"/>
                <w:bottom w:val="none" w:sz="0" w:space="0" w:color="auto"/>
                <w:right w:val="none" w:sz="0" w:space="0" w:color="auto"/>
              </w:divBdr>
            </w:div>
            <w:div w:id="315383381">
              <w:marLeft w:val="0"/>
              <w:marRight w:val="0"/>
              <w:marTop w:val="0"/>
              <w:marBottom w:val="0"/>
              <w:divBdr>
                <w:top w:val="none" w:sz="0" w:space="0" w:color="auto"/>
                <w:left w:val="none" w:sz="0" w:space="0" w:color="auto"/>
                <w:bottom w:val="none" w:sz="0" w:space="0" w:color="auto"/>
                <w:right w:val="none" w:sz="0" w:space="0" w:color="auto"/>
              </w:divBdr>
            </w:div>
            <w:div w:id="328220578">
              <w:marLeft w:val="0"/>
              <w:marRight w:val="0"/>
              <w:marTop w:val="0"/>
              <w:marBottom w:val="0"/>
              <w:divBdr>
                <w:top w:val="none" w:sz="0" w:space="0" w:color="auto"/>
                <w:left w:val="none" w:sz="0" w:space="0" w:color="auto"/>
                <w:bottom w:val="none" w:sz="0" w:space="0" w:color="auto"/>
                <w:right w:val="none" w:sz="0" w:space="0" w:color="auto"/>
              </w:divBdr>
            </w:div>
            <w:div w:id="344673806">
              <w:marLeft w:val="0"/>
              <w:marRight w:val="0"/>
              <w:marTop w:val="0"/>
              <w:marBottom w:val="0"/>
              <w:divBdr>
                <w:top w:val="none" w:sz="0" w:space="0" w:color="auto"/>
                <w:left w:val="none" w:sz="0" w:space="0" w:color="auto"/>
                <w:bottom w:val="none" w:sz="0" w:space="0" w:color="auto"/>
                <w:right w:val="none" w:sz="0" w:space="0" w:color="auto"/>
              </w:divBdr>
            </w:div>
            <w:div w:id="346953490">
              <w:marLeft w:val="0"/>
              <w:marRight w:val="0"/>
              <w:marTop w:val="0"/>
              <w:marBottom w:val="0"/>
              <w:divBdr>
                <w:top w:val="none" w:sz="0" w:space="0" w:color="auto"/>
                <w:left w:val="none" w:sz="0" w:space="0" w:color="auto"/>
                <w:bottom w:val="none" w:sz="0" w:space="0" w:color="auto"/>
                <w:right w:val="none" w:sz="0" w:space="0" w:color="auto"/>
              </w:divBdr>
            </w:div>
            <w:div w:id="364646500">
              <w:marLeft w:val="0"/>
              <w:marRight w:val="0"/>
              <w:marTop w:val="0"/>
              <w:marBottom w:val="0"/>
              <w:divBdr>
                <w:top w:val="none" w:sz="0" w:space="0" w:color="auto"/>
                <w:left w:val="none" w:sz="0" w:space="0" w:color="auto"/>
                <w:bottom w:val="none" w:sz="0" w:space="0" w:color="auto"/>
                <w:right w:val="none" w:sz="0" w:space="0" w:color="auto"/>
              </w:divBdr>
            </w:div>
            <w:div w:id="381252709">
              <w:marLeft w:val="0"/>
              <w:marRight w:val="0"/>
              <w:marTop w:val="0"/>
              <w:marBottom w:val="0"/>
              <w:divBdr>
                <w:top w:val="none" w:sz="0" w:space="0" w:color="auto"/>
                <w:left w:val="none" w:sz="0" w:space="0" w:color="auto"/>
                <w:bottom w:val="none" w:sz="0" w:space="0" w:color="auto"/>
                <w:right w:val="none" w:sz="0" w:space="0" w:color="auto"/>
              </w:divBdr>
            </w:div>
            <w:div w:id="386955703">
              <w:marLeft w:val="0"/>
              <w:marRight w:val="0"/>
              <w:marTop w:val="0"/>
              <w:marBottom w:val="0"/>
              <w:divBdr>
                <w:top w:val="none" w:sz="0" w:space="0" w:color="auto"/>
                <w:left w:val="none" w:sz="0" w:space="0" w:color="auto"/>
                <w:bottom w:val="none" w:sz="0" w:space="0" w:color="auto"/>
                <w:right w:val="none" w:sz="0" w:space="0" w:color="auto"/>
              </w:divBdr>
            </w:div>
            <w:div w:id="389958105">
              <w:marLeft w:val="0"/>
              <w:marRight w:val="0"/>
              <w:marTop w:val="0"/>
              <w:marBottom w:val="0"/>
              <w:divBdr>
                <w:top w:val="none" w:sz="0" w:space="0" w:color="auto"/>
                <w:left w:val="none" w:sz="0" w:space="0" w:color="auto"/>
                <w:bottom w:val="none" w:sz="0" w:space="0" w:color="auto"/>
                <w:right w:val="none" w:sz="0" w:space="0" w:color="auto"/>
              </w:divBdr>
            </w:div>
            <w:div w:id="409474472">
              <w:marLeft w:val="0"/>
              <w:marRight w:val="0"/>
              <w:marTop w:val="0"/>
              <w:marBottom w:val="0"/>
              <w:divBdr>
                <w:top w:val="none" w:sz="0" w:space="0" w:color="auto"/>
                <w:left w:val="none" w:sz="0" w:space="0" w:color="auto"/>
                <w:bottom w:val="none" w:sz="0" w:space="0" w:color="auto"/>
                <w:right w:val="none" w:sz="0" w:space="0" w:color="auto"/>
              </w:divBdr>
            </w:div>
            <w:div w:id="422067344">
              <w:marLeft w:val="0"/>
              <w:marRight w:val="0"/>
              <w:marTop w:val="0"/>
              <w:marBottom w:val="0"/>
              <w:divBdr>
                <w:top w:val="none" w:sz="0" w:space="0" w:color="auto"/>
                <w:left w:val="none" w:sz="0" w:space="0" w:color="auto"/>
                <w:bottom w:val="none" w:sz="0" w:space="0" w:color="auto"/>
                <w:right w:val="none" w:sz="0" w:space="0" w:color="auto"/>
              </w:divBdr>
            </w:div>
            <w:div w:id="422384858">
              <w:marLeft w:val="0"/>
              <w:marRight w:val="0"/>
              <w:marTop w:val="0"/>
              <w:marBottom w:val="0"/>
              <w:divBdr>
                <w:top w:val="none" w:sz="0" w:space="0" w:color="auto"/>
                <w:left w:val="none" w:sz="0" w:space="0" w:color="auto"/>
                <w:bottom w:val="none" w:sz="0" w:space="0" w:color="auto"/>
                <w:right w:val="none" w:sz="0" w:space="0" w:color="auto"/>
              </w:divBdr>
            </w:div>
            <w:div w:id="425735998">
              <w:marLeft w:val="0"/>
              <w:marRight w:val="0"/>
              <w:marTop w:val="0"/>
              <w:marBottom w:val="0"/>
              <w:divBdr>
                <w:top w:val="none" w:sz="0" w:space="0" w:color="auto"/>
                <w:left w:val="none" w:sz="0" w:space="0" w:color="auto"/>
                <w:bottom w:val="none" w:sz="0" w:space="0" w:color="auto"/>
                <w:right w:val="none" w:sz="0" w:space="0" w:color="auto"/>
              </w:divBdr>
            </w:div>
            <w:div w:id="435754737">
              <w:marLeft w:val="0"/>
              <w:marRight w:val="0"/>
              <w:marTop w:val="0"/>
              <w:marBottom w:val="0"/>
              <w:divBdr>
                <w:top w:val="none" w:sz="0" w:space="0" w:color="auto"/>
                <w:left w:val="none" w:sz="0" w:space="0" w:color="auto"/>
                <w:bottom w:val="none" w:sz="0" w:space="0" w:color="auto"/>
                <w:right w:val="none" w:sz="0" w:space="0" w:color="auto"/>
              </w:divBdr>
            </w:div>
            <w:div w:id="439105224">
              <w:marLeft w:val="0"/>
              <w:marRight w:val="0"/>
              <w:marTop w:val="0"/>
              <w:marBottom w:val="0"/>
              <w:divBdr>
                <w:top w:val="none" w:sz="0" w:space="0" w:color="auto"/>
                <w:left w:val="none" w:sz="0" w:space="0" w:color="auto"/>
                <w:bottom w:val="none" w:sz="0" w:space="0" w:color="auto"/>
                <w:right w:val="none" w:sz="0" w:space="0" w:color="auto"/>
              </w:divBdr>
            </w:div>
            <w:div w:id="440880941">
              <w:marLeft w:val="0"/>
              <w:marRight w:val="0"/>
              <w:marTop w:val="0"/>
              <w:marBottom w:val="0"/>
              <w:divBdr>
                <w:top w:val="none" w:sz="0" w:space="0" w:color="auto"/>
                <w:left w:val="none" w:sz="0" w:space="0" w:color="auto"/>
                <w:bottom w:val="none" w:sz="0" w:space="0" w:color="auto"/>
                <w:right w:val="none" w:sz="0" w:space="0" w:color="auto"/>
              </w:divBdr>
            </w:div>
            <w:div w:id="441148883">
              <w:marLeft w:val="0"/>
              <w:marRight w:val="0"/>
              <w:marTop w:val="0"/>
              <w:marBottom w:val="0"/>
              <w:divBdr>
                <w:top w:val="none" w:sz="0" w:space="0" w:color="auto"/>
                <w:left w:val="none" w:sz="0" w:space="0" w:color="auto"/>
                <w:bottom w:val="none" w:sz="0" w:space="0" w:color="auto"/>
                <w:right w:val="none" w:sz="0" w:space="0" w:color="auto"/>
              </w:divBdr>
            </w:div>
            <w:div w:id="441416418">
              <w:marLeft w:val="0"/>
              <w:marRight w:val="0"/>
              <w:marTop w:val="0"/>
              <w:marBottom w:val="0"/>
              <w:divBdr>
                <w:top w:val="none" w:sz="0" w:space="0" w:color="auto"/>
                <w:left w:val="none" w:sz="0" w:space="0" w:color="auto"/>
                <w:bottom w:val="none" w:sz="0" w:space="0" w:color="auto"/>
                <w:right w:val="none" w:sz="0" w:space="0" w:color="auto"/>
              </w:divBdr>
            </w:div>
            <w:div w:id="447815730">
              <w:marLeft w:val="0"/>
              <w:marRight w:val="0"/>
              <w:marTop w:val="0"/>
              <w:marBottom w:val="0"/>
              <w:divBdr>
                <w:top w:val="none" w:sz="0" w:space="0" w:color="auto"/>
                <w:left w:val="none" w:sz="0" w:space="0" w:color="auto"/>
                <w:bottom w:val="none" w:sz="0" w:space="0" w:color="auto"/>
                <w:right w:val="none" w:sz="0" w:space="0" w:color="auto"/>
              </w:divBdr>
            </w:div>
            <w:div w:id="450437033">
              <w:marLeft w:val="0"/>
              <w:marRight w:val="0"/>
              <w:marTop w:val="0"/>
              <w:marBottom w:val="0"/>
              <w:divBdr>
                <w:top w:val="none" w:sz="0" w:space="0" w:color="auto"/>
                <w:left w:val="none" w:sz="0" w:space="0" w:color="auto"/>
                <w:bottom w:val="none" w:sz="0" w:space="0" w:color="auto"/>
                <w:right w:val="none" w:sz="0" w:space="0" w:color="auto"/>
              </w:divBdr>
            </w:div>
            <w:div w:id="477578598">
              <w:marLeft w:val="0"/>
              <w:marRight w:val="0"/>
              <w:marTop w:val="0"/>
              <w:marBottom w:val="0"/>
              <w:divBdr>
                <w:top w:val="none" w:sz="0" w:space="0" w:color="auto"/>
                <w:left w:val="none" w:sz="0" w:space="0" w:color="auto"/>
                <w:bottom w:val="none" w:sz="0" w:space="0" w:color="auto"/>
                <w:right w:val="none" w:sz="0" w:space="0" w:color="auto"/>
              </w:divBdr>
            </w:div>
            <w:div w:id="478234963">
              <w:marLeft w:val="0"/>
              <w:marRight w:val="0"/>
              <w:marTop w:val="0"/>
              <w:marBottom w:val="0"/>
              <w:divBdr>
                <w:top w:val="none" w:sz="0" w:space="0" w:color="auto"/>
                <w:left w:val="none" w:sz="0" w:space="0" w:color="auto"/>
                <w:bottom w:val="none" w:sz="0" w:space="0" w:color="auto"/>
                <w:right w:val="none" w:sz="0" w:space="0" w:color="auto"/>
              </w:divBdr>
            </w:div>
            <w:div w:id="509757061">
              <w:marLeft w:val="0"/>
              <w:marRight w:val="0"/>
              <w:marTop w:val="0"/>
              <w:marBottom w:val="0"/>
              <w:divBdr>
                <w:top w:val="none" w:sz="0" w:space="0" w:color="auto"/>
                <w:left w:val="none" w:sz="0" w:space="0" w:color="auto"/>
                <w:bottom w:val="none" w:sz="0" w:space="0" w:color="auto"/>
                <w:right w:val="none" w:sz="0" w:space="0" w:color="auto"/>
              </w:divBdr>
            </w:div>
            <w:div w:id="516694528">
              <w:marLeft w:val="0"/>
              <w:marRight w:val="0"/>
              <w:marTop w:val="0"/>
              <w:marBottom w:val="0"/>
              <w:divBdr>
                <w:top w:val="none" w:sz="0" w:space="0" w:color="auto"/>
                <w:left w:val="none" w:sz="0" w:space="0" w:color="auto"/>
                <w:bottom w:val="none" w:sz="0" w:space="0" w:color="auto"/>
                <w:right w:val="none" w:sz="0" w:space="0" w:color="auto"/>
              </w:divBdr>
            </w:div>
            <w:div w:id="526649308">
              <w:marLeft w:val="0"/>
              <w:marRight w:val="0"/>
              <w:marTop w:val="0"/>
              <w:marBottom w:val="0"/>
              <w:divBdr>
                <w:top w:val="none" w:sz="0" w:space="0" w:color="auto"/>
                <w:left w:val="none" w:sz="0" w:space="0" w:color="auto"/>
                <w:bottom w:val="none" w:sz="0" w:space="0" w:color="auto"/>
                <w:right w:val="none" w:sz="0" w:space="0" w:color="auto"/>
              </w:divBdr>
            </w:div>
            <w:div w:id="536547763">
              <w:marLeft w:val="0"/>
              <w:marRight w:val="0"/>
              <w:marTop w:val="0"/>
              <w:marBottom w:val="0"/>
              <w:divBdr>
                <w:top w:val="none" w:sz="0" w:space="0" w:color="auto"/>
                <w:left w:val="none" w:sz="0" w:space="0" w:color="auto"/>
                <w:bottom w:val="none" w:sz="0" w:space="0" w:color="auto"/>
                <w:right w:val="none" w:sz="0" w:space="0" w:color="auto"/>
              </w:divBdr>
            </w:div>
            <w:div w:id="540477276">
              <w:marLeft w:val="0"/>
              <w:marRight w:val="0"/>
              <w:marTop w:val="0"/>
              <w:marBottom w:val="0"/>
              <w:divBdr>
                <w:top w:val="none" w:sz="0" w:space="0" w:color="auto"/>
                <w:left w:val="none" w:sz="0" w:space="0" w:color="auto"/>
                <w:bottom w:val="none" w:sz="0" w:space="0" w:color="auto"/>
                <w:right w:val="none" w:sz="0" w:space="0" w:color="auto"/>
              </w:divBdr>
            </w:div>
            <w:div w:id="548610956">
              <w:marLeft w:val="0"/>
              <w:marRight w:val="0"/>
              <w:marTop w:val="0"/>
              <w:marBottom w:val="0"/>
              <w:divBdr>
                <w:top w:val="none" w:sz="0" w:space="0" w:color="auto"/>
                <w:left w:val="none" w:sz="0" w:space="0" w:color="auto"/>
                <w:bottom w:val="none" w:sz="0" w:space="0" w:color="auto"/>
                <w:right w:val="none" w:sz="0" w:space="0" w:color="auto"/>
              </w:divBdr>
            </w:div>
            <w:div w:id="550314407">
              <w:marLeft w:val="0"/>
              <w:marRight w:val="0"/>
              <w:marTop w:val="0"/>
              <w:marBottom w:val="0"/>
              <w:divBdr>
                <w:top w:val="none" w:sz="0" w:space="0" w:color="auto"/>
                <w:left w:val="none" w:sz="0" w:space="0" w:color="auto"/>
                <w:bottom w:val="none" w:sz="0" w:space="0" w:color="auto"/>
                <w:right w:val="none" w:sz="0" w:space="0" w:color="auto"/>
              </w:divBdr>
            </w:div>
            <w:div w:id="561674184">
              <w:marLeft w:val="0"/>
              <w:marRight w:val="0"/>
              <w:marTop w:val="0"/>
              <w:marBottom w:val="0"/>
              <w:divBdr>
                <w:top w:val="none" w:sz="0" w:space="0" w:color="auto"/>
                <w:left w:val="none" w:sz="0" w:space="0" w:color="auto"/>
                <w:bottom w:val="none" w:sz="0" w:space="0" w:color="auto"/>
                <w:right w:val="none" w:sz="0" w:space="0" w:color="auto"/>
              </w:divBdr>
            </w:div>
            <w:div w:id="575164420">
              <w:marLeft w:val="0"/>
              <w:marRight w:val="0"/>
              <w:marTop w:val="0"/>
              <w:marBottom w:val="0"/>
              <w:divBdr>
                <w:top w:val="none" w:sz="0" w:space="0" w:color="auto"/>
                <w:left w:val="none" w:sz="0" w:space="0" w:color="auto"/>
                <w:bottom w:val="none" w:sz="0" w:space="0" w:color="auto"/>
                <w:right w:val="none" w:sz="0" w:space="0" w:color="auto"/>
              </w:divBdr>
            </w:div>
            <w:div w:id="577863557">
              <w:marLeft w:val="0"/>
              <w:marRight w:val="0"/>
              <w:marTop w:val="0"/>
              <w:marBottom w:val="0"/>
              <w:divBdr>
                <w:top w:val="none" w:sz="0" w:space="0" w:color="auto"/>
                <w:left w:val="none" w:sz="0" w:space="0" w:color="auto"/>
                <w:bottom w:val="none" w:sz="0" w:space="0" w:color="auto"/>
                <w:right w:val="none" w:sz="0" w:space="0" w:color="auto"/>
              </w:divBdr>
            </w:div>
            <w:div w:id="579682732">
              <w:marLeft w:val="0"/>
              <w:marRight w:val="0"/>
              <w:marTop w:val="0"/>
              <w:marBottom w:val="0"/>
              <w:divBdr>
                <w:top w:val="none" w:sz="0" w:space="0" w:color="auto"/>
                <w:left w:val="none" w:sz="0" w:space="0" w:color="auto"/>
                <w:bottom w:val="none" w:sz="0" w:space="0" w:color="auto"/>
                <w:right w:val="none" w:sz="0" w:space="0" w:color="auto"/>
              </w:divBdr>
            </w:div>
            <w:div w:id="586768708">
              <w:marLeft w:val="0"/>
              <w:marRight w:val="0"/>
              <w:marTop w:val="0"/>
              <w:marBottom w:val="0"/>
              <w:divBdr>
                <w:top w:val="none" w:sz="0" w:space="0" w:color="auto"/>
                <w:left w:val="none" w:sz="0" w:space="0" w:color="auto"/>
                <w:bottom w:val="none" w:sz="0" w:space="0" w:color="auto"/>
                <w:right w:val="none" w:sz="0" w:space="0" w:color="auto"/>
              </w:divBdr>
            </w:div>
            <w:div w:id="599065896">
              <w:marLeft w:val="0"/>
              <w:marRight w:val="0"/>
              <w:marTop w:val="0"/>
              <w:marBottom w:val="0"/>
              <w:divBdr>
                <w:top w:val="none" w:sz="0" w:space="0" w:color="auto"/>
                <w:left w:val="none" w:sz="0" w:space="0" w:color="auto"/>
                <w:bottom w:val="none" w:sz="0" w:space="0" w:color="auto"/>
                <w:right w:val="none" w:sz="0" w:space="0" w:color="auto"/>
              </w:divBdr>
            </w:div>
            <w:div w:id="604002027">
              <w:marLeft w:val="0"/>
              <w:marRight w:val="0"/>
              <w:marTop w:val="0"/>
              <w:marBottom w:val="0"/>
              <w:divBdr>
                <w:top w:val="none" w:sz="0" w:space="0" w:color="auto"/>
                <w:left w:val="none" w:sz="0" w:space="0" w:color="auto"/>
                <w:bottom w:val="none" w:sz="0" w:space="0" w:color="auto"/>
                <w:right w:val="none" w:sz="0" w:space="0" w:color="auto"/>
              </w:divBdr>
            </w:div>
            <w:div w:id="608512733">
              <w:marLeft w:val="0"/>
              <w:marRight w:val="0"/>
              <w:marTop w:val="0"/>
              <w:marBottom w:val="0"/>
              <w:divBdr>
                <w:top w:val="none" w:sz="0" w:space="0" w:color="auto"/>
                <w:left w:val="none" w:sz="0" w:space="0" w:color="auto"/>
                <w:bottom w:val="none" w:sz="0" w:space="0" w:color="auto"/>
                <w:right w:val="none" w:sz="0" w:space="0" w:color="auto"/>
              </w:divBdr>
            </w:div>
            <w:div w:id="609363359">
              <w:marLeft w:val="0"/>
              <w:marRight w:val="0"/>
              <w:marTop w:val="0"/>
              <w:marBottom w:val="0"/>
              <w:divBdr>
                <w:top w:val="none" w:sz="0" w:space="0" w:color="auto"/>
                <w:left w:val="none" w:sz="0" w:space="0" w:color="auto"/>
                <w:bottom w:val="none" w:sz="0" w:space="0" w:color="auto"/>
                <w:right w:val="none" w:sz="0" w:space="0" w:color="auto"/>
              </w:divBdr>
            </w:div>
            <w:div w:id="616528644">
              <w:marLeft w:val="0"/>
              <w:marRight w:val="0"/>
              <w:marTop w:val="0"/>
              <w:marBottom w:val="0"/>
              <w:divBdr>
                <w:top w:val="none" w:sz="0" w:space="0" w:color="auto"/>
                <w:left w:val="none" w:sz="0" w:space="0" w:color="auto"/>
                <w:bottom w:val="none" w:sz="0" w:space="0" w:color="auto"/>
                <w:right w:val="none" w:sz="0" w:space="0" w:color="auto"/>
              </w:divBdr>
            </w:div>
            <w:div w:id="652180179">
              <w:marLeft w:val="0"/>
              <w:marRight w:val="0"/>
              <w:marTop w:val="0"/>
              <w:marBottom w:val="0"/>
              <w:divBdr>
                <w:top w:val="none" w:sz="0" w:space="0" w:color="auto"/>
                <w:left w:val="none" w:sz="0" w:space="0" w:color="auto"/>
                <w:bottom w:val="none" w:sz="0" w:space="0" w:color="auto"/>
                <w:right w:val="none" w:sz="0" w:space="0" w:color="auto"/>
              </w:divBdr>
            </w:div>
            <w:div w:id="654648944">
              <w:marLeft w:val="0"/>
              <w:marRight w:val="0"/>
              <w:marTop w:val="0"/>
              <w:marBottom w:val="0"/>
              <w:divBdr>
                <w:top w:val="none" w:sz="0" w:space="0" w:color="auto"/>
                <w:left w:val="none" w:sz="0" w:space="0" w:color="auto"/>
                <w:bottom w:val="none" w:sz="0" w:space="0" w:color="auto"/>
                <w:right w:val="none" w:sz="0" w:space="0" w:color="auto"/>
              </w:divBdr>
            </w:div>
            <w:div w:id="682978803">
              <w:marLeft w:val="0"/>
              <w:marRight w:val="0"/>
              <w:marTop w:val="0"/>
              <w:marBottom w:val="0"/>
              <w:divBdr>
                <w:top w:val="none" w:sz="0" w:space="0" w:color="auto"/>
                <w:left w:val="none" w:sz="0" w:space="0" w:color="auto"/>
                <w:bottom w:val="none" w:sz="0" w:space="0" w:color="auto"/>
                <w:right w:val="none" w:sz="0" w:space="0" w:color="auto"/>
              </w:divBdr>
            </w:div>
            <w:div w:id="706487348">
              <w:marLeft w:val="0"/>
              <w:marRight w:val="0"/>
              <w:marTop w:val="0"/>
              <w:marBottom w:val="0"/>
              <w:divBdr>
                <w:top w:val="none" w:sz="0" w:space="0" w:color="auto"/>
                <w:left w:val="none" w:sz="0" w:space="0" w:color="auto"/>
                <w:bottom w:val="none" w:sz="0" w:space="0" w:color="auto"/>
                <w:right w:val="none" w:sz="0" w:space="0" w:color="auto"/>
              </w:divBdr>
            </w:div>
            <w:div w:id="734199876">
              <w:marLeft w:val="0"/>
              <w:marRight w:val="0"/>
              <w:marTop w:val="0"/>
              <w:marBottom w:val="0"/>
              <w:divBdr>
                <w:top w:val="none" w:sz="0" w:space="0" w:color="auto"/>
                <w:left w:val="none" w:sz="0" w:space="0" w:color="auto"/>
                <w:bottom w:val="none" w:sz="0" w:space="0" w:color="auto"/>
                <w:right w:val="none" w:sz="0" w:space="0" w:color="auto"/>
              </w:divBdr>
            </w:div>
            <w:div w:id="739517337">
              <w:marLeft w:val="0"/>
              <w:marRight w:val="0"/>
              <w:marTop w:val="0"/>
              <w:marBottom w:val="0"/>
              <w:divBdr>
                <w:top w:val="none" w:sz="0" w:space="0" w:color="auto"/>
                <w:left w:val="none" w:sz="0" w:space="0" w:color="auto"/>
                <w:bottom w:val="none" w:sz="0" w:space="0" w:color="auto"/>
                <w:right w:val="none" w:sz="0" w:space="0" w:color="auto"/>
              </w:divBdr>
            </w:div>
            <w:div w:id="739787636">
              <w:marLeft w:val="0"/>
              <w:marRight w:val="0"/>
              <w:marTop w:val="0"/>
              <w:marBottom w:val="0"/>
              <w:divBdr>
                <w:top w:val="none" w:sz="0" w:space="0" w:color="auto"/>
                <w:left w:val="none" w:sz="0" w:space="0" w:color="auto"/>
                <w:bottom w:val="none" w:sz="0" w:space="0" w:color="auto"/>
                <w:right w:val="none" w:sz="0" w:space="0" w:color="auto"/>
              </w:divBdr>
            </w:div>
            <w:div w:id="748189975">
              <w:marLeft w:val="0"/>
              <w:marRight w:val="0"/>
              <w:marTop w:val="0"/>
              <w:marBottom w:val="0"/>
              <w:divBdr>
                <w:top w:val="none" w:sz="0" w:space="0" w:color="auto"/>
                <w:left w:val="none" w:sz="0" w:space="0" w:color="auto"/>
                <w:bottom w:val="none" w:sz="0" w:space="0" w:color="auto"/>
                <w:right w:val="none" w:sz="0" w:space="0" w:color="auto"/>
              </w:divBdr>
            </w:div>
            <w:div w:id="757865159">
              <w:marLeft w:val="0"/>
              <w:marRight w:val="0"/>
              <w:marTop w:val="0"/>
              <w:marBottom w:val="0"/>
              <w:divBdr>
                <w:top w:val="none" w:sz="0" w:space="0" w:color="auto"/>
                <w:left w:val="none" w:sz="0" w:space="0" w:color="auto"/>
                <w:bottom w:val="none" w:sz="0" w:space="0" w:color="auto"/>
                <w:right w:val="none" w:sz="0" w:space="0" w:color="auto"/>
              </w:divBdr>
            </w:div>
            <w:div w:id="772477222">
              <w:marLeft w:val="0"/>
              <w:marRight w:val="0"/>
              <w:marTop w:val="0"/>
              <w:marBottom w:val="0"/>
              <w:divBdr>
                <w:top w:val="none" w:sz="0" w:space="0" w:color="auto"/>
                <w:left w:val="none" w:sz="0" w:space="0" w:color="auto"/>
                <w:bottom w:val="none" w:sz="0" w:space="0" w:color="auto"/>
                <w:right w:val="none" w:sz="0" w:space="0" w:color="auto"/>
              </w:divBdr>
            </w:div>
            <w:div w:id="780806782">
              <w:marLeft w:val="0"/>
              <w:marRight w:val="0"/>
              <w:marTop w:val="0"/>
              <w:marBottom w:val="0"/>
              <w:divBdr>
                <w:top w:val="none" w:sz="0" w:space="0" w:color="auto"/>
                <w:left w:val="none" w:sz="0" w:space="0" w:color="auto"/>
                <w:bottom w:val="none" w:sz="0" w:space="0" w:color="auto"/>
                <w:right w:val="none" w:sz="0" w:space="0" w:color="auto"/>
              </w:divBdr>
            </w:div>
            <w:div w:id="784347160">
              <w:marLeft w:val="0"/>
              <w:marRight w:val="0"/>
              <w:marTop w:val="0"/>
              <w:marBottom w:val="0"/>
              <w:divBdr>
                <w:top w:val="none" w:sz="0" w:space="0" w:color="auto"/>
                <w:left w:val="none" w:sz="0" w:space="0" w:color="auto"/>
                <w:bottom w:val="none" w:sz="0" w:space="0" w:color="auto"/>
                <w:right w:val="none" w:sz="0" w:space="0" w:color="auto"/>
              </w:divBdr>
            </w:div>
            <w:div w:id="791485383">
              <w:marLeft w:val="0"/>
              <w:marRight w:val="0"/>
              <w:marTop w:val="0"/>
              <w:marBottom w:val="0"/>
              <w:divBdr>
                <w:top w:val="none" w:sz="0" w:space="0" w:color="auto"/>
                <w:left w:val="none" w:sz="0" w:space="0" w:color="auto"/>
                <w:bottom w:val="none" w:sz="0" w:space="0" w:color="auto"/>
                <w:right w:val="none" w:sz="0" w:space="0" w:color="auto"/>
              </w:divBdr>
            </w:div>
            <w:div w:id="792601569">
              <w:marLeft w:val="0"/>
              <w:marRight w:val="0"/>
              <w:marTop w:val="0"/>
              <w:marBottom w:val="0"/>
              <w:divBdr>
                <w:top w:val="none" w:sz="0" w:space="0" w:color="auto"/>
                <w:left w:val="none" w:sz="0" w:space="0" w:color="auto"/>
                <w:bottom w:val="none" w:sz="0" w:space="0" w:color="auto"/>
                <w:right w:val="none" w:sz="0" w:space="0" w:color="auto"/>
              </w:divBdr>
            </w:div>
            <w:div w:id="792677609">
              <w:marLeft w:val="0"/>
              <w:marRight w:val="0"/>
              <w:marTop w:val="0"/>
              <w:marBottom w:val="0"/>
              <w:divBdr>
                <w:top w:val="none" w:sz="0" w:space="0" w:color="auto"/>
                <w:left w:val="none" w:sz="0" w:space="0" w:color="auto"/>
                <w:bottom w:val="none" w:sz="0" w:space="0" w:color="auto"/>
                <w:right w:val="none" w:sz="0" w:space="0" w:color="auto"/>
              </w:divBdr>
            </w:div>
            <w:div w:id="796533313">
              <w:marLeft w:val="0"/>
              <w:marRight w:val="0"/>
              <w:marTop w:val="0"/>
              <w:marBottom w:val="0"/>
              <w:divBdr>
                <w:top w:val="none" w:sz="0" w:space="0" w:color="auto"/>
                <w:left w:val="none" w:sz="0" w:space="0" w:color="auto"/>
                <w:bottom w:val="none" w:sz="0" w:space="0" w:color="auto"/>
                <w:right w:val="none" w:sz="0" w:space="0" w:color="auto"/>
              </w:divBdr>
            </w:div>
            <w:div w:id="823276001">
              <w:marLeft w:val="0"/>
              <w:marRight w:val="0"/>
              <w:marTop w:val="0"/>
              <w:marBottom w:val="0"/>
              <w:divBdr>
                <w:top w:val="none" w:sz="0" w:space="0" w:color="auto"/>
                <w:left w:val="none" w:sz="0" w:space="0" w:color="auto"/>
                <w:bottom w:val="none" w:sz="0" w:space="0" w:color="auto"/>
                <w:right w:val="none" w:sz="0" w:space="0" w:color="auto"/>
              </w:divBdr>
            </w:div>
            <w:div w:id="824317024">
              <w:marLeft w:val="0"/>
              <w:marRight w:val="0"/>
              <w:marTop w:val="0"/>
              <w:marBottom w:val="0"/>
              <w:divBdr>
                <w:top w:val="none" w:sz="0" w:space="0" w:color="auto"/>
                <w:left w:val="none" w:sz="0" w:space="0" w:color="auto"/>
                <w:bottom w:val="none" w:sz="0" w:space="0" w:color="auto"/>
                <w:right w:val="none" w:sz="0" w:space="0" w:color="auto"/>
              </w:divBdr>
            </w:div>
            <w:div w:id="832723732">
              <w:marLeft w:val="0"/>
              <w:marRight w:val="0"/>
              <w:marTop w:val="0"/>
              <w:marBottom w:val="0"/>
              <w:divBdr>
                <w:top w:val="none" w:sz="0" w:space="0" w:color="auto"/>
                <w:left w:val="none" w:sz="0" w:space="0" w:color="auto"/>
                <w:bottom w:val="none" w:sz="0" w:space="0" w:color="auto"/>
                <w:right w:val="none" w:sz="0" w:space="0" w:color="auto"/>
              </w:divBdr>
            </w:div>
            <w:div w:id="834884445">
              <w:marLeft w:val="0"/>
              <w:marRight w:val="0"/>
              <w:marTop w:val="0"/>
              <w:marBottom w:val="0"/>
              <w:divBdr>
                <w:top w:val="none" w:sz="0" w:space="0" w:color="auto"/>
                <w:left w:val="none" w:sz="0" w:space="0" w:color="auto"/>
                <w:bottom w:val="none" w:sz="0" w:space="0" w:color="auto"/>
                <w:right w:val="none" w:sz="0" w:space="0" w:color="auto"/>
              </w:divBdr>
            </w:div>
            <w:div w:id="838349386">
              <w:marLeft w:val="0"/>
              <w:marRight w:val="0"/>
              <w:marTop w:val="0"/>
              <w:marBottom w:val="0"/>
              <w:divBdr>
                <w:top w:val="none" w:sz="0" w:space="0" w:color="auto"/>
                <w:left w:val="none" w:sz="0" w:space="0" w:color="auto"/>
                <w:bottom w:val="none" w:sz="0" w:space="0" w:color="auto"/>
                <w:right w:val="none" w:sz="0" w:space="0" w:color="auto"/>
              </w:divBdr>
            </w:div>
            <w:div w:id="840852916">
              <w:marLeft w:val="0"/>
              <w:marRight w:val="0"/>
              <w:marTop w:val="0"/>
              <w:marBottom w:val="0"/>
              <w:divBdr>
                <w:top w:val="none" w:sz="0" w:space="0" w:color="auto"/>
                <w:left w:val="none" w:sz="0" w:space="0" w:color="auto"/>
                <w:bottom w:val="none" w:sz="0" w:space="0" w:color="auto"/>
                <w:right w:val="none" w:sz="0" w:space="0" w:color="auto"/>
              </w:divBdr>
            </w:div>
            <w:div w:id="845753217">
              <w:marLeft w:val="0"/>
              <w:marRight w:val="0"/>
              <w:marTop w:val="0"/>
              <w:marBottom w:val="0"/>
              <w:divBdr>
                <w:top w:val="none" w:sz="0" w:space="0" w:color="auto"/>
                <w:left w:val="none" w:sz="0" w:space="0" w:color="auto"/>
                <w:bottom w:val="none" w:sz="0" w:space="0" w:color="auto"/>
                <w:right w:val="none" w:sz="0" w:space="0" w:color="auto"/>
              </w:divBdr>
            </w:div>
            <w:div w:id="859203646">
              <w:marLeft w:val="0"/>
              <w:marRight w:val="0"/>
              <w:marTop w:val="0"/>
              <w:marBottom w:val="0"/>
              <w:divBdr>
                <w:top w:val="none" w:sz="0" w:space="0" w:color="auto"/>
                <w:left w:val="none" w:sz="0" w:space="0" w:color="auto"/>
                <w:bottom w:val="none" w:sz="0" w:space="0" w:color="auto"/>
                <w:right w:val="none" w:sz="0" w:space="0" w:color="auto"/>
              </w:divBdr>
            </w:div>
            <w:div w:id="863133605">
              <w:marLeft w:val="0"/>
              <w:marRight w:val="0"/>
              <w:marTop w:val="0"/>
              <w:marBottom w:val="0"/>
              <w:divBdr>
                <w:top w:val="none" w:sz="0" w:space="0" w:color="auto"/>
                <w:left w:val="none" w:sz="0" w:space="0" w:color="auto"/>
                <w:bottom w:val="none" w:sz="0" w:space="0" w:color="auto"/>
                <w:right w:val="none" w:sz="0" w:space="0" w:color="auto"/>
              </w:divBdr>
            </w:div>
            <w:div w:id="866329903">
              <w:marLeft w:val="0"/>
              <w:marRight w:val="0"/>
              <w:marTop w:val="0"/>
              <w:marBottom w:val="0"/>
              <w:divBdr>
                <w:top w:val="none" w:sz="0" w:space="0" w:color="auto"/>
                <w:left w:val="none" w:sz="0" w:space="0" w:color="auto"/>
                <w:bottom w:val="none" w:sz="0" w:space="0" w:color="auto"/>
                <w:right w:val="none" w:sz="0" w:space="0" w:color="auto"/>
              </w:divBdr>
            </w:div>
            <w:div w:id="869294387">
              <w:marLeft w:val="0"/>
              <w:marRight w:val="0"/>
              <w:marTop w:val="0"/>
              <w:marBottom w:val="0"/>
              <w:divBdr>
                <w:top w:val="none" w:sz="0" w:space="0" w:color="auto"/>
                <w:left w:val="none" w:sz="0" w:space="0" w:color="auto"/>
                <w:bottom w:val="none" w:sz="0" w:space="0" w:color="auto"/>
                <w:right w:val="none" w:sz="0" w:space="0" w:color="auto"/>
              </w:divBdr>
            </w:div>
            <w:div w:id="875657806">
              <w:marLeft w:val="0"/>
              <w:marRight w:val="0"/>
              <w:marTop w:val="0"/>
              <w:marBottom w:val="0"/>
              <w:divBdr>
                <w:top w:val="none" w:sz="0" w:space="0" w:color="auto"/>
                <w:left w:val="none" w:sz="0" w:space="0" w:color="auto"/>
                <w:bottom w:val="none" w:sz="0" w:space="0" w:color="auto"/>
                <w:right w:val="none" w:sz="0" w:space="0" w:color="auto"/>
              </w:divBdr>
            </w:div>
            <w:div w:id="883640386">
              <w:marLeft w:val="0"/>
              <w:marRight w:val="0"/>
              <w:marTop w:val="0"/>
              <w:marBottom w:val="0"/>
              <w:divBdr>
                <w:top w:val="none" w:sz="0" w:space="0" w:color="auto"/>
                <w:left w:val="none" w:sz="0" w:space="0" w:color="auto"/>
                <w:bottom w:val="none" w:sz="0" w:space="0" w:color="auto"/>
                <w:right w:val="none" w:sz="0" w:space="0" w:color="auto"/>
              </w:divBdr>
            </w:div>
            <w:div w:id="891500889">
              <w:marLeft w:val="0"/>
              <w:marRight w:val="0"/>
              <w:marTop w:val="0"/>
              <w:marBottom w:val="0"/>
              <w:divBdr>
                <w:top w:val="none" w:sz="0" w:space="0" w:color="auto"/>
                <w:left w:val="none" w:sz="0" w:space="0" w:color="auto"/>
                <w:bottom w:val="none" w:sz="0" w:space="0" w:color="auto"/>
                <w:right w:val="none" w:sz="0" w:space="0" w:color="auto"/>
              </w:divBdr>
            </w:div>
            <w:div w:id="897089451">
              <w:marLeft w:val="0"/>
              <w:marRight w:val="0"/>
              <w:marTop w:val="0"/>
              <w:marBottom w:val="0"/>
              <w:divBdr>
                <w:top w:val="none" w:sz="0" w:space="0" w:color="auto"/>
                <w:left w:val="none" w:sz="0" w:space="0" w:color="auto"/>
                <w:bottom w:val="none" w:sz="0" w:space="0" w:color="auto"/>
                <w:right w:val="none" w:sz="0" w:space="0" w:color="auto"/>
              </w:divBdr>
            </w:div>
            <w:div w:id="899053259">
              <w:marLeft w:val="0"/>
              <w:marRight w:val="0"/>
              <w:marTop w:val="0"/>
              <w:marBottom w:val="0"/>
              <w:divBdr>
                <w:top w:val="none" w:sz="0" w:space="0" w:color="auto"/>
                <w:left w:val="none" w:sz="0" w:space="0" w:color="auto"/>
                <w:bottom w:val="none" w:sz="0" w:space="0" w:color="auto"/>
                <w:right w:val="none" w:sz="0" w:space="0" w:color="auto"/>
              </w:divBdr>
            </w:div>
            <w:div w:id="915818034">
              <w:marLeft w:val="0"/>
              <w:marRight w:val="0"/>
              <w:marTop w:val="0"/>
              <w:marBottom w:val="0"/>
              <w:divBdr>
                <w:top w:val="none" w:sz="0" w:space="0" w:color="auto"/>
                <w:left w:val="none" w:sz="0" w:space="0" w:color="auto"/>
                <w:bottom w:val="none" w:sz="0" w:space="0" w:color="auto"/>
                <w:right w:val="none" w:sz="0" w:space="0" w:color="auto"/>
              </w:divBdr>
            </w:div>
            <w:div w:id="923687686">
              <w:marLeft w:val="0"/>
              <w:marRight w:val="0"/>
              <w:marTop w:val="0"/>
              <w:marBottom w:val="0"/>
              <w:divBdr>
                <w:top w:val="none" w:sz="0" w:space="0" w:color="auto"/>
                <w:left w:val="none" w:sz="0" w:space="0" w:color="auto"/>
                <w:bottom w:val="none" w:sz="0" w:space="0" w:color="auto"/>
                <w:right w:val="none" w:sz="0" w:space="0" w:color="auto"/>
              </w:divBdr>
            </w:div>
            <w:div w:id="927542897">
              <w:marLeft w:val="0"/>
              <w:marRight w:val="0"/>
              <w:marTop w:val="0"/>
              <w:marBottom w:val="0"/>
              <w:divBdr>
                <w:top w:val="none" w:sz="0" w:space="0" w:color="auto"/>
                <w:left w:val="none" w:sz="0" w:space="0" w:color="auto"/>
                <w:bottom w:val="none" w:sz="0" w:space="0" w:color="auto"/>
                <w:right w:val="none" w:sz="0" w:space="0" w:color="auto"/>
              </w:divBdr>
            </w:div>
            <w:div w:id="937635273">
              <w:marLeft w:val="0"/>
              <w:marRight w:val="0"/>
              <w:marTop w:val="0"/>
              <w:marBottom w:val="0"/>
              <w:divBdr>
                <w:top w:val="none" w:sz="0" w:space="0" w:color="auto"/>
                <w:left w:val="none" w:sz="0" w:space="0" w:color="auto"/>
                <w:bottom w:val="none" w:sz="0" w:space="0" w:color="auto"/>
                <w:right w:val="none" w:sz="0" w:space="0" w:color="auto"/>
              </w:divBdr>
            </w:div>
            <w:div w:id="950816105">
              <w:marLeft w:val="0"/>
              <w:marRight w:val="0"/>
              <w:marTop w:val="0"/>
              <w:marBottom w:val="0"/>
              <w:divBdr>
                <w:top w:val="none" w:sz="0" w:space="0" w:color="auto"/>
                <w:left w:val="none" w:sz="0" w:space="0" w:color="auto"/>
                <w:bottom w:val="none" w:sz="0" w:space="0" w:color="auto"/>
                <w:right w:val="none" w:sz="0" w:space="0" w:color="auto"/>
              </w:divBdr>
            </w:div>
            <w:div w:id="959918319">
              <w:marLeft w:val="0"/>
              <w:marRight w:val="0"/>
              <w:marTop w:val="0"/>
              <w:marBottom w:val="0"/>
              <w:divBdr>
                <w:top w:val="none" w:sz="0" w:space="0" w:color="auto"/>
                <w:left w:val="none" w:sz="0" w:space="0" w:color="auto"/>
                <w:bottom w:val="none" w:sz="0" w:space="0" w:color="auto"/>
                <w:right w:val="none" w:sz="0" w:space="0" w:color="auto"/>
              </w:divBdr>
            </w:div>
            <w:div w:id="964694505">
              <w:marLeft w:val="0"/>
              <w:marRight w:val="0"/>
              <w:marTop w:val="0"/>
              <w:marBottom w:val="0"/>
              <w:divBdr>
                <w:top w:val="none" w:sz="0" w:space="0" w:color="auto"/>
                <w:left w:val="none" w:sz="0" w:space="0" w:color="auto"/>
                <w:bottom w:val="none" w:sz="0" w:space="0" w:color="auto"/>
                <w:right w:val="none" w:sz="0" w:space="0" w:color="auto"/>
              </w:divBdr>
            </w:div>
            <w:div w:id="995761048">
              <w:marLeft w:val="0"/>
              <w:marRight w:val="0"/>
              <w:marTop w:val="0"/>
              <w:marBottom w:val="0"/>
              <w:divBdr>
                <w:top w:val="none" w:sz="0" w:space="0" w:color="auto"/>
                <w:left w:val="none" w:sz="0" w:space="0" w:color="auto"/>
                <w:bottom w:val="none" w:sz="0" w:space="0" w:color="auto"/>
                <w:right w:val="none" w:sz="0" w:space="0" w:color="auto"/>
              </w:divBdr>
            </w:div>
            <w:div w:id="1038354070">
              <w:marLeft w:val="0"/>
              <w:marRight w:val="0"/>
              <w:marTop w:val="0"/>
              <w:marBottom w:val="0"/>
              <w:divBdr>
                <w:top w:val="none" w:sz="0" w:space="0" w:color="auto"/>
                <w:left w:val="none" w:sz="0" w:space="0" w:color="auto"/>
                <w:bottom w:val="none" w:sz="0" w:space="0" w:color="auto"/>
                <w:right w:val="none" w:sz="0" w:space="0" w:color="auto"/>
              </w:divBdr>
            </w:div>
            <w:div w:id="1048528267">
              <w:marLeft w:val="0"/>
              <w:marRight w:val="0"/>
              <w:marTop w:val="0"/>
              <w:marBottom w:val="0"/>
              <w:divBdr>
                <w:top w:val="none" w:sz="0" w:space="0" w:color="auto"/>
                <w:left w:val="none" w:sz="0" w:space="0" w:color="auto"/>
                <w:bottom w:val="none" w:sz="0" w:space="0" w:color="auto"/>
                <w:right w:val="none" w:sz="0" w:space="0" w:color="auto"/>
              </w:divBdr>
            </w:div>
            <w:div w:id="1062406831">
              <w:marLeft w:val="0"/>
              <w:marRight w:val="0"/>
              <w:marTop w:val="0"/>
              <w:marBottom w:val="0"/>
              <w:divBdr>
                <w:top w:val="none" w:sz="0" w:space="0" w:color="auto"/>
                <w:left w:val="none" w:sz="0" w:space="0" w:color="auto"/>
                <w:bottom w:val="none" w:sz="0" w:space="0" w:color="auto"/>
                <w:right w:val="none" w:sz="0" w:space="0" w:color="auto"/>
              </w:divBdr>
            </w:div>
            <w:div w:id="1076126768">
              <w:marLeft w:val="0"/>
              <w:marRight w:val="0"/>
              <w:marTop w:val="0"/>
              <w:marBottom w:val="0"/>
              <w:divBdr>
                <w:top w:val="none" w:sz="0" w:space="0" w:color="auto"/>
                <w:left w:val="none" w:sz="0" w:space="0" w:color="auto"/>
                <w:bottom w:val="none" w:sz="0" w:space="0" w:color="auto"/>
                <w:right w:val="none" w:sz="0" w:space="0" w:color="auto"/>
              </w:divBdr>
            </w:div>
            <w:div w:id="1085104877">
              <w:marLeft w:val="0"/>
              <w:marRight w:val="0"/>
              <w:marTop w:val="0"/>
              <w:marBottom w:val="0"/>
              <w:divBdr>
                <w:top w:val="none" w:sz="0" w:space="0" w:color="auto"/>
                <w:left w:val="none" w:sz="0" w:space="0" w:color="auto"/>
                <w:bottom w:val="none" w:sz="0" w:space="0" w:color="auto"/>
                <w:right w:val="none" w:sz="0" w:space="0" w:color="auto"/>
              </w:divBdr>
            </w:div>
            <w:div w:id="1086152565">
              <w:marLeft w:val="0"/>
              <w:marRight w:val="0"/>
              <w:marTop w:val="0"/>
              <w:marBottom w:val="0"/>
              <w:divBdr>
                <w:top w:val="none" w:sz="0" w:space="0" w:color="auto"/>
                <w:left w:val="none" w:sz="0" w:space="0" w:color="auto"/>
                <w:bottom w:val="none" w:sz="0" w:space="0" w:color="auto"/>
                <w:right w:val="none" w:sz="0" w:space="0" w:color="auto"/>
              </w:divBdr>
            </w:div>
            <w:div w:id="1086726287">
              <w:marLeft w:val="0"/>
              <w:marRight w:val="0"/>
              <w:marTop w:val="0"/>
              <w:marBottom w:val="0"/>
              <w:divBdr>
                <w:top w:val="none" w:sz="0" w:space="0" w:color="auto"/>
                <w:left w:val="none" w:sz="0" w:space="0" w:color="auto"/>
                <w:bottom w:val="none" w:sz="0" w:space="0" w:color="auto"/>
                <w:right w:val="none" w:sz="0" w:space="0" w:color="auto"/>
              </w:divBdr>
            </w:div>
            <w:div w:id="1104574836">
              <w:marLeft w:val="0"/>
              <w:marRight w:val="0"/>
              <w:marTop w:val="0"/>
              <w:marBottom w:val="0"/>
              <w:divBdr>
                <w:top w:val="none" w:sz="0" w:space="0" w:color="auto"/>
                <w:left w:val="none" w:sz="0" w:space="0" w:color="auto"/>
                <w:bottom w:val="none" w:sz="0" w:space="0" w:color="auto"/>
                <w:right w:val="none" w:sz="0" w:space="0" w:color="auto"/>
              </w:divBdr>
            </w:div>
            <w:div w:id="1109274062">
              <w:marLeft w:val="0"/>
              <w:marRight w:val="0"/>
              <w:marTop w:val="0"/>
              <w:marBottom w:val="0"/>
              <w:divBdr>
                <w:top w:val="none" w:sz="0" w:space="0" w:color="auto"/>
                <w:left w:val="none" w:sz="0" w:space="0" w:color="auto"/>
                <w:bottom w:val="none" w:sz="0" w:space="0" w:color="auto"/>
                <w:right w:val="none" w:sz="0" w:space="0" w:color="auto"/>
              </w:divBdr>
            </w:div>
            <w:div w:id="1127120822">
              <w:marLeft w:val="0"/>
              <w:marRight w:val="0"/>
              <w:marTop w:val="0"/>
              <w:marBottom w:val="0"/>
              <w:divBdr>
                <w:top w:val="none" w:sz="0" w:space="0" w:color="auto"/>
                <w:left w:val="none" w:sz="0" w:space="0" w:color="auto"/>
                <w:bottom w:val="none" w:sz="0" w:space="0" w:color="auto"/>
                <w:right w:val="none" w:sz="0" w:space="0" w:color="auto"/>
              </w:divBdr>
            </w:div>
            <w:div w:id="1130317974">
              <w:marLeft w:val="0"/>
              <w:marRight w:val="0"/>
              <w:marTop w:val="0"/>
              <w:marBottom w:val="0"/>
              <w:divBdr>
                <w:top w:val="none" w:sz="0" w:space="0" w:color="auto"/>
                <w:left w:val="none" w:sz="0" w:space="0" w:color="auto"/>
                <w:bottom w:val="none" w:sz="0" w:space="0" w:color="auto"/>
                <w:right w:val="none" w:sz="0" w:space="0" w:color="auto"/>
              </w:divBdr>
            </w:div>
            <w:div w:id="1142115120">
              <w:marLeft w:val="0"/>
              <w:marRight w:val="0"/>
              <w:marTop w:val="0"/>
              <w:marBottom w:val="0"/>
              <w:divBdr>
                <w:top w:val="none" w:sz="0" w:space="0" w:color="auto"/>
                <w:left w:val="none" w:sz="0" w:space="0" w:color="auto"/>
                <w:bottom w:val="none" w:sz="0" w:space="0" w:color="auto"/>
                <w:right w:val="none" w:sz="0" w:space="0" w:color="auto"/>
              </w:divBdr>
            </w:div>
            <w:div w:id="1160733455">
              <w:marLeft w:val="0"/>
              <w:marRight w:val="0"/>
              <w:marTop w:val="0"/>
              <w:marBottom w:val="0"/>
              <w:divBdr>
                <w:top w:val="none" w:sz="0" w:space="0" w:color="auto"/>
                <w:left w:val="none" w:sz="0" w:space="0" w:color="auto"/>
                <w:bottom w:val="none" w:sz="0" w:space="0" w:color="auto"/>
                <w:right w:val="none" w:sz="0" w:space="0" w:color="auto"/>
              </w:divBdr>
            </w:div>
            <w:div w:id="1160973179">
              <w:marLeft w:val="0"/>
              <w:marRight w:val="0"/>
              <w:marTop w:val="0"/>
              <w:marBottom w:val="0"/>
              <w:divBdr>
                <w:top w:val="none" w:sz="0" w:space="0" w:color="auto"/>
                <w:left w:val="none" w:sz="0" w:space="0" w:color="auto"/>
                <w:bottom w:val="none" w:sz="0" w:space="0" w:color="auto"/>
                <w:right w:val="none" w:sz="0" w:space="0" w:color="auto"/>
              </w:divBdr>
            </w:div>
            <w:div w:id="1173256737">
              <w:marLeft w:val="0"/>
              <w:marRight w:val="0"/>
              <w:marTop w:val="0"/>
              <w:marBottom w:val="0"/>
              <w:divBdr>
                <w:top w:val="none" w:sz="0" w:space="0" w:color="auto"/>
                <w:left w:val="none" w:sz="0" w:space="0" w:color="auto"/>
                <w:bottom w:val="none" w:sz="0" w:space="0" w:color="auto"/>
                <w:right w:val="none" w:sz="0" w:space="0" w:color="auto"/>
              </w:divBdr>
            </w:div>
            <w:div w:id="1179780760">
              <w:marLeft w:val="0"/>
              <w:marRight w:val="0"/>
              <w:marTop w:val="0"/>
              <w:marBottom w:val="0"/>
              <w:divBdr>
                <w:top w:val="none" w:sz="0" w:space="0" w:color="auto"/>
                <w:left w:val="none" w:sz="0" w:space="0" w:color="auto"/>
                <w:bottom w:val="none" w:sz="0" w:space="0" w:color="auto"/>
                <w:right w:val="none" w:sz="0" w:space="0" w:color="auto"/>
              </w:divBdr>
            </w:div>
            <w:div w:id="1181166307">
              <w:marLeft w:val="0"/>
              <w:marRight w:val="0"/>
              <w:marTop w:val="0"/>
              <w:marBottom w:val="0"/>
              <w:divBdr>
                <w:top w:val="none" w:sz="0" w:space="0" w:color="auto"/>
                <w:left w:val="none" w:sz="0" w:space="0" w:color="auto"/>
                <w:bottom w:val="none" w:sz="0" w:space="0" w:color="auto"/>
                <w:right w:val="none" w:sz="0" w:space="0" w:color="auto"/>
              </w:divBdr>
            </w:div>
            <w:div w:id="1189682121">
              <w:marLeft w:val="0"/>
              <w:marRight w:val="0"/>
              <w:marTop w:val="0"/>
              <w:marBottom w:val="0"/>
              <w:divBdr>
                <w:top w:val="none" w:sz="0" w:space="0" w:color="auto"/>
                <w:left w:val="none" w:sz="0" w:space="0" w:color="auto"/>
                <w:bottom w:val="none" w:sz="0" w:space="0" w:color="auto"/>
                <w:right w:val="none" w:sz="0" w:space="0" w:color="auto"/>
              </w:divBdr>
            </w:div>
            <w:div w:id="1197080637">
              <w:marLeft w:val="0"/>
              <w:marRight w:val="0"/>
              <w:marTop w:val="0"/>
              <w:marBottom w:val="0"/>
              <w:divBdr>
                <w:top w:val="none" w:sz="0" w:space="0" w:color="auto"/>
                <w:left w:val="none" w:sz="0" w:space="0" w:color="auto"/>
                <w:bottom w:val="none" w:sz="0" w:space="0" w:color="auto"/>
                <w:right w:val="none" w:sz="0" w:space="0" w:color="auto"/>
              </w:divBdr>
            </w:div>
            <w:div w:id="1197813897">
              <w:marLeft w:val="0"/>
              <w:marRight w:val="0"/>
              <w:marTop w:val="0"/>
              <w:marBottom w:val="0"/>
              <w:divBdr>
                <w:top w:val="none" w:sz="0" w:space="0" w:color="auto"/>
                <w:left w:val="none" w:sz="0" w:space="0" w:color="auto"/>
                <w:bottom w:val="none" w:sz="0" w:space="0" w:color="auto"/>
                <w:right w:val="none" w:sz="0" w:space="0" w:color="auto"/>
              </w:divBdr>
            </w:div>
            <w:div w:id="1215890624">
              <w:marLeft w:val="0"/>
              <w:marRight w:val="0"/>
              <w:marTop w:val="0"/>
              <w:marBottom w:val="0"/>
              <w:divBdr>
                <w:top w:val="none" w:sz="0" w:space="0" w:color="auto"/>
                <w:left w:val="none" w:sz="0" w:space="0" w:color="auto"/>
                <w:bottom w:val="none" w:sz="0" w:space="0" w:color="auto"/>
                <w:right w:val="none" w:sz="0" w:space="0" w:color="auto"/>
              </w:divBdr>
            </w:div>
            <w:div w:id="1248688737">
              <w:marLeft w:val="0"/>
              <w:marRight w:val="0"/>
              <w:marTop w:val="0"/>
              <w:marBottom w:val="0"/>
              <w:divBdr>
                <w:top w:val="none" w:sz="0" w:space="0" w:color="auto"/>
                <w:left w:val="none" w:sz="0" w:space="0" w:color="auto"/>
                <w:bottom w:val="none" w:sz="0" w:space="0" w:color="auto"/>
                <w:right w:val="none" w:sz="0" w:space="0" w:color="auto"/>
              </w:divBdr>
            </w:div>
            <w:div w:id="1249272551">
              <w:marLeft w:val="0"/>
              <w:marRight w:val="0"/>
              <w:marTop w:val="0"/>
              <w:marBottom w:val="0"/>
              <w:divBdr>
                <w:top w:val="none" w:sz="0" w:space="0" w:color="auto"/>
                <w:left w:val="none" w:sz="0" w:space="0" w:color="auto"/>
                <w:bottom w:val="none" w:sz="0" w:space="0" w:color="auto"/>
                <w:right w:val="none" w:sz="0" w:space="0" w:color="auto"/>
              </w:divBdr>
            </w:div>
            <w:div w:id="1270624853">
              <w:marLeft w:val="0"/>
              <w:marRight w:val="0"/>
              <w:marTop w:val="0"/>
              <w:marBottom w:val="0"/>
              <w:divBdr>
                <w:top w:val="none" w:sz="0" w:space="0" w:color="auto"/>
                <w:left w:val="none" w:sz="0" w:space="0" w:color="auto"/>
                <w:bottom w:val="none" w:sz="0" w:space="0" w:color="auto"/>
                <w:right w:val="none" w:sz="0" w:space="0" w:color="auto"/>
              </w:divBdr>
            </w:div>
            <w:div w:id="1312714166">
              <w:marLeft w:val="0"/>
              <w:marRight w:val="0"/>
              <w:marTop w:val="0"/>
              <w:marBottom w:val="0"/>
              <w:divBdr>
                <w:top w:val="none" w:sz="0" w:space="0" w:color="auto"/>
                <w:left w:val="none" w:sz="0" w:space="0" w:color="auto"/>
                <w:bottom w:val="none" w:sz="0" w:space="0" w:color="auto"/>
                <w:right w:val="none" w:sz="0" w:space="0" w:color="auto"/>
              </w:divBdr>
            </w:div>
            <w:div w:id="1312757412">
              <w:marLeft w:val="0"/>
              <w:marRight w:val="0"/>
              <w:marTop w:val="0"/>
              <w:marBottom w:val="0"/>
              <w:divBdr>
                <w:top w:val="none" w:sz="0" w:space="0" w:color="auto"/>
                <w:left w:val="none" w:sz="0" w:space="0" w:color="auto"/>
                <w:bottom w:val="none" w:sz="0" w:space="0" w:color="auto"/>
                <w:right w:val="none" w:sz="0" w:space="0" w:color="auto"/>
              </w:divBdr>
            </w:div>
            <w:div w:id="1317146378">
              <w:marLeft w:val="0"/>
              <w:marRight w:val="0"/>
              <w:marTop w:val="0"/>
              <w:marBottom w:val="0"/>
              <w:divBdr>
                <w:top w:val="none" w:sz="0" w:space="0" w:color="auto"/>
                <w:left w:val="none" w:sz="0" w:space="0" w:color="auto"/>
                <w:bottom w:val="none" w:sz="0" w:space="0" w:color="auto"/>
                <w:right w:val="none" w:sz="0" w:space="0" w:color="auto"/>
              </w:divBdr>
            </w:div>
            <w:div w:id="1320160194">
              <w:marLeft w:val="0"/>
              <w:marRight w:val="0"/>
              <w:marTop w:val="0"/>
              <w:marBottom w:val="0"/>
              <w:divBdr>
                <w:top w:val="none" w:sz="0" w:space="0" w:color="auto"/>
                <w:left w:val="none" w:sz="0" w:space="0" w:color="auto"/>
                <w:bottom w:val="none" w:sz="0" w:space="0" w:color="auto"/>
                <w:right w:val="none" w:sz="0" w:space="0" w:color="auto"/>
              </w:divBdr>
            </w:div>
            <w:div w:id="1321303356">
              <w:marLeft w:val="0"/>
              <w:marRight w:val="0"/>
              <w:marTop w:val="0"/>
              <w:marBottom w:val="0"/>
              <w:divBdr>
                <w:top w:val="none" w:sz="0" w:space="0" w:color="auto"/>
                <w:left w:val="none" w:sz="0" w:space="0" w:color="auto"/>
                <w:bottom w:val="none" w:sz="0" w:space="0" w:color="auto"/>
                <w:right w:val="none" w:sz="0" w:space="0" w:color="auto"/>
              </w:divBdr>
            </w:div>
            <w:div w:id="1325283460">
              <w:marLeft w:val="0"/>
              <w:marRight w:val="0"/>
              <w:marTop w:val="0"/>
              <w:marBottom w:val="0"/>
              <w:divBdr>
                <w:top w:val="none" w:sz="0" w:space="0" w:color="auto"/>
                <w:left w:val="none" w:sz="0" w:space="0" w:color="auto"/>
                <w:bottom w:val="none" w:sz="0" w:space="0" w:color="auto"/>
                <w:right w:val="none" w:sz="0" w:space="0" w:color="auto"/>
              </w:divBdr>
            </w:div>
            <w:div w:id="1332561386">
              <w:marLeft w:val="0"/>
              <w:marRight w:val="0"/>
              <w:marTop w:val="0"/>
              <w:marBottom w:val="0"/>
              <w:divBdr>
                <w:top w:val="none" w:sz="0" w:space="0" w:color="auto"/>
                <w:left w:val="none" w:sz="0" w:space="0" w:color="auto"/>
                <w:bottom w:val="none" w:sz="0" w:space="0" w:color="auto"/>
                <w:right w:val="none" w:sz="0" w:space="0" w:color="auto"/>
              </w:divBdr>
            </w:div>
            <w:div w:id="1334185934">
              <w:marLeft w:val="0"/>
              <w:marRight w:val="0"/>
              <w:marTop w:val="0"/>
              <w:marBottom w:val="0"/>
              <w:divBdr>
                <w:top w:val="none" w:sz="0" w:space="0" w:color="auto"/>
                <w:left w:val="none" w:sz="0" w:space="0" w:color="auto"/>
                <w:bottom w:val="none" w:sz="0" w:space="0" w:color="auto"/>
                <w:right w:val="none" w:sz="0" w:space="0" w:color="auto"/>
              </w:divBdr>
            </w:div>
            <w:div w:id="1338460063">
              <w:marLeft w:val="0"/>
              <w:marRight w:val="0"/>
              <w:marTop w:val="0"/>
              <w:marBottom w:val="0"/>
              <w:divBdr>
                <w:top w:val="none" w:sz="0" w:space="0" w:color="auto"/>
                <w:left w:val="none" w:sz="0" w:space="0" w:color="auto"/>
                <w:bottom w:val="none" w:sz="0" w:space="0" w:color="auto"/>
                <w:right w:val="none" w:sz="0" w:space="0" w:color="auto"/>
              </w:divBdr>
            </w:div>
            <w:div w:id="1356421793">
              <w:marLeft w:val="0"/>
              <w:marRight w:val="0"/>
              <w:marTop w:val="0"/>
              <w:marBottom w:val="0"/>
              <w:divBdr>
                <w:top w:val="none" w:sz="0" w:space="0" w:color="auto"/>
                <w:left w:val="none" w:sz="0" w:space="0" w:color="auto"/>
                <w:bottom w:val="none" w:sz="0" w:space="0" w:color="auto"/>
                <w:right w:val="none" w:sz="0" w:space="0" w:color="auto"/>
              </w:divBdr>
            </w:div>
            <w:div w:id="1373388351">
              <w:marLeft w:val="0"/>
              <w:marRight w:val="0"/>
              <w:marTop w:val="0"/>
              <w:marBottom w:val="0"/>
              <w:divBdr>
                <w:top w:val="none" w:sz="0" w:space="0" w:color="auto"/>
                <w:left w:val="none" w:sz="0" w:space="0" w:color="auto"/>
                <w:bottom w:val="none" w:sz="0" w:space="0" w:color="auto"/>
                <w:right w:val="none" w:sz="0" w:space="0" w:color="auto"/>
              </w:divBdr>
            </w:div>
            <w:div w:id="1416900387">
              <w:marLeft w:val="0"/>
              <w:marRight w:val="0"/>
              <w:marTop w:val="0"/>
              <w:marBottom w:val="0"/>
              <w:divBdr>
                <w:top w:val="none" w:sz="0" w:space="0" w:color="auto"/>
                <w:left w:val="none" w:sz="0" w:space="0" w:color="auto"/>
                <w:bottom w:val="none" w:sz="0" w:space="0" w:color="auto"/>
                <w:right w:val="none" w:sz="0" w:space="0" w:color="auto"/>
              </w:divBdr>
            </w:div>
            <w:div w:id="1421558324">
              <w:marLeft w:val="0"/>
              <w:marRight w:val="0"/>
              <w:marTop w:val="0"/>
              <w:marBottom w:val="0"/>
              <w:divBdr>
                <w:top w:val="none" w:sz="0" w:space="0" w:color="auto"/>
                <w:left w:val="none" w:sz="0" w:space="0" w:color="auto"/>
                <w:bottom w:val="none" w:sz="0" w:space="0" w:color="auto"/>
                <w:right w:val="none" w:sz="0" w:space="0" w:color="auto"/>
              </w:divBdr>
            </w:div>
            <w:div w:id="1431513126">
              <w:marLeft w:val="0"/>
              <w:marRight w:val="0"/>
              <w:marTop w:val="0"/>
              <w:marBottom w:val="0"/>
              <w:divBdr>
                <w:top w:val="none" w:sz="0" w:space="0" w:color="auto"/>
                <w:left w:val="none" w:sz="0" w:space="0" w:color="auto"/>
                <w:bottom w:val="none" w:sz="0" w:space="0" w:color="auto"/>
                <w:right w:val="none" w:sz="0" w:space="0" w:color="auto"/>
              </w:divBdr>
            </w:div>
            <w:div w:id="1436092697">
              <w:marLeft w:val="0"/>
              <w:marRight w:val="0"/>
              <w:marTop w:val="0"/>
              <w:marBottom w:val="0"/>
              <w:divBdr>
                <w:top w:val="none" w:sz="0" w:space="0" w:color="auto"/>
                <w:left w:val="none" w:sz="0" w:space="0" w:color="auto"/>
                <w:bottom w:val="none" w:sz="0" w:space="0" w:color="auto"/>
                <w:right w:val="none" w:sz="0" w:space="0" w:color="auto"/>
              </w:divBdr>
            </w:div>
            <w:div w:id="1447769135">
              <w:marLeft w:val="0"/>
              <w:marRight w:val="0"/>
              <w:marTop w:val="0"/>
              <w:marBottom w:val="0"/>
              <w:divBdr>
                <w:top w:val="none" w:sz="0" w:space="0" w:color="auto"/>
                <w:left w:val="none" w:sz="0" w:space="0" w:color="auto"/>
                <w:bottom w:val="none" w:sz="0" w:space="0" w:color="auto"/>
                <w:right w:val="none" w:sz="0" w:space="0" w:color="auto"/>
              </w:divBdr>
            </w:div>
            <w:div w:id="1469278460">
              <w:marLeft w:val="0"/>
              <w:marRight w:val="0"/>
              <w:marTop w:val="0"/>
              <w:marBottom w:val="0"/>
              <w:divBdr>
                <w:top w:val="none" w:sz="0" w:space="0" w:color="auto"/>
                <w:left w:val="none" w:sz="0" w:space="0" w:color="auto"/>
                <w:bottom w:val="none" w:sz="0" w:space="0" w:color="auto"/>
                <w:right w:val="none" w:sz="0" w:space="0" w:color="auto"/>
              </w:divBdr>
            </w:div>
            <w:div w:id="1477261164">
              <w:marLeft w:val="0"/>
              <w:marRight w:val="0"/>
              <w:marTop w:val="0"/>
              <w:marBottom w:val="0"/>
              <w:divBdr>
                <w:top w:val="none" w:sz="0" w:space="0" w:color="auto"/>
                <w:left w:val="none" w:sz="0" w:space="0" w:color="auto"/>
                <w:bottom w:val="none" w:sz="0" w:space="0" w:color="auto"/>
                <w:right w:val="none" w:sz="0" w:space="0" w:color="auto"/>
              </w:divBdr>
            </w:div>
            <w:div w:id="1482233530">
              <w:marLeft w:val="0"/>
              <w:marRight w:val="0"/>
              <w:marTop w:val="0"/>
              <w:marBottom w:val="0"/>
              <w:divBdr>
                <w:top w:val="none" w:sz="0" w:space="0" w:color="auto"/>
                <w:left w:val="none" w:sz="0" w:space="0" w:color="auto"/>
                <w:bottom w:val="none" w:sz="0" w:space="0" w:color="auto"/>
                <w:right w:val="none" w:sz="0" w:space="0" w:color="auto"/>
              </w:divBdr>
            </w:div>
            <w:div w:id="1485851785">
              <w:marLeft w:val="0"/>
              <w:marRight w:val="0"/>
              <w:marTop w:val="0"/>
              <w:marBottom w:val="0"/>
              <w:divBdr>
                <w:top w:val="none" w:sz="0" w:space="0" w:color="auto"/>
                <w:left w:val="none" w:sz="0" w:space="0" w:color="auto"/>
                <w:bottom w:val="none" w:sz="0" w:space="0" w:color="auto"/>
                <w:right w:val="none" w:sz="0" w:space="0" w:color="auto"/>
              </w:divBdr>
            </w:div>
            <w:div w:id="1491368173">
              <w:marLeft w:val="0"/>
              <w:marRight w:val="0"/>
              <w:marTop w:val="0"/>
              <w:marBottom w:val="0"/>
              <w:divBdr>
                <w:top w:val="none" w:sz="0" w:space="0" w:color="auto"/>
                <w:left w:val="none" w:sz="0" w:space="0" w:color="auto"/>
                <w:bottom w:val="none" w:sz="0" w:space="0" w:color="auto"/>
                <w:right w:val="none" w:sz="0" w:space="0" w:color="auto"/>
              </w:divBdr>
            </w:div>
            <w:div w:id="1504708496">
              <w:marLeft w:val="0"/>
              <w:marRight w:val="0"/>
              <w:marTop w:val="0"/>
              <w:marBottom w:val="0"/>
              <w:divBdr>
                <w:top w:val="none" w:sz="0" w:space="0" w:color="auto"/>
                <w:left w:val="none" w:sz="0" w:space="0" w:color="auto"/>
                <w:bottom w:val="none" w:sz="0" w:space="0" w:color="auto"/>
                <w:right w:val="none" w:sz="0" w:space="0" w:color="auto"/>
              </w:divBdr>
            </w:div>
            <w:div w:id="1507481827">
              <w:marLeft w:val="0"/>
              <w:marRight w:val="0"/>
              <w:marTop w:val="0"/>
              <w:marBottom w:val="0"/>
              <w:divBdr>
                <w:top w:val="none" w:sz="0" w:space="0" w:color="auto"/>
                <w:left w:val="none" w:sz="0" w:space="0" w:color="auto"/>
                <w:bottom w:val="none" w:sz="0" w:space="0" w:color="auto"/>
                <w:right w:val="none" w:sz="0" w:space="0" w:color="auto"/>
              </w:divBdr>
            </w:div>
            <w:div w:id="1510634939">
              <w:marLeft w:val="0"/>
              <w:marRight w:val="0"/>
              <w:marTop w:val="0"/>
              <w:marBottom w:val="0"/>
              <w:divBdr>
                <w:top w:val="none" w:sz="0" w:space="0" w:color="auto"/>
                <w:left w:val="none" w:sz="0" w:space="0" w:color="auto"/>
                <w:bottom w:val="none" w:sz="0" w:space="0" w:color="auto"/>
                <w:right w:val="none" w:sz="0" w:space="0" w:color="auto"/>
              </w:divBdr>
            </w:div>
            <w:div w:id="1517580071">
              <w:marLeft w:val="0"/>
              <w:marRight w:val="0"/>
              <w:marTop w:val="0"/>
              <w:marBottom w:val="0"/>
              <w:divBdr>
                <w:top w:val="none" w:sz="0" w:space="0" w:color="auto"/>
                <w:left w:val="none" w:sz="0" w:space="0" w:color="auto"/>
                <w:bottom w:val="none" w:sz="0" w:space="0" w:color="auto"/>
                <w:right w:val="none" w:sz="0" w:space="0" w:color="auto"/>
              </w:divBdr>
            </w:div>
            <w:div w:id="1561556807">
              <w:marLeft w:val="0"/>
              <w:marRight w:val="0"/>
              <w:marTop w:val="0"/>
              <w:marBottom w:val="0"/>
              <w:divBdr>
                <w:top w:val="none" w:sz="0" w:space="0" w:color="auto"/>
                <w:left w:val="none" w:sz="0" w:space="0" w:color="auto"/>
                <w:bottom w:val="none" w:sz="0" w:space="0" w:color="auto"/>
                <w:right w:val="none" w:sz="0" w:space="0" w:color="auto"/>
              </w:divBdr>
            </w:div>
            <w:div w:id="1579906206">
              <w:marLeft w:val="0"/>
              <w:marRight w:val="0"/>
              <w:marTop w:val="0"/>
              <w:marBottom w:val="0"/>
              <w:divBdr>
                <w:top w:val="none" w:sz="0" w:space="0" w:color="auto"/>
                <w:left w:val="none" w:sz="0" w:space="0" w:color="auto"/>
                <w:bottom w:val="none" w:sz="0" w:space="0" w:color="auto"/>
                <w:right w:val="none" w:sz="0" w:space="0" w:color="auto"/>
              </w:divBdr>
            </w:div>
            <w:div w:id="1593783375">
              <w:marLeft w:val="0"/>
              <w:marRight w:val="0"/>
              <w:marTop w:val="0"/>
              <w:marBottom w:val="0"/>
              <w:divBdr>
                <w:top w:val="none" w:sz="0" w:space="0" w:color="auto"/>
                <w:left w:val="none" w:sz="0" w:space="0" w:color="auto"/>
                <w:bottom w:val="none" w:sz="0" w:space="0" w:color="auto"/>
                <w:right w:val="none" w:sz="0" w:space="0" w:color="auto"/>
              </w:divBdr>
            </w:div>
            <w:div w:id="1627464502">
              <w:marLeft w:val="0"/>
              <w:marRight w:val="0"/>
              <w:marTop w:val="0"/>
              <w:marBottom w:val="0"/>
              <w:divBdr>
                <w:top w:val="none" w:sz="0" w:space="0" w:color="auto"/>
                <w:left w:val="none" w:sz="0" w:space="0" w:color="auto"/>
                <w:bottom w:val="none" w:sz="0" w:space="0" w:color="auto"/>
                <w:right w:val="none" w:sz="0" w:space="0" w:color="auto"/>
              </w:divBdr>
            </w:div>
            <w:div w:id="1629824534">
              <w:marLeft w:val="0"/>
              <w:marRight w:val="0"/>
              <w:marTop w:val="0"/>
              <w:marBottom w:val="0"/>
              <w:divBdr>
                <w:top w:val="none" w:sz="0" w:space="0" w:color="auto"/>
                <w:left w:val="none" w:sz="0" w:space="0" w:color="auto"/>
                <w:bottom w:val="none" w:sz="0" w:space="0" w:color="auto"/>
                <w:right w:val="none" w:sz="0" w:space="0" w:color="auto"/>
              </w:divBdr>
            </w:div>
            <w:div w:id="1632832220">
              <w:marLeft w:val="0"/>
              <w:marRight w:val="0"/>
              <w:marTop w:val="0"/>
              <w:marBottom w:val="0"/>
              <w:divBdr>
                <w:top w:val="none" w:sz="0" w:space="0" w:color="auto"/>
                <w:left w:val="none" w:sz="0" w:space="0" w:color="auto"/>
                <w:bottom w:val="none" w:sz="0" w:space="0" w:color="auto"/>
                <w:right w:val="none" w:sz="0" w:space="0" w:color="auto"/>
              </w:divBdr>
            </w:div>
            <w:div w:id="1633098358">
              <w:marLeft w:val="0"/>
              <w:marRight w:val="0"/>
              <w:marTop w:val="0"/>
              <w:marBottom w:val="0"/>
              <w:divBdr>
                <w:top w:val="none" w:sz="0" w:space="0" w:color="auto"/>
                <w:left w:val="none" w:sz="0" w:space="0" w:color="auto"/>
                <w:bottom w:val="none" w:sz="0" w:space="0" w:color="auto"/>
                <w:right w:val="none" w:sz="0" w:space="0" w:color="auto"/>
              </w:divBdr>
            </w:div>
            <w:div w:id="1643651559">
              <w:marLeft w:val="0"/>
              <w:marRight w:val="0"/>
              <w:marTop w:val="0"/>
              <w:marBottom w:val="0"/>
              <w:divBdr>
                <w:top w:val="none" w:sz="0" w:space="0" w:color="auto"/>
                <w:left w:val="none" w:sz="0" w:space="0" w:color="auto"/>
                <w:bottom w:val="none" w:sz="0" w:space="0" w:color="auto"/>
                <w:right w:val="none" w:sz="0" w:space="0" w:color="auto"/>
              </w:divBdr>
            </w:div>
            <w:div w:id="1644774053">
              <w:marLeft w:val="0"/>
              <w:marRight w:val="0"/>
              <w:marTop w:val="0"/>
              <w:marBottom w:val="0"/>
              <w:divBdr>
                <w:top w:val="none" w:sz="0" w:space="0" w:color="auto"/>
                <w:left w:val="none" w:sz="0" w:space="0" w:color="auto"/>
                <w:bottom w:val="none" w:sz="0" w:space="0" w:color="auto"/>
                <w:right w:val="none" w:sz="0" w:space="0" w:color="auto"/>
              </w:divBdr>
            </w:div>
            <w:div w:id="1647971860">
              <w:marLeft w:val="0"/>
              <w:marRight w:val="0"/>
              <w:marTop w:val="0"/>
              <w:marBottom w:val="0"/>
              <w:divBdr>
                <w:top w:val="none" w:sz="0" w:space="0" w:color="auto"/>
                <w:left w:val="none" w:sz="0" w:space="0" w:color="auto"/>
                <w:bottom w:val="none" w:sz="0" w:space="0" w:color="auto"/>
                <w:right w:val="none" w:sz="0" w:space="0" w:color="auto"/>
              </w:divBdr>
            </w:div>
            <w:div w:id="1653636559">
              <w:marLeft w:val="0"/>
              <w:marRight w:val="0"/>
              <w:marTop w:val="0"/>
              <w:marBottom w:val="0"/>
              <w:divBdr>
                <w:top w:val="none" w:sz="0" w:space="0" w:color="auto"/>
                <w:left w:val="none" w:sz="0" w:space="0" w:color="auto"/>
                <w:bottom w:val="none" w:sz="0" w:space="0" w:color="auto"/>
                <w:right w:val="none" w:sz="0" w:space="0" w:color="auto"/>
              </w:divBdr>
            </w:div>
            <w:div w:id="1664624702">
              <w:marLeft w:val="0"/>
              <w:marRight w:val="0"/>
              <w:marTop w:val="0"/>
              <w:marBottom w:val="0"/>
              <w:divBdr>
                <w:top w:val="none" w:sz="0" w:space="0" w:color="auto"/>
                <w:left w:val="none" w:sz="0" w:space="0" w:color="auto"/>
                <w:bottom w:val="none" w:sz="0" w:space="0" w:color="auto"/>
                <w:right w:val="none" w:sz="0" w:space="0" w:color="auto"/>
              </w:divBdr>
            </w:div>
            <w:div w:id="1664968424">
              <w:marLeft w:val="0"/>
              <w:marRight w:val="0"/>
              <w:marTop w:val="0"/>
              <w:marBottom w:val="0"/>
              <w:divBdr>
                <w:top w:val="none" w:sz="0" w:space="0" w:color="auto"/>
                <w:left w:val="none" w:sz="0" w:space="0" w:color="auto"/>
                <w:bottom w:val="none" w:sz="0" w:space="0" w:color="auto"/>
                <w:right w:val="none" w:sz="0" w:space="0" w:color="auto"/>
              </w:divBdr>
            </w:div>
            <w:div w:id="1670400361">
              <w:marLeft w:val="0"/>
              <w:marRight w:val="0"/>
              <w:marTop w:val="0"/>
              <w:marBottom w:val="0"/>
              <w:divBdr>
                <w:top w:val="none" w:sz="0" w:space="0" w:color="auto"/>
                <w:left w:val="none" w:sz="0" w:space="0" w:color="auto"/>
                <w:bottom w:val="none" w:sz="0" w:space="0" w:color="auto"/>
                <w:right w:val="none" w:sz="0" w:space="0" w:color="auto"/>
              </w:divBdr>
            </w:div>
            <w:div w:id="1681738137">
              <w:marLeft w:val="0"/>
              <w:marRight w:val="0"/>
              <w:marTop w:val="0"/>
              <w:marBottom w:val="0"/>
              <w:divBdr>
                <w:top w:val="none" w:sz="0" w:space="0" w:color="auto"/>
                <w:left w:val="none" w:sz="0" w:space="0" w:color="auto"/>
                <w:bottom w:val="none" w:sz="0" w:space="0" w:color="auto"/>
                <w:right w:val="none" w:sz="0" w:space="0" w:color="auto"/>
              </w:divBdr>
            </w:div>
            <w:div w:id="1694764096">
              <w:marLeft w:val="0"/>
              <w:marRight w:val="0"/>
              <w:marTop w:val="0"/>
              <w:marBottom w:val="0"/>
              <w:divBdr>
                <w:top w:val="none" w:sz="0" w:space="0" w:color="auto"/>
                <w:left w:val="none" w:sz="0" w:space="0" w:color="auto"/>
                <w:bottom w:val="none" w:sz="0" w:space="0" w:color="auto"/>
                <w:right w:val="none" w:sz="0" w:space="0" w:color="auto"/>
              </w:divBdr>
            </w:div>
            <w:div w:id="1705247171">
              <w:marLeft w:val="0"/>
              <w:marRight w:val="0"/>
              <w:marTop w:val="0"/>
              <w:marBottom w:val="0"/>
              <w:divBdr>
                <w:top w:val="none" w:sz="0" w:space="0" w:color="auto"/>
                <w:left w:val="none" w:sz="0" w:space="0" w:color="auto"/>
                <w:bottom w:val="none" w:sz="0" w:space="0" w:color="auto"/>
                <w:right w:val="none" w:sz="0" w:space="0" w:color="auto"/>
              </w:divBdr>
            </w:div>
            <w:div w:id="1710493812">
              <w:marLeft w:val="0"/>
              <w:marRight w:val="0"/>
              <w:marTop w:val="0"/>
              <w:marBottom w:val="0"/>
              <w:divBdr>
                <w:top w:val="none" w:sz="0" w:space="0" w:color="auto"/>
                <w:left w:val="none" w:sz="0" w:space="0" w:color="auto"/>
                <w:bottom w:val="none" w:sz="0" w:space="0" w:color="auto"/>
                <w:right w:val="none" w:sz="0" w:space="0" w:color="auto"/>
              </w:divBdr>
            </w:div>
            <w:div w:id="1713263473">
              <w:marLeft w:val="0"/>
              <w:marRight w:val="0"/>
              <w:marTop w:val="0"/>
              <w:marBottom w:val="0"/>
              <w:divBdr>
                <w:top w:val="none" w:sz="0" w:space="0" w:color="auto"/>
                <w:left w:val="none" w:sz="0" w:space="0" w:color="auto"/>
                <w:bottom w:val="none" w:sz="0" w:space="0" w:color="auto"/>
                <w:right w:val="none" w:sz="0" w:space="0" w:color="auto"/>
              </w:divBdr>
            </w:div>
            <w:div w:id="1734810273">
              <w:marLeft w:val="0"/>
              <w:marRight w:val="0"/>
              <w:marTop w:val="0"/>
              <w:marBottom w:val="0"/>
              <w:divBdr>
                <w:top w:val="none" w:sz="0" w:space="0" w:color="auto"/>
                <w:left w:val="none" w:sz="0" w:space="0" w:color="auto"/>
                <w:bottom w:val="none" w:sz="0" w:space="0" w:color="auto"/>
                <w:right w:val="none" w:sz="0" w:space="0" w:color="auto"/>
              </w:divBdr>
            </w:div>
            <w:div w:id="1752850086">
              <w:marLeft w:val="0"/>
              <w:marRight w:val="0"/>
              <w:marTop w:val="0"/>
              <w:marBottom w:val="0"/>
              <w:divBdr>
                <w:top w:val="none" w:sz="0" w:space="0" w:color="auto"/>
                <w:left w:val="none" w:sz="0" w:space="0" w:color="auto"/>
                <w:bottom w:val="none" w:sz="0" w:space="0" w:color="auto"/>
                <w:right w:val="none" w:sz="0" w:space="0" w:color="auto"/>
              </w:divBdr>
            </w:div>
            <w:div w:id="1772698740">
              <w:marLeft w:val="0"/>
              <w:marRight w:val="0"/>
              <w:marTop w:val="0"/>
              <w:marBottom w:val="0"/>
              <w:divBdr>
                <w:top w:val="none" w:sz="0" w:space="0" w:color="auto"/>
                <w:left w:val="none" w:sz="0" w:space="0" w:color="auto"/>
                <w:bottom w:val="none" w:sz="0" w:space="0" w:color="auto"/>
                <w:right w:val="none" w:sz="0" w:space="0" w:color="auto"/>
              </w:divBdr>
            </w:div>
            <w:div w:id="1797024815">
              <w:marLeft w:val="0"/>
              <w:marRight w:val="0"/>
              <w:marTop w:val="0"/>
              <w:marBottom w:val="0"/>
              <w:divBdr>
                <w:top w:val="none" w:sz="0" w:space="0" w:color="auto"/>
                <w:left w:val="none" w:sz="0" w:space="0" w:color="auto"/>
                <w:bottom w:val="none" w:sz="0" w:space="0" w:color="auto"/>
                <w:right w:val="none" w:sz="0" w:space="0" w:color="auto"/>
              </w:divBdr>
            </w:div>
            <w:div w:id="1809937060">
              <w:marLeft w:val="0"/>
              <w:marRight w:val="0"/>
              <w:marTop w:val="0"/>
              <w:marBottom w:val="0"/>
              <w:divBdr>
                <w:top w:val="none" w:sz="0" w:space="0" w:color="auto"/>
                <w:left w:val="none" w:sz="0" w:space="0" w:color="auto"/>
                <w:bottom w:val="none" w:sz="0" w:space="0" w:color="auto"/>
                <w:right w:val="none" w:sz="0" w:space="0" w:color="auto"/>
              </w:divBdr>
            </w:div>
            <w:div w:id="1813062260">
              <w:marLeft w:val="0"/>
              <w:marRight w:val="0"/>
              <w:marTop w:val="0"/>
              <w:marBottom w:val="0"/>
              <w:divBdr>
                <w:top w:val="none" w:sz="0" w:space="0" w:color="auto"/>
                <w:left w:val="none" w:sz="0" w:space="0" w:color="auto"/>
                <w:bottom w:val="none" w:sz="0" w:space="0" w:color="auto"/>
                <w:right w:val="none" w:sz="0" w:space="0" w:color="auto"/>
              </w:divBdr>
            </w:div>
            <w:div w:id="1833107582">
              <w:marLeft w:val="0"/>
              <w:marRight w:val="0"/>
              <w:marTop w:val="0"/>
              <w:marBottom w:val="0"/>
              <w:divBdr>
                <w:top w:val="none" w:sz="0" w:space="0" w:color="auto"/>
                <w:left w:val="none" w:sz="0" w:space="0" w:color="auto"/>
                <w:bottom w:val="none" w:sz="0" w:space="0" w:color="auto"/>
                <w:right w:val="none" w:sz="0" w:space="0" w:color="auto"/>
              </w:divBdr>
            </w:div>
            <w:div w:id="1833452799">
              <w:marLeft w:val="0"/>
              <w:marRight w:val="0"/>
              <w:marTop w:val="0"/>
              <w:marBottom w:val="0"/>
              <w:divBdr>
                <w:top w:val="none" w:sz="0" w:space="0" w:color="auto"/>
                <w:left w:val="none" w:sz="0" w:space="0" w:color="auto"/>
                <w:bottom w:val="none" w:sz="0" w:space="0" w:color="auto"/>
                <w:right w:val="none" w:sz="0" w:space="0" w:color="auto"/>
              </w:divBdr>
            </w:div>
            <w:div w:id="1843544902">
              <w:marLeft w:val="0"/>
              <w:marRight w:val="0"/>
              <w:marTop w:val="0"/>
              <w:marBottom w:val="0"/>
              <w:divBdr>
                <w:top w:val="none" w:sz="0" w:space="0" w:color="auto"/>
                <w:left w:val="none" w:sz="0" w:space="0" w:color="auto"/>
                <w:bottom w:val="none" w:sz="0" w:space="0" w:color="auto"/>
                <w:right w:val="none" w:sz="0" w:space="0" w:color="auto"/>
              </w:divBdr>
            </w:div>
            <w:div w:id="1868174012">
              <w:marLeft w:val="0"/>
              <w:marRight w:val="0"/>
              <w:marTop w:val="0"/>
              <w:marBottom w:val="0"/>
              <w:divBdr>
                <w:top w:val="none" w:sz="0" w:space="0" w:color="auto"/>
                <w:left w:val="none" w:sz="0" w:space="0" w:color="auto"/>
                <w:bottom w:val="none" w:sz="0" w:space="0" w:color="auto"/>
                <w:right w:val="none" w:sz="0" w:space="0" w:color="auto"/>
              </w:divBdr>
            </w:div>
            <w:div w:id="1872449371">
              <w:marLeft w:val="0"/>
              <w:marRight w:val="0"/>
              <w:marTop w:val="0"/>
              <w:marBottom w:val="0"/>
              <w:divBdr>
                <w:top w:val="none" w:sz="0" w:space="0" w:color="auto"/>
                <w:left w:val="none" w:sz="0" w:space="0" w:color="auto"/>
                <w:bottom w:val="none" w:sz="0" w:space="0" w:color="auto"/>
                <w:right w:val="none" w:sz="0" w:space="0" w:color="auto"/>
              </w:divBdr>
            </w:div>
            <w:div w:id="1879396883">
              <w:marLeft w:val="0"/>
              <w:marRight w:val="0"/>
              <w:marTop w:val="0"/>
              <w:marBottom w:val="0"/>
              <w:divBdr>
                <w:top w:val="none" w:sz="0" w:space="0" w:color="auto"/>
                <w:left w:val="none" w:sz="0" w:space="0" w:color="auto"/>
                <w:bottom w:val="none" w:sz="0" w:space="0" w:color="auto"/>
                <w:right w:val="none" w:sz="0" w:space="0" w:color="auto"/>
              </w:divBdr>
            </w:div>
            <w:div w:id="1880896349">
              <w:marLeft w:val="0"/>
              <w:marRight w:val="0"/>
              <w:marTop w:val="0"/>
              <w:marBottom w:val="0"/>
              <w:divBdr>
                <w:top w:val="none" w:sz="0" w:space="0" w:color="auto"/>
                <w:left w:val="none" w:sz="0" w:space="0" w:color="auto"/>
                <w:bottom w:val="none" w:sz="0" w:space="0" w:color="auto"/>
                <w:right w:val="none" w:sz="0" w:space="0" w:color="auto"/>
              </w:divBdr>
            </w:div>
            <w:div w:id="1881281660">
              <w:marLeft w:val="0"/>
              <w:marRight w:val="0"/>
              <w:marTop w:val="0"/>
              <w:marBottom w:val="0"/>
              <w:divBdr>
                <w:top w:val="none" w:sz="0" w:space="0" w:color="auto"/>
                <w:left w:val="none" w:sz="0" w:space="0" w:color="auto"/>
                <w:bottom w:val="none" w:sz="0" w:space="0" w:color="auto"/>
                <w:right w:val="none" w:sz="0" w:space="0" w:color="auto"/>
              </w:divBdr>
            </w:div>
            <w:div w:id="1884516932">
              <w:marLeft w:val="0"/>
              <w:marRight w:val="0"/>
              <w:marTop w:val="0"/>
              <w:marBottom w:val="0"/>
              <w:divBdr>
                <w:top w:val="none" w:sz="0" w:space="0" w:color="auto"/>
                <w:left w:val="none" w:sz="0" w:space="0" w:color="auto"/>
                <w:bottom w:val="none" w:sz="0" w:space="0" w:color="auto"/>
                <w:right w:val="none" w:sz="0" w:space="0" w:color="auto"/>
              </w:divBdr>
            </w:div>
            <w:div w:id="1904294249">
              <w:marLeft w:val="0"/>
              <w:marRight w:val="0"/>
              <w:marTop w:val="0"/>
              <w:marBottom w:val="0"/>
              <w:divBdr>
                <w:top w:val="none" w:sz="0" w:space="0" w:color="auto"/>
                <w:left w:val="none" w:sz="0" w:space="0" w:color="auto"/>
                <w:bottom w:val="none" w:sz="0" w:space="0" w:color="auto"/>
                <w:right w:val="none" w:sz="0" w:space="0" w:color="auto"/>
              </w:divBdr>
            </w:div>
            <w:div w:id="1913269467">
              <w:marLeft w:val="0"/>
              <w:marRight w:val="0"/>
              <w:marTop w:val="0"/>
              <w:marBottom w:val="0"/>
              <w:divBdr>
                <w:top w:val="none" w:sz="0" w:space="0" w:color="auto"/>
                <w:left w:val="none" w:sz="0" w:space="0" w:color="auto"/>
                <w:bottom w:val="none" w:sz="0" w:space="0" w:color="auto"/>
                <w:right w:val="none" w:sz="0" w:space="0" w:color="auto"/>
              </w:divBdr>
            </w:div>
            <w:div w:id="1962954562">
              <w:marLeft w:val="0"/>
              <w:marRight w:val="0"/>
              <w:marTop w:val="0"/>
              <w:marBottom w:val="0"/>
              <w:divBdr>
                <w:top w:val="none" w:sz="0" w:space="0" w:color="auto"/>
                <w:left w:val="none" w:sz="0" w:space="0" w:color="auto"/>
                <w:bottom w:val="none" w:sz="0" w:space="0" w:color="auto"/>
                <w:right w:val="none" w:sz="0" w:space="0" w:color="auto"/>
              </w:divBdr>
            </w:div>
            <w:div w:id="1968703364">
              <w:marLeft w:val="0"/>
              <w:marRight w:val="0"/>
              <w:marTop w:val="0"/>
              <w:marBottom w:val="0"/>
              <w:divBdr>
                <w:top w:val="none" w:sz="0" w:space="0" w:color="auto"/>
                <w:left w:val="none" w:sz="0" w:space="0" w:color="auto"/>
                <w:bottom w:val="none" w:sz="0" w:space="0" w:color="auto"/>
                <w:right w:val="none" w:sz="0" w:space="0" w:color="auto"/>
              </w:divBdr>
            </w:div>
            <w:div w:id="1980258397">
              <w:marLeft w:val="0"/>
              <w:marRight w:val="0"/>
              <w:marTop w:val="0"/>
              <w:marBottom w:val="0"/>
              <w:divBdr>
                <w:top w:val="none" w:sz="0" w:space="0" w:color="auto"/>
                <w:left w:val="none" w:sz="0" w:space="0" w:color="auto"/>
                <w:bottom w:val="none" w:sz="0" w:space="0" w:color="auto"/>
                <w:right w:val="none" w:sz="0" w:space="0" w:color="auto"/>
              </w:divBdr>
            </w:div>
            <w:div w:id="1981499917">
              <w:marLeft w:val="0"/>
              <w:marRight w:val="0"/>
              <w:marTop w:val="0"/>
              <w:marBottom w:val="0"/>
              <w:divBdr>
                <w:top w:val="none" w:sz="0" w:space="0" w:color="auto"/>
                <w:left w:val="none" w:sz="0" w:space="0" w:color="auto"/>
                <w:bottom w:val="none" w:sz="0" w:space="0" w:color="auto"/>
                <w:right w:val="none" w:sz="0" w:space="0" w:color="auto"/>
              </w:divBdr>
            </w:div>
            <w:div w:id="1983532446">
              <w:marLeft w:val="0"/>
              <w:marRight w:val="0"/>
              <w:marTop w:val="0"/>
              <w:marBottom w:val="0"/>
              <w:divBdr>
                <w:top w:val="none" w:sz="0" w:space="0" w:color="auto"/>
                <w:left w:val="none" w:sz="0" w:space="0" w:color="auto"/>
                <w:bottom w:val="none" w:sz="0" w:space="0" w:color="auto"/>
                <w:right w:val="none" w:sz="0" w:space="0" w:color="auto"/>
              </w:divBdr>
            </w:div>
            <w:div w:id="1993561642">
              <w:marLeft w:val="0"/>
              <w:marRight w:val="0"/>
              <w:marTop w:val="0"/>
              <w:marBottom w:val="0"/>
              <w:divBdr>
                <w:top w:val="none" w:sz="0" w:space="0" w:color="auto"/>
                <w:left w:val="none" w:sz="0" w:space="0" w:color="auto"/>
                <w:bottom w:val="none" w:sz="0" w:space="0" w:color="auto"/>
                <w:right w:val="none" w:sz="0" w:space="0" w:color="auto"/>
              </w:divBdr>
            </w:div>
            <w:div w:id="1997343529">
              <w:marLeft w:val="0"/>
              <w:marRight w:val="0"/>
              <w:marTop w:val="0"/>
              <w:marBottom w:val="0"/>
              <w:divBdr>
                <w:top w:val="none" w:sz="0" w:space="0" w:color="auto"/>
                <w:left w:val="none" w:sz="0" w:space="0" w:color="auto"/>
                <w:bottom w:val="none" w:sz="0" w:space="0" w:color="auto"/>
                <w:right w:val="none" w:sz="0" w:space="0" w:color="auto"/>
              </w:divBdr>
            </w:div>
            <w:div w:id="2002810166">
              <w:marLeft w:val="0"/>
              <w:marRight w:val="0"/>
              <w:marTop w:val="0"/>
              <w:marBottom w:val="0"/>
              <w:divBdr>
                <w:top w:val="none" w:sz="0" w:space="0" w:color="auto"/>
                <w:left w:val="none" w:sz="0" w:space="0" w:color="auto"/>
                <w:bottom w:val="none" w:sz="0" w:space="0" w:color="auto"/>
                <w:right w:val="none" w:sz="0" w:space="0" w:color="auto"/>
              </w:divBdr>
            </w:div>
            <w:div w:id="2013292394">
              <w:marLeft w:val="0"/>
              <w:marRight w:val="0"/>
              <w:marTop w:val="0"/>
              <w:marBottom w:val="0"/>
              <w:divBdr>
                <w:top w:val="none" w:sz="0" w:space="0" w:color="auto"/>
                <w:left w:val="none" w:sz="0" w:space="0" w:color="auto"/>
                <w:bottom w:val="none" w:sz="0" w:space="0" w:color="auto"/>
                <w:right w:val="none" w:sz="0" w:space="0" w:color="auto"/>
              </w:divBdr>
            </w:div>
            <w:div w:id="2014527676">
              <w:marLeft w:val="0"/>
              <w:marRight w:val="0"/>
              <w:marTop w:val="0"/>
              <w:marBottom w:val="0"/>
              <w:divBdr>
                <w:top w:val="none" w:sz="0" w:space="0" w:color="auto"/>
                <w:left w:val="none" w:sz="0" w:space="0" w:color="auto"/>
                <w:bottom w:val="none" w:sz="0" w:space="0" w:color="auto"/>
                <w:right w:val="none" w:sz="0" w:space="0" w:color="auto"/>
              </w:divBdr>
            </w:div>
            <w:div w:id="2024742959">
              <w:marLeft w:val="0"/>
              <w:marRight w:val="0"/>
              <w:marTop w:val="0"/>
              <w:marBottom w:val="0"/>
              <w:divBdr>
                <w:top w:val="none" w:sz="0" w:space="0" w:color="auto"/>
                <w:left w:val="none" w:sz="0" w:space="0" w:color="auto"/>
                <w:bottom w:val="none" w:sz="0" w:space="0" w:color="auto"/>
                <w:right w:val="none" w:sz="0" w:space="0" w:color="auto"/>
              </w:divBdr>
            </w:div>
            <w:div w:id="2055499429">
              <w:marLeft w:val="0"/>
              <w:marRight w:val="0"/>
              <w:marTop w:val="0"/>
              <w:marBottom w:val="0"/>
              <w:divBdr>
                <w:top w:val="none" w:sz="0" w:space="0" w:color="auto"/>
                <w:left w:val="none" w:sz="0" w:space="0" w:color="auto"/>
                <w:bottom w:val="none" w:sz="0" w:space="0" w:color="auto"/>
                <w:right w:val="none" w:sz="0" w:space="0" w:color="auto"/>
              </w:divBdr>
            </w:div>
            <w:div w:id="2063482751">
              <w:marLeft w:val="0"/>
              <w:marRight w:val="0"/>
              <w:marTop w:val="0"/>
              <w:marBottom w:val="0"/>
              <w:divBdr>
                <w:top w:val="none" w:sz="0" w:space="0" w:color="auto"/>
                <w:left w:val="none" w:sz="0" w:space="0" w:color="auto"/>
                <w:bottom w:val="none" w:sz="0" w:space="0" w:color="auto"/>
                <w:right w:val="none" w:sz="0" w:space="0" w:color="auto"/>
              </w:divBdr>
            </w:div>
            <w:div w:id="2063674749">
              <w:marLeft w:val="0"/>
              <w:marRight w:val="0"/>
              <w:marTop w:val="0"/>
              <w:marBottom w:val="0"/>
              <w:divBdr>
                <w:top w:val="none" w:sz="0" w:space="0" w:color="auto"/>
                <w:left w:val="none" w:sz="0" w:space="0" w:color="auto"/>
                <w:bottom w:val="none" w:sz="0" w:space="0" w:color="auto"/>
                <w:right w:val="none" w:sz="0" w:space="0" w:color="auto"/>
              </w:divBdr>
            </w:div>
            <w:div w:id="2069759894">
              <w:marLeft w:val="0"/>
              <w:marRight w:val="0"/>
              <w:marTop w:val="0"/>
              <w:marBottom w:val="0"/>
              <w:divBdr>
                <w:top w:val="none" w:sz="0" w:space="0" w:color="auto"/>
                <w:left w:val="none" w:sz="0" w:space="0" w:color="auto"/>
                <w:bottom w:val="none" w:sz="0" w:space="0" w:color="auto"/>
                <w:right w:val="none" w:sz="0" w:space="0" w:color="auto"/>
              </w:divBdr>
            </w:div>
            <w:div w:id="2069956905">
              <w:marLeft w:val="0"/>
              <w:marRight w:val="0"/>
              <w:marTop w:val="0"/>
              <w:marBottom w:val="0"/>
              <w:divBdr>
                <w:top w:val="none" w:sz="0" w:space="0" w:color="auto"/>
                <w:left w:val="none" w:sz="0" w:space="0" w:color="auto"/>
                <w:bottom w:val="none" w:sz="0" w:space="0" w:color="auto"/>
                <w:right w:val="none" w:sz="0" w:space="0" w:color="auto"/>
              </w:divBdr>
            </w:div>
            <w:div w:id="2077052198">
              <w:marLeft w:val="0"/>
              <w:marRight w:val="0"/>
              <w:marTop w:val="0"/>
              <w:marBottom w:val="0"/>
              <w:divBdr>
                <w:top w:val="none" w:sz="0" w:space="0" w:color="auto"/>
                <w:left w:val="none" w:sz="0" w:space="0" w:color="auto"/>
                <w:bottom w:val="none" w:sz="0" w:space="0" w:color="auto"/>
                <w:right w:val="none" w:sz="0" w:space="0" w:color="auto"/>
              </w:divBdr>
            </w:div>
            <w:div w:id="2078480088">
              <w:marLeft w:val="0"/>
              <w:marRight w:val="0"/>
              <w:marTop w:val="0"/>
              <w:marBottom w:val="0"/>
              <w:divBdr>
                <w:top w:val="none" w:sz="0" w:space="0" w:color="auto"/>
                <w:left w:val="none" w:sz="0" w:space="0" w:color="auto"/>
                <w:bottom w:val="none" w:sz="0" w:space="0" w:color="auto"/>
                <w:right w:val="none" w:sz="0" w:space="0" w:color="auto"/>
              </w:divBdr>
            </w:div>
            <w:div w:id="2078939355">
              <w:marLeft w:val="0"/>
              <w:marRight w:val="0"/>
              <w:marTop w:val="0"/>
              <w:marBottom w:val="0"/>
              <w:divBdr>
                <w:top w:val="none" w:sz="0" w:space="0" w:color="auto"/>
                <w:left w:val="none" w:sz="0" w:space="0" w:color="auto"/>
                <w:bottom w:val="none" w:sz="0" w:space="0" w:color="auto"/>
                <w:right w:val="none" w:sz="0" w:space="0" w:color="auto"/>
              </w:divBdr>
            </w:div>
            <w:div w:id="2085183488">
              <w:marLeft w:val="0"/>
              <w:marRight w:val="0"/>
              <w:marTop w:val="0"/>
              <w:marBottom w:val="0"/>
              <w:divBdr>
                <w:top w:val="none" w:sz="0" w:space="0" w:color="auto"/>
                <w:left w:val="none" w:sz="0" w:space="0" w:color="auto"/>
                <w:bottom w:val="none" w:sz="0" w:space="0" w:color="auto"/>
                <w:right w:val="none" w:sz="0" w:space="0" w:color="auto"/>
              </w:divBdr>
            </w:div>
            <w:div w:id="2089838963">
              <w:marLeft w:val="0"/>
              <w:marRight w:val="0"/>
              <w:marTop w:val="0"/>
              <w:marBottom w:val="0"/>
              <w:divBdr>
                <w:top w:val="none" w:sz="0" w:space="0" w:color="auto"/>
                <w:left w:val="none" w:sz="0" w:space="0" w:color="auto"/>
                <w:bottom w:val="none" w:sz="0" w:space="0" w:color="auto"/>
                <w:right w:val="none" w:sz="0" w:space="0" w:color="auto"/>
              </w:divBdr>
            </w:div>
            <w:div w:id="2090761870">
              <w:marLeft w:val="0"/>
              <w:marRight w:val="0"/>
              <w:marTop w:val="0"/>
              <w:marBottom w:val="0"/>
              <w:divBdr>
                <w:top w:val="none" w:sz="0" w:space="0" w:color="auto"/>
                <w:left w:val="none" w:sz="0" w:space="0" w:color="auto"/>
                <w:bottom w:val="none" w:sz="0" w:space="0" w:color="auto"/>
                <w:right w:val="none" w:sz="0" w:space="0" w:color="auto"/>
              </w:divBdr>
            </w:div>
            <w:div w:id="2099935402">
              <w:marLeft w:val="0"/>
              <w:marRight w:val="0"/>
              <w:marTop w:val="0"/>
              <w:marBottom w:val="0"/>
              <w:divBdr>
                <w:top w:val="none" w:sz="0" w:space="0" w:color="auto"/>
                <w:left w:val="none" w:sz="0" w:space="0" w:color="auto"/>
                <w:bottom w:val="none" w:sz="0" w:space="0" w:color="auto"/>
                <w:right w:val="none" w:sz="0" w:space="0" w:color="auto"/>
              </w:divBdr>
            </w:div>
            <w:div w:id="2121413087">
              <w:marLeft w:val="0"/>
              <w:marRight w:val="0"/>
              <w:marTop w:val="0"/>
              <w:marBottom w:val="0"/>
              <w:divBdr>
                <w:top w:val="none" w:sz="0" w:space="0" w:color="auto"/>
                <w:left w:val="none" w:sz="0" w:space="0" w:color="auto"/>
                <w:bottom w:val="none" w:sz="0" w:space="0" w:color="auto"/>
                <w:right w:val="none" w:sz="0" w:space="0" w:color="auto"/>
              </w:divBdr>
            </w:div>
            <w:div w:id="2131126803">
              <w:marLeft w:val="0"/>
              <w:marRight w:val="0"/>
              <w:marTop w:val="0"/>
              <w:marBottom w:val="0"/>
              <w:divBdr>
                <w:top w:val="none" w:sz="0" w:space="0" w:color="auto"/>
                <w:left w:val="none" w:sz="0" w:space="0" w:color="auto"/>
                <w:bottom w:val="none" w:sz="0" w:space="0" w:color="auto"/>
                <w:right w:val="none" w:sz="0" w:space="0" w:color="auto"/>
              </w:divBdr>
            </w:div>
            <w:div w:id="2132555875">
              <w:marLeft w:val="0"/>
              <w:marRight w:val="0"/>
              <w:marTop w:val="0"/>
              <w:marBottom w:val="0"/>
              <w:divBdr>
                <w:top w:val="none" w:sz="0" w:space="0" w:color="auto"/>
                <w:left w:val="none" w:sz="0" w:space="0" w:color="auto"/>
                <w:bottom w:val="none" w:sz="0" w:space="0" w:color="auto"/>
                <w:right w:val="none" w:sz="0" w:space="0" w:color="auto"/>
              </w:divBdr>
            </w:div>
            <w:div w:id="21345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1502</Words>
  <Characters>9290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Release Notification Template</vt:lpstr>
    </vt:vector>
  </TitlesOfParts>
  <Company>Office of Enterprise Development</Company>
  <LinksUpToDate>false</LinksUpToDate>
  <CharactersWithSpaces>10771</CharactersWithSpaces>
  <SharedDoc>false</SharedDoc>
  <HLinks>
    <vt:vector size="54" baseType="variant">
      <vt:variant>
        <vt:i4>1572912</vt:i4>
      </vt:variant>
      <vt:variant>
        <vt:i4>50</vt:i4>
      </vt:variant>
      <vt:variant>
        <vt:i4>0</vt:i4>
      </vt:variant>
      <vt:variant>
        <vt:i4>5</vt:i4>
      </vt:variant>
      <vt:variant>
        <vt:lpwstr/>
      </vt:variant>
      <vt:variant>
        <vt:lpwstr>_Toc283793833</vt:lpwstr>
      </vt:variant>
      <vt:variant>
        <vt:i4>1572912</vt:i4>
      </vt:variant>
      <vt:variant>
        <vt:i4>44</vt:i4>
      </vt:variant>
      <vt:variant>
        <vt:i4>0</vt:i4>
      </vt:variant>
      <vt:variant>
        <vt:i4>5</vt:i4>
      </vt:variant>
      <vt:variant>
        <vt:lpwstr/>
      </vt:variant>
      <vt:variant>
        <vt:lpwstr>_Toc283793832</vt:lpwstr>
      </vt:variant>
      <vt:variant>
        <vt:i4>1572912</vt:i4>
      </vt:variant>
      <vt:variant>
        <vt:i4>38</vt:i4>
      </vt:variant>
      <vt:variant>
        <vt:i4>0</vt:i4>
      </vt:variant>
      <vt:variant>
        <vt:i4>5</vt:i4>
      </vt:variant>
      <vt:variant>
        <vt:lpwstr/>
      </vt:variant>
      <vt:variant>
        <vt:lpwstr>_Toc283793831</vt:lpwstr>
      </vt:variant>
      <vt:variant>
        <vt:i4>1572912</vt:i4>
      </vt:variant>
      <vt:variant>
        <vt:i4>32</vt:i4>
      </vt:variant>
      <vt:variant>
        <vt:i4>0</vt:i4>
      </vt:variant>
      <vt:variant>
        <vt:i4>5</vt:i4>
      </vt:variant>
      <vt:variant>
        <vt:lpwstr/>
      </vt:variant>
      <vt:variant>
        <vt:lpwstr>_Toc283793830</vt:lpwstr>
      </vt:variant>
      <vt:variant>
        <vt:i4>1638448</vt:i4>
      </vt:variant>
      <vt:variant>
        <vt:i4>26</vt:i4>
      </vt:variant>
      <vt:variant>
        <vt:i4>0</vt:i4>
      </vt:variant>
      <vt:variant>
        <vt:i4>5</vt:i4>
      </vt:variant>
      <vt:variant>
        <vt:lpwstr/>
      </vt:variant>
      <vt:variant>
        <vt:lpwstr>_Toc283793829</vt:lpwstr>
      </vt:variant>
      <vt:variant>
        <vt:i4>1638448</vt:i4>
      </vt:variant>
      <vt:variant>
        <vt:i4>20</vt:i4>
      </vt:variant>
      <vt:variant>
        <vt:i4>0</vt:i4>
      </vt:variant>
      <vt:variant>
        <vt:i4>5</vt:i4>
      </vt:variant>
      <vt:variant>
        <vt:lpwstr/>
      </vt:variant>
      <vt:variant>
        <vt:lpwstr>_Toc283793828</vt:lpwstr>
      </vt:variant>
      <vt:variant>
        <vt:i4>1638448</vt:i4>
      </vt:variant>
      <vt:variant>
        <vt:i4>14</vt:i4>
      </vt:variant>
      <vt:variant>
        <vt:i4>0</vt:i4>
      </vt:variant>
      <vt:variant>
        <vt:i4>5</vt:i4>
      </vt:variant>
      <vt:variant>
        <vt:lpwstr/>
      </vt:variant>
      <vt:variant>
        <vt:lpwstr>_Toc283793827</vt:lpwstr>
      </vt:variant>
      <vt:variant>
        <vt:i4>1638448</vt:i4>
      </vt:variant>
      <vt:variant>
        <vt:i4>8</vt:i4>
      </vt:variant>
      <vt:variant>
        <vt:i4>0</vt:i4>
      </vt:variant>
      <vt:variant>
        <vt:i4>5</vt:i4>
      </vt:variant>
      <vt:variant>
        <vt:lpwstr/>
      </vt:variant>
      <vt:variant>
        <vt:lpwstr>_Toc283793826</vt:lpwstr>
      </vt:variant>
      <vt:variant>
        <vt:i4>1638448</vt:i4>
      </vt:variant>
      <vt:variant>
        <vt:i4>2</vt:i4>
      </vt:variant>
      <vt:variant>
        <vt:i4>0</vt:i4>
      </vt:variant>
      <vt:variant>
        <vt:i4>5</vt:i4>
      </vt:variant>
      <vt:variant>
        <vt:lpwstr/>
      </vt:variant>
      <vt:variant>
        <vt:lpwstr>_Toc283793825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Notification Template</dc:title>
  <dc:subject/>
  <dc:creator>Process Management</dc:creator>
  <cp:keywords/>
  <dc:description/>
  <cp:lastModifiedBy>Department of Veterans Affairs</cp:lastModifiedBy>
  <cp:revision>3</cp:revision>
  <cp:lastPrinted>2020-11-18T22:28:00Z</cp:lastPrinted>
  <dcterms:created xsi:type="dcterms:W3CDTF">2021-03-31T16:48:00Z</dcterms:created>
  <dcterms:modified xsi:type="dcterms:W3CDTF">2021-03-31T17:00:00Z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6</vt:lpwstr>
  </property>
  <property fmtid="{D5CDD505-2E9C-101B-9397-08002B2CF9AE}" pid="3" name="Scope">
    <vt:lpwstr>1</vt:lpwstr>
  </property>
  <property fmtid="{D5CDD505-2E9C-101B-9397-08002B2CF9AE}" pid="4" name="Order">
    <vt:lpwstr>4600.00000000000</vt:lpwstr>
  </property>
  <property fmtid="{D5CDD505-2E9C-101B-9397-08002B2CF9AE}" pid="5" name="ContentType">
    <vt:lpwstr>Document</vt:lpwstr>
  </property>
  <property fmtid="{D5CDD505-2E9C-101B-9397-08002B2CF9AE}" pid="6" name="TemplateUrl">
    <vt:lpwstr/>
  </property>
  <property fmtid="{D5CDD505-2E9C-101B-9397-08002B2CF9AE}" pid="7" name="Activity ID">
    <vt:lpwstr/>
  </property>
  <property fmtid="{D5CDD505-2E9C-101B-9397-08002B2CF9AE}" pid="8" name="Process ID">
    <vt:lpwstr/>
  </property>
  <property fmtid="{D5CDD505-2E9C-101B-9397-08002B2CF9AE}" pid="9" name="Public Storage Location">
    <vt:lpwstr/>
  </property>
  <property fmtid="{D5CDD505-2E9C-101B-9397-08002B2CF9AE}" pid="10" name="Responsible Role">
    <vt:lpwstr/>
  </property>
  <property fmtid="{D5CDD505-2E9C-101B-9397-08002B2CF9AE}" pid="11" name="xd_ProgID">
    <vt:lpwstr/>
  </property>
  <property fmtid="{D5CDD505-2E9C-101B-9397-08002B2CF9AE}" pid="12" name="Artifact Owner">
    <vt:lpwstr/>
  </property>
  <property fmtid="{D5CDD505-2E9C-101B-9397-08002B2CF9AE}" pid="13" name="Version Control Storage Location">
    <vt:lpwstr/>
  </property>
  <property fmtid="{D5CDD505-2E9C-101B-9397-08002B2CF9AE}" pid="14" name="_SharedFileIndex">
    <vt:lpwstr/>
  </property>
  <property fmtid="{D5CDD505-2E9C-101B-9397-08002B2CF9AE}" pid="15" name="MetaInfo">
    <vt:lpwstr/>
  </property>
</Properties>
</file>