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a358bofq4wy"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9, 2025</w:t>
      </w:r>
      <w:r w:rsidDel="00000000" w:rsidR="00000000" w:rsidRPr="00000000">
        <w:rPr>
          <w:rtl w:val="0"/>
        </w:rPr>
      </w:r>
    </w:p>
    <w:p w:rsidR="00000000" w:rsidDel="00000000" w:rsidP="00000000" w:rsidRDefault="00000000" w:rsidRPr="00000000" w14:paraId="00000003">
      <w:pPr>
        <w:pStyle w:val="Heading2"/>
        <w:rPr/>
      </w:pPr>
      <w:bookmarkStart w:colFirst="0" w:colLast="0" w:name="_3bottzksycab" w:id="1"/>
      <w:bookmarkEnd w:id="1"/>
      <w:r w:rsidDel="00000000" w:rsidR="00000000" w:rsidRPr="00000000">
        <w:rPr>
          <w:rtl w:val="0"/>
        </w:rPr>
        <w:t xml:space="preserve">Custom Metadata - Feature Overview </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Or Barsheshet</w:t>
        </w:r>
      </w:hyperlink>
      <w:r w:rsidDel="00000000" w:rsidR="00000000" w:rsidRPr="00000000">
        <w:rPr>
          <w:rtl w:val="0"/>
        </w:rPr>
        <w:t xml:space="preserve"> </w:t>
      </w:r>
      <w:hyperlink r:id="rId7">
        <w:r w:rsidDel="00000000" w:rsidR="00000000" w:rsidRPr="00000000">
          <w:rPr>
            <w:color w:val="0000ee"/>
            <w:u w:val="single"/>
            <w:rtl w:val="0"/>
          </w:rPr>
          <w:t xml:space="preserve">Anat Lahav</w:t>
        </w:r>
      </w:hyperlink>
      <w:r w:rsidDel="00000000" w:rsidR="00000000" w:rsidRPr="00000000">
        <w:rPr>
          <w:rtl w:val="0"/>
        </w:rPr>
        <w:t xml:space="preserve"> </w:t>
      </w:r>
      <w:hyperlink r:id="rId8">
        <w:r w:rsidDel="00000000" w:rsidR="00000000" w:rsidRPr="00000000">
          <w:rPr>
            <w:color w:val="0000ee"/>
            <w:u w:val="single"/>
            <w:rtl w:val="0"/>
          </w:rPr>
          <w:t xml:space="preserve">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Custom Metadata - Feature Overview </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4y78qcasxp"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Amit Vizel introduced a new custom metadata upload capability, allowing users to view and filter datasets based on custom attributes like temperature, comments, priority, and capture time. This first phase supports custom metadata upload via API, where users declare metadata types, upload a JSON file with values, and then track the upload progress. The high-level API documentation details the input file format and provides examples for declaring new value fields, including specific schema requirements for enums and floats.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ddunb2645o1c"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Custom Metadata Upload Capability</w:t>
      </w:r>
      <w:r w:rsidDel="00000000" w:rsidR="00000000" w:rsidRPr="00000000">
        <w:rPr>
          <w:rtl w:val="0"/>
        </w:rPr>
        <w:t xml:space="preserve"> Amit Vizel introduced a new feature for supporting custom metadata upload, which is the first phase of this capability. They demonstrated viewing custom metadata, including user-defined fields like temperature (float), comments (string), priority level (enum), and capture time (date). Users can filter data sets based on these custom attributes, with filters dynamically generated and behaving appropriately for each data type, such as range filtering for temperature or string searching for comments.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API for Custom Metadata Upload</w:t>
      </w:r>
      <w:r w:rsidDel="00000000" w:rsidR="00000000" w:rsidRPr="00000000">
        <w:rPr>
          <w:rtl w:val="0"/>
        </w:rPr>
        <w:t xml:space="preserve"> Amit Vizel explained that in this phase, custom metadata is uploaded via API. The process involves declaring the metadata type, name, and then uploading a JSON file containing the values, with support for various value types. Users receive a task ID upon declaration, use it to upload the metadata input file, track progress via a status endpoint, and then the metadata becomes available for filtering and viewing.</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API Documentation and Examples</w:t>
      </w:r>
      <w:r w:rsidDel="00000000" w:rsidR="00000000" w:rsidRPr="00000000">
        <w:rPr>
          <w:rtl w:val="0"/>
        </w:rPr>
        <w:t xml:space="preserve"> Amit Vizel reviewed the high-level documentation for the API, detailing the format of the input file where users map a media ID to its corresponding value. They provided examples for declaring new value fields, including specific schema requirements for enums (e.g., options and whether multiple values are allowed) and floats. It was clarified that each upload flow is for a single field, meaning users declare a singular field and then upload a JSON file limited to the values of that field.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olrsds5kpu7j" w:id="4"/>
      <w:bookmarkEnd w:id="4"/>
      <w:r w:rsidDel="00000000" w:rsidR="00000000" w:rsidRPr="00000000">
        <w:rPr>
          <w:rtl w:val="0"/>
        </w:rPr>
        <w:t xml:space="preserve">Suggested next steps</w:t>
      </w:r>
    </w:p>
    <w:p w:rsidR="00000000" w:rsidDel="00000000" w:rsidP="00000000" w:rsidRDefault="00000000" w:rsidRPr="00000000" w14:paraId="00000011">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4">
      <w:pPr>
        <w:r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k-yFaxfT1_PSnPtkCtZXpwGEwWfJr3ys/view?usp=drive_web" TargetMode="External"/><Relationship Id="rId13" Type="http://schemas.openxmlformats.org/officeDocument/2006/relationships/hyperlink" Target="https://google.qualtrics.com/jfe/form/SV_9vK3UZEaIQKKE7A?confid=MnckmF_eOQTH1gRxPMFNDxIXOAIIigIgABgBCA"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nJhZjU4Y25wYXRlaGNsYXJvMnNvZ3JpcTUgYW5hdEB2aXN1YWwtbGF5ZXIuY29t" TargetMode="External"/><Relationship Id="rId14" Type="http://schemas.openxmlformats.org/officeDocument/2006/relationships/hyperlink" Target="https://google.qualtrics.com/jfe/form/SV_9vK3UZEaIQKKE7A?confid=MnckmF_eOQTH1gRxPMFNDxIXOAIIigIgABgBCA" TargetMode="External"/><Relationship Id="rId5" Type="http://schemas.openxmlformats.org/officeDocument/2006/relationships/styles" Target="styles.xml"/><Relationship Id="rId6" Type="http://schemas.openxmlformats.org/officeDocument/2006/relationships/hyperlink" Target="mailto:orbarsheshet@visual-layer.com" TargetMode="External"/><Relationship Id="rId7" Type="http://schemas.openxmlformats.org/officeDocument/2006/relationships/hyperlink" Target="mailto:anat@visual-layer.com" TargetMode="External"/><Relationship Id="rId8" Type="http://schemas.openxmlformats.org/officeDocument/2006/relationships/hyperlink" Target="mailto:company@visual-lay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