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B16FF0" w:rsidRDefault="00B16FF0" w:rsidP="00B16FF0">
          <w:pPr>
            <w:pStyle w:val="PublishStatus"/>
          </w:pPr>
          <w:r>
            <w:t>이</w:t>
          </w:r>
          <w:r>
            <w:t xml:space="preserve"> </w:t>
          </w:r>
          <w:r>
            <w:t>게시물은</w:t>
          </w:r>
          <w:r>
            <w:t xml:space="preserve"> peter4k</w:t>
          </w:r>
          <w:r>
            <w:t>님의</w:t>
          </w:r>
          <w:r>
            <w:t xml:space="preserve"> </w:t>
          </w:r>
          <w:r>
            <w:t>블로그에</w:t>
          </w:r>
          <w:r>
            <w:t xml:space="preserve"> 2016-01-29 </w:t>
          </w:r>
          <w:r>
            <w:t>오후</w:t>
          </w:r>
          <w:r>
            <w:t xml:space="preserve"> 2:17:14</w:t>
          </w:r>
          <w:r>
            <w:t>에</w:t>
          </w:r>
          <w:r>
            <w:t xml:space="preserve"> </w:t>
          </w:r>
          <w:r>
            <w:t>게시되었습니다</w:t>
          </w:r>
          <w:r>
            <w:t>.</w:t>
          </w:r>
        </w:p>
        <w:sdt>
          <w:sdt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75527" w:rsidRDefault="00BA52D1">
              <w:pPr>
                <w:pStyle w:val="Publishwithline"/>
              </w:pPr>
              <w:r>
                <w:rPr>
                  <w:rFonts w:hint="eastAsia"/>
                </w:rPr>
                <w:t>불꽃놀이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B75527" w:rsidRDefault="00B75527">
          <w:pPr>
            <w:pStyle w:val="underline"/>
          </w:pPr>
        </w:p>
        <w:p w:rsidR="00BA52D1" w:rsidRDefault="00BA52D1" w:rsidP="00BA52D1">
          <w:pPr>
            <w:pStyle w:val="PadderBetweenTitleandProperties"/>
          </w:pPr>
        </w:p>
        <w:p w:rsidR="00BA52D1" w:rsidRDefault="00BA52D1" w:rsidP="00BA52D1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1837416845"/>
              <w:dataBinding w:prefixMappings="xmlns:ns0 = 'http://www.microsoft.com/Office/Word/BlogTool'" w:xpath="/ns0:BlogPostInfo/ns0:Account" w:storeItemID="{5F329CAD-B019-4FA6-9FEF-74898909AD20}"/>
              <w:dropDownList w:lastValue="3ae7dd50-abdc-4b7b-8175-49c4e202dae0">
                <w:listItem w:displayText="비쥬얼 시뮬레이션 연구실" w:value="3ae7dd50-abdc-4b7b-8175-49c4e202dae0"/>
                <w:listItem w:displayText="jhunkim" w:value="64ed4544-441c-4430-90a4-8a597e798a7e"/>
                <w:listItem w:displayText="jaegwang" w:value="ed4efb62-ce9b-4baf-afa5-746457b5c484"/>
              </w:dropDownList>
            </w:sdtPr>
            <w:sdtEndPr/>
            <w:sdtContent>
              <w:r w:rsidR="00AB0D1A">
                <w:rPr>
                  <w:rFonts w:eastAsia="바탕" w:hint="eastAsia"/>
                </w:rPr>
                <w:t>비쥬얼</w:t>
              </w:r>
              <w:r w:rsidR="00AB0D1A">
                <w:rPr>
                  <w:rFonts w:eastAsia="바탕" w:hint="eastAsia"/>
                </w:rPr>
                <w:t xml:space="preserve"> </w:t>
              </w:r>
              <w:r w:rsidR="00AB0D1A">
                <w:rPr>
                  <w:rFonts w:eastAsia="바탕" w:hint="eastAsia"/>
                </w:rPr>
                <w:t>시뮬레이션</w:t>
              </w:r>
              <w:r w:rsidR="00AB0D1A">
                <w:rPr>
                  <w:rFonts w:eastAsia="바탕" w:hint="eastAsia"/>
                </w:rPr>
                <w:t xml:space="preserve"> </w:t>
              </w:r>
              <w:r w:rsidR="00AB0D1A">
                <w:rPr>
                  <w:rFonts w:eastAsia="바탕" w:hint="eastAsia"/>
                </w:rPr>
                <w:t>연구실</w:t>
              </w:r>
            </w:sdtContent>
          </w:sdt>
        </w:p>
        <w:p w:rsidR="00B75527" w:rsidRDefault="00AB0D1A">
          <w:pPr>
            <w:pStyle w:val="PadderBetweenControlandBody"/>
          </w:pPr>
        </w:p>
      </w:sdtContent>
    </w:sdt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밤하늘에 불꽃놀이를 만드는 것이 이번 예제의 목표이다. 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예제는 다음과 같은 순서로 진행할 것이다.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필요한 js파일 연결하기.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Three.js의 기본적인 요소들 만들기.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불꽃놀이에 사용할 파티클 시스템 설정하기.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무작위 위치에서 불꽃 터트리기.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불꽃의 색깔을 무작위로 바꿔보기.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불꽃놀이의 폭발의 크기를 바꿔보기.</w:t>
      </w:r>
    </w:p>
    <w:p w:rsidR="00BA52D1" w:rsidRDefault="00BA52D1" w:rsidP="00BA52D1">
      <w:pPr>
        <w:numPr>
          <w:ilvl w:val="0"/>
          <w:numId w:val="2"/>
        </w:numPr>
        <w:spacing w:after="0"/>
        <w:ind w:left="540"/>
        <w:textAlignment w:val="center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예제 완성하기.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1. 필요한 js파일 연결하기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08"/>
      </w:tblGrid>
      <w:tr w:rsidR="00B5319B" w:rsidTr="00B16FF0">
        <w:trPr>
          <w:divId w:val="1413742648"/>
        </w:trPr>
        <w:tc>
          <w:tcPr>
            <w:tcW w:w="1276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&lt;code1&gt;</w:t>
            </w:r>
          </w:p>
        </w:tc>
      </w:tr>
      <w:tr w:rsidR="00BA52D1" w:rsidTr="00B5319B">
        <w:trPr>
          <w:divId w:val="141374264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</w:tc>
        <w:tc>
          <w:tcPr>
            <w:tcW w:w="11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예제에서 필요한 js파일은 &lt;code1&gt;에서 나오는 4개이다.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2. Three.js의 기본적인 요소들 만들기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14"/>
      </w:tblGrid>
      <w:tr w:rsidR="00B5319B" w:rsidTr="00B16FF0">
        <w:trPr>
          <w:divId w:val="624652917"/>
        </w:trPr>
        <w:tc>
          <w:tcPr>
            <w:tcW w:w="1277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 w:rsidP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r>
              <w:rPr>
                <w:rFonts w:ascii="Consolas" w:hAnsi="Consolas" w:cs="Consolas"/>
                <w:color w:val="010101"/>
                <w:sz w:val="20"/>
              </w:rPr>
              <w:t>code2&gt;</w:t>
            </w:r>
          </w:p>
        </w:tc>
      </w:tr>
      <w:tr w:rsidR="00BA52D1" w:rsidTr="00B5319B">
        <w:trPr>
          <w:divId w:val="6246529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</w:tc>
        <w:tc>
          <w:tcPr>
            <w:tcW w:w="1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</w:t>
            </w:r>
            <w:r>
              <w:rPr>
                <w:rFonts w:ascii="Consolas" w:hAnsi="Consolas" w:cs="Consolas"/>
                <w:b/>
                <w:bCs/>
                <w:sz w:val="20"/>
              </w:rPr>
              <w:t> camera.position.y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b/>
                <w:bCs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b/>
                <w:bCs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b/>
                <w:bCs/>
                <w:sz w:val="20"/>
              </w:rPr>
              <w:t>renderer.setClearColor( 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b/>
                <w:bCs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예제에서는 camera의 위치를 조금 멀리</w:t>
      </w:r>
      <w:r w:rsidR="0042239F">
        <w:rPr>
          <w:rFonts w:ascii="맑은 고딕" w:eastAsia="맑은 고딕" w:hAnsi="맑은 고딕" w:hint="eastAsia"/>
          <w:color w:val="000000"/>
          <w:sz w:val="20"/>
        </w:rPr>
        <w:t>에 위치시켰다.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그리고 &lt;code2&gt;의 29번째 줄에서 renderer의 기본 색을 검정색에 가깝게 해서 </w:t>
      </w:r>
      <w:r w:rsidR="0042239F">
        <w:rPr>
          <w:rFonts w:ascii="맑은 고딕" w:eastAsia="맑은 고딕" w:hAnsi="맑은 고딕" w:hint="eastAsia"/>
          <w:color w:val="000000"/>
          <w:sz w:val="20"/>
        </w:rPr>
        <w:t>생성되는 파티클들이 조금 더 눈에 띄도록 만들었다.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3. 불꽃놀이에 사용할 파티클 시스템 설정하기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904"/>
      </w:tblGrid>
      <w:tr w:rsidR="00B5319B" w:rsidTr="00B16FF0">
        <w:trPr>
          <w:divId w:val="705105939"/>
        </w:trPr>
        <w:tc>
          <w:tcPr>
            <w:tcW w:w="128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&lt;code3&gt;</w:t>
            </w:r>
          </w:p>
        </w:tc>
      </w:tr>
      <w:tr w:rsidR="00BA52D1" w:rsidTr="00B5319B">
        <w:trPr>
          <w:divId w:val="70510593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</w:tc>
        <w:tc>
          <w:tcPr>
            <w:tcW w:w="1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b/>
                <w:bCs/>
                <w:sz w:val="20"/>
              </w:rPr>
              <w:t>particleSystem1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b/>
                <w:bCs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b/>
                <w:bCs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particleSystem1.setParameters(Examples.fireworks);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b/>
                <w:bCs/>
                <w:sz w:val="20"/>
              </w:rPr>
              <w:t> generate(ps){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ps.addParticlesFromSphere(</w:t>
            </w:r>
            <w:r>
              <w:rPr>
                <w:rFonts w:ascii="Consolas" w:hAnsi="Consolas" w:cs="Consolas"/>
                <w:b/>
                <w:bCs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b/>
                <w:bCs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</w:t>
            </w:r>
            <w:r>
              <w:rPr>
                <w:rFonts w:ascii="Consolas" w:hAnsi="Consolas" w:cs="Consolas"/>
                <w:b/>
                <w:bCs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b/>
                <w:bCs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generate(particleSystem1);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    </w:t>
            </w:r>
            <w:r>
              <w:rPr>
                <w:rFonts w:ascii="Consolas" w:hAnsi="Consolas" w:cs="Consolas"/>
                <w:b/>
                <w:bCs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b/>
                <w:bCs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</w:t>
            </w:r>
            <w:r>
              <w:rPr>
                <w:rFonts w:ascii="Consolas" w:hAnsi="Consolas" w:cs="Consolas"/>
                <w:b/>
                <w:bCs/>
                <w:sz w:val="20"/>
              </w:rPr>
              <w:t>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기본적으로 Example에 있는 설정을 가져다 사용했다. 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불꽃놀이의 느낌을 내기 위해서 파티클을 sphere에서 만들도록 했다. 그리고 폭발해서 생기는 불꽃놀이</w:t>
      </w:r>
      <w:r w:rsidR="0042239F">
        <w:rPr>
          <w:rFonts w:ascii="맑은 고딕" w:eastAsia="맑은 고딕" w:hAnsi="맑은 고딕" w:hint="eastAsia"/>
          <w:color w:val="000000"/>
          <w:sz w:val="20"/>
        </w:rPr>
        <w:t>이므로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짧은 시간 동안만 파티클을 생성하게 하고 일정시간이 지난 다음 다시 파티클을 만들도록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 했다.</w:t>
      </w:r>
      <w:r>
        <w:rPr>
          <w:rFonts w:ascii="맑은 고딕" w:eastAsia="맑은 고딕" w:hAnsi="맑은 고딕" w:hint="eastAsia"/>
          <w:color w:val="000000"/>
          <w:sz w:val="20"/>
        </w:rPr>
        <w:t>. 어느 정도의 빠르기로 파티클이 작은 구에서 생성되어 바깥쪽으로 나가면 폭발하는 듯한 느낌을 줄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잠깐의 시간 동안에만 파티클을 생성하게 하기 위해서 </w:t>
      </w:r>
      <w:r w:rsidR="0042239F">
        <w:rPr>
          <w:rFonts w:ascii="맑은 고딕" w:eastAsia="맑은 고딕" w:hAnsi="맑은 고딕"/>
          <w:color w:val="000000"/>
          <w:sz w:val="20"/>
        </w:rPr>
        <w:t>&lt;code3&gt;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42239F">
        <w:rPr>
          <w:rFonts w:ascii="맑은 고딕" w:eastAsia="맑은 고딕" w:hAnsi="맑은 고딕"/>
          <w:color w:val="000000"/>
          <w:sz w:val="20"/>
        </w:rPr>
        <w:t>78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줄에서처럼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generate함수를 만들어 addParticlesFromSphere을  따로 부르도록 했다. </w:t>
      </w:r>
      <w:r w:rsidR="0042239F">
        <w:rPr>
          <w:rFonts w:ascii="맑은 고딕" w:eastAsia="맑은 고딕" w:hAnsi="맑은 고딕" w:hint="eastAsia"/>
          <w:color w:val="000000"/>
          <w:sz w:val="20"/>
        </w:rPr>
        <w:t>5</w:t>
      </w:r>
      <w:r w:rsidR="0042239F">
        <w:rPr>
          <w:rFonts w:ascii="맑은 고딕" w:eastAsia="맑은 고딕" w:hAnsi="맑은 고딕"/>
          <w:color w:val="000000"/>
          <w:sz w:val="20"/>
        </w:rPr>
        <w:t>8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줄의 </w:t>
      </w:r>
      <w:r>
        <w:rPr>
          <w:rFonts w:ascii="맑은 고딕" w:eastAsia="맑은 고딕" w:hAnsi="맑은 고딕" w:hint="eastAsia"/>
          <w:color w:val="000000"/>
          <w:sz w:val="20"/>
        </w:rPr>
        <w:t>intervalTime이라는 변수</w:t>
      </w:r>
      <w:r w:rsidR="0042239F">
        <w:rPr>
          <w:rFonts w:ascii="맑은 고딕" w:eastAsia="맑은 고딕" w:hAnsi="맑은 고딕" w:hint="eastAsia"/>
          <w:color w:val="000000"/>
          <w:sz w:val="20"/>
        </w:rPr>
        <w:t>는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</w:t>
      </w:r>
      <w:r w:rsidR="0042239F">
        <w:rPr>
          <w:rFonts w:ascii="맑은 고딕" w:eastAsia="맑은 고딕" w:hAnsi="맑은 고딕" w:hint="eastAsia"/>
          <w:color w:val="000000"/>
          <w:sz w:val="20"/>
        </w:rPr>
        <w:t>불꽃이 폭발하는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시간 간격을 </w:t>
      </w:r>
      <w:r w:rsidR="0042239F">
        <w:rPr>
          <w:rFonts w:ascii="맑은 고딕" w:eastAsia="맑은 고딕" w:hAnsi="맑은 고딕" w:hint="eastAsia"/>
          <w:color w:val="000000"/>
          <w:sz w:val="20"/>
        </w:rPr>
        <w:t>나타내는 함수이고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doFirework1함수를 만들어서 앞에서 설정한 작업들을 일괄적으로 처리하도록 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하고 </w:t>
      </w:r>
      <w:r w:rsidR="0042239F">
        <w:rPr>
          <w:rFonts w:ascii="맑은 고딕" w:eastAsia="맑은 고딕" w:hAnsi="맑은 고딕"/>
          <w:color w:val="000000"/>
          <w:sz w:val="20"/>
        </w:rPr>
        <w:t>intervalTime1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을 이용해서 일정시간간격을 두고 다시 </w:t>
      </w:r>
      <w:r w:rsidR="0042239F">
        <w:rPr>
          <w:rFonts w:ascii="맑은 고딕" w:eastAsia="맑은 고딕" w:hAnsi="맑은 고딕"/>
          <w:color w:val="000000"/>
          <w:sz w:val="20"/>
        </w:rPr>
        <w:t>doFirework1</w:t>
      </w:r>
      <w:r w:rsidR="0042239F">
        <w:rPr>
          <w:rFonts w:ascii="맑은 고딕" w:eastAsia="맑은 고딕" w:hAnsi="맑은 고딕" w:hint="eastAsia"/>
          <w:color w:val="000000"/>
          <w:sz w:val="20"/>
        </w:rPr>
        <w:t>함수를 부르도록 했다.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</w:t>
      </w:r>
    </w:p>
    <w:p w:rsidR="0042239F" w:rsidRDefault="0042239F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이제 init과 loop, doFireWork1을 실행시키면 폭죽이 터지는 듯한 모습을 볼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BA52D1">
        <w:trPr>
          <w:divId w:val="129737255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518150"/>
                  <wp:effectExtent l="0" t="0" r="0" b="6350"/>
                  <wp:docPr id="1" name="그림 1" descr="시스템 생성 대체 텍스트:&#10;Fire Work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시스템 생성 대체 텍스트:&#10;Fire Work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129737255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&lt;그림1&gt;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4. 무작위 위치에서 불꽃 터트리기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84"/>
      </w:tblGrid>
      <w:tr w:rsidR="00B5319B" w:rsidTr="00B16FF0">
        <w:trPr>
          <w:divId w:val="1420978031"/>
        </w:trPr>
        <w:tc>
          <w:tcPr>
            <w:tcW w:w="128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&lt;code4&gt;</w:t>
            </w:r>
          </w:p>
        </w:tc>
      </w:tr>
      <w:tr w:rsidR="00BA52D1" w:rsidTr="00B5319B">
        <w:trPr>
          <w:divId w:val="142097803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</w:tc>
        <w:tc>
          <w:tcPr>
            <w:tcW w:w="1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generate(ps,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ps.addParticlesFromSphere(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randomPos(){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THREE.Vector3(x,y,z);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randomPos();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무작위 위치에서 불꽃을 터트리는 일은 간단하다. 주기적으로 sphere의 중심위치만 바꿔주면 되기 때문이다. 이를 위해서 </w:t>
      </w:r>
      <w:r w:rsidR="0042239F">
        <w:rPr>
          <w:rFonts w:ascii="맑은 고딕" w:eastAsia="맑은 고딕" w:hAnsi="맑은 고딕"/>
          <w:color w:val="000000"/>
          <w:sz w:val="20"/>
        </w:rPr>
        <w:t>&lt;code4&gt;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42239F">
        <w:rPr>
          <w:rFonts w:ascii="맑은 고딕" w:eastAsia="맑은 고딕" w:hAnsi="맑은 고딕"/>
          <w:color w:val="000000"/>
          <w:sz w:val="20"/>
        </w:rPr>
        <w:t>82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 나와있는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getRandomInt라는 주어진 범위에서 난수를 구하는 함수를 만들었다. 그리고 </w:t>
      </w:r>
      <w:r w:rsidR="0042239F">
        <w:rPr>
          <w:rFonts w:ascii="맑은 고딕" w:eastAsia="맑은 고딕" w:hAnsi="맑은 고딕"/>
          <w:color w:val="000000"/>
          <w:sz w:val="20"/>
        </w:rPr>
        <w:t>86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줄에서부터 </w:t>
      </w:r>
      <w:r w:rsidR="0042239F">
        <w:rPr>
          <w:rFonts w:ascii="맑은 고딕" w:eastAsia="맑은 고딕" w:hAnsi="맑은 고딕"/>
          <w:color w:val="000000"/>
          <w:sz w:val="20"/>
        </w:rPr>
        <w:t>93</w:t>
      </w:r>
      <w:r w:rsidR="0042239F">
        <w:rPr>
          <w:rFonts w:ascii="맑은 고딕" w:eastAsia="맑은 고딕" w:hAnsi="맑은 고딕" w:hint="eastAsia"/>
          <w:color w:val="000000"/>
          <w:sz w:val="20"/>
        </w:rPr>
        <w:t xml:space="preserve">번째 줄에서 보이는 것처럼 </w:t>
      </w:r>
      <w:r>
        <w:rPr>
          <w:rFonts w:ascii="맑은 고딕" w:eastAsia="맑은 고딕" w:hAnsi="맑은 고딕" w:hint="eastAsia"/>
          <w:color w:val="000000"/>
          <w:sz w:val="20"/>
        </w:rPr>
        <w:t>randomPos함수를 사용해서 x,</w:t>
      </w:r>
      <w:r w:rsidR="0042239F"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>y,</w:t>
      </w:r>
      <w:r w:rsidR="0042239F"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>z좌표에 해당하는 랜덤 넘버를 구하고 이것으로 벡터를 만들어서 addParticlesFromSphere의 매개변수로 넣</w:t>
      </w:r>
      <w:r w:rsidR="0042239F">
        <w:rPr>
          <w:rFonts w:ascii="맑은 고딕" w:eastAsia="맑은 고딕" w:hAnsi="맑은 고딕" w:hint="eastAsia"/>
          <w:color w:val="000000"/>
          <w:sz w:val="20"/>
        </w:rPr>
        <w:t>었</w:t>
      </w:r>
      <w:r>
        <w:rPr>
          <w:rFonts w:ascii="맑은 고딕" w:eastAsia="맑은 고딕" w:hAnsi="맑은 고딕" w:hint="eastAsia"/>
          <w:color w:val="000000"/>
          <w:sz w:val="20"/>
        </w:rPr>
        <w:t>다. 그렇게 하면 지정된 범위 안의 무작위 위치에서 불꽃이 생성된다.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렌덤한 좌표를 구해서 중심위치로 설정하는 것은 doFirework1에서 처리하도록 했으며 generate함수에서 생성한 좌표를 매개변수로 받아 그 자리에서 파티클이 생성되도록 했다.</w:t>
      </w:r>
    </w:p>
    <w:p w:rsidR="0042239F" w:rsidRDefault="0042239F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42239F" w:rsidRDefault="0042239F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위의 </w:t>
      </w:r>
      <w:r>
        <w:rPr>
          <w:rFonts w:ascii="맑은 고딕" w:eastAsia="맑은 고딕" w:hAnsi="맑은 고딕"/>
          <w:color w:val="000000"/>
          <w:sz w:val="20"/>
        </w:rPr>
        <w:t xml:space="preserve">&lt;code4&gt;를 </w:t>
      </w:r>
      <w:r>
        <w:rPr>
          <w:rFonts w:ascii="맑은 고딕" w:eastAsia="맑은 고딕" w:hAnsi="맑은 고딕" w:hint="eastAsia"/>
          <w:color w:val="000000"/>
          <w:sz w:val="20"/>
        </w:rPr>
        <w:t>실행시켜보면 아래의 &lt;그림2</w:t>
      </w:r>
      <w:r>
        <w:rPr>
          <w:rFonts w:ascii="맑은 고딕" w:eastAsia="맑은 고딕" w:hAnsi="맑은 고딕"/>
          <w:color w:val="000000"/>
          <w:sz w:val="20"/>
        </w:rPr>
        <w:t>&gt;</w:t>
      </w:r>
      <w:r>
        <w:rPr>
          <w:rFonts w:ascii="맑은 고딕" w:eastAsia="맑은 고딕" w:hAnsi="맑은 고딕" w:hint="eastAsia"/>
          <w:color w:val="000000"/>
          <w:sz w:val="20"/>
        </w:rPr>
        <w:t>와 같이 불꽃의 위치가 계속해서 변하는 것을 볼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BA52D1">
        <w:trPr>
          <w:divId w:val="108688011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295900"/>
                  <wp:effectExtent l="0" t="0" r="0" b="0"/>
                  <wp:docPr id="2" name="그림 2" descr="시스템 생성 대체 텍스트: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시스템 생성 대체 텍스트: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2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108688011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&lt;그림2&gt;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5. 불꽃의 색깔을 무작위로 바꿔보기</w:t>
      </w:r>
    </w:p>
    <w:p w:rsidR="00B5319B" w:rsidRP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894"/>
      </w:tblGrid>
      <w:tr w:rsidR="00B5319B" w:rsidTr="00B16FF0">
        <w:trPr>
          <w:divId w:val="1556967251"/>
        </w:trPr>
        <w:tc>
          <w:tcPr>
            <w:tcW w:w="1285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 w:rsidP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&lt;code5&gt;</w:t>
            </w:r>
          </w:p>
        </w:tc>
      </w:tr>
      <w:tr w:rsidR="00BA52D1" w:rsidTr="00B5319B">
        <w:trPr>
          <w:divId w:val="15569672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</w:tc>
        <w:tc>
          <w:tcPr>
            <w:tcW w:w="1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generate(ps,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ps.addParticlesFromSphere(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randomPos(){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THREE.Vector3(x,y,z);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randomColor(){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colorCode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Math.round(Math.random()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0xffffff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colorCode;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randomPos();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좌표를 난수로 했던 것의 연장선상에 있는 단계이다. </w:t>
      </w:r>
      <w:r w:rsidR="00300B4C">
        <w:rPr>
          <w:rFonts w:ascii="맑은 고딕" w:eastAsia="맑은 고딕" w:hAnsi="맑은 고딕"/>
          <w:color w:val="000000"/>
          <w:sz w:val="20"/>
        </w:rPr>
        <w:t>&lt;code5&gt;</w:t>
      </w:r>
      <w:r w:rsidR="00300B4C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00B4C">
        <w:rPr>
          <w:rFonts w:ascii="맑은 고딕" w:eastAsia="맑은 고딕" w:hAnsi="맑은 고딕"/>
          <w:color w:val="000000"/>
          <w:sz w:val="20"/>
        </w:rPr>
        <w:t>94</w:t>
      </w:r>
      <w:r w:rsidR="00300B4C">
        <w:rPr>
          <w:rFonts w:ascii="맑은 고딕" w:eastAsia="맑은 고딕" w:hAnsi="맑은 고딕" w:hint="eastAsia"/>
          <w:color w:val="000000"/>
          <w:sz w:val="20"/>
        </w:rPr>
        <w:t>번째 줄에 나온 것처럼</w:t>
      </w:r>
      <w:r>
        <w:rPr>
          <w:rFonts w:ascii="맑은 고딕" w:eastAsia="맑은 고딕" w:hAnsi="맑은 고딕" w:hint="eastAsia"/>
          <w:color w:val="000000"/>
          <w:sz w:val="20"/>
        </w:rPr>
        <w:t xml:space="preserve">randomColor라는 함수를 정의해서 </w:t>
      </w:r>
      <w:r w:rsidR="00300B4C">
        <w:rPr>
          <w:rFonts w:ascii="맑은 고딕" w:eastAsia="맑은 고딕" w:hAnsi="맑은 고딕" w:hint="eastAsia"/>
          <w:color w:val="000000"/>
          <w:sz w:val="20"/>
        </w:rPr>
        <w:t xml:space="preserve">렌덤한 </w:t>
      </w:r>
      <w:r w:rsidR="00300B4C">
        <w:rPr>
          <w:rFonts w:ascii="맑은 고딕" w:eastAsia="맑은 고딕" w:hAnsi="맑은 고딕"/>
          <w:color w:val="000000"/>
          <w:sz w:val="20"/>
        </w:rPr>
        <w:t>colorCode</w:t>
      </w:r>
      <w:r w:rsidR="00300B4C">
        <w:rPr>
          <w:rFonts w:ascii="맑은 고딕" w:eastAsia="맑은 고딕" w:hAnsi="맑은 고딕" w:hint="eastAsia"/>
          <w:color w:val="000000"/>
          <w:sz w:val="20"/>
        </w:rPr>
        <w:t xml:space="preserve">를 생성하고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particleSystem의 setParameter을 </w:t>
      </w:r>
      <w:r w:rsidR="00300B4C">
        <w:rPr>
          <w:rFonts w:ascii="맑은 고딕" w:eastAsia="맑은 고딕" w:hAnsi="맑은 고딕" w:hint="eastAsia"/>
          <w:color w:val="000000"/>
          <w:sz w:val="20"/>
        </w:rPr>
        <w:t>사용해서 파티클 시스템의 색상을 바꿔주면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쉽게 색깔을 바꿀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 작업을 처리하는 것도 doFirework1에서 수행한다. setParameters함수가 particleSystem1자체를 바꾸는 것이기 때문에 따로 color code를 매개변수로 보낼 필요는 없고 particleSystem1을 매개변수로 보낸 것으로 충분하다.</w:t>
      </w:r>
    </w:p>
    <w:p w:rsidR="00300B4C" w:rsidRPr="00300B4C" w:rsidRDefault="00300B4C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다만 intervalTIme</w:t>
      </w:r>
      <w:r>
        <w:rPr>
          <w:rFonts w:ascii="맑은 고딕" w:eastAsia="맑은 고딕" w:hAnsi="맑은 고딕"/>
          <w:color w:val="000000"/>
          <w:sz w:val="20"/>
        </w:rPr>
        <w:t>1</w:t>
      </w:r>
      <w:r>
        <w:rPr>
          <w:rFonts w:ascii="맑은 고딕" w:eastAsia="맑은 고딕" w:hAnsi="맑은 고딕" w:hint="eastAsia"/>
          <w:color w:val="000000"/>
          <w:sz w:val="20"/>
        </w:rPr>
        <w:t>을 너무 짧게 잡으면 이미 터지고 있던 불꽃들의 색상도 같이 변하기 때문에 시간간격을 충분히 길게 둬서 이전의 불꽃이 모두 사라진 다음 색상을 변하게 하는 것이 중요하다.</w:t>
      </w:r>
      <w:r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그 시간간격은 </w:t>
      </w:r>
      <w:r>
        <w:rPr>
          <w:rFonts w:ascii="맑은 고딕" w:eastAsia="맑은 고딕" w:hAnsi="맑은 고딕"/>
          <w:color w:val="000000"/>
          <w:sz w:val="20"/>
        </w:rPr>
        <w:t>particleSystem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>
        <w:rPr>
          <w:rFonts w:ascii="맑은 고딕" w:eastAsia="맑은 고딕" w:hAnsi="맑은 고딕"/>
          <w:color w:val="000000"/>
          <w:sz w:val="20"/>
        </w:rPr>
        <w:t>seedLife</w:t>
      </w:r>
      <w:r>
        <w:rPr>
          <w:rFonts w:ascii="맑은 고딕" w:eastAsia="맑은 고딕" w:hAnsi="맑은 고딕" w:hint="eastAsia"/>
          <w:color w:val="000000"/>
          <w:sz w:val="20"/>
        </w:rPr>
        <w:t xml:space="preserve">값에 따라 다르지만 여기에서는 최소 </w:t>
      </w:r>
      <w:r>
        <w:rPr>
          <w:rFonts w:ascii="맑은 고딕" w:eastAsia="맑은 고딕" w:hAnsi="맑은 고딕"/>
          <w:color w:val="000000"/>
          <w:sz w:val="20"/>
        </w:rPr>
        <w:t>700</w:t>
      </w:r>
      <w:r>
        <w:rPr>
          <w:rFonts w:ascii="맑은 고딕" w:eastAsia="맑은 고딕" w:hAnsi="맑은 고딕" w:hint="eastAsia"/>
          <w:color w:val="000000"/>
          <w:sz w:val="20"/>
        </w:rPr>
        <w:t>이상이면 충분하다.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1"/>
      </w:tblGrid>
      <w:tr w:rsidR="00BA52D1">
        <w:trPr>
          <w:divId w:val="384717758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2470150"/>
                  <wp:effectExtent l="0" t="0" r="0" b="6350"/>
                  <wp:docPr id="3" name="그림 3" descr="시스템 생성 대체 텍스트:&#10;Fire Work &#10;C &#10;localhost:63342/Particles/firework.html 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시스템 생성 대체 텍스트:&#10;Fire Work &#10;C &#10;localhost:63342/Particles/firework.html 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384717758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&lt;그림3&gt;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6. 불꽃놀이의 폭발의 크기를 바꿔보기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904"/>
      </w:tblGrid>
      <w:tr w:rsidR="00B5319B" w:rsidTr="00B16FF0">
        <w:trPr>
          <w:divId w:val="1724938203"/>
        </w:trPr>
        <w:tc>
          <w:tcPr>
            <w:tcW w:w="128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&lt;code6&gt;</w:t>
            </w:r>
          </w:p>
        </w:tc>
      </w:tr>
      <w:tr w:rsidR="00BA52D1" w:rsidTr="00B5319B">
        <w:trPr>
          <w:divId w:val="172493820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118</w:t>
            </w:r>
          </w:p>
        </w:tc>
        <w:tc>
          <w:tcPr>
            <w:tcW w:w="1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generate(ps,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ps.addParticlesFromSphere(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randomPos(){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THREE.Vector3(x,y,z);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randomColor(){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colorCode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Math.round(Math.random()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0xffffff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colorCode;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randomMag(){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mag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70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250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mag;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randomPos();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폭발의 크기를 바꾸는 것은 particleSystem의 속성 중에서 seedVelMag값을 바꾸는 것으로 가능해 진다. 이 속성은 입자의 속도에 관련된 값으로 폭발이 크다는 것이 짧은 시간에 입자가 멀리 간다는 것과 유사하다는 것에서 연관이 있다.</w:t>
      </w:r>
    </w:p>
    <w:p w:rsidR="00300B4C" w:rsidRDefault="00300B4C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위의 좌표나 색깔을 바꾸는 것과 유사하게 </w:t>
      </w:r>
      <w:r>
        <w:rPr>
          <w:rFonts w:ascii="맑은 고딕" w:eastAsia="맑은 고딕" w:hAnsi="맑은 고딕"/>
          <w:color w:val="000000"/>
          <w:sz w:val="20"/>
        </w:rPr>
        <w:t>&lt;code4&gt;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>
        <w:rPr>
          <w:rFonts w:ascii="맑은 고딕" w:eastAsia="맑은 고딕" w:hAnsi="맑은 고딕"/>
          <w:color w:val="000000"/>
          <w:sz w:val="20"/>
        </w:rPr>
        <w:t>99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줄에서처럼 </w:t>
      </w:r>
      <w:r>
        <w:rPr>
          <w:rFonts w:ascii="맑은 고딕" w:eastAsia="맑은 고딕" w:hAnsi="맑은 고딕"/>
          <w:color w:val="000000"/>
          <w:sz w:val="20"/>
        </w:rPr>
        <w:t>randomMag</w:t>
      </w:r>
      <w:r>
        <w:rPr>
          <w:rFonts w:ascii="맑은 고딕" w:eastAsia="맑은 고딕" w:hAnsi="맑은 고딕" w:hint="eastAsia"/>
          <w:color w:val="000000"/>
          <w:sz w:val="20"/>
        </w:rPr>
        <w:t>함수를 만들어서 doFirework1에서 사용하도록 하면 폭발의 크기를 렌덤하게 바꿀 수 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1"/>
      </w:tblGrid>
      <w:tr w:rsidR="00BA52D1">
        <w:trPr>
          <w:divId w:val="119610039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2470150"/>
                  <wp:effectExtent l="0" t="0" r="0" b="6350"/>
                  <wp:docPr id="4" name="그림 4" descr="시스템 생성 대체 텍스트:&#10;Fire Work &#10;localhost:63342/Particles/firework.html 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시스템 생성 대체 텍스트:&#10;Fire Work &#10;localhost:63342/Particles/firework.html 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119610039"/>
        </w:trPr>
        <w:tc>
          <w:tcPr>
            <w:tcW w:w="8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&lt;그림4&gt;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p w:rsidR="00B5319B" w:rsidRDefault="00B5319B" w:rsidP="00B5319B">
      <w:pPr>
        <w:pStyle w:val="a8"/>
        <w:spacing w:after="0"/>
        <w:divId w:val="1793859341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7. 예제 완성하기</w:t>
      </w:r>
    </w:p>
    <w:p w:rsidR="00B5319B" w:rsidRDefault="00B5319B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984"/>
      </w:tblGrid>
      <w:tr w:rsidR="00B5319B" w:rsidTr="00B16FF0">
        <w:trPr>
          <w:divId w:val="1835536096"/>
        </w:trPr>
        <w:tc>
          <w:tcPr>
            <w:tcW w:w="1294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319B" w:rsidRDefault="00B5319B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&lt;code7&gt;</w:t>
            </w:r>
          </w:p>
        </w:tc>
      </w:tr>
      <w:tr w:rsidR="00BA52D1" w:rsidTr="00B5319B">
        <w:trPr>
          <w:divId w:val="183553609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140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141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142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143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144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145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146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147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148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149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150</w:t>
            </w:r>
          </w:p>
        </w:tc>
        <w:tc>
          <w:tcPr>
            <w:tcW w:w="1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Work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"./paticleParameter.js"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particleSystem1.setParameters(Examples.fireworks);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particleSystem2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particleSystem2.initialize(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particleSystem2.setParameters(Examples.fireworks);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particleSystem3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particleSystem3.initialize(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particleSystem3.setParameters(Examples.fireworks);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.body.appendChild( container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60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0.01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camera.setLens(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camera.position.z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 { antialias: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renderer.setClearColor( </w:t>
            </w:r>
            <w:r>
              <w:rPr>
                <w:rFonts w:ascii="Consolas" w:hAnsi="Consolas" w:cs="Consolas"/>
                <w:color w:val="308CE5"/>
                <w:sz w:val="20"/>
              </w:rPr>
              <w:t>0x111111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container.appendChild(renderer.domElement);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scene.add(particleSystem1.getMesh());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scene.add(particleSystem2.getMesh());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scene.add(particleSystem3.getMesh());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camera.aspect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camera.updateProjectionMatrix();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rad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5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intervalTime1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1700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intervalTime2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1100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intervalTime3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particleSystem2.updateParticles(dt);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particleSystem3.updateParticles(dt);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controls.update();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renderer.render( scene, camera 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generate(ps, cen){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ps.addParticlesFromSphere(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, cen, rad);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getRandomInt( min, max ) 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Math.floor( 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( max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min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 ) </w:t>
            </w:r>
            <w:r>
              <w:rPr>
                <w:rFonts w:ascii="Consolas" w:hAnsi="Consolas" w:cs="Consolas"/>
                <w:color w:val="FF3399"/>
                <w:sz w:val="20"/>
              </w:rPr>
              <w:t>+</w:t>
            </w:r>
            <w:r>
              <w:rPr>
                <w:rFonts w:ascii="Consolas" w:hAnsi="Consolas" w:cs="Consolas"/>
                <w:sz w:val="20"/>
              </w:rPr>
              <w:t> min;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randomPos(){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x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y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400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z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THREE.Vector3(x,y,z);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cen;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randomColor(){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colorCode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Math.round(Math.random() </w:t>
            </w:r>
            <w:r>
              <w:rPr>
                <w:rFonts w:ascii="Consolas" w:hAnsi="Consolas" w:cs="Consolas"/>
                <w:color w:val="FF3399"/>
                <w:sz w:val="20"/>
              </w:rPr>
              <w:t>*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0xffffff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colorCode;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randomMag(){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mag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getRandomInt(</w:t>
            </w:r>
            <w:r>
              <w:rPr>
                <w:rFonts w:ascii="Consolas" w:hAnsi="Consolas" w:cs="Consolas"/>
                <w:color w:val="308CE5"/>
                <w:sz w:val="20"/>
              </w:rPr>
              <w:t>70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250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return</w:t>
            </w:r>
            <w:r>
              <w:rPr>
                <w:rFonts w:ascii="Consolas" w:hAnsi="Consolas" w:cs="Consolas"/>
                <w:sz w:val="20"/>
              </w:rPr>
              <w:t> mag;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doFirework1(){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randomPos();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particleSystem1.setParameters({seedVelMag: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generate(particleSystem1, 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(doFirework1, intervalTime1);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doFirework2(){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randomPos();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particleSystem2.setParameters({particleColor: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particleSystem2.setParameters({seedVelMag: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generate(particleSystem2,cen);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(doFirework2, intervalTime2);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doFirework3(){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cen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randomPos();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particleSystem3.setParameters({particleColor: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THREE.Color(randomColor())});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particleSystem3.setParameters({seedVelMag: randomMag()});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generate(particleSystem3,cen);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(doFirework3, intervalTime3);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doFirework1();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doFirework2();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doFirework3();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BA52D1" w:rsidRDefault="00BA52D1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하나의 폭발만 사용하는 것은 화려함이 덜하기 때문에 particleSystem을 3개 사용해서 폭발이 계속 일어나게 만들었다. 다만 intervalTime의 값을 최대한 겹치지 않게 해서 폭발이 일어나는 주기를 랜덤하계 보이도록 했다.</w:t>
      </w:r>
    </w:p>
    <w:p w:rsidR="00BA52D1" w:rsidRDefault="00BA52D1">
      <w:pPr>
        <w:pStyle w:val="a8"/>
        <w:spacing w:after="0"/>
        <w:divId w:val="1793859341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BA52D1" w:rsidRPr="00245D40">
        <w:trPr>
          <w:divId w:val="71593363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295900"/>
                  <wp:effectExtent l="0" t="0" r="0" b="0"/>
                  <wp:docPr id="5" name="그림 5" descr="시스템 생성 대체 텍스트:&#10;Fire Work &#10;C &#10;localhost:63342/Particles/firework.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시스템 생성 대체 텍스트:&#10;Fire Work &#10;C &#10;localhost:63342/Particles/firework.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29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2D1">
        <w:trPr>
          <w:divId w:val="715933634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2D1" w:rsidRDefault="00BA52D1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&lt;그림5&gt;</w:t>
            </w:r>
          </w:p>
        </w:tc>
      </w:tr>
    </w:tbl>
    <w:p w:rsidR="00B75527" w:rsidRDefault="00B75527" w:rsidP="00BA52D1"/>
    <w:sectPr w:rsidR="00B75527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949BF"/>
    <w:multiLevelType w:val="multilevel"/>
    <w:tmpl w:val="F718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A52D1"/>
    <w:rsid w:val="001C5BDB"/>
    <w:rsid w:val="00245D40"/>
    <w:rsid w:val="00300B4C"/>
    <w:rsid w:val="0042239F"/>
    <w:rsid w:val="00AB0D1A"/>
    <w:rsid w:val="00B16FF0"/>
    <w:rsid w:val="00B5319B"/>
    <w:rsid w:val="00B75527"/>
    <w:rsid w:val="00B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BD83B-48B8-4C2F-9EA6-34967E7C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Subtle Reference"/>
    <w:basedOn w:val="a0"/>
    <w:uiPriority w:val="31"/>
    <w:qFormat/>
    <w:rsid w:val="00245D4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A3D855-AEFE-49A8-ABB2-71BFF746AE48}"/>
      </w:docPartPr>
      <w:docPartBody>
        <w:p w:rsidR="00554D10" w:rsidRDefault="00F966E2">
          <w:r w:rsidRPr="00A42F8C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10"/>
    <w:rsid w:val="0029023D"/>
    <w:rsid w:val="004F7778"/>
    <w:rsid w:val="00554D10"/>
    <w:rsid w:val="00BC34C5"/>
    <w:rsid w:val="00F9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66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불꽃놀이 예제 따라 하기</PostTitle>
  <PostDate>2016-01-29T05:17:14Z</PostDate>
  <PostID>220612381261</PostID>
  <Category1/>
  <Category2/>
  <Category3/>
  <Category4/>
  <Category5/>
  <Category6/>
  <Category7/>
  <Category8/>
  <Category9/>
  <Category10/>
  <Account>3ae7dd50-abdc-4b7b-8175-49c4e202dae0</Account>
  <Enclosure/>
  <ProviderInfo>
    <PostURL/>
    <API/>
    <Categories/>
    <Trackbacks/>
    <Enclosures/>
    <BlogName/>
    <ImagePostAddress/>
  </ProviderInfo>
  <DefaultAccountEnsured/>
  <AccountBBId>1837416845</AccountBBId>
  <PublishedAccount>ae0e8fa7-75a3-4d11-9bef-281f50996ebf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64</TotalTime>
  <Pages>1</Pages>
  <Words>3204</Words>
  <Characters>18268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6</cp:revision>
  <dcterms:created xsi:type="dcterms:W3CDTF">2016-01-29T05:14:00Z</dcterms:created>
  <dcterms:modified xsi:type="dcterms:W3CDTF">2016-02-14T09:09:00Z</dcterms:modified>
</cp:coreProperties>
</file>