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:rsidR="001A25C7" w:rsidRDefault="001A25C7" w:rsidP="001A25C7">
          <w:pPr>
            <w:pStyle w:val="PublishStatus"/>
          </w:pPr>
          <w:r>
            <w:t>이</w:t>
          </w:r>
          <w:r>
            <w:t xml:space="preserve"> </w:t>
          </w:r>
          <w:r>
            <w:t>게시물은</w:t>
          </w:r>
          <w:r>
            <w:t xml:space="preserve"> peter4k</w:t>
          </w:r>
          <w:r>
            <w:t>님의</w:t>
          </w:r>
          <w:r>
            <w:t xml:space="preserve"> </w:t>
          </w:r>
          <w:r>
            <w:t>블로그에</w:t>
          </w:r>
          <w:r>
            <w:t xml:space="preserve"> 2016-01-29 </w:t>
          </w:r>
          <w:r>
            <w:t>오후</w:t>
          </w:r>
          <w:r>
            <w:t xml:space="preserve"> 3:05:34</w:t>
          </w:r>
          <w:r>
            <w:t>에</w:t>
          </w:r>
          <w:r>
            <w:t xml:space="preserve"> </w:t>
          </w:r>
          <w:r>
            <w:t>게시되었습니다</w:t>
          </w:r>
          <w:r>
            <w:t>.</w:t>
          </w:r>
        </w:p>
        <w:sdt>
          <w:sdt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034C2" w:rsidRDefault="001A25C7">
              <w:pPr>
                <w:pStyle w:val="Publishwithline"/>
              </w:pPr>
              <w:r>
                <w:rPr>
                  <w:rFonts w:hint="eastAsia"/>
                </w:rPr>
                <w:t>불타는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E034C2" w:rsidRDefault="00E034C2">
          <w:pPr>
            <w:pStyle w:val="underline"/>
          </w:pPr>
        </w:p>
        <w:p w:rsidR="001A25C7" w:rsidRDefault="001A25C7" w:rsidP="001A25C7">
          <w:pPr>
            <w:pStyle w:val="PadderBetweenTitleandProperties"/>
          </w:pPr>
        </w:p>
        <w:p w:rsidR="001A25C7" w:rsidRDefault="001A25C7" w:rsidP="001A25C7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-1420863136"/>
              <w:dataBinding w:prefixMappings="xmlns:ns0 = 'http://www.microsoft.com/Office/Word/BlogTool'" w:xpath="/ns0:BlogPostInfo/ns0:Account" w:storeItemID="{5F329CAD-B019-4FA6-9FEF-74898909AD20}"/>
              <w:dropDownList w:lastValue="3ae7dd50-abdc-4b7b-8175-49c4e202dae0">
                <w:listItem w:displayText="비쥬얼 시뮬레이션 연구실" w:value="3ae7dd50-abdc-4b7b-8175-49c4e202dae0"/>
                <w:listItem w:displayText="jhunkim" w:value="64ed4544-441c-4430-90a4-8a597e798a7e"/>
                <w:listItem w:displayText="jaegwang" w:value="ed4efb62-ce9b-4baf-afa5-746457b5c484"/>
              </w:dropDownList>
            </w:sdtPr>
            <w:sdtContent>
              <w:r w:rsidR="005B7516">
                <w:rPr>
                  <w:rFonts w:eastAsia="바탕" w:hint="eastAsia"/>
                </w:rPr>
                <w:t>비쥬얼</w:t>
              </w:r>
              <w:r w:rsidR="005B7516">
                <w:rPr>
                  <w:rFonts w:eastAsia="바탕" w:hint="eastAsia"/>
                </w:rPr>
                <w:t xml:space="preserve"> </w:t>
              </w:r>
              <w:r w:rsidR="005B7516">
                <w:rPr>
                  <w:rFonts w:eastAsia="바탕" w:hint="eastAsia"/>
                </w:rPr>
                <w:t>시뮬레이션</w:t>
              </w:r>
              <w:r w:rsidR="005B7516">
                <w:rPr>
                  <w:rFonts w:eastAsia="바탕" w:hint="eastAsia"/>
                </w:rPr>
                <w:t xml:space="preserve"> </w:t>
              </w:r>
              <w:r w:rsidR="005B7516">
                <w:rPr>
                  <w:rFonts w:eastAsia="바탕" w:hint="eastAsia"/>
                </w:rPr>
                <w:t>연구실</w:t>
              </w:r>
            </w:sdtContent>
          </w:sdt>
        </w:p>
        <w:p w:rsidR="00E034C2" w:rsidRDefault="005B7516">
          <w:pPr>
            <w:pStyle w:val="PadderBetweenControlandBody"/>
          </w:pPr>
        </w:p>
      </w:sdtContent>
    </w:sdt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밤하늘에 불꽃놀이를 만드는 것이 이번 예제의 목표이다. 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예제는 다음과 같은 순서로 진행할 것이다.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필요한 js파일 연결하기.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Three.js의 기본적인 요소들 만들기.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달리는 말을 불러오기.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파티클 시스템을 설정하고 추가하기.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1. 필요한 js파일 연결하기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8886"/>
      </w:tblGrid>
      <w:tr w:rsidR="001A25C7" w:rsidTr="001A25C7">
        <w:trPr>
          <w:divId w:val="1244335958"/>
        </w:trPr>
        <w:tc>
          <w:tcPr>
            <w:tcW w:w="1464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&lt;code1&gt;</w:t>
            </w:r>
          </w:p>
        </w:tc>
      </w:tr>
      <w:tr w:rsidR="001A25C7" w:rsidTr="001A25C7">
        <w:trPr>
          <w:divId w:val="12443359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</w:tc>
        <w:tc>
          <w:tcPr>
            <w:tcW w:w="13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&lt;code1&gt;의 8번째 줄에서 10번째 줄에 나오는 3개의 js파일이 이번 예제에서 사용된다.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</w:p>
    <w:p w:rsidR="001A25C7" w:rsidRDefault="001A25C7" w:rsidP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2. Three.js의 기본적인 요소들 만들기</w:t>
      </w:r>
    </w:p>
    <w:p w:rsidR="001A25C7" w:rsidRPr="001A25C7" w:rsidRDefault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9005"/>
      </w:tblGrid>
      <w:tr w:rsidR="001A25C7" w:rsidTr="001A25C7">
        <w:trPr>
          <w:divId w:val="508906129"/>
        </w:trPr>
        <w:tc>
          <w:tcPr>
            <w:tcW w:w="146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&lt;code2&gt;</w:t>
            </w:r>
          </w:p>
        </w:tc>
      </w:tr>
      <w:tr w:rsidR="001A25C7" w:rsidTr="001A25C7">
        <w:trPr>
          <w:divId w:val="5089061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</w:tc>
        <w:tc>
          <w:tcPr>
            <w:tcW w:w="13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50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THREE.DirectionalLight( </w:t>
            </w:r>
            <w:r>
              <w:rPr>
                <w:rFonts w:ascii="Consolas" w:hAnsi="Consolas" w:cs="Consolas"/>
                <w:color w:val="308CE5"/>
                <w:sz w:val="20"/>
              </w:rPr>
              <w:t>0xefefff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light.position.set(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THREE.DirectionalLight( </w:t>
            </w:r>
            <w:r>
              <w:rPr>
                <w:rFonts w:ascii="Consolas" w:hAnsi="Consolas" w:cs="Consolas"/>
                <w:color w:val="308CE5"/>
                <w:sz w:val="20"/>
              </w:rPr>
              <w:t>0xffefef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light.position.set(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0x000000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이전 예제와 동일하게 Three.js의 기본적인 요소들을 만든다. 여기서 추가되는 것은 light이다. 이전에는 사용하지 않았던 light를 쓰는 이유는 달리는 말을 불러왔을 때 빛이 없으면 말이 보이지 않기 때문이다. </w:t>
      </w:r>
    </w:p>
    <w:p w:rsidR="001A25C7" w:rsidRDefault="00C6718D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>&lt;code2&gt;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의 28번째줄에서 </w:t>
      </w:r>
      <w:r>
        <w:rPr>
          <w:rFonts w:ascii="맑은 고딕" w:eastAsia="맑은 고딕" w:hAnsi="맑은 고딕"/>
          <w:color w:val="000000"/>
          <w:sz w:val="20"/>
        </w:rPr>
        <w:t>34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 w:rsidR="001A25C7">
        <w:rPr>
          <w:rFonts w:ascii="맑은 고딕" w:eastAsia="맑은 고딕" w:hAnsi="맑은 고딕" w:hint="eastAsia"/>
          <w:color w:val="000000"/>
          <w:sz w:val="20"/>
        </w:rPr>
        <w:t>빛을 만들고 위치를 조정한 다음 장면에 추가한다.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Pr="00C6718D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 w:rsidP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3. 달리는 말을 불러오기</w:t>
      </w:r>
    </w:p>
    <w:p w:rsidR="001A25C7" w:rsidRP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755"/>
      </w:tblGrid>
      <w:tr w:rsidR="001A25C7" w:rsidTr="001A25C7">
        <w:trPr>
          <w:divId w:val="1563366432"/>
        </w:trPr>
        <w:tc>
          <w:tcPr>
            <w:tcW w:w="1471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&lt;code3&gt;</w:t>
            </w:r>
          </w:p>
        </w:tc>
      </w:tr>
      <w:tr w:rsidR="001A25C7" w:rsidTr="001A25C7">
        <w:trPr>
          <w:divId w:val="15633664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</w:tc>
        <w:tc>
          <w:tcPr>
            <w:tcW w:w="13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mesh, animation;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50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THREE.DirectionalLight( </w:t>
            </w:r>
            <w:r>
              <w:rPr>
                <w:rFonts w:ascii="Consolas" w:hAnsi="Consolas" w:cs="Consolas"/>
                <w:color w:val="308CE5"/>
                <w:sz w:val="20"/>
              </w:rPr>
              <w:t>0xefefff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light.position.set(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THREE.DirectionalLight( </w:t>
            </w:r>
            <w:r>
              <w:rPr>
                <w:rFonts w:ascii="Consolas" w:hAnsi="Consolas" w:cs="Consolas"/>
                <w:color w:val="308CE5"/>
                <w:sz w:val="20"/>
              </w:rPr>
              <w:t>0xffefef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light.position.set(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loader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THREE.JSONLoader(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loader.load( </w:t>
            </w:r>
            <w:r>
              <w:rPr>
                <w:rFonts w:ascii="Consolas" w:hAnsi="Consolas" w:cs="Consolas"/>
                <w:color w:val="993333"/>
                <w:sz w:val="20"/>
              </w:rPr>
              <w:t>"./models/horse.json"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( geometry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THREE.Mesh( geometry,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THREE.MeshLambertMaterial( { color: </w:t>
            </w:r>
            <w:r>
              <w:rPr>
                <w:rFonts w:ascii="Consolas" w:hAnsi="Consolas" w:cs="Consolas"/>
                <w:color w:val="308CE5"/>
                <w:sz w:val="20"/>
              </w:rPr>
              <w:t>0x606060</w:t>
            </w:r>
            <w:r>
              <w:rPr>
                <w:rFonts w:ascii="Consolas" w:hAnsi="Consolas" w:cs="Consolas"/>
                <w:sz w:val="20"/>
              </w:rPr>
              <w:t>, morphTargets: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mesh.scale.set(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mesh.position.set(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scene.add(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THREE.MorphAnimation(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animation.play();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mesh.geometry.computeMorphNormals();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0x000000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prevTime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 ( animation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animation.update( time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prevTime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prevTime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C6718D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>&lt;code3&gt;의 42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번째줄에서 </w:t>
      </w:r>
      <w:r>
        <w:rPr>
          <w:rFonts w:ascii="맑은 고딕" w:eastAsia="맑은 고딕" w:hAnsi="맑은 고딕"/>
          <w:color w:val="000000"/>
          <w:sz w:val="20"/>
        </w:rPr>
        <w:t>55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 w:rsidR="001A25C7">
        <w:rPr>
          <w:rFonts w:ascii="맑은 고딕" w:eastAsia="맑은 고딕" w:hAnsi="맑은 고딕" w:hint="eastAsia"/>
          <w:color w:val="000000"/>
          <w:sz w:val="20"/>
        </w:rPr>
        <w:t xml:space="preserve">미리 구현되어 있는 달리는 말의 모델을 JSONLoader을 통해서 가져온다. 일반적인 Mesh와 동일하게 Material을 통해서 색을 지정할 수 있다. 그리고 mesh.scale.set을 통해서 1.5배 확대한 모습으로 말을 볼 것이다. 또 mesh의 위치를 </w:t>
      </w:r>
      <w:r>
        <w:rPr>
          <w:rFonts w:ascii="맑은 고딕" w:eastAsia="맑은 고딕" w:hAnsi="맑은 고딕" w:hint="eastAsia"/>
          <w:color w:val="000000"/>
          <w:sz w:val="20"/>
        </w:rPr>
        <w:t>mesh.</w:t>
      </w:r>
      <w:r>
        <w:rPr>
          <w:rFonts w:ascii="맑은 고딕" w:eastAsia="맑은 고딕" w:hAnsi="맑은 고딕"/>
          <w:color w:val="000000"/>
          <w:sz w:val="20"/>
        </w:rPr>
        <w:t>position.set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을 사용해서 </w:t>
      </w:r>
      <w:r w:rsidR="001A25C7">
        <w:rPr>
          <w:rFonts w:ascii="맑은 고딕" w:eastAsia="맑은 고딕" w:hAnsi="맑은 고딕" w:hint="eastAsia"/>
          <w:color w:val="000000"/>
          <w:sz w:val="20"/>
        </w:rPr>
        <w:t>(0,-100, 0)으로 결정했다.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말이 달리는 모습을 보기 위해서 &lt;code3&gt;의 51번째 줄에 나온 것처럼 </w:t>
      </w:r>
      <w:r w:rsidR="003D2D0D">
        <w:rPr>
          <w:rFonts w:ascii="맑은 고딕" w:eastAsia="맑은 고딕" w:hAnsi="맑은 고딕" w:hint="eastAsia"/>
          <w:color w:val="000000"/>
          <w:sz w:val="20"/>
        </w:rPr>
        <w:t>animatio</w:t>
      </w:r>
      <w:r w:rsidR="003D2D0D">
        <w:rPr>
          <w:rFonts w:ascii="맑은 고딕" w:eastAsia="맑은 고딕" w:hAnsi="맑은 고딕"/>
          <w:color w:val="000000"/>
          <w:sz w:val="20"/>
        </w:rPr>
        <w:t>n</w:t>
      </w:r>
      <w:r w:rsidR="003D2D0D">
        <w:rPr>
          <w:rFonts w:ascii="맑은 고딕" w:eastAsia="맑은 고딕" w:hAnsi="맑은 고딕" w:hint="eastAsia"/>
          <w:color w:val="000000"/>
          <w:sz w:val="20"/>
        </w:rPr>
        <w:t>을 만들었다.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이 animation은 미리 정의되어있는 </w:t>
      </w:r>
      <w:r w:rsidR="003D2D0D">
        <w:rPr>
          <w:rFonts w:ascii="맑은 고딕" w:eastAsia="맑은 고딕" w:hAnsi="맑은 고딕"/>
          <w:color w:val="000000"/>
          <w:sz w:val="20"/>
        </w:rPr>
        <w:t>horse.json</w:t>
      </w:r>
      <w:r w:rsidR="003D2D0D">
        <w:rPr>
          <w:rFonts w:ascii="맑은 고딕" w:eastAsia="맑은 고딕" w:hAnsi="맑은 고딕" w:hint="eastAsia"/>
          <w:color w:val="000000"/>
          <w:sz w:val="20"/>
        </w:rPr>
        <w:t>에서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가져온 것이다.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&lt;code3&gt;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D2D0D">
        <w:rPr>
          <w:rFonts w:ascii="맑은 고딕" w:eastAsia="맑은 고딕" w:hAnsi="맑은 고딕"/>
          <w:color w:val="000000"/>
          <w:sz w:val="20"/>
        </w:rPr>
        <w:t>52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 w:rsidR="003D2D0D">
        <w:rPr>
          <w:rFonts w:ascii="맑은 고딕" w:eastAsia="맑은 고딕" w:hAnsi="맑은 고딕"/>
          <w:color w:val="000000"/>
          <w:sz w:val="20"/>
        </w:rPr>
        <w:t>play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를 시키고 </w:t>
      </w:r>
      <w:r w:rsidR="003D2D0D">
        <w:rPr>
          <w:rFonts w:ascii="맑은 고딕" w:eastAsia="맑은 고딕" w:hAnsi="맑은 고딕"/>
          <w:color w:val="000000"/>
          <w:sz w:val="20"/>
        </w:rPr>
        <w:t>&lt;code3&gt;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D2D0D">
        <w:rPr>
          <w:rFonts w:ascii="맑은 고딕" w:eastAsia="맑은 고딕" w:hAnsi="맑은 고딕"/>
          <w:color w:val="000000"/>
          <w:sz w:val="20"/>
        </w:rPr>
        <w:t>84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줄에서 </w:t>
      </w:r>
      <w:r w:rsidR="003D2D0D">
        <w:rPr>
          <w:rFonts w:ascii="맑은 고딕" w:eastAsia="맑은 고딕" w:hAnsi="맑은 고딕"/>
          <w:color w:val="000000"/>
          <w:sz w:val="20"/>
        </w:rPr>
        <w:t>89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줄에서 보이는 것처럼 </w:t>
      </w:r>
      <w:r w:rsidR="003D2D0D">
        <w:rPr>
          <w:rFonts w:ascii="맑은 고딕" w:eastAsia="맑은 고딕" w:hAnsi="맑은 고딕"/>
          <w:color w:val="000000"/>
          <w:sz w:val="20"/>
        </w:rPr>
        <w:t>render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함수에서 시간의 변화에 따라 </w:t>
      </w:r>
      <w:r w:rsidR="003D2D0D">
        <w:rPr>
          <w:rFonts w:ascii="맑은 고딕" w:eastAsia="맑은 고딕" w:hAnsi="맑은 고딕"/>
          <w:color w:val="000000"/>
          <w:sz w:val="20"/>
        </w:rPr>
        <w:t>animation.update</w:t>
      </w:r>
      <w:r w:rsidR="003D2D0D">
        <w:rPr>
          <w:rFonts w:ascii="맑은 고딕" w:eastAsia="맑은 고딕" w:hAnsi="맑은 고딕" w:hint="eastAsia"/>
          <w:color w:val="000000"/>
          <w:sz w:val="20"/>
        </w:rPr>
        <w:t>를 시키면 말이 달리는 애니메이션을 볼 수 있다.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&lt;code3&gt;을 브라우저에서 실행 시키면 아래의 &lt;그림1&gt;과 같은 달리는 말을 볼 수 있을 것이다.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1A25C7">
        <w:trPr>
          <w:divId w:val="194249462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7C481E">
            <w:pPr>
              <w:pStyle w:val="a8"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549900"/>
                  <wp:effectExtent l="0" t="0" r="0" b="0"/>
                  <wp:docPr id="1" name="그림 1" descr="시스템 생성 대체 텍스트:&#10;fire horse &#10;C localhost:63342/Particles/fire_horse2.html &#10;NAVE-R n Daum RI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시스템 생성 대체 텍스트:&#10;fire horse &#10;C localhost:63342/Particles/fire_horse2.html &#10;NAVE-R n Daum RI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54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5C7">
        <w:trPr>
          <w:divId w:val="194249462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&lt;그림1&gt;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 w:rsidP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4. 파티클 시스템을 설정하고 추가하기</w:t>
      </w:r>
    </w:p>
    <w:p w:rsidR="001A25C7" w:rsidRP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715"/>
      </w:tblGrid>
      <w:tr w:rsidR="001A25C7" w:rsidTr="001A25C7">
        <w:trPr>
          <w:divId w:val="1780251241"/>
        </w:trPr>
        <w:tc>
          <w:tcPr>
            <w:tcW w:w="1467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&lt;code4&gt;</w:t>
            </w:r>
          </w:p>
        </w:tc>
      </w:tr>
      <w:tr w:rsidR="001A25C7" w:rsidTr="001A25C7">
        <w:trPr>
          <w:divId w:val="1780251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138</w:t>
            </w:r>
          </w:p>
        </w:tc>
        <w:tc>
          <w:tcPr>
            <w:tcW w:w="13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mesh, animation;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particleSystem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particleSystem.initialize(</w:t>
            </w:r>
            <w:r>
              <w:rPr>
                <w:rFonts w:ascii="Consolas" w:hAnsi="Consolas" w:cs="Consolas"/>
                <w:color w:val="308CE5"/>
                <w:sz w:val="20"/>
              </w:rPr>
              <w:t>5000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particleSystem.setParameters({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seedVelDir: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),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seedVelMag: </w:t>
            </w:r>
            <w:r>
              <w:rPr>
                <w:rFonts w:ascii="Consolas" w:hAnsi="Consolas" w:cs="Consolas"/>
                <w:color w:val="308CE5"/>
                <w:sz w:val="20"/>
              </w:rPr>
              <w:t>100.0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globalForce: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windStrength: </w:t>
            </w:r>
            <w:r>
              <w:rPr>
                <w:rFonts w:ascii="Consolas" w:hAnsi="Consolas" w:cs="Consolas"/>
                <w:color w:val="308CE5"/>
                <w:sz w:val="20"/>
              </w:rPr>
              <w:t>10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seedSize: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seedLife: </w:t>
            </w:r>
            <w:r>
              <w:rPr>
                <w:rFonts w:ascii="Consolas" w:hAnsi="Consolas" w:cs="Consolas"/>
                <w:color w:val="308CE5"/>
                <w:sz w:val="20"/>
              </w:rPr>
              <w:t>2.0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alpha: </w:t>
            </w:r>
            <w:r>
              <w:rPr>
                <w:rFonts w:ascii="Consolas" w:hAnsi="Consolas" w:cs="Consolas"/>
                <w:color w:val="308CE5"/>
                <w:sz w:val="20"/>
              </w:rPr>
              <w:t>0.7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texFile : </w:t>
            </w:r>
            <w:r>
              <w:rPr>
                <w:rFonts w:ascii="Consolas" w:hAnsi="Consolas" w:cs="Consolas"/>
                <w:color w:val="993333"/>
                <w:sz w:val="20"/>
              </w:rPr>
              <w:t>"./textures/flame.png"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50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THREE.DirectionalLight( </w:t>
            </w:r>
            <w:r>
              <w:rPr>
                <w:rFonts w:ascii="Consolas" w:hAnsi="Consolas" w:cs="Consolas"/>
                <w:color w:val="308CE5"/>
                <w:sz w:val="20"/>
              </w:rPr>
              <w:t>0xefefff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light.position.set(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THREE.DirectionalLight( </w:t>
            </w:r>
            <w:r>
              <w:rPr>
                <w:rFonts w:ascii="Consolas" w:hAnsi="Consolas" w:cs="Consolas"/>
                <w:color w:val="308CE5"/>
                <w:sz w:val="20"/>
              </w:rPr>
              <w:t>0xffefef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light.position.set(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loader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THREE.JSONLoader(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loader.load( </w:t>
            </w:r>
            <w:r>
              <w:rPr>
                <w:rFonts w:ascii="Consolas" w:hAnsi="Consolas" w:cs="Consolas"/>
                <w:color w:val="993333"/>
                <w:sz w:val="20"/>
              </w:rPr>
              <w:t>"./models/horse.json"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( geometry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THREE.Mesh( geometry,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THREE.MeshLambertMaterial( { color: </w:t>
            </w:r>
            <w:r>
              <w:rPr>
                <w:rFonts w:ascii="Consolas" w:hAnsi="Consolas" w:cs="Consolas"/>
                <w:color w:val="308CE5"/>
                <w:sz w:val="20"/>
              </w:rPr>
              <w:t>0x606060</w:t>
            </w:r>
            <w:r>
              <w:rPr>
                <w:rFonts w:ascii="Consolas" w:hAnsi="Consolas" w:cs="Consolas"/>
                <w:sz w:val="20"/>
              </w:rPr>
              <w:t>, morphTargets: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mesh.scale.set(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mesh.position.set(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scene.add(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THREE.MorphAnimation(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animation.play();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mesh.geometry.computeMorphNormals();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0x000000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scene.add(particleSystem.getMesh());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(animation </w:t>
            </w:r>
            <w:r>
              <w:rPr>
                <w:rFonts w:ascii="Consolas" w:hAnsi="Consolas" w:cs="Consolas"/>
                <w:color w:val="FF3399"/>
                <w:sz w:val="20"/>
              </w:rPr>
              <w:t>!=</w:t>
            </w:r>
            <w:r>
              <w:rPr>
                <w:rFonts w:ascii="Consolas" w:hAnsi="Consolas" w:cs="Consolas"/>
                <w:sz w:val="20"/>
              </w:rPr>
              <w:t> undefined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frame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animation.currentFrame;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tar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mesh.geometry.morphTargets[frame];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for</w:t>
            </w:r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; i</w:t>
            </w:r>
            <w:r>
              <w:rPr>
                <w:rFonts w:ascii="Consolas" w:hAnsi="Consolas" w:cs="Consolas"/>
                <w:color w:val="FF3399"/>
                <w:sz w:val="20"/>
              </w:rPr>
              <w:t>&lt;</w:t>
            </w:r>
            <w:r>
              <w:rPr>
                <w:rFonts w:ascii="Consolas" w:hAnsi="Consolas" w:cs="Consolas"/>
                <w:sz w:val="20"/>
              </w:rPr>
              <w:t>tar.vertices.</w:t>
            </w:r>
            <w:r>
              <w:rPr>
                <w:rFonts w:ascii="Consolas" w:hAnsi="Consolas" w:cs="Consolas"/>
                <w:color w:val="0099CC"/>
                <w:sz w:val="20"/>
              </w:rPr>
              <w:t>length</w:t>
            </w:r>
            <w:r>
              <w:rPr>
                <w:rFonts w:ascii="Consolas" w:hAnsi="Consolas" w:cs="Consolas"/>
                <w:sz w:val="20"/>
              </w:rPr>
              <w:t>; i</w:t>
            </w:r>
            <w:r>
              <w:rPr>
                <w:rFonts w:ascii="Consolas" w:hAnsi="Consolas" w:cs="Consolas"/>
                <w:color w:val="FF3399"/>
                <w:sz w:val="20"/>
              </w:rPr>
              <w:t>++</w:t>
            </w:r>
            <w:r>
              <w:rPr>
                <w:rFonts w:ascii="Consolas" w:hAnsi="Consolas" w:cs="Consolas"/>
                <w:sz w:val="20"/>
              </w:rPr>
              <w:t>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(Math.random()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&lt;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0.1</w:t>
            </w:r>
            <w:r>
              <w:rPr>
                <w:rFonts w:ascii="Consolas" w:hAnsi="Consolas" w:cs="Consolas"/>
                <w:sz w:val="20"/>
              </w:rPr>
              <w:t>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v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v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tar.vertices[i].clone();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v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v.multiplyScalar(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v.y </w:t>
            </w:r>
            <w:r>
              <w:rPr>
                <w:rFonts w:ascii="Consolas" w:hAnsi="Consolas" w:cs="Consolas"/>
                <w:color w:val="FF3399"/>
                <w:sz w:val="20"/>
              </w:rPr>
              <w:t>-=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(v.y </w:t>
            </w:r>
            <w:r>
              <w:rPr>
                <w:rFonts w:ascii="Consolas" w:hAnsi="Consolas" w:cs="Consolas"/>
                <w:color w:val="FF3399"/>
                <w:sz w:val="20"/>
              </w:rPr>
              <w:t>&lt;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20</w:t>
            </w:r>
            <w:r>
              <w:rPr>
                <w:rFonts w:ascii="Consolas" w:hAnsi="Consolas" w:cs="Consolas"/>
                <w:sz w:val="20"/>
              </w:rPr>
              <w:t>) </w:t>
            </w:r>
            <w:r>
              <w:rPr>
                <w:rFonts w:ascii="Consolas" w:hAnsi="Consolas" w:cs="Consolas"/>
                <w:color w:val="FF3399"/>
                <w:sz w:val="20"/>
              </w:rPr>
              <w:t>continue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particleSystem.addParticlesFromSphere(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v, 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particleSystem.updateParticles(dt);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prevTime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 ( animation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animation.update( time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prevTime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prevTime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이전 예제에서 파티클 시스템을 사용했던 것처럼 &lt;code4&gt;의 18번째 줄에서부터 30번째 줄까지 파티클 시스템을 생성하고 속성을 정의했다. Init함수 안에서 장면에 만든 파티클 시스템을 추가했다.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이전 예제들과는 다르게 파티클 시스템을 생성하는 addParticlesFromSphere함수를 사용할 때 일정한 좌표를 사용하지 않았다. 대신 </w:t>
      </w:r>
      <w:r w:rsidR="003D2D0D">
        <w:rPr>
          <w:rFonts w:ascii="맑은 고딕" w:eastAsia="맑은 고딕" w:hAnsi="맑은 고딕"/>
          <w:color w:val="000000"/>
          <w:sz w:val="20"/>
        </w:rPr>
        <w:t>&lt;code4&gt;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D2D0D">
        <w:rPr>
          <w:rFonts w:ascii="맑은 고딕" w:eastAsia="맑은 고딕" w:hAnsi="맑은 고딕"/>
          <w:color w:val="000000"/>
          <w:sz w:val="20"/>
        </w:rPr>
        <w:t>98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줄에서부터 </w:t>
      </w:r>
      <w:r w:rsidR="003D2D0D">
        <w:rPr>
          <w:rFonts w:ascii="맑은 고딕" w:eastAsia="맑은 고딕" w:hAnsi="맑은 고딕"/>
          <w:color w:val="000000"/>
          <w:sz w:val="20"/>
        </w:rPr>
        <w:t>116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>
        <w:rPr>
          <w:rFonts w:ascii="맑은 고딕" w:eastAsia="맑은 고딕" w:hAnsi="맑은 고딕" w:hint="eastAsia"/>
          <w:color w:val="000000"/>
          <w:sz w:val="20"/>
        </w:rPr>
        <w:t>mesh의 vertices값을 사용해서 말의 표면에서 불을 나타내는 파티클을 생성했다.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특히 </w:t>
      </w:r>
      <w:r w:rsidR="003D2D0D">
        <w:rPr>
          <w:rFonts w:ascii="맑은 고딕" w:eastAsia="맑은 고딕" w:hAnsi="맑은 고딕"/>
          <w:color w:val="000000"/>
          <w:sz w:val="20"/>
        </w:rPr>
        <w:t>104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줄의 </w:t>
      </w:r>
      <w:r w:rsidR="003D2D0D">
        <w:rPr>
          <w:rFonts w:ascii="맑은 고딕" w:eastAsia="맑은 고딕" w:hAnsi="맑은 고딕"/>
          <w:color w:val="000000"/>
          <w:sz w:val="20"/>
        </w:rPr>
        <w:t>random</w:t>
      </w:r>
      <w:r w:rsidR="003D2D0D">
        <w:rPr>
          <w:rFonts w:ascii="맑은 고딕" w:eastAsia="맑은 고딕" w:hAnsi="맑은 고딕" w:hint="eastAsia"/>
          <w:color w:val="000000"/>
          <w:sz w:val="20"/>
        </w:rPr>
        <w:t>함수를 사용해서 불규칙적으로 불이 생성되도록 했고,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111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줄의 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(v.y &lt; 20) </w:t>
      </w:r>
      <w:r w:rsidR="003D2D0D">
        <w:rPr>
          <w:rFonts w:ascii="맑은 고딕" w:eastAsia="맑은 고딕" w:hAnsi="맑은 고딕" w:hint="eastAsia"/>
          <w:color w:val="000000"/>
          <w:sz w:val="20"/>
        </w:rPr>
        <w:t>이라는 조건을 사용해서 말의 다리부분에서는 불이 생성되지 않고 말의 몸통과 머리부분에서만 불이 생성되도록 했다.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</w:t>
      </w:r>
    </w:p>
    <w:p w:rsidR="003D2D0D" w:rsidRDefault="003D2D0D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말을 불러올 때 </w:t>
      </w:r>
      <w:r>
        <w:rPr>
          <w:rFonts w:ascii="맑은 고딕" w:eastAsia="맑은 고딕" w:hAnsi="맑은 고딕"/>
          <w:color w:val="000000"/>
          <w:sz w:val="20"/>
        </w:rPr>
        <w:t>1.5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배 크게 하고 말의 위치의 y좌표를 </w:t>
      </w:r>
      <w:r>
        <w:rPr>
          <w:rFonts w:ascii="맑은 고딕" w:eastAsia="맑은 고딕" w:hAnsi="맑은 고딕"/>
          <w:color w:val="000000"/>
          <w:sz w:val="20"/>
        </w:rPr>
        <w:t>-100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으로 설정했기 때문에 </w:t>
      </w:r>
      <w:r>
        <w:rPr>
          <w:rFonts w:ascii="맑은 고딕" w:eastAsia="맑은 고딕" w:hAnsi="맑은 고딕"/>
          <w:color w:val="000000"/>
          <w:sz w:val="20"/>
        </w:rPr>
        <w:t>108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줄에서 </w:t>
      </w:r>
      <w:r>
        <w:rPr>
          <w:rFonts w:ascii="맑은 고딕" w:eastAsia="맑은 고딕" w:hAnsi="맑은 고딕"/>
          <w:color w:val="000000"/>
          <w:sz w:val="20"/>
        </w:rPr>
        <w:t>v.multiplyScalar(1.5)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를 했고, </w:t>
      </w:r>
      <w:r w:rsidR="0029621C">
        <w:rPr>
          <w:rFonts w:ascii="맑은 고딕" w:eastAsia="맑은 고딕" w:hAnsi="맑은 고딕"/>
          <w:color w:val="000000"/>
          <w:sz w:val="20"/>
        </w:rPr>
        <w:t>109</w:t>
      </w:r>
      <w:r w:rsidR="0029621C">
        <w:rPr>
          <w:rFonts w:ascii="맑은 고딕" w:eastAsia="맑은 고딕" w:hAnsi="맑은 고딕" w:hint="eastAsia"/>
          <w:color w:val="000000"/>
          <w:sz w:val="20"/>
        </w:rPr>
        <w:t xml:space="preserve">번째 줄처럼 </w:t>
      </w:r>
      <w:r w:rsidR="0029621C">
        <w:rPr>
          <w:rFonts w:ascii="맑은 고딕" w:eastAsia="맑은 고딕" w:hAnsi="맑은 고딕"/>
          <w:color w:val="000000"/>
          <w:sz w:val="20"/>
        </w:rPr>
        <w:t>v.y -=100</w:t>
      </w:r>
      <w:r w:rsidR="0029621C">
        <w:rPr>
          <w:rFonts w:ascii="맑은 고딕" w:eastAsia="맑은 고딕" w:hAnsi="맑은 고딕" w:hint="eastAsia"/>
          <w:color w:val="000000"/>
          <w:sz w:val="20"/>
        </w:rPr>
        <w:t xml:space="preserve">을 했다. 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&lt;code4&gt;와 같이 작성한 html파일을 브라우저에서 실행하면 아래의 &lt;그림2&gt;와 같은 불타는 말이 달리는 모습을 볼 수 있다.</w:t>
      </w:r>
    </w:p>
    <w:p w:rsidR="000F53B6" w:rsidRDefault="000F53B6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1A25C7">
        <w:trPr>
          <w:divId w:val="1417437540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7C481E">
            <w:pPr>
              <w:pStyle w:val="a8"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524500"/>
                  <wp:effectExtent l="0" t="0" r="0" b="0"/>
                  <wp:docPr id="2" name="그림 2" descr="시스템 생성 대체 텍스트:&#10;fire horse &#10;C localhost:63342/Particles/fire_horse2.html &#10;NAVE-R n Daum RI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시스템 생성 대체 텍스트:&#10;fire horse &#10;C localhost:63342/Particles/fire_horse2.html &#10;NAVE-R n Daum RI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52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5C7">
        <w:trPr>
          <w:divId w:val="1417437540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&lt;그림2&gt;</w:t>
            </w:r>
          </w:p>
        </w:tc>
      </w:tr>
    </w:tbl>
    <w:p w:rsidR="00E034C2" w:rsidRDefault="00E034C2" w:rsidP="001A25C7"/>
    <w:sectPr w:rsidR="00E034C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BC" w:rsidRDefault="002A49BC" w:rsidP="005B7516">
      <w:pPr>
        <w:spacing w:after="0"/>
      </w:pPr>
      <w:r>
        <w:separator/>
      </w:r>
    </w:p>
  </w:endnote>
  <w:endnote w:type="continuationSeparator" w:id="0">
    <w:p w:rsidR="002A49BC" w:rsidRDefault="002A49BC" w:rsidP="005B75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BC" w:rsidRDefault="002A49BC" w:rsidP="005B7516">
      <w:pPr>
        <w:spacing w:after="0"/>
      </w:pPr>
      <w:r>
        <w:separator/>
      </w:r>
    </w:p>
  </w:footnote>
  <w:footnote w:type="continuationSeparator" w:id="0">
    <w:p w:rsidR="002A49BC" w:rsidRDefault="002A49BC" w:rsidP="005B75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E2FF4"/>
    <w:multiLevelType w:val="multilevel"/>
    <w:tmpl w:val="E222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25C7"/>
    <w:rsid w:val="000F53B6"/>
    <w:rsid w:val="001A25C7"/>
    <w:rsid w:val="0029621C"/>
    <w:rsid w:val="002A49BC"/>
    <w:rsid w:val="003D2D0D"/>
    <w:rsid w:val="00426556"/>
    <w:rsid w:val="00461402"/>
    <w:rsid w:val="005B7516"/>
    <w:rsid w:val="007C481E"/>
    <w:rsid w:val="00C6718D"/>
    <w:rsid w:val="00CF3910"/>
    <w:rsid w:val="00E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02BD86-E392-4945-B945-01C459BE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Char"/>
    <w:uiPriority w:val="99"/>
    <w:unhideWhenUsed/>
    <w:rsid w:val="005B75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B7516"/>
  </w:style>
  <w:style w:type="paragraph" w:styleId="aa">
    <w:name w:val="footer"/>
    <w:basedOn w:val="a"/>
    <w:link w:val="Char0"/>
    <w:uiPriority w:val="99"/>
    <w:unhideWhenUsed/>
    <w:rsid w:val="005B75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B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D58708-76AA-4BFA-9362-CE3802308FD2}"/>
      </w:docPartPr>
      <w:docPartBody>
        <w:p w:rsidR="008D12ED" w:rsidRDefault="00BE1692">
          <w:r w:rsidRPr="00A65ACA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ED"/>
    <w:rsid w:val="00316EBA"/>
    <w:rsid w:val="00341B1B"/>
    <w:rsid w:val="00371835"/>
    <w:rsid w:val="008D12ED"/>
    <w:rsid w:val="00B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6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불타는 말 예제 따라 하기</PostTitle>
  <PostDate>2016-01-29T06:03:50Z</PostDate>
  <PostID>220612436957</PostID>
  <Category1/>
  <Category2/>
  <Category3/>
  <Category4/>
  <Category5/>
  <Category6/>
  <Category7/>
  <Category8/>
  <Category9/>
  <Category10/>
  <Account>3ae7dd50-abdc-4b7b-8175-49c4e202dae0</Account>
  <Enclosure/>
  <ProviderInfo>
    <PostURL/>
    <API/>
    <Categories/>
    <Trackbacks/>
    <Enclosures/>
    <BlogName/>
    <ImagePostAddress/>
  </ProviderInfo>
  <DefaultAccountEnsured/>
  <AccountBBId>2874104160</AccountBBId>
  <PublishedAccount>ae0e8fa7-75a3-4d11-9bef-281f50996ebf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119</TotalTime>
  <Pages>1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7</cp:revision>
  <dcterms:created xsi:type="dcterms:W3CDTF">2016-01-29T06:01:00Z</dcterms:created>
  <dcterms:modified xsi:type="dcterms:W3CDTF">2016-02-14T10:14:00Z</dcterms:modified>
</cp:coreProperties>
</file>