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2D222A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Homepage</w:t>
        </w:r>
      </w:hyperlink>
    </w:p>
    <w:p w:rsidR="002D222A" w:rsidRPr="002D222A" w:rsidRDefault="002D222A" w:rsidP="002D222A">
      <w:pPr>
        <w:widowControl/>
        <w:wordWrap/>
        <w:autoSpaceDE/>
        <w:autoSpaceDN/>
        <w:jc w:val="center"/>
        <w:rPr>
          <w:rFonts w:ascii="굴림" w:eastAsia="굴림" w:hAnsi="굴림" w:cs="굴림"/>
          <w:color w:val="0000F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000FF"/>
          <w:kern w:val="0"/>
          <w:sz w:val="19"/>
          <w:szCs w:val="19"/>
        </w:rPr>
        <w:drawing>
          <wp:inline distT="0" distB="0" distL="0" distR="0">
            <wp:extent cx="301625" cy="293370"/>
            <wp:effectExtent l="19050" t="0" r="3175" b="0"/>
            <wp:docPr id="1" name="그림 1" descr="Korean O’Docs">
              <a:hlinkClick xmlns:a="http://schemas.openxmlformats.org/drawingml/2006/main" r:id="rId7" tooltip="&quot;Go to Korean O’Doc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ean O’Docs">
                      <a:hlinkClick r:id="rId7" tooltip="&quot;Go to Korean O’Doc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22A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D222A">
        <w:rPr>
          <w:rFonts w:ascii="굴림" w:eastAsia="굴림" w:hAnsi="굴림" w:cs="굴림"/>
          <w:kern w:val="0"/>
          <w:sz w:val="24"/>
          <w:szCs w:val="24"/>
        </w:rPr>
        <w:instrText xml:space="preserve"> HYPERLINK "https://medium.com/korean-odocs?source=logo-lo_9b9ab64922a8-b8a6070cdc7e" </w:instrText>
      </w:r>
      <w:r w:rsidRPr="002D222A">
        <w:rPr>
          <w:rFonts w:ascii="굴림" w:eastAsia="굴림" w:hAnsi="굴림" w:cs="굴림"/>
          <w:kern w:val="0"/>
          <w:sz w:val="24"/>
          <w:szCs w:val="24"/>
        </w:rPr>
        <w:fldChar w:fldCharType="separate"/>
      </w:r>
    </w:p>
    <w:p w:rsidR="002D222A" w:rsidRPr="002D222A" w:rsidRDefault="002D222A" w:rsidP="002D222A">
      <w:pPr>
        <w:widowControl/>
        <w:wordWrap/>
        <w:autoSpaceDE/>
        <w:autoSpaceDN/>
        <w:spacing w:before="136"/>
        <w:jc w:val="center"/>
        <w:outlineLvl w:val="2"/>
        <w:rPr>
          <w:rFonts w:ascii="Segoe UI" w:eastAsia="굴림" w:hAnsi="Segoe UI" w:cs="Segoe UI"/>
          <w:kern w:val="0"/>
          <w:sz w:val="19"/>
          <w:szCs w:val="19"/>
        </w:rPr>
      </w:pPr>
      <w:r w:rsidRPr="002D222A">
        <w:rPr>
          <w:rFonts w:ascii="Segoe UI" w:eastAsia="굴림" w:hAnsi="Segoe UI" w:cs="Segoe UI"/>
          <w:caps/>
          <w:color w:val="0000FF"/>
          <w:spacing w:val="24"/>
          <w:kern w:val="0"/>
          <w:sz w:val="15"/>
        </w:rPr>
        <w:t>PUBLISHED IN</w:t>
      </w:r>
      <w:r w:rsidRPr="002D222A">
        <w:rPr>
          <w:rFonts w:ascii="Segoe UI" w:eastAsia="굴림" w:hAnsi="Segoe UI" w:cs="Segoe UI"/>
          <w:color w:val="0000FF"/>
          <w:kern w:val="0"/>
          <w:sz w:val="19"/>
          <w:szCs w:val="19"/>
        </w:rPr>
        <w:t>Korean O’Docs</w:t>
      </w:r>
    </w:p>
    <w:p w:rsidR="002D222A" w:rsidRPr="002D222A" w:rsidRDefault="002D222A" w:rsidP="002D222A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2D222A" w:rsidRPr="002D222A" w:rsidRDefault="002D222A" w:rsidP="002D222A">
      <w:pPr>
        <w:widowControl/>
        <w:wordWrap/>
        <w:autoSpaceDE/>
        <w:autoSpaceDN/>
        <w:spacing w:line="598" w:lineRule="atLeast"/>
        <w:jc w:val="left"/>
        <w:textAlignment w:val="top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2D222A">
          <w:rPr>
            <w:rFonts w:ascii="Segoe UI" w:eastAsia="굴림" w:hAnsi="Segoe UI" w:cs="Segoe UI"/>
            <w:color w:val="00AB6B"/>
            <w:kern w:val="0"/>
            <w:sz w:val="19"/>
            <w:u w:val="single"/>
          </w:rPr>
          <w:t>Sign in / Sign up</w:t>
        </w:r>
      </w:hyperlink>
    </w:p>
    <w:p w:rsidR="002D222A" w:rsidRPr="002D222A" w:rsidRDefault="002D222A" w:rsidP="002D222A">
      <w:pPr>
        <w:widowControl/>
        <w:shd w:val="clear" w:color="auto" w:fill="FFFFFF"/>
        <w:wordWrap/>
        <w:autoSpaceDE/>
        <w:autoSpaceDN/>
        <w:spacing w:line="342" w:lineRule="atLeast"/>
        <w:jc w:val="left"/>
        <w:rPr>
          <w:rFonts w:ascii="Segoe UI" w:eastAsia="굴림" w:hAnsi="Segoe UI" w:cs="Segoe UI"/>
          <w:kern w:val="0"/>
          <w:sz w:val="25"/>
          <w:szCs w:val="25"/>
        </w:rPr>
      </w:pPr>
      <w:r w:rsidRPr="002D222A">
        <w:rPr>
          <w:rFonts w:ascii="Segoe UI" w:eastAsia="굴림" w:hAnsi="Segoe UI" w:cs="Segoe UI"/>
          <w:kern w:val="0"/>
          <w:sz w:val="25"/>
          <w:szCs w:val="25"/>
        </w:rPr>
        <w:t>73</w:t>
      </w:r>
    </w:p>
    <w:p w:rsidR="002D222A" w:rsidRPr="002D222A" w:rsidRDefault="002D222A" w:rsidP="002D222A">
      <w:pPr>
        <w:widowControl/>
        <w:shd w:val="clear" w:color="auto" w:fill="FFFFFF"/>
        <w:wordWrap/>
        <w:autoSpaceDE/>
        <w:autoSpaceDN/>
        <w:spacing w:line="342" w:lineRule="atLeast"/>
        <w:jc w:val="left"/>
        <w:rPr>
          <w:rFonts w:ascii="Segoe UI" w:eastAsia="굴림" w:hAnsi="Segoe UI" w:cs="Segoe UI"/>
          <w:kern w:val="0"/>
          <w:sz w:val="25"/>
          <w:szCs w:val="25"/>
        </w:rPr>
      </w:pPr>
      <w:r w:rsidRPr="002D222A">
        <w:rPr>
          <w:rFonts w:ascii="Segoe UI" w:eastAsia="굴림" w:hAnsi="Segoe UI" w:cs="Segoe UI"/>
          <w:kern w:val="0"/>
          <w:sz w:val="25"/>
          <w:szCs w:val="25"/>
        </w:rPr>
        <w:t>1</w:t>
      </w:r>
    </w:p>
    <w:p w:rsidR="002D222A" w:rsidRPr="002D222A" w:rsidRDefault="002D222A" w:rsidP="002D222A">
      <w:pPr>
        <w:widowControl/>
        <w:shd w:val="clear" w:color="auto" w:fill="FFFFFF"/>
        <w:wordWrap/>
        <w:autoSpaceDE/>
        <w:autoSpaceDN/>
        <w:spacing w:line="342" w:lineRule="atLeast"/>
        <w:jc w:val="left"/>
        <w:rPr>
          <w:rFonts w:ascii="Segoe UI" w:eastAsia="굴림" w:hAnsi="Segoe UI" w:cs="Segoe UI"/>
          <w:kern w:val="0"/>
          <w:sz w:val="25"/>
          <w:szCs w:val="25"/>
        </w:rPr>
      </w:pPr>
      <w:hyperlink r:id="rId10" w:history="1">
        <w:r>
          <w:rPr>
            <w:rFonts w:ascii="Segoe UI" w:eastAsia="굴림" w:hAnsi="Segoe UI" w:cs="Segoe UI"/>
            <w:noProof/>
            <w:color w:val="0000FF"/>
            <w:kern w:val="0"/>
            <w:sz w:val="25"/>
            <w:szCs w:val="25"/>
          </w:rPr>
          <w:drawing>
            <wp:inline distT="0" distB="0" distL="0" distR="0">
              <wp:extent cx="224155" cy="224155"/>
              <wp:effectExtent l="19050" t="0" r="4445" b="0"/>
              <wp:docPr id="2" name="그림 2" descr="Go to the profile of Su Young Ka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Go to the profile of Su Young Ka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155" cy="224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D222A">
          <w:rPr>
            <w:rFonts w:ascii="Segoe UI" w:eastAsia="굴림" w:hAnsi="Segoe UI" w:cs="Segoe UI"/>
            <w:color w:val="0000FF"/>
            <w:kern w:val="0"/>
            <w:sz w:val="19"/>
          </w:rPr>
          <w:t>Su Young Kang</w:t>
        </w:r>
      </w:hyperlink>
      <w:r w:rsidRPr="002D222A">
        <w:rPr>
          <w:rFonts w:ascii="Segoe UI" w:eastAsia="굴림" w:hAnsi="Segoe UI" w:cs="Segoe UI"/>
          <w:kern w:val="0"/>
          <w:sz w:val="25"/>
        </w:rPr>
        <w:t>Follow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4805" cy="344805"/>
            <wp:effectExtent l="19050" t="0" r="0" b="0"/>
            <wp:docPr id="3" name="그림 3" descr="Go to the profile of Su Young Ka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 to the profile of Su Young Ka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jc w:val="left"/>
        <w:textAlignment w:val="center"/>
        <w:rPr>
          <w:rFonts w:ascii="굴림" w:eastAsia="굴림" w:hAnsi="굴림" w:cs="굴림"/>
          <w:kern w:val="0"/>
          <w:sz w:val="19"/>
          <w:szCs w:val="19"/>
        </w:rPr>
      </w:pPr>
      <w:hyperlink r:id="rId13" w:history="1">
        <w:r w:rsidRPr="002D222A">
          <w:rPr>
            <w:rFonts w:ascii="굴림" w:eastAsia="굴림" w:hAnsi="굴림" w:cs="굴림"/>
            <w:color w:val="00AB6B"/>
            <w:kern w:val="0"/>
            <w:sz w:val="19"/>
            <w:u w:val="single"/>
          </w:rPr>
          <w:t>Su Young Kang</w:t>
        </w:r>
      </w:hyperlink>
      <w:r w:rsidRPr="002D222A">
        <w:rPr>
          <w:rFonts w:ascii="Segoe UI" w:eastAsia="굴림" w:hAnsi="Segoe UI" w:cs="Segoe UI"/>
          <w:kern w:val="0"/>
          <w:sz w:val="16"/>
        </w:rPr>
        <w:t>Aug 110 min read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D222A" w:rsidRPr="002D222A" w:rsidRDefault="002D222A" w:rsidP="002D222A">
      <w:pPr>
        <w:widowControl/>
        <w:wordWrap/>
        <w:autoSpaceDE/>
        <w:autoSpaceDN/>
        <w:jc w:val="left"/>
        <w:textAlignment w:val="center"/>
        <w:outlineLvl w:val="2"/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</w:pP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첫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해외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UI 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디자인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프로젝트에서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사용한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10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가지의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 xml:space="preserve"> </w:t>
      </w:r>
      <w:r w:rsidRPr="002D222A">
        <w:rPr>
          <w:rFonts w:ascii="Lucida Sans Unicode" w:eastAsia="굴림" w:hAnsi="Lucida Sans Unicode" w:cs="Lucida Sans Unicode"/>
          <w:b/>
          <w:bCs/>
          <w:color w:val="FFFFFF"/>
          <w:spacing w:val="-5"/>
          <w:kern w:val="0"/>
          <w:sz w:val="49"/>
          <w:szCs w:val="49"/>
        </w:rPr>
        <w:t>도구들</w:t>
      </w:r>
    </w:p>
    <w:p w:rsidR="002D222A" w:rsidRPr="002D222A" w:rsidRDefault="002D222A" w:rsidP="002D222A">
      <w:pPr>
        <w:widowControl/>
        <w:wordWrap/>
        <w:autoSpaceDE/>
        <w:autoSpaceDN/>
        <w:spacing w:before="530"/>
        <w:jc w:val="left"/>
        <w:outlineLvl w:val="3"/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</w:pP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들어가며</w:t>
      </w:r>
    </w:p>
    <w:p w:rsidR="002D222A" w:rsidRPr="002D222A" w:rsidRDefault="002D222A" w:rsidP="002D222A">
      <w:pPr>
        <w:widowControl/>
        <w:wordWrap/>
        <w:autoSpaceDE/>
        <w:autoSpaceDN/>
        <w:spacing w:before="13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UI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된지는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햇수로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4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년이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스타트업에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있으면서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수업을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들으면서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졸업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작품을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준비하면서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사이드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아르바이트를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이런저런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사용했었는데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시간이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시간인만큼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하드웨어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/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소프트웨어의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변화에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조금씩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바뀌었다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, Behance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통해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스페인의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IT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회사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Ticketbis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VC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처음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연락을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주고받게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졸업전시가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끝나고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그동안의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갈무리하여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Behance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올려놓았는데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포트폴리오를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쪽지를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보냈다고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ios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어플리케이션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UX/UI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사람을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찾고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몇번의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쪽지가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오고가고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결국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포함해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디자이너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명이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맡게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학생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신분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처음이자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마지막으로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기업과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진행해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방식으로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이용했는지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간단히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기록해보기로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능숙한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아니지만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막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효율적인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세팅을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시작하는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사람들에게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조금이라도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도움이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되기를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바란다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제목을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누르면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이동할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408"/>
        <w:jc w:val="left"/>
        <w:outlineLvl w:val="3"/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</w:pP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사전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 xml:space="preserve"> 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작업환경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 xml:space="preserve"> 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세팅</w:t>
      </w:r>
    </w:p>
    <w:p w:rsidR="002D222A" w:rsidRPr="002D222A" w:rsidRDefault="002D222A" w:rsidP="002D222A">
      <w:pPr>
        <w:widowControl/>
        <w:wordWrap/>
        <w:autoSpaceDE/>
        <w:autoSpaceDN/>
        <w:spacing w:before="13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14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1.Dropbox</w:t>
        </w:r>
      </w:hyperlink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공유용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클라우드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드라이브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16825" cy="5710555"/>
            <wp:effectExtent l="19050" t="0" r="3175" b="0"/>
            <wp:docPr id="4" name="그림 4" descr="https://d262ilb51hltx0.cloudfront.net/max/800/1*aVDItOssrN87fHjSoZL_F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262ilb51hltx0.cloudfront.net/max/800/1*aVDItOssrN87fHjSoZL_Fw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디자이너와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드롭박스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요즘엔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Notes</w:t>
      </w:r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hyperlink r:id="rId16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beta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요청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댓글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남기기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어도비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미리보기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기능들이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추가되어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클라우드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서비스와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차별성이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최근에는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안드로이드용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드롭박스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어플리케이션이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아름답게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업데이트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드롭박스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.(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잘한다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...</w:t>
      </w:r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hyperlink r:id="rId17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드리블에서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활발한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활동중인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드롭박스팀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)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18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2. Google drive</w:t>
        </w:r>
        <w:r w:rsidRPr="002D222A">
          <w:rPr>
            <w:rFonts w:ascii="Times New Roman" w:eastAsia="굴림" w:hAnsi="Times New Roman" w:cs="Times New Roman"/>
            <w:b/>
            <w:bCs/>
            <w:color w:val="0000FF"/>
            <w:spacing w:val="-1"/>
            <w:kern w:val="0"/>
            <w:sz w:val="29"/>
          </w:rPr>
          <w:t> </w:t>
        </w:r>
      </w:hyperlink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스프레드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시트와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프레젠테이션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활용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2270" cy="2493010"/>
            <wp:effectExtent l="19050" t="0" r="0" b="0"/>
            <wp:docPr id="5" name="그림 5" descr="https://d262ilb51hltx0.cloudfront.net/max/800/1*49XnaLbA2ocKhiUYwXIv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62ilb51hltx0.cloudfront.net/max/800/1*49XnaLbA2ocKhiUYwXIvjQ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t>드롭박스에 구글 스프레드 시트 링크를 넣어놓았다.</w:t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리서치때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프레젠테이션과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스프레드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프로젝트에서는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드롭박스와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드라이브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폴더를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만들었었는데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왔다갔다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불편하고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헷갈리기만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명이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먼저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생성하면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로컬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드라이브에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동기화된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드롭박스에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복사하여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넣어놓는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방법을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택했다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20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3. Trello</w:t>
        </w:r>
      </w:hyperlink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눈에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모음집으로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활용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382895" cy="2941320"/>
            <wp:effectExtent l="19050" t="0" r="0" b="0"/>
            <wp:docPr id="6" name="그림 6" descr="https://d262ilb51hltx0.cloudfront.net/max/800/1*RXz23uqkruUMhxC7n1I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62ilb51hltx0.cloudfront.net/max/800/1*RXz23uqkruUMhxC7n1Ibr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트렐로는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여러개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안에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여러가지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형태의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(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일정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체크리스트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)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추가하거나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이동할할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웹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서비스이다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초기에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할일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목록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만들기나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모음집으로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처음에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리서치를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진행하면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참고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링크들이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생기는데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이것을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분류하고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눈에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보기에는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트렐로나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스프레드시트가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적당한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같다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lastRenderedPageBreak/>
        <w:t>트렐로는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룰을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정하기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나름이기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성격에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자유롭게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장점이다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(</w:t>
      </w:r>
      <w:hyperlink r:id="rId22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트렐로로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효율적으로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협업하기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참조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)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4. iCloud Calender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캘린더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616825" cy="4287520"/>
            <wp:effectExtent l="19050" t="0" r="3175" b="0"/>
            <wp:docPr id="7" name="그림 7" descr="https://d262ilb51hltx0.cloudfront.net/max/800/1*Md_pSrEi8AhqN2kEh-u2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62ilb51hltx0.cloudfront.net/max/800/1*Md_pSrEi8AhqN2kEh-u2Ew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협업자와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캘린더를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공유하면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각자의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달력에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일정을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표시하지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않아도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미팅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일정이나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일정에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오해가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은근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굉장히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(</w:t>
      </w:r>
      <w:hyperlink r:id="rId24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캘린더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공유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방법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)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5. Pinterest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이미지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+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스크랩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16825" cy="4002405"/>
            <wp:effectExtent l="19050" t="0" r="3175" b="0"/>
            <wp:docPr id="8" name="그림 8" descr="https://d262ilb51hltx0.cloudfront.net/max/800/1*bYCLcy_3C2QFBnEc3Zt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262ilb51hltx0.cloudfront.net/max/800/1*bYCLcy_3C2QFBnEc3ZtGzQ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무드보드를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구성할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핀터레스트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평소에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UI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그래픽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편집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등등에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콘텐츠를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꾸준히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모아둔다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새로운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위한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무드보드를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협업자와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비공개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평소에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모아놓은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핀들을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거슬러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내려가며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비공개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보드에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모으는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식으로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태그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검색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UI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되어있고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추천도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정확해져서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무드보드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리서치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적극적으로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된다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사이트에서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발견한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이미지를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할때는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크롬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확장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프로그램인</w:t>
      </w:r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hyperlink r:id="rId26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Pin it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크롬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브라우저에서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이미지든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우클릭을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바로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매우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매우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408"/>
        <w:jc w:val="left"/>
        <w:outlineLvl w:val="3"/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</w:pP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프로젝트에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 xml:space="preserve"> 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사용한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 xml:space="preserve"> </w:t>
      </w: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툴들</w:t>
      </w:r>
    </w:p>
    <w:p w:rsidR="002D222A" w:rsidRPr="002D222A" w:rsidRDefault="002D222A" w:rsidP="002D222A">
      <w:pPr>
        <w:widowControl/>
        <w:wordWrap/>
        <w:autoSpaceDE/>
        <w:autoSpaceDN/>
        <w:spacing w:before="13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27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6. Slack</w:t>
        </w:r>
      </w:hyperlink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21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세기의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대화공간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16825" cy="4873625"/>
            <wp:effectExtent l="19050" t="0" r="3175" b="0"/>
            <wp:docPr id="9" name="그림 9" descr="https://d262ilb51hltx0.cloudfront.net/max/800/1*rYInbo_ThyWvIisR3XW6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62ilb51hltx0.cloudfront.net/max/800/1*rYInbo_ThyWvIisR3XW6hA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슬랙은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구성원들의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커뮤니케이션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공간이다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카카오톡이나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아이메세지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이메일처럼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대화가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흘러가는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형태이긴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채널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태그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멘션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즐겨찾기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서비스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인테그레이션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기능을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활용하면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흘러가는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속의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첨부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요청사항들을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손쉽게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걸러낼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맥용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데스크톱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웹으로도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원활하게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프로젝트에서는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슬랙을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교환이나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용도로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이메일을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주고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받는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훨씬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즉각적이고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DM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서비스보다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관리가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훨씬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쉽기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이제까지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사용해본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커뮤니케이션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중에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좋다고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느꼈다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29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7. Balsamiq </w:t>
        </w:r>
      </w:hyperlink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Mockups—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와이어프레임을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빨리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14440" cy="4908550"/>
            <wp:effectExtent l="19050" t="0" r="0" b="0"/>
            <wp:docPr id="10" name="그림 10" descr="https://d262ilb51hltx0.cloudfront.net/max/800/1*8gKUgAd5nn_ZDYfRU1bP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262ilb51hltx0.cloudfront.net/max/800/1*8gKUgAd5nn_ZDYfRU1bP8g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발사믹은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코믹산스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+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두들링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스타일의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컴포넌트들로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와이어프레이밍을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데스크톱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리서치와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IA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구성이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끝나고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발사믹을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적극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발사믹의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좋은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첫번째는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역시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일일이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버튼들을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그리고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컴포넌트를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필요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드래그앤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드롭으로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바로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와이어프레임을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구성할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두번째는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스타일에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대한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오해가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생기지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않는다는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단계에서는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피드백들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이를테면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배경이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너무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칙칙하다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’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혹은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헤더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글자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크기가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너무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’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같은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예방할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협업자와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분량을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나누어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작업했음에도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발사믹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특유의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일관성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와이어프레임이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하나로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묶여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31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8. invision</w:t>
        </w:r>
        <w:r w:rsidRPr="002D222A">
          <w:rPr>
            <w:rFonts w:ascii="Times New Roman" w:eastAsia="굴림" w:hAnsi="Times New Roman" w:cs="Times New Roman"/>
            <w:b/>
            <w:bCs/>
            <w:color w:val="0000FF"/>
            <w:spacing w:val="-1"/>
            <w:kern w:val="0"/>
            <w:sz w:val="29"/>
          </w:rPr>
          <w:t> </w:t>
        </w:r>
      </w:hyperlink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효자툴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1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16825" cy="5589905"/>
            <wp:effectExtent l="19050" t="0" r="3175" b="0"/>
            <wp:docPr id="11" name="그림 11" descr="https://d262ilb51hltx0.cloudfront.net/max/800/1*6l3lh5ZAkLTCcu_7bq0q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262ilb51hltx0.cloudfront.net/max/800/1*6l3lh5ZAkLTCcu_7bq0qAA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홈페이지에서는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“The world’s leading prototyping, collaboration &amp; workflow platform”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이라고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설명하고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인비전에서는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함께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UI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스크린들을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올리고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그것들을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연결시켜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플로우를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실시간으로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피드백을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주고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받을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웹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플랫폼이다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프로젝트에서도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자주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이용했던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플랫폼이기도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어도비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파이어웍스나</w:t>
      </w:r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hyperlink r:id="rId33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flinto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등등과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비슷한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맥락일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'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집중되어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초대된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사람이라면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누구나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실시간으로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스크린을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올리고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링크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댓글을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모바일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경우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모바일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브라우저로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바로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아이콘이나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스플래시는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물론이고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기본적인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터치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인터랙션과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화면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전환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효과들을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설정할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모바일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사용해보는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같은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기분을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느낄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lastRenderedPageBreak/>
        <w:t>프로젝트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중반부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부터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마지막까지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적극적으로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사용해보니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피드백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Georgia"/>
          <w:spacing w:val="-1"/>
          <w:kern w:val="0"/>
          <w:sz w:val="29"/>
          <w:szCs w:val="29"/>
        </w:rPr>
        <w:t>—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수정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Georgia"/>
          <w:spacing w:val="-1"/>
          <w:kern w:val="0"/>
          <w:sz w:val="29"/>
          <w:szCs w:val="29"/>
        </w:rPr>
        <w:t>—</w:t>
      </w:r>
      <w:r w:rsidRPr="002D222A">
        <w:rPr>
          <w:rFonts w:ascii="Times New Roman" w:eastAsia="굴림" w:hAnsi="Times New Roman" w:cs="Times New Roman"/>
          <w:spacing w:val="-1"/>
          <w:kern w:val="0"/>
          <w:sz w:val="29"/>
          <w:szCs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피드백이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가능해져서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시간을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상당히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절약할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없었으면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도대체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어떻게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했을까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싶을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정도로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…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웹이나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웨어러블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싶다는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생각이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든다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역시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여러가지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기능들이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꾸준히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추가되면서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쓸만한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되어가고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Dribbble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긴밀한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관계를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맺고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팀도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멋있다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.(</w:t>
      </w:r>
      <w:hyperlink r:id="rId34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인비전팀의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드리블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계정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)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웹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기반이다보니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스크린이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100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개가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넘어가면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조금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힘들어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한다는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단점이다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로컬에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이미지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연동되는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데스크톱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정말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좋을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같다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35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9. Sketch</w:t>
        </w:r>
      </w:hyperlink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Georgia"/>
          <w:b/>
          <w:bCs/>
          <w:spacing w:val="-1"/>
          <w:kern w:val="0"/>
          <w:sz w:val="29"/>
        </w:rPr>
        <w:t>—</w:t>
      </w:r>
      <w:r w:rsidRPr="002D222A">
        <w:rPr>
          <w:rFonts w:ascii="Times New Roman" w:eastAsia="굴림" w:hAnsi="Times New Roman" w:cs="Times New Roman"/>
          <w:b/>
          <w:bCs/>
          <w:spacing w:val="-1"/>
          <w:kern w:val="0"/>
          <w:sz w:val="29"/>
        </w:rPr>
        <w:t> 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효자툴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2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3.75pt;height:23.75pt"/>
        </w:pic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pict>
          <v:shape id="_x0000_i1037" type="#_x0000_t75" alt="" style="width:23.75pt;height:23.75pt"/>
        </w:pict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스케치는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디지털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위한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4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사용해오던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어도비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프로그램을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떠나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새로운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익히는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역시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생각만큼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쉽지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처음에는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속도가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포토샵이나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일러스트레이터보다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몇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걸렸다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아이콘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쉽지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단축키도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조금씩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달랐다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어도비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포토샵과는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달리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스케치의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용도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자체가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디지털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환경에서의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UI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제작이다보니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매력을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느끼게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수많은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편한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기능들을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일일히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설명할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중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유용하게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사용했던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역시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심볼과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스타일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기능이다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여러가지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경우의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스크린들을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작업하다보면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비슷한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레이아웃의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스크린이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나오게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컴포넌트를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여러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곳에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경우도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티켓에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관한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서비스였기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다양한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화면에서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티켓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형식의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만약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카드에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색상이나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레이아웃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수정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사항이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생기면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카드에서만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수정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된다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수정한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실시간으로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화면에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반영되기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이외에도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확장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프로그램들간의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연동이나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png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추출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플러그인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기존의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어도비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쉬웠기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앞으로도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계속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스케치를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배워보고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싶다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(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흔하지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경우이긴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하지만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종료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GUI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따로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않고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스케치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파일로만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전달하기도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.)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hyperlink r:id="rId36" w:history="1">
        <w:r w:rsidRPr="002D222A">
          <w:rPr>
            <w:rFonts w:ascii="Georgia" w:eastAsia="굴림" w:hAnsi="Georgia" w:cs="굴림"/>
            <w:b/>
            <w:bCs/>
            <w:color w:val="0000FF"/>
            <w:spacing w:val="-1"/>
            <w:kern w:val="0"/>
            <w:sz w:val="29"/>
          </w:rPr>
          <w:t>10. Pixate</w:t>
        </w:r>
      </w:hyperlink>
      <w:r w:rsidRPr="002D222A">
        <w:rPr>
          <w:rFonts w:ascii="Georgia" w:eastAsia="굴림" w:hAnsi="Georgia" w:cs="굴림"/>
          <w:b/>
          <w:bCs/>
          <w:spacing w:val="-1"/>
          <w:kern w:val="0"/>
          <w:sz w:val="29"/>
        </w:rPr>
        <w:t>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새로운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pict>
          <v:shape id="_x0000_i1038" type="#_x0000_t75" alt="" style="width:23.75pt;height:23.75pt"/>
        </w:pict>
      </w:r>
    </w:p>
    <w:p w:rsidR="002D222A" w:rsidRPr="002D222A" w:rsidRDefault="002D222A" w:rsidP="002D222A">
      <w:pPr>
        <w:widowControl/>
        <w:wordWrap/>
        <w:autoSpaceDE/>
        <w:autoSpaceDN/>
        <w:spacing w:before="51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모바일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끝나고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개발자를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위한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간단한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가이드를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요청해왔는데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혹시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만드는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가능하느냐고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써보게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제대로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본적이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공식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홈페이지의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비디오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튜토리얼을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차근차근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해봤는데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방식이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혁신적으로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간단해서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금방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결과물을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기존에는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에프터이펙트로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하나의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동영상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파일을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만들곤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했었다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동영상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제작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가장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크게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점은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인터랙션이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만든</w:t>
      </w:r>
      <w:r w:rsidRPr="002D222A">
        <w:rPr>
          <w:rFonts w:ascii="Georgia" w:eastAsia="굴림" w:hAnsi="Georgia" w:cs="굴림"/>
          <w:spacing w:val="-1"/>
          <w:kern w:val="0"/>
          <w:sz w:val="29"/>
        </w:rPr>
        <w:t> </w:t>
      </w:r>
      <w:hyperlink r:id="rId37" w:history="1"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데모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 xml:space="preserve"> </w:t>
        </w:r>
        <w:r w:rsidRPr="002D222A">
          <w:rPr>
            <w:rFonts w:ascii="Georgia" w:eastAsia="굴림" w:hAnsi="Georgia" w:cs="굴림"/>
            <w:color w:val="0000FF"/>
            <w:spacing w:val="-1"/>
            <w:kern w:val="0"/>
            <w:sz w:val="29"/>
            <w:u w:val="single"/>
          </w:rPr>
          <w:t>영상</w:t>
        </w:r>
      </w:hyperlink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있듯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모바일에서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구동하는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것처럼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작동한다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터치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스크롤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핀치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등의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인터랙션대로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브라우저로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아니라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네이티브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열어보기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브라우저로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동작하는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프로토타이핑들보다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훨씬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반응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속도가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앱에서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프로토타입을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실행하면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컴포넌트들을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네이티브로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다운로드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해놓기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때문이다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최근에는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팀에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합류하게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되어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앞으로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구현할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모션이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다양해질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408"/>
        <w:jc w:val="left"/>
        <w:outlineLvl w:val="3"/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</w:pPr>
      <w:r w:rsidRPr="002D222A">
        <w:rPr>
          <w:rFonts w:ascii="Lucida Sans Unicode" w:eastAsia="굴림" w:hAnsi="Lucida Sans Unicode" w:cs="Lucida Sans Unicode"/>
          <w:spacing w:val="-5"/>
          <w:kern w:val="0"/>
          <w:sz w:val="38"/>
          <w:szCs w:val="38"/>
        </w:rPr>
        <w:t>마치며</w:t>
      </w:r>
    </w:p>
    <w:p w:rsidR="002D222A" w:rsidRPr="002D222A" w:rsidRDefault="002D222A" w:rsidP="002D222A">
      <w:pPr>
        <w:widowControl/>
        <w:wordWrap/>
        <w:autoSpaceDE/>
        <w:autoSpaceDN/>
        <w:spacing w:before="136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VC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와의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피드백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수정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빠른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의사결정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그리고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효율적인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툴들의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덕분에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앱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디자인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자체에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집중한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시간이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많아졌고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결과물도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만족스럽게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프로젝트였다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spacing w:before="394"/>
        <w:jc w:val="left"/>
        <w:rPr>
          <w:rFonts w:ascii="Georgia" w:eastAsia="굴림" w:hAnsi="Georgia" w:cs="굴림"/>
          <w:spacing w:val="-1"/>
          <w:kern w:val="0"/>
          <w:sz w:val="29"/>
          <w:szCs w:val="29"/>
        </w:rPr>
      </w:pP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이번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오퍼레이터였던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VC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마케팅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분야였음에도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불구하고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스케치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인비전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, Pixate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나와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협업자보다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훨씬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먼저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보고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많은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느꼈다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최신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툴들을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다양하게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사용한다고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해서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능사는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물론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아니다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어떤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툴들이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있는지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일단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파악하고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프로젝트를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시작했을때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일의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성격의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맞게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툴을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골라서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,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새로운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사용하는데에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두려움이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없는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것이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중요하다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.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서툴러도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상관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 xml:space="preserve"> 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없다</w:t>
      </w:r>
      <w:r w:rsidRPr="002D222A">
        <w:rPr>
          <w:rFonts w:ascii="Georgia" w:eastAsia="굴림" w:hAnsi="Georgia" w:cs="굴림"/>
          <w:spacing w:val="-1"/>
          <w:kern w:val="0"/>
          <w:sz w:val="29"/>
          <w:szCs w:val="29"/>
        </w:rPr>
        <w:t>.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t>73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t>1</w:t>
      </w:r>
    </w:p>
    <w:p w:rsidR="002D222A" w:rsidRPr="002D222A" w:rsidRDefault="002D222A" w:rsidP="002D222A">
      <w:pPr>
        <w:widowControl/>
        <w:wordWrap/>
        <w:autoSpaceDE/>
        <w:autoSpaceDN/>
        <w:spacing w:before="340" w:after="3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굴림" w:cs="굴림"/>
          <w:kern w:val="0"/>
          <w:sz w:val="24"/>
          <w:szCs w:val="24"/>
        </w:rPr>
        <w:pict>
          <v:rect id="_x0000_i1039" style="width:0;height:0" o:hralign="center" o:hrstd="t" o:hr="t" fillcolor="gray" stroked="f"/>
        </w:pict>
      </w:r>
    </w:p>
    <w:p w:rsidR="002D222A" w:rsidRPr="002D222A" w:rsidRDefault="002D222A" w:rsidP="002D222A">
      <w:pPr>
        <w:widowControl/>
        <w:wordWrap/>
        <w:autoSpaceDE/>
        <w:autoSpaceDN/>
        <w:spacing w:before="340" w:after="3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Symbol" w:cs="굴림"/>
          <w:kern w:val="0"/>
          <w:sz w:val="24"/>
          <w:szCs w:val="24"/>
        </w:rPr>
        <w:t></w:t>
      </w:r>
      <w:r w:rsidRPr="002D222A">
        <w:rPr>
          <w:rFonts w:ascii="굴림" w:eastAsia="굴림" w:hAnsi="굴림" w:cs="굴림"/>
          <w:kern w:val="0"/>
          <w:sz w:val="24"/>
          <w:szCs w:val="24"/>
        </w:rPr>
        <w:t xml:space="preserve">  Follow</w:t>
      </w:r>
    </w:p>
    <w:p w:rsidR="002D222A" w:rsidRPr="002D222A" w:rsidRDefault="002D222A" w:rsidP="002D222A">
      <w:pPr>
        <w:widowControl/>
        <w:wordWrap/>
        <w:autoSpaceDE/>
        <w:autoSpaceDN/>
        <w:spacing w:before="340" w:after="3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69595" cy="569595"/>
            <wp:effectExtent l="19050" t="0" r="1905" b="0"/>
            <wp:docPr id="16" name="그림 16" descr="Go to the profile of Su Young Kang">
              <a:hlinkClick xmlns:a="http://schemas.openxmlformats.org/drawingml/2006/main" r:id="rId38" tooltip="&quot;Go to the profile of Su Young Ka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 to the profile of Su Young Kang">
                      <a:hlinkClick r:id="rId38" tooltip="&quot;Go to the profile of Su Young Ka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after="54"/>
        <w:jc w:val="left"/>
        <w:textAlignment w:val="center"/>
        <w:outlineLvl w:val="2"/>
        <w:rPr>
          <w:rFonts w:ascii="Segoe UI" w:eastAsia="굴림" w:hAnsi="Segoe UI" w:cs="Segoe UI"/>
          <w:b/>
          <w:bCs/>
          <w:kern w:val="0"/>
          <w:sz w:val="25"/>
          <w:szCs w:val="25"/>
        </w:rPr>
      </w:pPr>
      <w:hyperlink r:id="rId40" w:tooltip="Go to the profile of Su Young Kang" w:history="1">
        <w:r w:rsidRPr="002D222A">
          <w:rPr>
            <w:rFonts w:ascii="Segoe UI" w:eastAsia="굴림" w:hAnsi="Segoe UI" w:cs="Segoe UI"/>
            <w:b/>
            <w:bCs/>
            <w:color w:val="0000FF"/>
            <w:kern w:val="0"/>
            <w:sz w:val="25"/>
            <w:u w:val="single"/>
          </w:rPr>
          <w:t>Su Young Kang</w:t>
        </w:r>
      </w:hyperlink>
    </w:p>
    <w:p w:rsidR="002D222A" w:rsidRPr="002D222A" w:rsidRDefault="002D222A" w:rsidP="002D222A">
      <w:pPr>
        <w:widowControl/>
        <w:wordWrap/>
        <w:autoSpaceDE/>
        <w:autoSpaceDN/>
        <w:spacing w:after="54"/>
        <w:jc w:val="left"/>
        <w:textAlignment w:val="center"/>
        <w:rPr>
          <w:rFonts w:ascii="굴림" w:eastAsia="굴림" w:hAnsi="굴림" w:cs="굴림"/>
          <w:kern w:val="0"/>
          <w:sz w:val="19"/>
          <w:szCs w:val="19"/>
        </w:rPr>
      </w:pPr>
      <w:r w:rsidRPr="002D222A">
        <w:rPr>
          <w:rFonts w:ascii="굴림" w:eastAsia="굴림" w:hAnsi="굴림" w:cs="굴림"/>
          <w:kern w:val="0"/>
          <w:sz w:val="19"/>
          <w:szCs w:val="19"/>
        </w:rPr>
        <w:t>#Techgeekalert / iPhone 6, Nexus 5, ipod touch 5Gen, ipad mini retina, iMac 21.5" , Macbook Pro Retina 24/ Designer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222A">
        <w:rPr>
          <w:rFonts w:ascii="굴림" w:eastAsia="굴림" w:hAnsi="Symbol" w:cs="굴림"/>
          <w:kern w:val="0"/>
          <w:sz w:val="24"/>
          <w:szCs w:val="24"/>
        </w:rPr>
        <w:t></w:t>
      </w:r>
      <w:r w:rsidRPr="002D222A">
        <w:rPr>
          <w:rFonts w:ascii="굴림" w:eastAsia="굴림" w:hAnsi="굴림" w:cs="굴림"/>
          <w:kern w:val="0"/>
          <w:sz w:val="24"/>
          <w:szCs w:val="24"/>
        </w:rPr>
        <w:t xml:space="preserve">  Follow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9595" cy="569595"/>
            <wp:effectExtent l="19050" t="0" r="1905" b="0"/>
            <wp:docPr id="17" name="그림 17" descr="Korean O’Docs">
              <a:hlinkClick xmlns:a="http://schemas.openxmlformats.org/drawingml/2006/main" r:id="rId41" tooltip="&quot;Go to Korean O’Doc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rean O’Docs">
                      <a:hlinkClick r:id="rId41" tooltip="&quot;Go to Korean O’Doc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spacing w:after="54"/>
        <w:jc w:val="left"/>
        <w:textAlignment w:val="center"/>
        <w:outlineLvl w:val="2"/>
        <w:rPr>
          <w:rFonts w:ascii="Segoe UI" w:eastAsia="굴림" w:hAnsi="Segoe UI" w:cs="Segoe UI"/>
          <w:b/>
          <w:bCs/>
          <w:kern w:val="0"/>
          <w:sz w:val="25"/>
          <w:szCs w:val="25"/>
        </w:rPr>
      </w:pPr>
      <w:hyperlink r:id="rId43" w:tooltip="Go to Korean O’Docs" w:history="1">
        <w:r w:rsidRPr="002D222A">
          <w:rPr>
            <w:rFonts w:ascii="Segoe UI" w:eastAsia="굴림" w:hAnsi="Segoe UI" w:cs="Segoe UI"/>
            <w:b/>
            <w:bCs/>
            <w:color w:val="0000FF"/>
            <w:kern w:val="0"/>
            <w:sz w:val="25"/>
            <w:u w:val="single"/>
          </w:rPr>
          <w:t>Korean O’Docs</w:t>
        </w:r>
      </w:hyperlink>
    </w:p>
    <w:p w:rsidR="002D222A" w:rsidRPr="002D222A" w:rsidRDefault="002D222A" w:rsidP="002D222A">
      <w:pPr>
        <w:widowControl/>
        <w:wordWrap/>
        <w:autoSpaceDE/>
        <w:autoSpaceDN/>
        <w:spacing w:after="54"/>
        <w:jc w:val="left"/>
        <w:textAlignment w:val="center"/>
        <w:rPr>
          <w:rFonts w:ascii="굴림" w:eastAsia="굴림" w:hAnsi="굴림" w:cs="굴림"/>
          <w:kern w:val="0"/>
          <w:sz w:val="19"/>
          <w:szCs w:val="19"/>
        </w:rPr>
      </w:pPr>
      <w:r w:rsidRPr="002D222A">
        <w:rPr>
          <w:rFonts w:ascii="굴림" w:eastAsia="굴림" w:hAnsi="굴림" w:cs="굴림"/>
          <w:kern w:val="0"/>
          <w:sz w:val="19"/>
          <w:szCs w:val="19"/>
        </w:rPr>
        <w:t>IT, Social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2D222A">
        <w:rPr>
          <w:rFonts w:ascii="Segoe UI" w:eastAsia="굴림" w:hAnsi="Segoe UI" w:cs="Segoe UI"/>
          <w:kern w:val="0"/>
          <w:sz w:val="24"/>
          <w:szCs w:val="24"/>
        </w:rPr>
        <w:t>Write a response…</w:t>
      </w:r>
    </w:p>
    <w:p w:rsidR="002D222A" w:rsidRPr="002D222A" w:rsidRDefault="002D222A" w:rsidP="002D222A">
      <w:pPr>
        <w:widowControl/>
        <w:wordWrap/>
        <w:autoSpaceDE/>
        <w:autoSpaceDN/>
        <w:jc w:val="left"/>
        <w:outlineLvl w:val="2"/>
        <w:rPr>
          <w:rFonts w:ascii="Segoe UI" w:eastAsia="굴림" w:hAnsi="Segoe UI" w:cs="Segoe UI"/>
          <w:b/>
          <w:bCs/>
          <w:caps/>
          <w:spacing w:val="24"/>
          <w:kern w:val="0"/>
          <w:sz w:val="15"/>
          <w:szCs w:val="15"/>
        </w:rPr>
      </w:pPr>
      <w:r w:rsidRPr="002D222A">
        <w:rPr>
          <w:rFonts w:ascii="Segoe UI" w:eastAsia="굴림" w:hAnsi="Segoe UI" w:cs="Segoe UI"/>
          <w:b/>
          <w:bCs/>
          <w:caps/>
          <w:spacing w:val="24"/>
          <w:kern w:val="0"/>
          <w:sz w:val="15"/>
          <w:szCs w:val="15"/>
        </w:rPr>
        <w:t>RESPONSES</w:t>
      </w:r>
    </w:p>
    <w:p w:rsidR="002D222A" w:rsidRPr="002D222A" w:rsidRDefault="002D222A" w:rsidP="002D222A">
      <w:pPr>
        <w:widowControl/>
        <w:shd w:val="clear" w:color="auto" w:fill="FAFAFA"/>
        <w:wordWrap/>
        <w:autoSpaceDE/>
        <w:autoSpaceDN/>
        <w:jc w:val="left"/>
        <w:rPr>
          <w:rFonts w:ascii="Segoe UI" w:eastAsia="굴림" w:hAnsi="Segoe UI" w:cs="Segoe UI"/>
          <w:spacing w:val="-5"/>
          <w:kern w:val="0"/>
          <w:sz w:val="19"/>
          <w:szCs w:val="19"/>
        </w:rPr>
      </w:pPr>
      <w:r w:rsidRPr="002D222A">
        <w:rPr>
          <w:rFonts w:ascii="Segoe UI" w:eastAsia="굴림" w:hAnsi="Segoe UI" w:cs="Segoe UI"/>
          <w:spacing w:val="-5"/>
          <w:kern w:val="0"/>
          <w:sz w:val="19"/>
          <w:szCs w:val="19"/>
        </w:rPr>
        <w:t>These are responses written or recommended by people you know on Medium, the author, or publication editors.</w:t>
      </w:r>
    </w:p>
    <w:p w:rsidR="002D222A" w:rsidRPr="002D222A" w:rsidRDefault="002D222A" w:rsidP="002D222A">
      <w:pPr>
        <w:widowControl/>
        <w:shd w:val="clear" w:color="auto" w:fill="FAFAFA"/>
        <w:wordWrap/>
        <w:autoSpaceDE/>
        <w:autoSpaceDN/>
        <w:jc w:val="left"/>
        <w:rPr>
          <w:rFonts w:ascii="Segoe UI" w:eastAsia="굴림" w:hAnsi="Segoe UI" w:cs="Segoe UI"/>
          <w:spacing w:val="-5"/>
          <w:kern w:val="0"/>
          <w:sz w:val="19"/>
          <w:szCs w:val="19"/>
        </w:rPr>
      </w:pPr>
      <w:r w:rsidRPr="002D222A">
        <w:rPr>
          <w:rFonts w:ascii="Segoe UI" w:eastAsia="굴림" w:hAnsi="Segoe UI" w:cs="Segoe UI"/>
          <w:spacing w:val="-5"/>
          <w:kern w:val="0"/>
          <w:sz w:val="19"/>
          <w:szCs w:val="19"/>
        </w:rPr>
        <w:t>Got it</w:t>
      </w:r>
    </w:p>
    <w:p w:rsidR="002D222A" w:rsidRPr="002D222A" w:rsidRDefault="002D222A" w:rsidP="002D222A">
      <w:pPr>
        <w:widowControl/>
        <w:wordWrap/>
        <w:autoSpaceDE/>
        <w:autoSpaceDN/>
        <w:jc w:val="left"/>
        <w:textAlignment w:val="baseline"/>
        <w:rPr>
          <w:rFonts w:ascii="Segoe UI" w:eastAsia="굴림" w:hAnsi="Segoe UI" w:cs="Segoe UI"/>
          <w:kern w:val="0"/>
          <w:sz w:val="19"/>
          <w:szCs w:val="19"/>
        </w:rPr>
      </w:pPr>
      <w:r w:rsidRPr="002D222A">
        <w:rPr>
          <w:rFonts w:ascii="Segoe UI" w:eastAsia="굴림" w:hAnsi="Segoe UI" w:cs="Segoe UI"/>
          <w:kern w:val="0"/>
          <w:sz w:val="19"/>
          <w:szCs w:val="19"/>
        </w:rPr>
        <w:t>Recommended by</w:t>
      </w:r>
      <w:r w:rsidRPr="002D222A">
        <w:rPr>
          <w:rFonts w:ascii="Segoe UI" w:eastAsia="굴림" w:hAnsi="Segoe UI" w:cs="Segoe UI"/>
          <w:kern w:val="0"/>
          <w:sz w:val="19"/>
        </w:rPr>
        <w:t> </w:t>
      </w:r>
      <w:hyperlink r:id="rId44" w:history="1">
        <w:r w:rsidRPr="002D222A">
          <w:rPr>
            <w:rFonts w:ascii="Segoe UI" w:eastAsia="굴림" w:hAnsi="Segoe UI" w:cs="Segoe UI"/>
            <w:color w:val="0000FF"/>
            <w:kern w:val="0"/>
            <w:sz w:val="19"/>
            <w:u w:val="single"/>
          </w:rPr>
          <w:t>Su Young Kang</w:t>
        </w:r>
      </w:hyperlink>
    </w:p>
    <w:p w:rsidR="002D222A" w:rsidRPr="002D222A" w:rsidRDefault="002D222A" w:rsidP="002D222A">
      <w:pPr>
        <w:widowControl/>
        <w:wordWrap/>
        <w:autoSpaceDE/>
        <w:autoSpaceDN/>
        <w:jc w:val="left"/>
        <w:textAlignment w:val="top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4805" cy="344805"/>
            <wp:effectExtent l="19050" t="0" r="0" b="0"/>
            <wp:docPr id="18" name="그림 18" descr="Go to the profile of 슈가루이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 to the profile of 슈가루이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Pr="002D222A" w:rsidRDefault="002D222A" w:rsidP="002D222A">
      <w:pPr>
        <w:widowControl/>
        <w:wordWrap/>
        <w:autoSpaceDE/>
        <w:autoSpaceDN/>
        <w:jc w:val="left"/>
        <w:textAlignment w:val="center"/>
        <w:rPr>
          <w:rFonts w:ascii="Segoe UI" w:eastAsia="굴림" w:hAnsi="Segoe UI" w:cs="Segoe UI"/>
          <w:kern w:val="0"/>
          <w:sz w:val="19"/>
          <w:szCs w:val="19"/>
        </w:rPr>
      </w:pPr>
      <w:hyperlink r:id="rId47" w:history="1">
        <w:r w:rsidRPr="002D222A">
          <w:rPr>
            <w:rFonts w:ascii="Segoe UI" w:eastAsia="굴림" w:hAnsi="Segoe UI" w:cs="Segoe UI"/>
            <w:color w:val="00AB6B"/>
            <w:kern w:val="0"/>
            <w:sz w:val="19"/>
            <w:u w:val="single"/>
          </w:rPr>
          <w:t>슈가루이</w:t>
        </w:r>
      </w:hyperlink>
      <w:hyperlink r:id="rId48" w:history="1">
        <w:r w:rsidRPr="002D222A">
          <w:rPr>
            <w:rFonts w:ascii="Segoe UI" w:eastAsia="굴림" w:hAnsi="Segoe UI" w:cs="Segoe UI"/>
            <w:color w:val="0000FF"/>
            <w:kern w:val="0"/>
            <w:sz w:val="16"/>
            <w:u w:val="single"/>
          </w:rPr>
          <w:t>Aug 2</w:t>
        </w:r>
      </w:hyperlink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FF"/>
          <w:kern w:val="0"/>
          <w:sz w:val="24"/>
          <w:szCs w:val="24"/>
        </w:rPr>
      </w:pPr>
      <w:r w:rsidRPr="002D222A">
        <w:rPr>
          <w:rFonts w:ascii="Segoe UI" w:eastAsia="굴림" w:hAnsi="Segoe UI" w:cs="Segoe UI"/>
          <w:kern w:val="0"/>
          <w:sz w:val="24"/>
          <w:szCs w:val="24"/>
        </w:rPr>
        <w:fldChar w:fldCharType="begin"/>
      </w:r>
      <w:r w:rsidRPr="002D222A">
        <w:rPr>
          <w:rFonts w:ascii="Segoe UI" w:eastAsia="굴림" w:hAnsi="Segoe UI" w:cs="Segoe UI"/>
          <w:kern w:val="0"/>
          <w:sz w:val="24"/>
          <w:szCs w:val="24"/>
        </w:rPr>
        <w:instrText xml:space="preserve"> HYPERLINK "https://medium.com/@sugarui/%EB%AC%B4%EC%A7%80-%EC%A2%8B%EC%9D%80-%ED%8F%AC%EC%8A%A4%ED%8A%B8-%EA%B0%90%EC%82%AC%ED%95%B4%EC%9A%94-788158d4b8a7?source=responses---recommended_author------1" </w:instrText>
      </w:r>
      <w:r w:rsidRPr="002D222A">
        <w:rPr>
          <w:rFonts w:ascii="Segoe UI" w:eastAsia="굴림" w:hAnsi="Segoe UI" w:cs="Segoe UI"/>
          <w:kern w:val="0"/>
          <w:sz w:val="24"/>
          <w:szCs w:val="24"/>
        </w:rPr>
        <w:fldChar w:fldCharType="separate"/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Georgia" w:eastAsia="굴림" w:hAnsi="Georgia" w:cs="굴림"/>
          <w:spacing w:val="-1"/>
          <w:kern w:val="0"/>
          <w:sz w:val="25"/>
          <w:szCs w:val="25"/>
        </w:rPr>
      </w:pP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>무지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 xml:space="preserve"> 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>좋은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 xml:space="preserve"> 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>포스트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 xml:space="preserve"> 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>감사해요</w:t>
      </w:r>
      <w:r w:rsidRPr="002D222A">
        <w:rPr>
          <w:rFonts w:ascii="Georgia" w:eastAsia="굴림" w:hAnsi="Georgia" w:cs="Segoe UI"/>
          <w:color w:val="0000FF"/>
          <w:spacing w:val="-1"/>
          <w:kern w:val="0"/>
          <w:sz w:val="25"/>
          <w:szCs w:val="25"/>
        </w:rPr>
        <w:t>!!</w:t>
      </w:r>
    </w:p>
    <w:p w:rsidR="002D222A" w:rsidRPr="002D222A" w:rsidRDefault="002D222A" w:rsidP="002D222A">
      <w:pPr>
        <w:widowControl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2D222A">
        <w:rPr>
          <w:rFonts w:ascii="Segoe UI" w:eastAsia="굴림" w:hAnsi="Segoe UI" w:cs="Segoe UI"/>
          <w:kern w:val="0"/>
          <w:sz w:val="24"/>
          <w:szCs w:val="24"/>
        </w:rPr>
        <w:fldChar w:fldCharType="end"/>
      </w:r>
    </w:p>
    <w:p w:rsidR="002D222A" w:rsidRPr="002D222A" w:rsidRDefault="002D222A" w:rsidP="002D222A">
      <w:pPr>
        <w:widowControl/>
        <w:wordWrap/>
        <w:autoSpaceDE/>
        <w:autoSpaceDN/>
        <w:spacing w:line="475" w:lineRule="atLeast"/>
        <w:jc w:val="left"/>
        <w:textAlignment w:val="top"/>
        <w:rPr>
          <w:rFonts w:ascii="Segoe UI" w:eastAsia="굴림" w:hAnsi="Segoe UI" w:cs="Segoe UI"/>
          <w:kern w:val="0"/>
          <w:sz w:val="19"/>
          <w:szCs w:val="19"/>
        </w:rPr>
      </w:pPr>
      <w:r w:rsidRPr="002D222A">
        <w:rPr>
          <w:rFonts w:ascii="Segoe UI" w:eastAsia="굴림" w:hAnsi="Segoe UI" w:cs="Segoe UI"/>
          <w:kern w:val="0"/>
          <w:sz w:val="19"/>
        </w:rPr>
        <w:t>Recommend</w:t>
      </w:r>
      <w:hyperlink r:id="rId49" w:anchor="--respond" w:history="1">
        <w:r w:rsidRPr="002D222A">
          <w:rPr>
            <w:rFonts w:ascii="Segoe UI" w:eastAsia="굴림" w:hAnsi="Segoe UI" w:cs="Segoe UI"/>
            <w:color w:val="0000FF"/>
            <w:kern w:val="0"/>
            <w:sz w:val="19"/>
            <w:u w:val="single"/>
          </w:rPr>
          <w:t>Respond</w:t>
        </w:r>
      </w:hyperlink>
    </w:p>
    <w:p w:rsidR="002D222A" w:rsidRPr="002D222A" w:rsidRDefault="002D222A" w:rsidP="002D222A">
      <w:pPr>
        <w:widowControl/>
        <w:wordWrap/>
        <w:autoSpaceDE/>
        <w:autoSpaceDN/>
        <w:spacing w:line="475" w:lineRule="atLeast"/>
        <w:jc w:val="left"/>
        <w:textAlignment w:val="top"/>
        <w:rPr>
          <w:rFonts w:ascii="Segoe UI" w:eastAsia="굴림" w:hAnsi="Segoe UI" w:cs="Segoe UI"/>
          <w:kern w:val="0"/>
          <w:sz w:val="19"/>
          <w:szCs w:val="19"/>
        </w:rPr>
      </w:pPr>
      <w:hyperlink r:id="rId50" w:history="1">
        <w:r w:rsidRPr="002D222A">
          <w:rPr>
            <w:rFonts w:ascii="inherit" w:eastAsia="굴림" w:hAnsi="inherit" w:cs="Segoe UI"/>
            <w:color w:val="0000FF"/>
            <w:kern w:val="0"/>
            <w:sz w:val="19"/>
          </w:rPr>
          <w:t>3</w:t>
        </w:r>
      </w:hyperlink>
    </w:p>
    <w:p w:rsidR="002D222A" w:rsidRPr="002D222A" w:rsidRDefault="002D222A" w:rsidP="002D222A">
      <w:pPr>
        <w:widowControl/>
        <w:shd w:val="clear" w:color="auto" w:fill="020733"/>
        <w:wordWrap/>
        <w:autoSpaceDE/>
        <w:autoSpaceDN/>
        <w:spacing w:after="163"/>
        <w:jc w:val="center"/>
        <w:outlineLvl w:val="1"/>
        <w:rPr>
          <w:rFonts w:ascii="Segoe UI" w:eastAsia="굴림" w:hAnsi="Segoe UI" w:cs="Segoe UI"/>
          <w:b/>
          <w:bCs/>
          <w:color w:val="FFFFFF"/>
          <w:kern w:val="0"/>
          <w:sz w:val="44"/>
          <w:szCs w:val="44"/>
        </w:rPr>
      </w:pPr>
      <w:r w:rsidRPr="002D222A">
        <w:rPr>
          <w:rFonts w:ascii="Segoe UI" w:eastAsia="굴림" w:hAnsi="Segoe UI" w:cs="Segoe UI"/>
          <w:b/>
          <w:bCs/>
          <w:color w:val="FFFFFF"/>
          <w:kern w:val="0"/>
          <w:sz w:val="44"/>
          <w:szCs w:val="44"/>
        </w:rPr>
        <w:t>Make the Medium you like.</w:t>
      </w:r>
    </w:p>
    <w:p w:rsidR="002D222A" w:rsidRPr="002D222A" w:rsidRDefault="002D222A" w:rsidP="002D222A">
      <w:pPr>
        <w:widowControl/>
        <w:shd w:val="clear" w:color="auto" w:fill="020733"/>
        <w:wordWrap/>
        <w:autoSpaceDE/>
        <w:autoSpaceDN/>
        <w:spacing w:after="245"/>
        <w:ind w:left="1260" w:hanging="660"/>
        <w:jc w:val="center"/>
        <w:outlineLvl w:val="2"/>
        <w:rPr>
          <w:rFonts w:ascii="Segoe UI" w:eastAsia="굴림" w:hAnsi="Segoe UI" w:cs="Segoe UI"/>
          <w:color w:val="FFFFFF"/>
          <w:kern w:val="0"/>
          <w:sz w:val="33"/>
          <w:szCs w:val="33"/>
        </w:rPr>
      </w:pPr>
      <w:r w:rsidRPr="002D222A">
        <w:rPr>
          <w:rFonts w:ascii="Segoe UI" w:eastAsia="굴림" w:hAnsi="Segoe UI" w:cs="Segoe UI"/>
          <w:color w:val="FFFFFF"/>
          <w:kern w:val="0"/>
          <w:sz w:val="33"/>
          <w:szCs w:val="33"/>
        </w:rPr>
        <w:t>Tailor your account to follow the people and topics you care about most.</w:t>
      </w:r>
    </w:p>
    <w:p w:rsidR="002D222A" w:rsidRPr="002D222A" w:rsidRDefault="002D222A"/>
    <w:sectPr w:rsidR="002D222A" w:rsidRPr="002D222A" w:rsidSect="002D22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22A" w:rsidRDefault="002D222A" w:rsidP="002D222A">
      <w:r>
        <w:separator/>
      </w:r>
    </w:p>
  </w:endnote>
  <w:endnote w:type="continuationSeparator" w:id="1">
    <w:p w:rsidR="002D222A" w:rsidRDefault="002D222A" w:rsidP="002D2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22A" w:rsidRDefault="002D222A" w:rsidP="002D222A">
      <w:r>
        <w:separator/>
      </w:r>
    </w:p>
  </w:footnote>
  <w:footnote w:type="continuationSeparator" w:id="1">
    <w:p w:rsidR="002D222A" w:rsidRDefault="002D222A" w:rsidP="002D22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22A"/>
    <w:rsid w:val="002D222A"/>
    <w:rsid w:val="0097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D222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222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D222A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2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D222A"/>
  </w:style>
  <w:style w:type="paragraph" w:styleId="a4">
    <w:name w:val="footer"/>
    <w:basedOn w:val="a"/>
    <w:link w:val="Char0"/>
    <w:uiPriority w:val="99"/>
    <w:semiHidden/>
    <w:unhideWhenUsed/>
    <w:rsid w:val="002D22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D222A"/>
  </w:style>
  <w:style w:type="character" w:customStyle="1" w:styleId="2Char">
    <w:name w:val="제목 2 Char"/>
    <w:basedOn w:val="a0"/>
    <w:link w:val="2"/>
    <w:uiPriority w:val="9"/>
    <w:rsid w:val="002D222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D222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D222A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D222A"/>
    <w:rPr>
      <w:color w:val="0000FF"/>
      <w:u w:val="single"/>
    </w:rPr>
  </w:style>
  <w:style w:type="character" w:customStyle="1" w:styleId="u-textscreenreader">
    <w:name w:val="u-textscreenreader"/>
    <w:basedOn w:val="a0"/>
    <w:rsid w:val="002D222A"/>
  </w:style>
  <w:style w:type="character" w:customStyle="1" w:styleId="postmetainline">
    <w:name w:val="postmetainline"/>
    <w:basedOn w:val="a0"/>
    <w:rsid w:val="002D222A"/>
  </w:style>
  <w:style w:type="character" w:customStyle="1" w:styleId="metabar-collectionnamepretext">
    <w:name w:val="metabar-collectionnamepretext"/>
    <w:basedOn w:val="a0"/>
    <w:rsid w:val="002D222A"/>
  </w:style>
  <w:style w:type="character" w:customStyle="1" w:styleId="avatar-text">
    <w:name w:val="avatar-text"/>
    <w:basedOn w:val="a0"/>
    <w:rsid w:val="002D222A"/>
  </w:style>
  <w:style w:type="character" w:customStyle="1" w:styleId="button-label">
    <w:name w:val="button-label"/>
    <w:basedOn w:val="a0"/>
    <w:rsid w:val="002D222A"/>
  </w:style>
  <w:style w:type="character" w:customStyle="1" w:styleId="readingtime">
    <w:name w:val="readingtime"/>
    <w:basedOn w:val="a0"/>
    <w:rsid w:val="002D222A"/>
  </w:style>
  <w:style w:type="paragraph" w:customStyle="1" w:styleId="graf--p">
    <w:name w:val="graf--p"/>
    <w:basedOn w:val="a"/>
    <w:rsid w:val="002D222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222A"/>
    <w:rPr>
      <w:b/>
      <w:bCs/>
    </w:rPr>
  </w:style>
  <w:style w:type="character" w:customStyle="1" w:styleId="apple-converted-space">
    <w:name w:val="apple-converted-space"/>
    <w:basedOn w:val="a0"/>
    <w:rsid w:val="002D222A"/>
  </w:style>
  <w:style w:type="paragraph" w:customStyle="1" w:styleId="card-description">
    <w:name w:val="card-description"/>
    <w:basedOn w:val="a"/>
    <w:rsid w:val="002D222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D22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D22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54">
              <w:marLeft w:val="0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2469">
                  <w:marLeft w:val="-272"/>
                  <w:marRight w:val="-2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0336">
                              <w:marLeft w:val="0"/>
                              <w:marRight w:val="1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024966">
                              <w:marLeft w:val="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752">
                              <w:marLeft w:val="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33484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3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81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99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62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40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55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16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26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7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7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79">
              <w:marLeft w:val="-272"/>
              <w:marRight w:val="-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060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39325">
                          <w:marLeft w:val="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78">
              <w:marLeft w:val="-272"/>
              <w:marRight w:val="-272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24966">
              <w:marLeft w:val="-272"/>
              <w:marRight w:val="-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82">
                  <w:marLeft w:val="0"/>
                  <w:marRight w:val="0"/>
                  <w:marTop w:val="679"/>
                  <w:marBottom w:val="272"/>
                  <w:divBdr>
                    <w:top w:val="single" w:sz="6" w:space="20" w:color="auto"/>
                    <w:left w:val="none" w:sz="0" w:space="0" w:color="auto"/>
                    <w:bottom w:val="none" w:sz="0" w:space="20" w:color="auto"/>
                    <w:right w:val="none" w:sz="0" w:space="0" w:color="auto"/>
                  </w:divBdr>
                </w:div>
                <w:div w:id="97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158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6829">
                              <w:marLeft w:val="0"/>
                              <w:marRight w:val="0"/>
                              <w:marTop w:val="0"/>
                              <w:marBottom w:val="1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1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10" w:color="auto"/>
                                <w:right w:val="none" w:sz="0" w:space="0" w:color="auto"/>
                              </w:divBdr>
                              <w:divsChild>
                                <w:div w:id="495607733">
                                  <w:marLeft w:val="0"/>
                                  <w:marRight w:val="136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2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12809">
                                  <w:marLeft w:val="0"/>
                                  <w:marRight w:val="136"/>
                                  <w:marTop w:val="0"/>
                                  <w:marBottom w:val="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78339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61244">
                                      <w:marLeft w:val="0"/>
                                      <w:marRight w:val="2174"/>
                                      <w:marTop w:val="5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5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892403">
                                  <w:marLeft w:val="0"/>
                                  <w:marRight w:val="13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4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779668">
          <w:marLeft w:val="0"/>
          <w:marRight w:val="0"/>
          <w:marTop w:val="8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suyoung" TargetMode="External"/><Relationship Id="rId18" Type="http://schemas.openxmlformats.org/officeDocument/2006/relationships/hyperlink" Target="http://drive.google.com/" TargetMode="External"/><Relationship Id="rId26" Type="http://schemas.openxmlformats.org/officeDocument/2006/relationships/hyperlink" Target="https://chrome.google.com/webstore/detail/pin-it-button/gpdjojdkbbmdfjfahjcgigfpmkopogic?hl=ko" TargetMode="External"/><Relationship Id="rId39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hyperlink" Target="https://dribbble.com/InVisionApp" TargetMode="External"/><Relationship Id="rId42" Type="http://schemas.openxmlformats.org/officeDocument/2006/relationships/image" Target="media/image13.jpeg"/><Relationship Id="rId47" Type="http://schemas.openxmlformats.org/officeDocument/2006/relationships/hyperlink" Target="https://medium.com/@sugarui" TargetMode="External"/><Relationship Id="rId50" Type="http://schemas.openxmlformats.org/officeDocument/2006/relationships/hyperlink" Target="https://medium.com/@sugarui/%EB%AC%B4%EC%A7%80-%EC%A2%8B%EC%9D%80-%ED%8F%AC%EC%8A%A4%ED%8A%B8-%EA%B0%90%EC%82%AC%ED%95%B4%EC%9A%94-788158d4b8a7?source=responses---recommended_author------1" TargetMode="External"/><Relationship Id="rId7" Type="http://schemas.openxmlformats.org/officeDocument/2006/relationships/hyperlink" Target="https://medium.com/korean-odocs?source=logoAvatar-lo_9b9ab64922a8-b8a6070cdc7e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ribbble.com/dropbox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flinto.com/" TargetMode="External"/><Relationship Id="rId38" Type="http://schemas.openxmlformats.org/officeDocument/2006/relationships/hyperlink" Target="https://medium.com/@suyoung?source=footer_card" TargetMode="External"/><Relationship Id="rId46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hyperlink" Target="http://notes.dropbox.com/" TargetMode="External"/><Relationship Id="rId20" Type="http://schemas.openxmlformats.org/officeDocument/2006/relationships/hyperlink" Target="https://trello.com/" TargetMode="External"/><Relationship Id="rId29" Type="http://schemas.openxmlformats.org/officeDocument/2006/relationships/hyperlink" Target="https://balsamiq.com/" TargetMode="External"/><Relationship Id="rId41" Type="http://schemas.openxmlformats.org/officeDocument/2006/relationships/hyperlink" Target="https://medium.com/korean-odocs?source=footer_car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support.apple.com/kb/PH2690?locale=ko_KR&amp;viewlocale=ko_KR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://www.pixate.com/education/demos/news-digest/" TargetMode="External"/><Relationship Id="rId40" Type="http://schemas.openxmlformats.org/officeDocument/2006/relationships/hyperlink" Target="https://medium.com/@suyoung" TargetMode="External"/><Relationship Id="rId45" Type="http://schemas.openxmlformats.org/officeDocument/2006/relationships/hyperlink" Target="https://medium.com/@sugarui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7.jpeg"/><Relationship Id="rId28" Type="http://schemas.openxmlformats.org/officeDocument/2006/relationships/image" Target="media/image9.png"/><Relationship Id="rId36" Type="http://schemas.openxmlformats.org/officeDocument/2006/relationships/hyperlink" Target="http://www.pixate.com/" TargetMode="External"/><Relationship Id="rId49" Type="http://schemas.openxmlformats.org/officeDocument/2006/relationships/hyperlink" Target="https://medium.com/@sugarui/%EB%AC%B4%EC%A7%80-%EC%A2%8B%EC%9D%80-%ED%8F%AC%EC%8A%A4%ED%8A%B8-%EA%B0%90%EC%82%AC%ED%95%B4%EC%9A%94-788158d4b8a7?source=responses---recommended_author------1" TargetMode="External"/><Relationship Id="rId10" Type="http://schemas.openxmlformats.org/officeDocument/2006/relationships/hyperlink" Target="https://medium.com/@suyoun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nvisionapp.com/" TargetMode="External"/><Relationship Id="rId44" Type="http://schemas.openxmlformats.org/officeDocument/2006/relationships/hyperlink" Target="https://medium.com/@suyoung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ium.com/m/signin?redirect=https%3A%2F%2Fmedium.com%3A443%2Fkorean-odocs%2F%25EC%25B2%25AB-%25ED%2595%25B4%25EC%2599%25B8-ui-%25EB%2594%2594%25EC%259E%2590%25EC%259D%25B8-%25ED%2594%2584%25EB%25A1%259C%25EC%25A0%259D%25ED%258A%25B8%25EC%2597%2590%25EC%2584%259C-%25EC%2582%25AC%25EC%259A%25A9%25ED%2595%259C-10%25EA%25B0%2580%25EC%25A7%2580%25EC%259D%2598-%25EB%258F%2584%25EA%25B5%25AC%25EB%2593%25A4-583b705d1cc" TargetMode="External"/><Relationship Id="rId14" Type="http://schemas.openxmlformats.org/officeDocument/2006/relationships/hyperlink" Target="https://www.dropbox.com/home" TargetMode="External"/><Relationship Id="rId22" Type="http://schemas.openxmlformats.org/officeDocument/2006/relationships/hyperlink" Target="https://www.dropbox.com/s/27qe9z30j5d0bb9/Trello%EB%A1%9C_%ED%9A%A8%EC%9C%A8%EC%A0%81%EC%9C%BC%EB%A1%9C_%ED%98%91%EC%97%85%ED%95%98%EA%B8%B0.pdf?dl=0" TargetMode="External"/><Relationship Id="rId27" Type="http://schemas.openxmlformats.org/officeDocument/2006/relationships/hyperlink" Target="http://slack.com/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bohemiancoding.com/sketch/" TargetMode="External"/><Relationship Id="rId43" Type="http://schemas.openxmlformats.org/officeDocument/2006/relationships/hyperlink" Target="https://medium.com/korean-odocs?source=footer_card" TargetMode="External"/><Relationship Id="rId48" Type="http://schemas.openxmlformats.org/officeDocument/2006/relationships/hyperlink" Target="https://medium.com/@sugarui/%EB%AC%B4%EC%A7%80-%EC%A2%8B%EC%9D%80-%ED%8F%AC%EC%8A%A4%ED%8A%B8-%EA%B0%90%EC%82%AC%ED%95%B4%EC%9A%94-788158d4b8a7?source=responses---recommended_author------1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2015-11-03T13:44:00Z</dcterms:created>
  <dcterms:modified xsi:type="dcterms:W3CDTF">2015-11-03T15:01:00Z</dcterms:modified>
</cp:coreProperties>
</file>