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3AD" w:rsidRDefault="00C91ED2">
      <w:r>
        <w:t>20</w:t>
      </w:r>
      <w:r w:rsidRPr="00C91ED2">
        <w:rPr>
          <w:vertAlign w:val="superscript"/>
        </w:rPr>
        <w:t>th</w:t>
      </w:r>
      <w:r>
        <w:t xml:space="preserve"> Oct</w:t>
      </w:r>
      <w:proofErr w:type="gramStart"/>
      <w:r>
        <w:t>,2017</w:t>
      </w:r>
      <w:proofErr w:type="gramEnd"/>
    </w:p>
    <w:p w:rsidR="00C91ED2" w:rsidRDefault="00C91ED2">
      <w:r>
        <w:t>72000</w:t>
      </w:r>
    </w:p>
    <w:p w:rsidR="00C91ED2" w:rsidRDefault="00C91ED2">
      <w:r>
        <w:rPr>
          <w:noProof/>
        </w:rPr>
        <w:drawing>
          <wp:inline distT="0" distB="0" distL="0" distR="0" wp14:anchorId="1A60EEB6" wp14:editId="23AA300F">
            <wp:extent cx="5943600" cy="2683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ED2" w:rsidRDefault="00C91ED2">
      <w:r>
        <w:rPr>
          <w:noProof/>
        </w:rPr>
        <w:drawing>
          <wp:inline distT="0" distB="0" distL="0" distR="0" wp14:anchorId="0DF8DA6B" wp14:editId="32F5E679">
            <wp:extent cx="5943600" cy="11156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ED2" w:rsidRDefault="00C91ED2">
      <w:r>
        <w:rPr>
          <w:noProof/>
        </w:rPr>
        <w:drawing>
          <wp:inline distT="0" distB="0" distL="0" distR="0" wp14:anchorId="60E3FB8D" wp14:editId="10BFB19A">
            <wp:extent cx="5943600" cy="24549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6A6" w:rsidRDefault="002366A6"/>
    <w:p w:rsidR="002366A6" w:rsidRDefault="002366A6">
      <w:r>
        <w:t>24 Oct 2017.</w:t>
      </w:r>
    </w:p>
    <w:p w:rsidR="002366A6" w:rsidRDefault="002366A6">
      <w:r>
        <w:t>280000</w:t>
      </w:r>
    </w:p>
    <w:p w:rsidR="002366A6" w:rsidRDefault="002366A6">
      <w:r>
        <w:rPr>
          <w:noProof/>
        </w:rPr>
        <w:lastRenderedPageBreak/>
        <w:drawing>
          <wp:inline distT="0" distB="0" distL="0" distR="0" wp14:anchorId="68D58BB1" wp14:editId="2F4520D8">
            <wp:extent cx="5943600" cy="2731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6A6" w:rsidRDefault="002366A6">
      <w:r>
        <w:rPr>
          <w:noProof/>
        </w:rPr>
        <w:drawing>
          <wp:inline distT="0" distB="0" distL="0" distR="0" wp14:anchorId="7637CE24" wp14:editId="64F54899">
            <wp:extent cx="5943600" cy="348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66A6" w:rsidRDefault="002366A6"/>
    <w:p w:rsidR="00C91ED2" w:rsidRDefault="00C91ED2"/>
    <w:sectPr w:rsidR="00C91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11C"/>
    <w:rsid w:val="002366A6"/>
    <w:rsid w:val="007303AD"/>
    <w:rsid w:val="0073511C"/>
    <w:rsid w:val="00C9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F279B-52B1-4799-9432-BAC80A10E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</Words>
  <Characters>46</Characters>
  <Application>Microsoft Office Word</Application>
  <DocSecurity>0</DocSecurity>
  <Lines>1</Lines>
  <Paragraphs>1</Paragraphs>
  <ScaleCrop>false</ScaleCrop>
  <Company>Capgemini</Company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Kolluri, LakshmiSaiNagaVisweswaraRao</dc:creator>
  <cp:keywords/>
  <dc:description/>
  <cp:lastModifiedBy>Kolluri, LakshmiSaiNagaVisweswaraRao</cp:lastModifiedBy>
  <cp:revision>3</cp:revision>
  <dcterms:created xsi:type="dcterms:W3CDTF">2017-10-20T06:31:00Z</dcterms:created>
  <dcterms:modified xsi:type="dcterms:W3CDTF">2017-10-24T11:18:00Z</dcterms:modified>
</cp:coreProperties>
</file>