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  <w:rPr>
          <w:color w:val="898989"/>
        </w:rPr>
      </w:pPr>
      <w:r>
        <w:rPr>
          <w:color w:val="898989"/>
        </w:rPr>
        <w:t>Facts About This Resume: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color w:val="898989"/>
        </w:rPr>
      </w:pPr>
      <w:r>
        <w:rPr>
          <w:color w:val="898989"/>
        </w:rPr>
        <w:t>• Candidate has listed numerous frontend and backend skills</w:t>
      </w:r>
      <w:r>
        <w:rPr>
          <w:color w:val="898989"/>
        </w:rPr>
        <w:br w:type="textWrapping"/>
      </w:r>
      <w:r>
        <w:rPr>
          <w:color w:val="898989"/>
        </w:rPr>
        <w:t>• Candidate has focused their resume on a few core skills</w:t>
      </w:r>
      <w:r>
        <w:rPr>
          <w:color w:val="898989"/>
        </w:rPr>
        <w:br w:type="textWrapping"/>
      </w:r>
      <w:r>
        <w:rPr>
          <w:color w:val="898989"/>
        </w:rPr>
        <w:t>• Candidate has listed their skills and accomplishments clearly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118 Clearwater Rd, Santa Clara, CA 78748 | 415.410.7756 | yourname@gmail.com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pacing w:before="0" w:beforeAutospacing="0" w:after="263" w:afterAutospacing="0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4A4A4A"/>
          <w:spacing w:val="0"/>
          <w:sz w:val="26"/>
          <w:szCs w:val="26"/>
          <w:bdr w:val="single" w:color="EE7856" w:sz="18" w:space="0"/>
        </w:rPr>
        <w:t>Web and Mobile Developer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Full-stack Web Development | System Architecture (Development and Administration)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Six years of experience facilitating cutting-edge engineering solutions with a wide range of e-commerce application and technology skills. Proven ability to leverage full-stack expertise to build interactive and user-centered website designs to scale. Extensive expertise in large system architecture development and administration, as well as network design and configuration.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Agile Project Management | Custom Web and Mobile Applications | E-commerce Web Solutions | Database Programming | Data Science | Networking Devices and Tools  | Software Development Lifecycle (SDLC)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pacing w:before="0" w:beforeAutospacing="0" w:after="263" w:afterAutospacing="0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4A4A4A"/>
          <w:spacing w:val="0"/>
          <w:sz w:val="26"/>
          <w:szCs w:val="26"/>
          <w:bdr w:val="single" w:color="EE7856" w:sz="18" w:space="0"/>
        </w:rPr>
        <w:t>Technical Expertise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  <w:t>Databases: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 MySQL/MariaDB | ElasticSearch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  <w:t>Programming: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 HTML5 | CSS3/SASS | ReactJS/VueJS | Laravel PHP | Python | Bash/Shell | REST APIs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  <w:t>Operating Systems: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 Linux operating system (Debian, Ubuntu, CentOS/RedHat) | Microsoft Windows Server | Microsoft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pacing w:before="0" w:beforeAutospacing="0" w:after="263" w:afterAutospacing="0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4A4A4A"/>
          <w:spacing w:val="0"/>
          <w:sz w:val="26"/>
          <w:szCs w:val="26"/>
          <w:bdr w:val="single" w:color="EE7856" w:sz="18" w:space="0"/>
        </w:rPr>
        <w:t>Professional Experience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A4A4A"/>
          <w:spacing w:val="0"/>
          <w:sz w:val="21"/>
          <w:szCs w:val="21"/>
        </w:rPr>
        <w:t>NEW ENTERPRISE – San Jose, CA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Senior Web Developer / Systems Architect, Jan 2015 – Present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Lead developer and systems architect designing several high traffic custom e-commerce websites via Kohana and Laravel frameworks, HTML5, CSS3/SASS, JavaScript/React, MySQL, and ElasticSearch.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Structure several internal systems comprising order entry/management tools, conversion/revenue reporting, and production workflow tracking, as well as designed custom REST APIs built in Python, Laravel PHP, and NodeJS.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Successfully installed Linux servers and virtualized environments using Docker, Hyper-V, and Amazon Web Services.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Designed and implemented PHP web application, streamlining high-server traffic resource configuration and allocation.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A4A4A"/>
          <w:spacing w:val="0"/>
          <w:sz w:val="21"/>
          <w:szCs w:val="21"/>
        </w:rPr>
        <w:t>E-COMMERCE AGENCY – San Bruno, CA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Senior Programmer, Jun 2013 – Dec 2014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Developed and delivered high-end website solutions to a diverse client base by utilizing wide-ranging technologies and frameworks.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Successfully generated back-end programming utilizing LAMP stack; Linux (CentOS 5/Redhat), Apache with Kohana 2, PHP 5, CSS, JavaScript/jQuery, and MySQL frameworks.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Created e-commerce sites integrated with PayPal, Authorize.net, and other payment gateway APIs.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Provided leadership as a subject matter expert (SME) on hosting issues, client and staff logins, and general upgrades/maintenance of servers.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Implemented new C# class library for the SQL server database access layer, and updated previous web page frameworks.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4A4A4A"/>
          <w:spacing w:val="0"/>
          <w:sz w:val="21"/>
          <w:szCs w:val="21"/>
        </w:rPr>
        <w:t>TOP DESIGN, INC. – Salt Lake City, 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Contract Software Engineer, Dec 2011 – Jun 2013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63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Partnered with designers to implement custom web-based simulations for client review.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Sliced designer compositions from PSD format and created interactive HTML5 web-simulations utilizing CSS3, Javascript, ReactJS, and plugins.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Contributed as the sole programmer in a fast-paced team environment.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</w:rPr>
        <w:t>Designed internal website for agents and management, saving an average $8,000 in labor costs per week.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pacing w:before="0" w:beforeAutospacing="0" w:after="263" w:afterAutospacing="0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4A4A4A"/>
          <w:spacing w:val="0"/>
          <w:sz w:val="26"/>
          <w:szCs w:val="26"/>
          <w:bdr w:val="single" w:color="EE7856" w:sz="18" w:space="0"/>
        </w:rPr>
        <w:t>Education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  <w:t>Bachelor of Science, Computer Science, State University – 2011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32436"/>
    <w:multiLevelType w:val="multilevel"/>
    <w:tmpl w:val="88732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75278E"/>
    <w:multiLevelType w:val="multilevel"/>
    <w:tmpl w:val="8D752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F916E96"/>
    <w:multiLevelType w:val="multilevel"/>
    <w:tmpl w:val="AF916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3D24B6C"/>
    <w:multiLevelType w:val="multilevel"/>
    <w:tmpl w:val="D3D24B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D0F04"/>
    <w:rsid w:val="614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2019-03-12T10:59:00Z</dcterms:created>
  <dc:creator>goutham</dc:creator>
  <cp:lastModifiedBy>goutham</cp:lastModifiedBy>
  <dcterms:modified xsi:type="dcterms:W3CDTF">2019-03-12T10:59:21Z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