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F7E60" w14:textId="6A4C2DA3" w:rsidR="00261018" w:rsidRPr="00ED3532" w:rsidRDefault="00261018">
      <w:pPr>
        <w:rPr>
          <w:rFonts w:ascii="Times New Roman" w:hAnsi="Times New Roman" w:cs="Times New Roman"/>
          <w:b/>
          <w:bCs/>
          <w:sz w:val="24"/>
          <w:szCs w:val="24"/>
          <w:lang w:val="en-US"/>
        </w:rPr>
      </w:pPr>
      <w:r w:rsidRPr="00ED3532">
        <w:rPr>
          <w:rFonts w:ascii="Times New Roman" w:hAnsi="Times New Roman" w:cs="Times New Roman"/>
          <w:sz w:val="24"/>
          <w:szCs w:val="24"/>
          <w:lang w:val="en-US"/>
        </w:rPr>
        <w:t xml:space="preserve">                                      </w:t>
      </w:r>
      <w:r w:rsidR="00ED3532">
        <w:rPr>
          <w:rFonts w:ascii="Times New Roman" w:hAnsi="Times New Roman" w:cs="Times New Roman"/>
          <w:sz w:val="24"/>
          <w:szCs w:val="24"/>
          <w:lang w:val="en-US"/>
        </w:rPr>
        <w:t xml:space="preserve">     </w:t>
      </w:r>
      <w:r w:rsidR="00DD0613">
        <w:rPr>
          <w:rFonts w:ascii="Times New Roman" w:hAnsi="Times New Roman" w:cs="Times New Roman"/>
          <w:sz w:val="24"/>
          <w:szCs w:val="24"/>
          <w:lang w:val="en-US"/>
        </w:rPr>
        <w:t xml:space="preserve"> </w:t>
      </w:r>
      <w:r w:rsidR="00ED3532">
        <w:rPr>
          <w:rFonts w:ascii="Times New Roman" w:hAnsi="Times New Roman" w:cs="Times New Roman"/>
          <w:sz w:val="24"/>
          <w:szCs w:val="24"/>
          <w:lang w:val="en-US"/>
        </w:rPr>
        <w:t xml:space="preserve">  </w:t>
      </w:r>
      <w:r w:rsidR="00DD0613">
        <w:rPr>
          <w:rFonts w:ascii="Times New Roman" w:hAnsi="Times New Roman" w:cs="Times New Roman"/>
          <w:sz w:val="24"/>
          <w:szCs w:val="24"/>
          <w:lang w:val="en-US"/>
        </w:rPr>
        <w:t xml:space="preserve">        </w:t>
      </w:r>
      <w:r w:rsidRPr="00ED3532">
        <w:rPr>
          <w:rFonts w:ascii="Times New Roman" w:hAnsi="Times New Roman" w:cs="Times New Roman"/>
          <w:sz w:val="24"/>
          <w:szCs w:val="24"/>
          <w:lang w:val="en-US"/>
        </w:rPr>
        <w:t xml:space="preserve"> </w:t>
      </w:r>
      <w:r w:rsidRPr="00ED3532">
        <w:rPr>
          <w:rFonts w:ascii="Times New Roman" w:hAnsi="Times New Roman" w:cs="Times New Roman"/>
          <w:b/>
          <w:bCs/>
          <w:sz w:val="24"/>
          <w:szCs w:val="24"/>
          <w:lang w:val="en-US"/>
        </w:rPr>
        <w:t>ASSIGNMENT</w:t>
      </w:r>
    </w:p>
    <w:p w14:paraId="4EBBE97F" w14:textId="64DAC859" w:rsidR="00A24800" w:rsidRPr="00ED3532" w:rsidRDefault="00261018">
      <w:pPr>
        <w:rPr>
          <w:rFonts w:ascii="Times New Roman" w:hAnsi="Times New Roman" w:cs="Times New Roman"/>
          <w:b/>
          <w:bCs/>
          <w:sz w:val="24"/>
          <w:szCs w:val="24"/>
          <w:lang w:val="en-US"/>
        </w:rPr>
      </w:pPr>
      <w:r w:rsidRPr="00ED3532">
        <w:rPr>
          <w:rFonts w:ascii="Times New Roman" w:hAnsi="Times New Roman" w:cs="Times New Roman"/>
          <w:sz w:val="24"/>
          <w:szCs w:val="24"/>
          <w:lang w:val="en-US"/>
        </w:rPr>
        <w:br/>
      </w:r>
      <w:r w:rsidRPr="00ED3532">
        <w:rPr>
          <w:rFonts w:ascii="Times New Roman" w:hAnsi="Times New Roman" w:cs="Times New Roman"/>
          <w:b/>
          <w:bCs/>
          <w:sz w:val="24"/>
          <w:szCs w:val="24"/>
          <w:lang w:val="en-US"/>
        </w:rPr>
        <w:t xml:space="preserve">                              </w:t>
      </w:r>
      <w:r w:rsidR="00ED3532">
        <w:rPr>
          <w:rFonts w:ascii="Times New Roman" w:hAnsi="Times New Roman" w:cs="Times New Roman"/>
          <w:b/>
          <w:bCs/>
          <w:sz w:val="24"/>
          <w:szCs w:val="24"/>
          <w:lang w:val="en-US"/>
        </w:rPr>
        <w:t xml:space="preserve">      </w:t>
      </w:r>
      <w:r w:rsidR="00DD0613">
        <w:rPr>
          <w:rFonts w:ascii="Times New Roman" w:hAnsi="Times New Roman" w:cs="Times New Roman"/>
          <w:b/>
          <w:bCs/>
          <w:sz w:val="24"/>
          <w:szCs w:val="24"/>
          <w:lang w:val="en-US"/>
        </w:rPr>
        <w:t xml:space="preserve">         </w:t>
      </w:r>
      <w:r w:rsidRPr="00ED3532">
        <w:rPr>
          <w:rFonts w:ascii="Times New Roman" w:hAnsi="Times New Roman" w:cs="Times New Roman"/>
          <w:b/>
          <w:bCs/>
          <w:sz w:val="24"/>
          <w:szCs w:val="24"/>
          <w:lang w:val="en-US"/>
        </w:rPr>
        <w:t xml:space="preserve">  INTERNET OF THINGS</w:t>
      </w:r>
    </w:p>
    <w:p w14:paraId="2F021C89" w14:textId="5EA361F7" w:rsidR="00261018" w:rsidRPr="00ED3532" w:rsidRDefault="00DD061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EDAEA6" w14:textId="60893137" w:rsidR="00261018" w:rsidRPr="00ED3532" w:rsidRDefault="00261018">
      <w:pPr>
        <w:rPr>
          <w:rFonts w:ascii="Times New Roman" w:hAnsi="Times New Roman" w:cs="Times New Roman"/>
          <w:b/>
          <w:bCs/>
          <w:sz w:val="24"/>
          <w:szCs w:val="24"/>
          <w:lang w:val="en-US"/>
        </w:rPr>
      </w:pPr>
      <w:r w:rsidRPr="00ED3532">
        <w:rPr>
          <w:rFonts w:ascii="Times New Roman" w:hAnsi="Times New Roman" w:cs="Times New Roman"/>
          <w:b/>
          <w:bCs/>
          <w:sz w:val="24"/>
          <w:szCs w:val="24"/>
          <w:lang w:val="en-US"/>
        </w:rPr>
        <w:t>MQTT PROTOCOL:</w:t>
      </w:r>
    </w:p>
    <w:p w14:paraId="3EC31E57" w14:textId="64BCA23E"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 xml:space="preserve">                  </w:t>
      </w:r>
      <w:r w:rsidRPr="00ED3532">
        <w:rPr>
          <w:rFonts w:ascii="Times New Roman" w:hAnsi="Times New Roman" w:cs="Times New Roman"/>
          <w:sz w:val="24"/>
          <w:szCs w:val="24"/>
          <w:lang w:val="en-US"/>
        </w:rPr>
        <w:t xml:space="preserve">MQTT (Message Queuing Telemetry Transport) is a lightweight messaging protocol designed for reliable communication between devices in constrained environments, such as those with limited bandwidth, high latency, or unreliable connections. </w:t>
      </w:r>
    </w:p>
    <w:p w14:paraId="006D9927" w14:textId="2DF20411"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Here are some key features and concepts of MQTT:</w:t>
      </w:r>
    </w:p>
    <w:p w14:paraId="1797965A" w14:textId="09D5A700"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1. Publish/Subscribe Messaging Model: MQTT follows a publish/subscribe messaging pattern. In this model, there are clients that act as publishers and clients that act as subscribers. Publishers send messages (called "publishing") to a central broker, which then distributes these messages to interested subscribers based on the topics they have subscribed to.</w:t>
      </w:r>
    </w:p>
    <w:p w14:paraId="31A60225" w14:textId="5A264944"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2. Topics: Messages are published to topics. Topics are hierarchical strings used to categorize messages. Subscribers can subscribe to specific topics or to topic wildcards to receive messages that match certain patterns.</w:t>
      </w:r>
    </w:p>
    <w:p w14:paraId="48AD02FF" w14:textId="44B49E2C"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3. Quality of Service (QoS): MQTT supports three levels of QoS to ensure message delivery reliability:</w:t>
      </w:r>
    </w:p>
    <w:p w14:paraId="3058BFA6" w14:textId="77777777"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 xml:space="preserve">   - QoS 0 (At most once): Messages are delivered at most once, with no confirmation or acknowledgment.</w:t>
      </w:r>
    </w:p>
    <w:p w14:paraId="57BD1EB7" w14:textId="77777777"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 xml:space="preserve">   - QoS 1 (At least once): Messages are guaranteed to be delivered at least once to the recipient, but duplicates may occur.</w:t>
      </w:r>
    </w:p>
    <w:p w14:paraId="5B366FA1" w14:textId="1578E643"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 xml:space="preserve">   - QoS 2 (Exactly once): Messages are guaranteed to be delivered exactly once to the recipient. This level of QoS involves a more complex handshake process to ensure message delivery.</w:t>
      </w:r>
    </w:p>
    <w:p w14:paraId="12C4A7A8" w14:textId="54A46128"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4. Retained Messages: MQTT brokers can retain the last message published on a topic. When a client subscribes to a topic with retained messages, it immediately receives the most recent retained message on that topic.</w:t>
      </w:r>
    </w:p>
    <w:p w14:paraId="3B5CB0C8" w14:textId="77777777"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5. Lightweight: MQTT is designed to be lightweight, making it suitable for use in resource-constrained environments such as IoT devices. The protocol minimizes network bandwidth and device resource usage.</w:t>
      </w:r>
    </w:p>
    <w:p w14:paraId="490D2A73" w14:textId="5D4857C9"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6. Persistent Sessions: Clients can establish persistent sessions with the broker, allowing them to maintain state across disconnections. This feature is particularly useful for ensuring message delivery to clients that may have intermittent connectivity.</w:t>
      </w:r>
    </w:p>
    <w:p w14:paraId="19224DBB" w14:textId="3884BB67"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7. Security: MQTT supports various security mechanisms, including TLS encryption for securing communication between clients and brokers, as well as authentication mechanisms such as username/password and client certificates.</w:t>
      </w:r>
    </w:p>
    <w:p w14:paraId="01D5A2AC" w14:textId="77777777" w:rsidR="00261018" w:rsidRPr="00ED3532" w:rsidRDefault="00261018" w:rsidP="002610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D3532">
        <w:rPr>
          <w:rStyle w:val="Strong"/>
          <w:color w:val="0D0D0D"/>
          <w:bdr w:val="single" w:sz="2" w:space="0" w:color="E3E3E3" w:frame="1"/>
        </w:rPr>
        <w:lastRenderedPageBreak/>
        <w:t>Advantages:</w:t>
      </w:r>
    </w:p>
    <w:p w14:paraId="7BCE54DB" w14:textId="77777777" w:rsidR="00261018" w:rsidRPr="00ED3532" w:rsidRDefault="00261018" w:rsidP="0026101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Lightweight:</w:t>
      </w:r>
      <w:r w:rsidRPr="00ED3532">
        <w:rPr>
          <w:color w:val="0D0D0D"/>
        </w:rPr>
        <w:t xml:space="preserve"> MQTT is designed to be lightweight and efficient, making it suitable for use in constrained environments such as IoT devices, where resources like bandwidth and battery power are limited.</w:t>
      </w:r>
    </w:p>
    <w:p w14:paraId="359A547E" w14:textId="77777777" w:rsidR="00261018" w:rsidRPr="00ED3532" w:rsidRDefault="00261018" w:rsidP="0026101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Publish/Subscribe Model:</w:t>
      </w:r>
      <w:r w:rsidRPr="00ED3532">
        <w:rPr>
          <w:color w:val="0D0D0D"/>
        </w:rPr>
        <w:t xml:space="preserve"> </w:t>
      </w:r>
      <w:proofErr w:type="gramStart"/>
      <w:r w:rsidRPr="00ED3532">
        <w:rPr>
          <w:color w:val="0D0D0D"/>
        </w:rPr>
        <w:t>Its</w:t>
      </w:r>
      <w:proofErr w:type="gramEnd"/>
      <w:r w:rsidRPr="00ED3532">
        <w:rPr>
          <w:color w:val="0D0D0D"/>
        </w:rPr>
        <w:t xml:space="preserve"> publish/subscribe messaging model allows for asynchronous communication between devices, enabling decoupled communication and scalability.</w:t>
      </w:r>
    </w:p>
    <w:p w14:paraId="7CA824C9" w14:textId="77777777" w:rsidR="00261018" w:rsidRPr="00ED3532" w:rsidRDefault="00261018" w:rsidP="0026101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Quality of Service (QoS):</w:t>
      </w:r>
      <w:r w:rsidRPr="00ED3532">
        <w:rPr>
          <w:color w:val="0D0D0D"/>
        </w:rPr>
        <w:t xml:space="preserve"> MQTT supports three levels of QoS (0, 1, and 2), allowing users to choose the level of reliability they need for message delivery, depending on the application requirements.</w:t>
      </w:r>
    </w:p>
    <w:p w14:paraId="59982A01" w14:textId="77777777" w:rsidR="00261018" w:rsidRPr="00ED3532" w:rsidRDefault="00261018" w:rsidP="0026101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Reliable Message Delivery:</w:t>
      </w:r>
      <w:r w:rsidRPr="00ED3532">
        <w:rPr>
          <w:color w:val="0D0D0D"/>
        </w:rPr>
        <w:t xml:space="preserve"> With its various QoS levels, MQTT ensures reliable message delivery even in unreliable network conditions. It can handle message retries and acknowledgments to ensure message delivery.</w:t>
      </w:r>
    </w:p>
    <w:p w14:paraId="3D905349" w14:textId="77777777" w:rsidR="00261018" w:rsidRPr="00ED3532" w:rsidRDefault="00261018" w:rsidP="0026101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Retained Messages:</w:t>
      </w:r>
      <w:r w:rsidRPr="00ED3532">
        <w:rPr>
          <w:color w:val="0D0D0D"/>
        </w:rPr>
        <w:t xml:space="preserve"> MQTT brokers can retain the last message published on a topic, which allows new subscribers to receive the most recent information immediately upon subscribing.</w:t>
      </w:r>
    </w:p>
    <w:p w14:paraId="364FF3F4" w14:textId="77777777" w:rsidR="00261018" w:rsidRPr="00ED3532" w:rsidRDefault="00261018" w:rsidP="002610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D3532">
        <w:rPr>
          <w:rStyle w:val="Strong"/>
          <w:color w:val="0D0D0D"/>
          <w:bdr w:val="single" w:sz="2" w:space="0" w:color="E3E3E3" w:frame="1"/>
        </w:rPr>
        <w:t>Disadvantages:</w:t>
      </w:r>
    </w:p>
    <w:p w14:paraId="344E96BB" w14:textId="77777777" w:rsidR="00261018" w:rsidRPr="00ED3532" w:rsidRDefault="00261018" w:rsidP="0026101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Connection Overhead:</w:t>
      </w:r>
      <w:r w:rsidRPr="00ED3532">
        <w:rPr>
          <w:color w:val="0D0D0D"/>
        </w:rPr>
        <w:t xml:space="preserve"> The initial connection setup in MQTT can introduce some overhead, especially if TLS encryption and authentication mechanisms are used, which may not be ideal for extremely constrained devices or short-lived connections.</w:t>
      </w:r>
    </w:p>
    <w:p w14:paraId="45F95B86" w14:textId="77777777" w:rsidR="00261018" w:rsidRPr="00ED3532" w:rsidRDefault="00261018" w:rsidP="0026101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Resource Consumption:</w:t>
      </w:r>
      <w:r w:rsidRPr="00ED3532">
        <w:rPr>
          <w:color w:val="0D0D0D"/>
        </w:rPr>
        <w:t xml:space="preserve"> While MQTT is designed to be lightweight, it still requires some resources, such as memory and processing power, which may be significant for extremely constrained devices.</w:t>
      </w:r>
    </w:p>
    <w:p w14:paraId="0A390A7C" w14:textId="77777777" w:rsidR="00261018" w:rsidRPr="00ED3532" w:rsidRDefault="00261018" w:rsidP="0026101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Complexity:</w:t>
      </w:r>
      <w:r w:rsidRPr="00ED3532">
        <w:rPr>
          <w:color w:val="0D0D0D"/>
        </w:rPr>
        <w:t xml:space="preserve"> Setting up and managing MQTT infrastructure, including brokers and security configurations, can be complex, especially for users who are new to the protocol or unfamiliar with messaging systems.</w:t>
      </w:r>
    </w:p>
    <w:p w14:paraId="4953F29D" w14:textId="77777777" w:rsidR="00261018" w:rsidRPr="00ED3532" w:rsidRDefault="00261018" w:rsidP="0026101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Limited Message Size:</w:t>
      </w:r>
      <w:r w:rsidRPr="00ED3532">
        <w:rPr>
          <w:color w:val="0D0D0D"/>
        </w:rPr>
        <w:t xml:space="preserve"> MQTT does not support large message payloads out of the box, which can be a limitation for applications that require transferring large amounts of data.</w:t>
      </w:r>
    </w:p>
    <w:p w14:paraId="348F5A63" w14:textId="77777777" w:rsidR="00261018" w:rsidRPr="00ED3532" w:rsidRDefault="00261018" w:rsidP="0026101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Potential for Message Loss:</w:t>
      </w:r>
      <w:r w:rsidRPr="00ED3532">
        <w:rPr>
          <w:color w:val="0D0D0D"/>
        </w:rPr>
        <w:t xml:space="preserve"> While MQTT provides mechanisms for reliable message delivery, such as QoS levels, there is still a potential for message loss, especially in networks with high latency or unreliable connections.</w:t>
      </w:r>
    </w:p>
    <w:p w14:paraId="27FFCFFD" w14:textId="413018BE" w:rsidR="00261018" w:rsidRPr="00ED3532" w:rsidRDefault="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 xml:space="preserve">         </w:t>
      </w:r>
    </w:p>
    <w:p w14:paraId="0F3F2E84" w14:textId="77777777" w:rsidR="00261018" w:rsidRPr="00ED3532" w:rsidRDefault="00261018">
      <w:pPr>
        <w:rPr>
          <w:rFonts w:ascii="Times New Roman" w:hAnsi="Times New Roman" w:cs="Times New Roman"/>
          <w:b/>
          <w:bCs/>
          <w:sz w:val="24"/>
          <w:szCs w:val="24"/>
          <w:lang w:val="en-US"/>
        </w:rPr>
      </w:pPr>
      <w:r w:rsidRPr="00ED3532">
        <w:rPr>
          <w:rFonts w:ascii="Times New Roman" w:hAnsi="Times New Roman" w:cs="Times New Roman"/>
          <w:b/>
          <w:bCs/>
          <w:sz w:val="24"/>
          <w:szCs w:val="24"/>
          <w:lang w:val="en-US"/>
        </w:rPr>
        <w:t>COAP PROTOCOL:</w:t>
      </w:r>
    </w:p>
    <w:p w14:paraId="3C84FC83" w14:textId="0B09A62A"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 xml:space="preserve">    </w:t>
      </w:r>
      <w:r w:rsidRPr="00ED3532">
        <w:rPr>
          <w:rFonts w:ascii="Times New Roman" w:hAnsi="Times New Roman" w:cs="Times New Roman"/>
          <w:sz w:val="24"/>
          <w:szCs w:val="24"/>
          <w:lang w:val="en-US"/>
        </w:rPr>
        <w:t xml:space="preserve">CoAP (Constrained Application Protocol) is a specialized web transfer protocol designed for use in constrained environments, such as IoT (Internet of Things) devices and low-power, low-bandwidth networks. </w:t>
      </w:r>
    </w:p>
    <w:p w14:paraId="7B99BB8C" w14:textId="00A88510"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Here are some key features and concepts of CoAP:</w:t>
      </w:r>
    </w:p>
    <w:p w14:paraId="1160BA14" w14:textId="07F36F4F"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1. RESTful Protocol: CoAP follows a RESTful architecture, similar to HTTP. It uses methods like GET, POST, PUT, and DELETE to interact with resources on devices.</w:t>
      </w:r>
    </w:p>
    <w:p w14:paraId="1BFF76FF" w14:textId="2101E558"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2. UDP-Based: Unlike HTTP, which typically runs over TCP, CoAP is designed to run over UDP (User Datagram Protocol). This makes it lightweight and suitable for constrained environments where resources such as memory and bandwidth are limited.</w:t>
      </w:r>
    </w:p>
    <w:p w14:paraId="2B0C3190" w14:textId="60C82AEC"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lastRenderedPageBreak/>
        <w:t>3. Low Overhead: CoAP has a compact message format, which reduces the overhead of the protocol. It's designed to be efficient for use on low-power, low-bandwidth devices.</w:t>
      </w:r>
    </w:p>
    <w:p w14:paraId="6B805D2E" w14:textId="7A238449"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4. URI Support: CoAP uses URIs (Uniform Resource Identifiers) to identify resources. These URIs are similar to those used in HTTP, allowing CoAP clients to address resources using familiar web-like conventions.</w:t>
      </w:r>
    </w:p>
    <w:p w14:paraId="6FF3D262" w14:textId="3F96DB95"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5. Observing Resources: CoAP supports the concept of observing resources, where a client can subscribe to changes on a resource. When the resource changes, the server can send notifications to all subscribed clients.</w:t>
      </w:r>
    </w:p>
    <w:p w14:paraId="2363EB8D" w14:textId="5FA62056"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6. Request/Response Model: CoAP uses a request/response model similar to HTTP. Clients send requests to servers, and servers respond with appropriate responses, which may include data, status codes, or other information.</w:t>
      </w:r>
    </w:p>
    <w:p w14:paraId="639EF4DD" w14:textId="66D125EB" w:rsidR="00261018"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7.Multicast Support: CoAP supports multicast communication, allowing messages to be sent to multiple recipients simultaneously. This is useful for scenarios where multiple devices need to receive the same information, such as in group communication or device discovery</w:t>
      </w:r>
    </w:p>
    <w:p w14:paraId="178A0AA2" w14:textId="6D32095D" w:rsidR="00ED3532" w:rsidRPr="00ED3532" w:rsidRDefault="00261018" w:rsidP="00261018">
      <w:pPr>
        <w:rPr>
          <w:rFonts w:ascii="Times New Roman" w:hAnsi="Times New Roman" w:cs="Times New Roman"/>
          <w:sz w:val="24"/>
          <w:szCs w:val="24"/>
          <w:lang w:val="en-US"/>
        </w:rPr>
      </w:pPr>
      <w:r w:rsidRPr="00ED3532">
        <w:rPr>
          <w:rFonts w:ascii="Times New Roman" w:hAnsi="Times New Roman" w:cs="Times New Roman"/>
          <w:sz w:val="24"/>
          <w:szCs w:val="24"/>
          <w:lang w:val="en-US"/>
        </w:rPr>
        <w:t>8. Security: CoAP supports various security mechanisms, including Datagram Transport Layer Security (DTLS) for securing communication between clients and servers. DTLS provides encryption, integrity, and authentication services similar to TLS but tailored for use with UDP.</w:t>
      </w:r>
    </w:p>
    <w:p w14:paraId="1BF147A4" w14:textId="77777777" w:rsidR="00ED3532" w:rsidRPr="00ED3532" w:rsidRDefault="00ED3532" w:rsidP="00ED35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D3532">
        <w:rPr>
          <w:rStyle w:val="Strong"/>
          <w:color w:val="0D0D0D"/>
          <w:bdr w:val="single" w:sz="2" w:space="0" w:color="E3E3E3" w:frame="1"/>
        </w:rPr>
        <w:t>Advantages:</w:t>
      </w:r>
    </w:p>
    <w:p w14:paraId="12560F0F" w14:textId="77777777" w:rsidR="00ED3532" w:rsidRPr="00ED3532" w:rsidRDefault="00ED3532" w:rsidP="00ED35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Lightweight:</w:t>
      </w:r>
      <w:r w:rsidRPr="00ED3532">
        <w:rPr>
          <w:color w:val="0D0D0D"/>
        </w:rPr>
        <w:t xml:space="preserve"> CoAP is specifically designed for use in constrained environments, such as IoT devices, where resources like bandwidth and memory are limited. It has a compact message format and runs over UDP, making it lightweight and efficient.</w:t>
      </w:r>
    </w:p>
    <w:p w14:paraId="0A8C79EF" w14:textId="77777777" w:rsidR="00ED3532" w:rsidRPr="00ED3532" w:rsidRDefault="00ED3532" w:rsidP="00ED35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RESTful Design:</w:t>
      </w:r>
      <w:r w:rsidRPr="00ED3532">
        <w:rPr>
          <w:color w:val="0D0D0D"/>
        </w:rPr>
        <w:t xml:space="preserve"> CoAP follows a RESTful architecture similar to HTTP, making it easy to integrate with existing web technologies. This familiarity simplifies development and integration efforts for developers already accustomed to web development.</w:t>
      </w:r>
    </w:p>
    <w:p w14:paraId="4A2E843D" w14:textId="77777777" w:rsidR="00ED3532" w:rsidRPr="00ED3532" w:rsidRDefault="00ED3532" w:rsidP="00ED35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Low Overhead:</w:t>
      </w:r>
      <w:r w:rsidRPr="00ED3532">
        <w:rPr>
          <w:color w:val="0D0D0D"/>
        </w:rPr>
        <w:t xml:space="preserve"> CoAP has minimal overhead, both in terms of message size and protocol complexity. This makes it suitable for use in low-power devices with limited processing capabilities.</w:t>
      </w:r>
    </w:p>
    <w:p w14:paraId="7593FDC3" w14:textId="77777777" w:rsidR="00ED3532" w:rsidRPr="00ED3532" w:rsidRDefault="00ED3532" w:rsidP="00ED35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Observing Resources:</w:t>
      </w:r>
      <w:r w:rsidRPr="00ED3532">
        <w:rPr>
          <w:color w:val="0D0D0D"/>
        </w:rPr>
        <w:t xml:space="preserve"> CoAP supports the concept of observing resources, allowing clients to subscribe to changes on a resource. This enables efficient and timely notifications for resource updates without the need for constant polling.</w:t>
      </w:r>
    </w:p>
    <w:p w14:paraId="530B6A49" w14:textId="477847E3" w:rsidR="00ED3532" w:rsidRPr="00ED3532" w:rsidRDefault="00ED3532" w:rsidP="0026101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Caching:</w:t>
      </w:r>
      <w:r w:rsidRPr="00ED3532">
        <w:rPr>
          <w:color w:val="0D0D0D"/>
        </w:rPr>
        <w:t xml:space="preserve"> CoAP includes support for caching responses, which can improve efficiency and reduce network traffic by serving previously cached responses to repeated requests.</w:t>
      </w:r>
    </w:p>
    <w:p w14:paraId="6A6443BA" w14:textId="77777777" w:rsidR="00ED3532" w:rsidRPr="00ED3532" w:rsidRDefault="00ED3532" w:rsidP="00ED35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D3532">
        <w:rPr>
          <w:rStyle w:val="Strong"/>
          <w:color w:val="0D0D0D"/>
          <w:bdr w:val="single" w:sz="2" w:space="0" w:color="E3E3E3" w:frame="1"/>
        </w:rPr>
        <w:t>Disadvantages:</w:t>
      </w:r>
    </w:p>
    <w:p w14:paraId="238736B3" w14:textId="77777777" w:rsidR="00ED3532" w:rsidRPr="00ED3532" w:rsidRDefault="00ED3532" w:rsidP="00ED35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Limited Adoption:</w:t>
      </w:r>
      <w:r w:rsidRPr="00ED3532">
        <w:rPr>
          <w:color w:val="0D0D0D"/>
        </w:rPr>
        <w:t xml:space="preserve"> While CoAP is gaining traction, it is not as widely adopted as other protocols like MQTT or HTTP. This may limit the availability of compatible devices, libraries, and tools, as well as community support.</w:t>
      </w:r>
    </w:p>
    <w:p w14:paraId="154A3BBC" w14:textId="77777777" w:rsidR="00ED3532" w:rsidRPr="00ED3532" w:rsidRDefault="00ED3532" w:rsidP="00ED35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Complexity of REST:</w:t>
      </w:r>
      <w:r w:rsidRPr="00ED3532">
        <w:rPr>
          <w:color w:val="0D0D0D"/>
        </w:rPr>
        <w:t xml:space="preserve"> While the RESTful design of CoAP can be advantageous, it can also introduce complexity, especially for developers who are not familiar with </w:t>
      </w:r>
      <w:r w:rsidRPr="00ED3532">
        <w:rPr>
          <w:color w:val="0D0D0D"/>
        </w:rPr>
        <w:lastRenderedPageBreak/>
        <w:t>REST principles or who require more complex interactions than simple CRUD operations.</w:t>
      </w:r>
    </w:p>
    <w:p w14:paraId="5BE25271" w14:textId="77777777" w:rsidR="00ED3532" w:rsidRPr="00ED3532" w:rsidRDefault="00ED3532" w:rsidP="00ED35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Reliability:</w:t>
      </w:r>
      <w:r w:rsidRPr="00ED3532">
        <w:rPr>
          <w:color w:val="0D0D0D"/>
        </w:rPr>
        <w:t xml:space="preserve"> CoAP is designed for use in unreliable networks, but it may not offer the same level of reliability as protocols like MQTT, which provide explicit mechanisms for reliable message delivery.</w:t>
      </w:r>
    </w:p>
    <w:p w14:paraId="1481AD44" w14:textId="77777777" w:rsidR="00ED3532" w:rsidRPr="00ED3532" w:rsidRDefault="00ED3532" w:rsidP="00ED35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Lack of Standardization:</w:t>
      </w:r>
      <w:r w:rsidRPr="00ED3532">
        <w:rPr>
          <w:color w:val="0D0D0D"/>
        </w:rPr>
        <w:t xml:space="preserve"> While CoAP itself is standardized by the IETF, there may be variations in implementations and extensions, which can lead to interoperability issues between different implementations.</w:t>
      </w:r>
    </w:p>
    <w:p w14:paraId="4DE0D8FA" w14:textId="77777777" w:rsidR="00ED3532" w:rsidRPr="00ED3532" w:rsidRDefault="00ED3532" w:rsidP="00ED35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Limited Message Size:</w:t>
      </w:r>
      <w:r w:rsidRPr="00ED3532">
        <w:rPr>
          <w:color w:val="0D0D0D"/>
        </w:rPr>
        <w:t xml:space="preserve"> CoAP messages are limited in size, which may be a disadvantage for applications that require transferring large amounts of data.</w:t>
      </w:r>
    </w:p>
    <w:p w14:paraId="76E4A723" w14:textId="77777777" w:rsidR="00ED3532" w:rsidRPr="00ED3532" w:rsidRDefault="00ED3532" w:rsidP="00261018">
      <w:pPr>
        <w:rPr>
          <w:rFonts w:ascii="Times New Roman" w:hAnsi="Times New Roman" w:cs="Times New Roman"/>
          <w:sz w:val="24"/>
          <w:szCs w:val="24"/>
          <w:lang w:val="en-US"/>
        </w:rPr>
      </w:pPr>
    </w:p>
    <w:p w14:paraId="419C5D56" w14:textId="26B587BB" w:rsidR="00ED3532" w:rsidRPr="00ED3532" w:rsidRDefault="00ED3532" w:rsidP="00ED3532">
      <w:pPr>
        <w:rPr>
          <w:rFonts w:ascii="Times New Roman" w:hAnsi="Times New Roman" w:cs="Times New Roman"/>
          <w:b/>
          <w:bCs/>
          <w:sz w:val="24"/>
          <w:szCs w:val="24"/>
          <w:lang w:val="en-US"/>
        </w:rPr>
      </w:pPr>
      <w:r w:rsidRPr="00ED3532">
        <w:rPr>
          <w:rFonts w:ascii="Times New Roman" w:hAnsi="Times New Roman" w:cs="Times New Roman"/>
          <w:b/>
          <w:bCs/>
          <w:sz w:val="24"/>
          <w:szCs w:val="24"/>
          <w:lang w:val="en-US"/>
        </w:rPr>
        <w:t>HTTPS PROTOCOL:</w:t>
      </w:r>
    </w:p>
    <w:p w14:paraId="600A0F63" w14:textId="364E2A2F" w:rsidR="00ED3532" w:rsidRPr="00ED3532" w:rsidRDefault="00ED3532" w:rsidP="00ED3532">
      <w:pPr>
        <w:rPr>
          <w:rFonts w:ascii="Times New Roman" w:hAnsi="Times New Roman" w:cs="Times New Roman"/>
          <w:sz w:val="24"/>
          <w:szCs w:val="24"/>
          <w:lang w:val="en-US"/>
        </w:rPr>
      </w:pPr>
      <w:r w:rsidRPr="00ED3532">
        <w:rPr>
          <w:rFonts w:ascii="Times New Roman" w:hAnsi="Times New Roman" w:cs="Times New Roman"/>
          <w:sz w:val="24"/>
          <w:szCs w:val="24"/>
          <w:lang w:val="en-US"/>
        </w:rPr>
        <w:t>The HTTPS (Hypertext Transfer Protocol Secure) protocol is an extension of HTTP (Hypertext Transfer Protocol) with added security features. It is used for secure communication over a computer network, typically the internet. HTTPS encrypts the data exchanged between a client (such as a web browser) and a server (such as a website) using Transport Layer Security (TLS) or its predecessor, Secure Sockets Layer (SSL).</w:t>
      </w:r>
    </w:p>
    <w:p w14:paraId="17CAF7E3" w14:textId="0DEF7452" w:rsidR="00ED3532" w:rsidRPr="00ED3532" w:rsidRDefault="00ED3532" w:rsidP="00ED3532">
      <w:pPr>
        <w:rPr>
          <w:rFonts w:ascii="Times New Roman" w:hAnsi="Times New Roman" w:cs="Times New Roman"/>
          <w:sz w:val="24"/>
          <w:szCs w:val="24"/>
          <w:lang w:val="en-US"/>
        </w:rPr>
      </w:pPr>
      <w:r w:rsidRPr="00ED3532">
        <w:rPr>
          <w:rFonts w:ascii="Times New Roman" w:hAnsi="Times New Roman" w:cs="Times New Roman"/>
          <w:sz w:val="24"/>
          <w:szCs w:val="24"/>
          <w:lang w:val="en-US"/>
        </w:rPr>
        <w:t>Here are some key features and concepts of the HTTPS protocol:</w:t>
      </w:r>
    </w:p>
    <w:p w14:paraId="3D0CB690" w14:textId="5211172B" w:rsidR="00ED3532" w:rsidRPr="00ED3532" w:rsidRDefault="00ED3532" w:rsidP="00ED3532">
      <w:pPr>
        <w:rPr>
          <w:rFonts w:ascii="Times New Roman" w:hAnsi="Times New Roman" w:cs="Times New Roman"/>
          <w:sz w:val="24"/>
          <w:szCs w:val="24"/>
          <w:lang w:val="en-US"/>
        </w:rPr>
      </w:pPr>
      <w:r w:rsidRPr="00ED3532">
        <w:rPr>
          <w:rFonts w:ascii="Times New Roman" w:hAnsi="Times New Roman" w:cs="Times New Roman"/>
          <w:sz w:val="24"/>
          <w:szCs w:val="24"/>
          <w:lang w:val="en-US"/>
        </w:rPr>
        <w:t>1. Encryption: HTTPS encrypts the data transmitted between the client and server using cryptographic protocols such as TLS or SSL. This encryption ensures that the data remains confidential and secure from unauthorized interception or eavesdropping.</w:t>
      </w:r>
    </w:p>
    <w:p w14:paraId="2F66B8A6" w14:textId="74B2A8B4" w:rsidR="00ED3532" w:rsidRPr="00ED3532" w:rsidRDefault="00ED3532" w:rsidP="00ED3532">
      <w:pPr>
        <w:rPr>
          <w:rFonts w:ascii="Times New Roman" w:hAnsi="Times New Roman" w:cs="Times New Roman"/>
          <w:sz w:val="24"/>
          <w:szCs w:val="24"/>
          <w:lang w:val="en-US"/>
        </w:rPr>
      </w:pPr>
      <w:r w:rsidRPr="00ED3532">
        <w:rPr>
          <w:rFonts w:ascii="Times New Roman" w:hAnsi="Times New Roman" w:cs="Times New Roman"/>
          <w:sz w:val="24"/>
          <w:szCs w:val="24"/>
          <w:lang w:val="en-US"/>
        </w:rPr>
        <w:t>2. Authentication: HTTPS provides a mechanism for verifying the identity of the server using digital certificates. These certificates are issued by trusted Certificate Authorities (CAs) and help establish the authenticity of the server to the client. This prevents man-in-the-middle attacks and ensures that the client is communicating with the intended server.</w:t>
      </w:r>
    </w:p>
    <w:p w14:paraId="670F650B" w14:textId="04FF0AAA" w:rsidR="00ED3532" w:rsidRPr="00ED3532" w:rsidRDefault="00ED3532" w:rsidP="00ED3532">
      <w:pPr>
        <w:rPr>
          <w:rFonts w:ascii="Times New Roman" w:hAnsi="Times New Roman" w:cs="Times New Roman"/>
          <w:sz w:val="24"/>
          <w:szCs w:val="24"/>
          <w:lang w:val="en-US"/>
        </w:rPr>
      </w:pPr>
      <w:r w:rsidRPr="00ED3532">
        <w:rPr>
          <w:rFonts w:ascii="Times New Roman" w:hAnsi="Times New Roman" w:cs="Times New Roman"/>
          <w:sz w:val="24"/>
          <w:szCs w:val="24"/>
          <w:lang w:val="en-US"/>
        </w:rPr>
        <w:t>3. Data Integrity: HTTPS ensures the integrity of the data exchanged between the client and server by using cryptographic hash functions. These functions generate checksums for the data, allowing the recipient to verify that the data has not been tampered with during transmission.</w:t>
      </w:r>
    </w:p>
    <w:p w14:paraId="3B7F0191" w14:textId="4748C63E" w:rsidR="00ED3532" w:rsidRPr="00ED3532" w:rsidRDefault="00ED3532" w:rsidP="00ED3532">
      <w:pPr>
        <w:rPr>
          <w:rFonts w:ascii="Times New Roman" w:hAnsi="Times New Roman" w:cs="Times New Roman"/>
          <w:sz w:val="24"/>
          <w:szCs w:val="24"/>
          <w:lang w:val="en-US"/>
        </w:rPr>
      </w:pPr>
      <w:r w:rsidRPr="00ED3532">
        <w:rPr>
          <w:rFonts w:ascii="Times New Roman" w:hAnsi="Times New Roman" w:cs="Times New Roman"/>
          <w:sz w:val="24"/>
          <w:szCs w:val="24"/>
          <w:lang w:val="en-US"/>
        </w:rPr>
        <w:t>4. Trust Model: HTTPS relies on a trust model where clients trust Certificate Authorities to issue valid certificates to servers. Certificate Authorities are organizations that are trusted to verify the identity of entities (such as websites) and issue digital certificates.</w:t>
      </w:r>
    </w:p>
    <w:p w14:paraId="530E9BC3" w14:textId="4DEA11FD" w:rsidR="00ED3532" w:rsidRPr="00ED3532" w:rsidRDefault="00ED3532" w:rsidP="00ED3532">
      <w:pPr>
        <w:rPr>
          <w:rFonts w:ascii="Times New Roman" w:hAnsi="Times New Roman" w:cs="Times New Roman"/>
          <w:sz w:val="24"/>
          <w:szCs w:val="24"/>
          <w:lang w:val="en-US"/>
        </w:rPr>
      </w:pPr>
      <w:r w:rsidRPr="00ED3532">
        <w:rPr>
          <w:rFonts w:ascii="Times New Roman" w:hAnsi="Times New Roman" w:cs="Times New Roman"/>
          <w:sz w:val="24"/>
          <w:szCs w:val="24"/>
          <w:lang w:val="en-US"/>
        </w:rPr>
        <w:t>5. Port: HTTPS typically operates over TCP port 443, which is reserved for secure HTTP traffic. When a client connects to an HTTPS server, it initiates a secure connection over port 443.</w:t>
      </w:r>
    </w:p>
    <w:p w14:paraId="5BCE6436" w14:textId="27C0EC1B" w:rsidR="00ED3532" w:rsidRPr="00ED3532" w:rsidRDefault="00ED3532" w:rsidP="00ED3532">
      <w:pPr>
        <w:rPr>
          <w:rFonts w:ascii="Times New Roman" w:hAnsi="Times New Roman" w:cs="Times New Roman"/>
          <w:sz w:val="24"/>
          <w:szCs w:val="24"/>
          <w:lang w:val="en-US"/>
        </w:rPr>
      </w:pPr>
      <w:r w:rsidRPr="00ED3532">
        <w:rPr>
          <w:rFonts w:ascii="Times New Roman" w:hAnsi="Times New Roman" w:cs="Times New Roman"/>
          <w:sz w:val="24"/>
          <w:szCs w:val="24"/>
          <w:lang w:val="en-US"/>
        </w:rPr>
        <w:t>6. Browser Indicators: Web browsers indicate that a website is using HTTPS by displaying a padlock icon in the address bar or showing the URL with "https://" prefix. This provides users with visual cues that the connection is secure.</w:t>
      </w:r>
    </w:p>
    <w:p w14:paraId="2841AE68" w14:textId="10331842" w:rsidR="00ED3532" w:rsidRPr="00ED3532" w:rsidRDefault="00ED3532" w:rsidP="00ED3532">
      <w:pPr>
        <w:rPr>
          <w:rFonts w:ascii="Times New Roman" w:hAnsi="Times New Roman" w:cs="Times New Roman"/>
          <w:sz w:val="24"/>
          <w:szCs w:val="24"/>
          <w:lang w:val="en-US"/>
        </w:rPr>
      </w:pPr>
      <w:r w:rsidRPr="00ED3532">
        <w:rPr>
          <w:rFonts w:ascii="Times New Roman" w:hAnsi="Times New Roman" w:cs="Times New Roman"/>
          <w:sz w:val="24"/>
          <w:szCs w:val="24"/>
          <w:lang w:val="en-US"/>
        </w:rPr>
        <w:t xml:space="preserve">7. SEO </w:t>
      </w:r>
      <w:proofErr w:type="spellStart"/>
      <w:proofErr w:type="gramStart"/>
      <w:r w:rsidRPr="00ED3532">
        <w:rPr>
          <w:rFonts w:ascii="Times New Roman" w:hAnsi="Times New Roman" w:cs="Times New Roman"/>
          <w:sz w:val="24"/>
          <w:szCs w:val="24"/>
          <w:lang w:val="en-US"/>
        </w:rPr>
        <w:t>Benefits:HTTPS</w:t>
      </w:r>
      <w:proofErr w:type="spellEnd"/>
      <w:proofErr w:type="gramEnd"/>
      <w:r w:rsidRPr="00ED3532">
        <w:rPr>
          <w:rFonts w:ascii="Times New Roman" w:hAnsi="Times New Roman" w:cs="Times New Roman"/>
          <w:sz w:val="24"/>
          <w:szCs w:val="24"/>
          <w:lang w:val="en-US"/>
        </w:rPr>
        <w:t xml:space="preserve"> is a ranking factor in search engine algorithms. Websites using HTTPS may receive a slight boost in search engine rankings compared to those using HTTP, making it important for SEO (Search Engine Optimization) purposes</w:t>
      </w:r>
    </w:p>
    <w:p w14:paraId="6B5FB34B" w14:textId="77777777" w:rsidR="00ED3532" w:rsidRPr="00ED3532" w:rsidRDefault="00ED3532" w:rsidP="00ED35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D3532">
        <w:rPr>
          <w:rStyle w:val="Strong"/>
          <w:color w:val="0D0D0D"/>
          <w:bdr w:val="single" w:sz="2" w:space="0" w:color="E3E3E3" w:frame="1"/>
        </w:rPr>
        <w:lastRenderedPageBreak/>
        <w:t>Advantages:</w:t>
      </w:r>
    </w:p>
    <w:p w14:paraId="516E24C1" w14:textId="77777777" w:rsidR="00ED3532" w:rsidRPr="00ED3532" w:rsidRDefault="00ED3532" w:rsidP="00ED353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Data Security:</w:t>
      </w:r>
      <w:r w:rsidRPr="00ED3532">
        <w:rPr>
          <w:color w:val="0D0D0D"/>
        </w:rPr>
        <w:t xml:space="preserve"> One of the primary advantages of HTTPS is that it ensures data security by encrypting the communication between the client and the server. This encryption prevents eavesdropping and interception of sensitive information such as login credentials, personal data, and financial transactions.</w:t>
      </w:r>
    </w:p>
    <w:p w14:paraId="0984D828" w14:textId="77777777" w:rsidR="00ED3532" w:rsidRPr="00ED3532" w:rsidRDefault="00ED3532" w:rsidP="00ED353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Authentication:</w:t>
      </w:r>
      <w:r w:rsidRPr="00ED3532">
        <w:rPr>
          <w:color w:val="0D0D0D"/>
        </w:rPr>
        <w:t xml:space="preserve"> HTTPS provides authentication mechanisms through digital certificates issued by trusted Certificate Authorities (CAs). This ensures that the client is communicating with the intended server and not a malicious entity attempting to impersonate the server.</w:t>
      </w:r>
    </w:p>
    <w:p w14:paraId="48653A6B" w14:textId="77777777" w:rsidR="00ED3532" w:rsidRPr="00ED3532" w:rsidRDefault="00ED3532" w:rsidP="00ED353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Data Integrity:</w:t>
      </w:r>
      <w:r w:rsidRPr="00ED3532">
        <w:rPr>
          <w:color w:val="0D0D0D"/>
        </w:rPr>
        <w:t xml:space="preserve"> HTTPS ensures data integrity by using cryptographic hash functions to verify that the transmitted data has not been tampered with during transit. This prevents unauthorized modification of the data by malicious parties.</w:t>
      </w:r>
    </w:p>
    <w:p w14:paraId="6E7EE413" w14:textId="77777777" w:rsidR="00ED3532" w:rsidRPr="00ED3532" w:rsidRDefault="00ED3532" w:rsidP="00ED353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Trustworthiness:</w:t>
      </w:r>
      <w:r w:rsidRPr="00ED3532">
        <w:rPr>
          <w:color w:val="0D0D0D"/>
        </w:rPr>
        <w:t xml:space="preserve"> Websites using HTTPS are perceived as more trustworthy by users because of the security assurances provided by the protocol. The presence of a padlock icon and the "https://" prefix in the browser's address bar indicate a secure connection, instilling confidence in users.</w:t>
      </w:r>
    </w:p>
    <w:p w14:paraId="15009881" w14:textId="77777777" w:rsidR="00ED3532" w:rsidRPr="00ED3532" w:rsidRDefault="00ED3532" w:rsidP="00ED353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SEO Benefits:</w:t>
      </w:r>
      <w:r w:rsidRPr="00ED3532">
        <w:rPr>
          <w:color w:val="0D0D0D"/>
        </w:rPr>
        <w:t xml:space="preserve"> HTTPS is a ranking factor in search engine algorithms. Websites using HTTPS may receive a slight boost in search engine rankings compared to those using HTTP, which can improve their visibility and traffic.</w:t>
      </w:r>
    </w:p>
    <w:p w14:paraId="12C1F293" w14:textId="77777777" w:rsidR="00ED3532" w:rsidRPr="00ED3532" w:rsidRDefault="00ED3532" w:rsidP="00ED3532">
      <w:pPr>
        <w:rPr>
          <w:rFonts w:ascii="Times New Roman" w:hAnsi="Times New Roman" w:cs="Times New Roman"/>
          <w:sz w:val="24"/>
          <w:szCs w:val="24"/>
          <w:lang w:val="en-US"/>
        </w:rPr>
      </w:pPr>
    </w:p>
    <w:p w14:paraId="53E270AB" w14:textId="77777777" w:rsidR="00ED3532" w:rsidRPr="00ED3532" w:rsidRDefault="00ED3532" w:rsidP="00ED35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D3532">
        <w:rPr>
          <w:rStyle w:val="Strong"/>
          <w:color w:val="0D0D0D"/>
          <w:bdr w:val="single" w:sz="2" w:space="0" w:color="E3E3E3" w:frame="1"/>
        </w:rPr>
        <w:t>Disadvantages:</w:t>
      </w:r>
    </w:p>
    <w:p w14:paraId="3109453C" w14:textId="77777777" w:rsidR="00ED3532" w:rsidRPr="00ED3532" w:rsidRDefault="00ED3532" w:rsidP="00ED353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Performance Overhead:</w:t>
      </w:r>
      <w:r w:rsidRPr="00ED3532">
        <w:rPr>
          <w:color w:val="0D0D0D"/>
        </w:rPr>
        <w:t xml:space="preserve"> HTTPS encryption adds computational overhead to both the client and server, which can result in slightly slower performance compared to HTTP, especially on resource-constrained devices or high-traffic websites. However, modern hardware and optimized encryption algorithms have mitigated this issue to a large extent.</w:t>
      </w:r>
    </w:p>
    <w:p w14:paraId="4BB1E4F7" w14:textId="77777777" w:rsidR="00ED3532" w:rsidRPr="00ED3532" w:rsidRDefault="00ED3532" w:rsidP="00ED353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Cost:</w:t>
      </w:r>
      <w:r w:rsidRPr="00ED3532">
        <w:rPr>
          <w:color w:val="0D0D0D"/>
        </w:rPr>
        <w:t xml:space="preserve"> Acquiring and maintaining SSL/TLS certificates from trusted Certificate Authorities can involve a financial cost, especially for organizations with multiple domains or subdomains. While there are free alternatives like Let's Encrypt, they may have limitations or require additional administrative effort.</w:t>
      </w:r>
    </w:p>
    <w:p w14:paraId="02A9AD3A" w14:textId="77777777" w:rsidR="00ED3532" w:rsidRPr="00ED3532" w:rsidRDefault="00ED3532" w:rsidP="00ED353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Certificate Management:</w:t>
      </w:r>
      <w:r w:rsidRPr="00ED3532">
        <w:rPr>
          <w:color w:val="0D0D0D"/>
        </w:rPr>
        <w:t xml:space="preserve"> Managing SSL/TLS certificates, including renewal, revocation, and configuration, can be complex and require specialized knowledge. Failure to properly manage certificates can lead to security vulnerabilities or service disruptions.</w:t>
      </w:r>
    </w:p>
    <w:p w14:paraId="42674736" w14:textId="77777777" w:rsidR="00ED3532" w:rsidRPr="00ED3532" w:rsidRDefault="00ED3532" w:rsidP="00ED353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Mixed Content Issues:</w:t>
      </w:r>
      <w:r w:rsidRPr="00ED3532">
        <w:rPr>
          <w:color w:val="0D0D0D"/>
        </w:rPr>
        <w:t xml:space="preserve"> Websites using HTTPS may encounter issues with mixed content when serving resources (such as images, scripts, or stylesheets) over unencrypted HTTP connections. Browsers may block or warn users about mixed content, affecting the website's functionality or user experience.</w:t>
      </w:r>
    </w:p>
    <w:p w14:paraId="0F23C4DB" w14:textId="77777777" w:rsidR="00ED3532" w:rsidRPr="00ED3532" w:rsidRDefault="00ED3532" w:rsidP="00ED353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D3532">
        <w:rPr>
          <w:rStyle w:val="Strong"/>
          <w:b w:val="0"/>
          <w:bCs w:val="0"/>
          <w:color w:val="0D0D0D"/>
          <w:bdr w:val="single" w:sz="2" w:space="0" w:color="E3E3E3" w:frame="1"/>
        </w:rPr>
        <w:t>Initial Setup Complexity:</w:t>
      </w:r>
      <w:r w:rsidRPr="00ED3532">
        <w:rPr>
          <w:color w:val="0D0D0D"/>
        </w:rPr>
        <w:t xml:space="preserve"> Configuring HTTPS for a website involves additional setup and configuration compared to HTTP. This includes obtaining and installing SSL/TLS certificates, configuring web servers, and ensuring compatibility with older clients and devices.</w:t>
      </w:r>
    </w:p>
    <w:p w14:paraId="3DD4C865" w14:textId="77777777" w:rsidR="00ED3532" w:rsidRPr="00ED3532" w:rsidRDefault="00ED3532" w:rsidP="00ED3532">
      <w:pPr>
        <w:rPr>
          <w:rFonts w:ascii="Times New Roman" w:hAnsi="Times New Roman" w:cs="Times New Roman"/>
          <w:sz w:val="24"/>
          <w:szCs w:val="24"/>
          <w:lang w:val="en-US"/>
        </w:rPr>
      </w:pPr>
    </w:p>
    <w:p w14:paraId="1DED705A" w14:textId="77777777" w:rsidR="00ED3532" w:rsidRPr="00ED3532" w:rsidRDefault="00ED3532" w:rsidP="00ED3532">
      <w:pPr>
        <w:rPr>
          <w:rFonts w:ascii="Times New Roman" w:hAnsi="Times New Roman" w:cs="Times New Roman"/>
          <w:sz w:val="24"/>
          <w:szCs w:val="24"/>
          <w:lang w:val="en-US"/>
        </w:rPr>
      </w:pPr>
    </w:p>
    <w:p w14:paraId="7D3742AB" w14:textId="0A9A0727" w:rsidR="00261018" w:rsidRPr="00ED3532" w:rsidRDefault="00261018" w:rsidP="00261018">
      <w:pPr>
        <w:rPr>
          <w:rFonts w:ascii="Times New Roman" w:hAnsi="Times New Roman" w:cs="Times New Roman"/>
          <w:sz w:val="24"/>
          <w:szCs w:val="24"/>
          <w:lang w:val="en-US"/>
        </w:rPr>
      </w:pPr>
    </w:p>
    <w:sectPr w:rsidR="00261018" w:rsidRPr="00ED35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471C1" w14:textId="77777777" w:rsidR="00925772" w:rsidRDefault="00925772" w:rsidP="00261018">
      <w:pPr>
        <w:spacing w:after="0" w:line="240" w:lineRule="auto"/>
      </w:pPr>
      <w:r>
        <w:separator/>
      </w:r>
    </w:p>
  </w:endnote>
  <w:endnote w:type="continuationSeparator" w:id="0">
    <w:p w14:paraId="5F0D5F78" w14:textId="77777777" w:rsidR="00925772" w:rsidRDefault="00925772" w:rsidP="00261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02C0C" w14:textId="77777777" w:rsidR="00925772" w:rsidRDefault="00925772" w:rsidP="00261018">
      <w:pPr>
        <w:spacing w:after="0" w:line="240" w:lineRule="auto"/>
      </w:pPr>
      <w:r>
        <w:separator/>
      </w:r>
    </w:p>
  </w:footnote>
  <w:footnote w:type="continuationSeparator" w:id="0">
    <w:p w14:paraId="1376F0F6" w14:textId="77777777" w:rsidR="00925772" w:rsidRDefault="00925772" w:rsidP="00261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4910"/>
    <w:multiLevelType w:val="multilevel"/>
    <w:tmpl w:val="4BD4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912F1"/>
    <w:multiLevelType w:val="multilevel"/>
    <w:tmpl w:val="D246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85CEE"/>
    <w:multiLevelType w:val="multilevel"/>
    <w:tmpl w:val="BD0A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97217"/>
    <w:multiLevelType w:val="multilevel"/>
    <w:tmpl w:val="7D98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F522E"/>
    <w:multiLevelType w:val="multilevel"/>
    <w:tmpl w:val="F666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F678C"/>
    <w:multiLevelType w:val="multilevel"/>
    <w:tmpl w:val="5246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706817">
    <w:abstractNumId w:val="1"/>
  </w:num>
  <w:num w:numId="2" w16cid:durableId="1566915772">
    <w:abstractNumId w:val="2"/>
  </w:num>
  <w:num w:numId="3" w16cid:durableId="513808821">
    <w:abstractNumId w:val="5"/>
  </w:num>
  <w:num w:numId="4" w16cid:durableId="1770006492">
    <w:abstractNumId w:val="4"/>
  </w:num>
  <w:num w:numId="5" w16cid:durableId="1679428423">
    <w:abstractNumId w:val="0"/>
  </w:num>
  <w:num w:numId="6" w16cid:durableId="1947931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18"/>
    <w:rsid w:val="00261018"/>
    <w:rsid w:val="00466157"/>
    <w:rsid w:val="00893B9C"/>
    <w:rsid w:val="00925772"/>
    <w:rsid w:val="00A24800"/>
    <w:rsid w:val="00DD0613"/>
    <w:rsid w:val="00ED3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F1A0"/>
  <w15:chartTrackingRefBased/>
  <w15:docId w15:val="{9B9FFF6F-D0B5-43DE-80FE-A2BB7165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18"/>
  </w:style>
  <w:style w:type="paragraph" w:styleId="Footer">
    <w:name w:val="footer"/>
    <w:basedOn w:val="Normal"/>
    <w:link w:val="FooterChar"/>
    <w:uiPriority w:val="99"/>
    <w:unhideWhenUsed/>
    <w:rsid w:val="00261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18"/>
  </w:style>
  <w:style w:type="paragraph" w:styleId="NormalWeb">
    <w:name w:val="Normal (Web)"/>
    <w:basedOn w:val="Normal"/>
    <w:uiPriority w:val="99"/>
    <w:unhideWhenUsed/>
    <w:rsid w:val="002610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1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052423">
      <w:bodyDiv w:val="1"/>
      <w:marLeft w:val="0"/>
      <w:marRight w:val="0"/>
      <w:marTop w:val="0"/>
      <w:marBottom w:val="0"/>
      <w:divBdr>
        <w:top w:val="none" w:sz="0" w:space="0" w:color="auto"/>
        <w:left w:val="none" w:sz="0" w:space="0" w:color="auto"/>
        <w:bottom w:val="none" w:sz="0" w:space="0" w:color="auto"/>
        <w:right w:val="none" w:sz="0" w:space="0" w:color="auto"/>
      </w:divBdr>
    </w:div>
    <w:div w:id="1153596341">
      <w:bodyDiv w:val="1"/>
      <w:marLeft w:val="0"/>
      <w:marRight w:val="0"/>
      <w:marTop w:val="0"/>
      <w:marBottom w:val="0"/>
      <w:divBdr>
        <w:top w:val="none" w:sz="0" w:space="0" w:color="auto"/>
        <w:left w:val="none" w:sz="0" w:space="0" w:color="auto"/>
        <w:bottom w:val="none" w:sz="0" w:space="0" w:color="auto"/>
        <w:right w:val="none" w:sz="0" w:space="0" w:color="auto"/>
      </w:divBdr>
    </w:div>
    <w:div w:id="1549368280">
      <w:bodyDiv w:val="1"/>
      <w:marLeft w:val="0"/>
      <w:marRight w:val="0"/>
      <w:marTop w:val="0"/>
      <w:marBottom w:val="0"/>
      <w:divBdr>
        <w:top w:val="none" w:sz="0" w:space="0" w:color="auto"/>
        <w:left w:val="none" w:sz="0" w:space="0" w:color="auto"/>
        <w:bottom w:val="none" w:sz="0" w:space="0" w:color="auto"/>
        <w:right w:val="none" w:sz="0" w:space="0" w:color="auto"/>
      </w:divBdr>
    </w:div>
    <w:div w:id="1598561525">
      <w:bodyDiv w:val="1"/>
      <w:marLeft w:val="0"/>
      <w:marRight w:val="0"/>
      <w:marTop w:val="0"/>
      <w:marBottom w:val="0"/>
      <w:divBdr>
        <w:top w:val="none" w:sz="0" w:space="0" w:color="auto"/>
        <w:left w:val="none" w:sz="0" w:space="0" w:color="auto"/>
        <w:bottom w:val="none" w:sz="0" w:space="0" w:color="auto"/>
        <w:right w:val="none" w:sz="0" w:space="0" w:color="auto"/>
      </w:divBdr>
    </w:div>
    <w:div w:id="1627008690">
      <w:bodyDiv w:val="1"/>
      <w:marLeft w:val="0"/>
      <w:marRight w:val="0"/>
      <w:marTop w:val="0"/>
      <w:marBottom w:val="0"/>
      <w:divBdr>
        <w:top w:val="none" w:sz="0" w:space="0" w:color="auto"/>
        <w:left w:val="none" w:sz="0" w:space="0" w:color="auto"/>
        <w:bottom w:val="none" w:sz="0" w:space="0" w:color="auto"/>
        <w:right w:val="none" w:sz="0" w:space="0" w:color="auto"/>
      </w:divBdr>
    </w:div>
    <w:div w:id="207781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PMU10 2022</dc:creator>
  <cp:keywords/>
  <dc:description/>
  <cp:lastModifiedBy>PMU10 2022</cp:lastModifiedBy>
  <cp:revision>1</cp:revision>
  <dcterms:created xsi:type="dcterms:W3CDTF">2024-03-30T05:13:00Z</dcterms:created>
  <dcterms:modified xsi:type="dcterms:W3CDTF">2024-03-30T06:01:00Z</dcterms:modified>
</cp:coreProperties>
</file>