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5B2C68" w14:textId="4713D593" w:rsidR="00992AB0" w:rsidRDefault="00000000">
      <w:pPr>
        <w:spacing w:after="0"/>
        <w:ind w:left="10" w:right="175" w:hanging="10"/>
        <w:jc w:val="center"/>
      </w:pPr>
      <w:r>
        <w:rPr>
          <w:b/>
          <w:sz w:val="24"/>
        </w:rPr>
        <w:t>Project Design Phase-</w:t>
      </w:r>
      <w:r w:rsidR="004B3E52">
        <w:rPr>
          <w:b/>
          <w:sz w:val="24"/>
        </w:rPr>
        <w:t>II</w:t>
      </w:r>
    </w:p>
    <w:p w14:paraId="06C35E5D" w14:textId="357057F3" w:rsidR="00992AB0" w:rsidRDefault="008F5EDA">
      <w:pPr>
        <w:spacing w:after="0"/>
        <w:ind w:left="10" w:right="172" w:hanging="10"/>
        <w:jc w:val="center"/>
      </w:pPr>
      <w:r>
        <w:rPr>
          <w:b/>
          <w:sz w:val="24"/>
        </w:rPr>
        <w:t>C</w:t>
      </w:r>
      <w:r w:rsidR="004B3E52">
        <w:rPr>
          <w:b/>
          <w:sz w:val="24"/>
        </w:rPr>
        <w:t>ust</w:t>
      </w:r>
      <w:r>
        <w:rPr>
          <w:b/>
          <w:sz w:val="24"/>
        </w:rPr>
        <w:t>omer journey maps</w:t>
      </w:r>
    </w:p>
    <w:p w14:paraId="1007C6D4" w14:textId="77777777" w:rsidR="00992AB0" w:rsidRDefault="00000000">
      <w:pPr>
        <w:spacing w:after="0"/>
      </w:pPr>
      <w:r>
        <w:rPr>
          <w:b/>
          <w:sz w:val="24"/>
        </w:rPr>
        <w:t xml:space="preserve"> </w:t>
      </w:r>
    </w:p>
    <w:tbl>
      <w:tblPr>
        <w:tblStyle w:val="TableGrid"/>
        <w:tblW w:w="9021" w:type="dxa"/>
        <w:tblInd w:w="106" w:type="dxa"/>
        <w:tblCellMar>
          <w:top w:w="38" w:type="dxa"/>
          <w:left w:w="113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513"/>
      </w:tblGrid>
      <w:tr w:rsidR="00992AB0" w14:paraId="16995352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37538" w14:textId="5D3B85EC" w:rsidR="00992AB0" w:rsidRPr="00F404C7" w:rsidRDefault="00000000">
            <w:pPr>
              <w:rPr>
                <w:sz w:val="28"/>
                <w:szCs w:val="28"/>
              </w:rPr>
            </w:pPr>
            <w:r w:rsidRPr="00F404C7">
              <w:rPr>
                <w:sz w:val="28"/>
                <w:szCs w:val="28"/>
              </w:rPr>
              <w:t xml:space="preserve">Date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49809" w14:textId="77777777" w:rsidR="00992AB0" w:rsidRPr="00F404C7" w:rsidRDefault="00000000">
            <w:pPr>
              <w:rPr>
                <w:sz w:val="28"/>
                <w:szCs w:val="28"/>
              </w:rPr>
            </w:pPr>
            <w:r w:rsidRPr="00F404C7">
              <w:rPr>
                <w:sz w:val="28"/>
                <w:szCs w:val="28"/>
              </w:rPr>
              <w:t xml:space="preserve">19 September 2023 </w:t>
            </w:r>
          </w:p>
        </w:tc>
      </w:tr>
      <w:tr w:rsidR="00992AB0" w14:paraId="63C8BAC4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E3BE8" w14:textId="77777777" w:rsidR="00992AB0" w:rsidRPr="00F404C7" w:rsidRDefault="00000000">
            <w:pPr>
              <w:rPr>
                <w:sz w:val="28"/>
                <w:szCs w:val="28"/>
              </w:rPr>
            </w:pPr>
            <w:r w:rsidRPr="00F404C7">
              <w:rPr>
                <w:sz w:val="28"/>
                <w:szCs w:val="28"/>
              </w:rPr>
              <w:t xml:space="preserve">Team ID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58F3D" w14:textId="77777777" w:rsidR="00817B04" w:rsidRPr="00817B04" w:rsidRDefault="00817B04" w:rsidP="00817B04">
            <w:pPr>
              <w:rPr>
                <w:sz w:val="28"/>
                <w:szCs w:val="28"/>
              </w:rPr>
            </w:pPr>
            <w:r w:rsidRPr="00817B04">
              <w:rPr>
                <w:sz w:val="28"/>
                <w:szCs w:val="28"/>
              </w:rPr>
              <w:t>NM2023TMID00044</w:t>
            </w:r>
          </w:p>
          <w:p w14:paraId="09ECFD94" w14:textId="619A9D7A" w:rsidR="00992AB0" w:rsidRPr="00F404C7" w:rsidRDefault="00992AB0">
            <w:pPr>
              <w:rPr>
                <w:sz w:val="28"/>
                <w:szCs w:val="28"/>
              </w:rPr>
            </w:pPr>
          </w:p>
        </w:tc>
      </w:tr>
      <w:tr w:rsidR="00992AB0" w14:paraId="57237D01" w14:textId="77777777">
        <w:trPr>
          <w:trHeight w:val="50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1E8E7" w14:textId="77777777" w:rsidR="00992AB0" w:rsidRPr="00F404C7" w:rsidRDefault="00000000">
            <w:pPr>
              <w:rPr>
                <w:sz w:val="28"/>
                <w:szCs w:val="28"/>
              </w:rPr>
            </w:pPr>
            <w:r w:rsidRPr="00F404C7">
              <w:rPr>
                <w:sz w:val="28"/>
                <w:szCs w:val="28"/>
              </w:rPr>
              <w:t xml:space="preserve">Project Name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DE251" w14:textId="10063396" w:rsidR="00817B04" w:rsidRPr="00817B04" w:rsidRDefault="00817B04" w:rsidP="00817B04">
            <w:pPr>
              <w:rPr>
                <w:sz w:val="28"/>
                <w:szCs w:val="28"/>
              </w:rPr>
            </w:pPr>
            <w:r w:rsidRPr="00817B0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Quantitative Analysis of Candidates in 2019 Lok Sabha Elections</w:t>
            </w:r>
          </w:p>
          <w:p w14:paraId="1240B319" w14:textId="7DF3B13C" w:rsidR="00992AB0" w:rsidRPr="00F404C7" w:rsidRDefault="00992AB0">
            <w:pPr>
              <w:rPr>
                <w:sz w:val="28"/>
                <w:szCs w:val="28"/>
              </w:rPr>
            </w:pPr>
          </w:p>
        </w:tc>
      </w:tr>
      <w:tr w:rsidR="00992AB0" w14:paraId="3D69BCB9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F6EAD" w14:textId="5F5692A8" w:rsidR="00992AB0" w:rsidRPr="00F404C7" w:rsidRDefault="00000000">
            <w:pPr>
              <w:rPr>
                <w:sz w:val="28"/>
                <w:szCs w:val="28"/>
              </w:rPr>
            </w:pPr>
            <w:r w:rsidRPr="00F404C7">
              <w:rPr>
                <w:sz w:val="28"/>
                <w:szCs w:val="28"/>
              </w:rPr>
              <w:t xml:space="preserve">Maximum Marks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5981F" w14:textId="77777777" w:rsidR="00992AB0" w:rsidRPr="00F404C7" w:rsidRDefault="00000000">
            <w:pPr>
              <w:rPr>
                <w:sz w:val="28"/>
                <w:szCs w:val="28"/>
              </w:rPr>
            </w:pPr>
            <w:r w:rsidRPr="00F404C7">
              <w:rPr>
                <w:sz w:val="28"/>
                <w:szCs w:val="28"/>
              </w:rPr>
              <w:t xml:space="preserve">4 Marks </w:t>
            </w:r>
          </w:p>
        </w:tc>
      </w:tr>
    </w:tbl>
    <w:p w14:paraId="37ABF23B" w14:textId="2B213CBB" w:rsidR="00817B04" w:rsidRPr="00817B04" w:rsidRDefault="00000000" w:rsidP="00817B04">
      <w:pPr>
        <w:spacing w:after="132"/>
      </w:pPr>
      <w:r>
        <w:rPr>
          <w:b/>
          <w:sz w:val="24"/>
        </w:rPr>
        <w:t xml:space="preserve"> </w:t>
      </w:r>
    </w:p>
    <w:p w14:paraId="5A789820" w14:textId="1FE9B0F8" w:rsidR="00817B04" w:rsidRPr="00817B04" w:rsidRDefault="00817B04" w:rsidP="00817B04">
      <w:pPr>
        <w:spacing w:after="159" w:line="240" w:lineRule="auto"/>
        <w:rPr>
          <w:rFonts w:ascii="Arial" w:eastAsia="Arial" w:hAnsi="Arial" w:cs="Arial"/>
          <w:b/>
          <w:sz w:val="24"/>
        </w:rPr>
      </w:pPr>
      <w:r w:rsidRPr="00817B04">
        <w:rPr>
          <w:rFonts w:ascii="Arial" w:eastAsia="Arial" w:hAnsi="Arial" w:cs="Arial"/>
          <w:b/>
          <w:sz w:val="24"/>
        </w:rPr>
        <w:t>1. Data Sources:</w:t>
      </w:r>
    </w:p>
    <w:p w14:paraId="5F70E388" w14:textId="77777777" w:rsidR="00817B04" w:rsidRPr="00817B04" w:rsidRDefault="00817B04" w:rsidP="00817B04">
      <w:pPr>
        <w:spacing w:after="159" w:line="240" w:lineRule="auto"/>
        <w:rPr>
          <w:rFonts w:ascii="Arial" w:eastAsia="Arial" w:hAnsi="Arial" w:cs="Arial"/>
          <w:bCs/>
          <w:sz w:val="24"/>
        </w:rPr>
      </w:pPr>
      <w:r w:rsidRPr="00817B04">
        <w:rPr>
          <w:rFonts w:ascii="Arial" w:eastAsia="Arial" w:hAnsi="Arial" w:cs="Arial"/>
          <w:bCs/>
          <w:sz w:val="24"/>
        </w:rPr>
        <w:t xml:space="preserve">   - Election Results Data: Obtain data on Lok Sabha election results in India for 2019. This should include information on constituencies, candidates, votes secured, and party affiliations.</w:t>
      </w:r>
    </w:p>
    <w:p w14:paraId="08D5C56E" w14:textId="77777777" w:rsidR="00817B04" w:rsidRPr="00817B04" w:rsidRDefault="00817B04" w:rsidP="00817B04">
      <w:pPr>
        <w:spacing w:after="159" w:line="240" w:lineRule="auto"/>
        <w:rPr>
          <w:rFonts w:ascii="Arial" w:eastAsia="Arial" w:hAnsi="Arial" w:cs="Arial"/>
          <w:bCs/>
          <w:sz w:val="24"/>
        </w:rPr>
      </w:pPr>
      <w:r w:rsidRPr="00817B04">
        <w:rPr>
          <w:rFonts w:ascii="Arial" w:eastAsia="Arial" w:hAnsi="Arial" w:cs="Arial"/>
          <w:bCs/>
          <w:sz w:val="24"/>
        </w:rPr>
        <w:t xml:space="preserve">   - Voter Demographics Data: Gather data on voter demographics, such as age, gender, and socio-economic status.</w:t>
      </w:r>
    </w:p>
    <w:p w14:paraId="0C03CB74" w14:textId="77777777" w:rsidR="00817B04" w:rsidRPr="00817B04" w:rsidRDefault="00817B04" w:rsidP="00817B04">
      <w:pPr>
        <w:spacing w:after="159" w:line="240" w:lineRule="auto"/>
        <w:rPr>
          <w:rFonts w:ascii="Arial" w:eastAsia="Arial" w:hAnsi="Arial" w:cs="Arial"/>
          <w:bCs/>
          <w:sz w:val="24"/>
        </w:rPr>
      </w:pPr>
    </w:p>
    <w:p w14:paraId="08A0E75A" w14:textId="641766C9" w:rsidR="00817B04" w:rsidRPr="00817B04" w:rsidRDefault="00817B04" w:rsidP="00817B04">
      <w:pPr>
        <w:spacing w:after="159" w:line="240" w:lineRule="auto"/>
        <w:rPr>
          <w:rFonts w:ascii="Arial" w:eastAsia="Arial" w:hAnsi="Arial" w:cs="Arial"/>
          <w:b/>
          <w:sz w:val="24"/>
        </w:rPr>
      </w:pPr>
      <w:r w:rsidRPr="00817B04">
        <w:rPr>
          <w:rFonts w:ascii="Arial" w:eastAsia="Arial" w:hAnsi="Arial" w:cs="Arial"/>
          <w:b/>
          <w:sz w:val="24"/>
        </w:rPr>
        <w:t>2. Data Cleaning and Preparation:</w:t>
      </w:r>
    </w:p>
    <w:p w14:paraId="1FD822BE" w14:textId="77777777" w:rsidR="00817B04" w:rsidRPr="00817B04" w:rsidRDefault="00817B04" w:rsidP="00817B04">
      <w:pPr>
        <w:spacing w:after="159" w:line="240" w:lineRule="auto"/>
        <w:rPr>
          <w:rFonts w:ascii="Arial" w:eastAsia="Arial" w:hAnsi="Arial" w:cs="Arial"/>
          <w:bCs/>
          <w:sz w:val="24"/>
        </w:rPr>
      </w:pPr>
      <w:r w:rsidRPr="00817B04">
        <w:rPr>
          <w:rFonts w:ascii="Arial" w:eastAsia="Arial" w:hAnsi="Arial" w:cs="Arial"/>
          <w:bCs/>
          <w:sz w:val="24"/>
        </w:rPr>
        <w:t xml:space="preserve">   - Clean, structure, and format the election results and voter demographics data for easy ingestion into statistical analysis tools. Handle missing values, remove duplicates, and aggregate data if necessary.</w:t>
      </w:r>
    </w:p>
    <w:p w14:paraId="41B98B98" w14:textId="77777777" w:rsidR="00817B04" w:rsidRPr="00817B04" w:rsidRDefault="00817B04" w:rsidP="00817B04">
      <w:pPr>
        <w:spacing w:after="159" w:line="240" w:lineRule="auto"/>
        <w:rPr>
          <w:rFonts w:ascii="Arial" w:eastAsia="Arial" w:hAnsi="Arial" w:cs="Arial"/>
          <w:bCs/>
          <w:sz w:val="24"/>
        </w:rPr>
      </w:pPr>
    </w:p>
    <w:p w14:paraId="062D2562" w14:textId="0B7EE5CE" w:rsidR="00817B04" w:rsidRPr="00817B04" w:rsidRDefault="00817B04" w:rsidP="00817B04">
      <w:pPr>
        <w:spacing w:after="159" w:line="240" w:lineRule="auto"/>
        <w:rPr>
          <w:rFonts w:ascii="Arial" w:eastAsia="Arial" w:hAnsi="Arial" w:cs="Arial"/>
          <w:b/>
          <w:sz w:val="24"/>
        </w:rPr>
      </w:pPr>
      <w:r w:rsidRPr="00817B04">
        <w:rPr>
          <w:rFonts w:ascii="Arial" w:eastAsia="Arial" w:hAnsi="Arial" w:cs="Arial"/>
          <w:b/>
          <w:sz w:val="24"/>
        </w:rPr>
        <w:t>3. Statistical Analysis Tool:</w:t>
      </w:r>
    </w:p>
    <w:p w14:paraId="0CFFC7F1" w14:textId="77777777" w:rsidR="00817B04" w:rsidRPr="00817B04" w:rsidRDefault="00817B04" w:rsidP="00817B04">
      <w:pPr>
        <w:spacing w:after="159" w:line="240" w:lineRule="auto"/>
        <w:rPr>
          <w:rFonts w:ascii="Arial" w:eastAsia="Arial" w:hAnsi="Arial" w:cs="Arial"/>
          <w:bCs/>
          <w:sz w:val="24"/>
        </w:rPr>
      </w:pPr>
      <w:r w:rsidRPr="00817B04">
        <w:rPr>
          <w:rFonts w:ascii="Arial" w:eastAsia="Arial" w:hAnsi="Arial" w:cs="Arial"/>
          <w:bCs/>
          <w:sz w:val="24"/>
        </w:rPr>
        <w:t xml:space="preserve">   - Choose a statistical analysis tool (like R, Python with Pandas, or any tool you prefer) for conducting quantitative analysis.</w:t>
      </w:r>
    </w:p>
    <w:p w14:paraId="4BA629E3" w14:textId="77777777" w:rsidR="00817B04" w:rsidRPr="00817B04" w:rsidRDefault="00817B04" w:rsidP="00817B04">
      <w:pPr>
        <w:spacing w:after="159" w:line="240" w:lineRule="auto"/>
        <w:rPr>
          <w:rFonts w:ascii="Arial" w:eastAsia="Arial" w:hAnsi="Arial" w:cs="Arial"/>
          <w:bCs/>
          <w:sz w:val="24"/>
        </w:rPr>
      </w:pPr>
    </w:p>
    <w:p w14:paraId="40A1D24A" w14:textId="04960B5B" w:rsidR="00817B04" w:rsidRPr="00817B04" w:rsidRDefault="00817B04" w:rsidP="00817B04">
      <w:pPr>
        <w:spacing w:after="159" w:line="240" w:lineRule="auto"/>
        <w:rPr>
          <w:rFonts w:ascii="Arial" w:eastAsia="Arial" w:hAnsi="Arial" w:cs="Arial"/>
          <w:b/>
          <w:sz w:val="24"/>
        </w:rPr>
      </w:pPr>
      <w:r w:rsidRPr="00817B04">
        <w:rPr>
          <w:rFonts w:ascii="Arial" w:eastAsia="Arial" w:hAnsi="Arial" w:cs="Arial"/>
          <w:b/>
          <w:sz w:val="24"/>
        </w:rPr>
        <w:t>4. Data Connection:</w:t>
      </w:r>
    </w:p>
    <w:p w14:paraId="1B0D3F25" w14:textId="77777777" w:rsidR="00817B04" w:rsidRPr="00817B04" w:rsidRDefault="00817B04" w:rsidP="00817B04">
      <w:pPr>
        <w:spacing w:after="159" w:line="240" w:lineRule="auto"/>
        <w:rPr>
          <w:rFonts w:ascii="Arial" w:eastAsia="Arial" w:hAnsi="Arial" w:cs="Arial"/>
          <w:bCs/>
          <w:sz w:val="24"/>
        </w:rPr>
      </w:pPr>
      <w:r w:rsidRPr="00817B04">
        <w:rPr>
          <w:rFonts w:ascii="Arial" w:eastAsia="Arial" w:hAnsi="Arial" w:cs="Arial"/>
          <w:bCs/>
          <w:sz w:val="24"/>
        </w:rPr>
        <w:t xml:space="preserve">   - Connect the statistical analysis tool to your prepared data sources.</w:t>
      </w:r>
    </w:p>
    <w:p w14:paraId="663C353F" w14:textId="77777777" w:rsidR="00817B04" w:rsidRPr="00817B04" w:rsidRDefault="00817B04" w:rsidP="00817B04">
      <w:pPr>
        <w:spacing w:after="159" w:line="240" w:lineRule="auto"/>
        <w:rPr>
          <w:rFonts w:ascii="Arial" w:eastAsia="Arial" w:hAnsi="Arial" w:cs="Arial"/>
          <w:bCs/>
          <w:sz w:val="24"/>
        </w:rPr>
      </w:pPr>
    </w:p>
    <w:p w14:paraId="2ED3A4AE" w14:textId="447DFC4F" w:rsidR="00817B04" w:rsidRPr="00817B04" w:rsidRDefault="00817B04" w:rsidP="00817B04">
      <w:pPr>
        <w:spacing w:after="159" w:line="240" w:lineRule="auto"/>
        <w:rPr>
          <w:rFonts w:ascii="Arial" w:eastAsia="Arial" w:hAnsi="Arial" w:cs="Arial"/>
          <w:b/>
          <w:sz w:val="24"/>
        </w:rPr>
      </w:pPr>
      <w:r w:rsidRPr="00817B04">
        <w:rPr>
          <w:rFonts w:ascii="Arial" w:eastAsia="Arial" w:hAnsi="Arial" w:cs="Arial"/>
          <w:b/>
          <w:sz w:val="24"/>
        </w:rPr>
        <w:t xml:space="preserve">5. Data </w:t>
      </w:r>
      <w:r w:rsidRPr="00817B04">
        <w:rPr>
          <w:rFonts w:ascii="Arial" w:eastAsia="Arial" w:hAnsi="Arial" w:cs="Arial"/>
          <w:b/>
          <w:sz w:val="24"/>
        </w:rPr>
        <w:t>Modelling</w:t>
      </w:r>
      <w:r w:rsidRPr="00817B04">
        <w:rPr>
          <w:rFonts w:ascii="Arial" w:eastAsia="Arial" w:hAnsi="Arial" w:cs="Arial"/>
          <w:b/>
          <w:sz w:val="24"/>
        </w:rPr>
        <w:t>:</w:t>
      </w:r>
    </w:p>
    <w:p w14:paraId="56819BA6" w14:textId="77777777" w:rsidR="00817B04" w:rsidRDefault="00817B04" w:rsidP="00817B04">
      <w:pPr>
        <w:spacing w:after="159" w:line="240" w:lineRule="auto"/>
        <w:rPr>
          <w:rFonts w:ascii="Arial" w:eastAsia="Arial" w:hAnsi="Arial" w:cs="Arial"/>
          <w:bCs/>
          <w:sz w:val="24"/>
        </w:rPr>
      </w:pPr>
      <w:r w:rsidRPr="00817B04">
        <w:rPr>
          <w:rFonts w:ascii="Arial" w:eastAsia="Arial" w:hAnsi="Arial" w:cs="Arial"/>
          <w:bCs/>
          <w:sz w:val="24"/>
        </w:rPr>
        <w:t xml:space="preserve">   - Depending on the analysis requirements, create calculated fields or perform </w:t>
      </w:r>
    </w:p>
    <w:p w14:paraId="0861652E" w14:textId="453D125C" w:rsidR="00817B04" w:rsidRPr="00817B04" w:rsidRDefault="00817B04" w:rsidP="00817B04">
      <w:pPr>
        <w:spacing w:after="159" w:line="240" w:lineRule="auto"/>
        <w:rPr>
          <w:rFonts w:ascii="Arial" w:eastAsia="Arial" w:hAnsi="Arial" w:cs="Arial"/>
          <w:bCs/>
          <w:sz w:val="24"/>
        </w:rPr>
      </w:pPr>
      <w:r w:rsidRPr="00817B04">
        <w:rPr>
          <w:rFonts w:ascii="Arial" w:eastAsia="Arial" w:hAnsi="Arial" w:cs="Arial"/>
          <w:bCs/>
          <w:sz w:val="24"/>
        </w:rPr>
        <w:t xml:space="preserve">statistical </w:t>
      </w:r>
      <w:r w:rsidRPr="00817B04">
        <w:rPr>
          <w:rFonts w:ascii="Arial" w:eastAsia="Arial" w:hAnsi="Arial" w:cs="Arial"/>
          <w:bCs/>
          <w:sz w:val="24"/>
        </w:rPr>
        <w:t>modelling</w:t>
      </w:r>
      <w:r w:rsidRPr="00817B04">
        <w:rPr>
          <w:rFonts w:ascii="Arial" w:eastAsia="Arial" w:hAnsi="Arial" w:cs="Arial"/>
          <w:bCs/>
          <w:sz w:val="24"/>
        </w:rPr>
        <w:t>.</w:t>
      </w:r>
    </w:p>
    <w:p w14:paraId="1B735182" w14:textId="77777777" w:rsidR="00817B04" w:rsidRDefault="00817B04" w:rsidP="00817B04">
      <w:pPr>
        <w:spacing w:after="159" w:line="240" w:lineRule="auto"/>
        <w:rPr>
          <w:rFonts w:ascii="Arial" w:eastAsia="Arial" w:hAnsi="Arial" w:cs="Arial"/>
          <w:bCs/>
          <w:sz w:val="24"/>
        </w:rPr>
      </w:pPr>
    </w:p>
    <w:p w14:paraId="3AACDA44" w14:textId="77777777" w:rsidR="00817B04" w:rsidRPr="00817B04" w:rsidRDefault="00817B04" w:rsidP="00817B04">
      <w:pPr>
        <w:spacing w:after="159" w:line="240" w:lineRule="auto"/>
        <w:rPr>
          <w:rFonts w:ascii="Arial" w:eastAsia="Arial" w:hAnsi="Arial" w:cs="Arial"/>
          <w:bCs/>
          <w:sz w:val="24"/>
        </w:rPr>
      </w:pPr>
    </w:p>
    <w:p w14:paraId="320A99C1" w14:textId="2A76D70F" w:rsidR="00817B04" w:rsidRPr="00817B04" w:rsidRDefault="00817B04" w:rsidP="00817B04">
      <w:pPr>
        <w:spacing w:after="159" w:line="240" w:lineRule="auto"/>
        <w:rPr>
          <w:rFonts w:ascii="Arial" w:eastAsia="Arial" w:hAnsi="Arial" w:cs="Arial"/>
          <w:b/>
          <w:sz w:val="24"/>
        </w:rPr>
      </w:pPr>
      <w:r w:rsidRPr="00817B04">
        <w:rPr>
          <w:rFonts w:ascii="Arial" w:eastAsia="Arial" w:hAnsi="Arial" w:cs="Arial"/>
          <w:b/>
          <w:sz w:val="24"/>
        </w:rPr>
        <w:lastRenderedPageBreak/>
        <w:t>6. Analysis Design:</w:t>
      </w:r>
    </w:p>
    <w:p w14:paraId="5BB95D6C" w14:textId="77777777" w:rsidR="00817B04" w:rsidRPr="00817B04" w:rsidRDefault="00817B04" w:rsidP="00817B04">
      <w:pPr>
        <w:spacing w:after="159" w:line="240" w:lineRule="auto"/>
        <w:rPr>
          <w:rFonts w:ascii="Arial" w:eastAsia="Arial" w:hAnsi="Arial" w:cs="Arial"/>
          <w:bCs/>
          <w:sz w:val="24"/>
        </w:rPr>
      </w:pPr>
      <w:r w:rsidRPr="00817B04">
        <w:rPr>
          <w:rFonts w:ascii="Arial" w:eastAsia="Arial" w:hAnsi="Arial" w:cs="Arial"/>
          <w:bCs/>
          <w:sz w:val="24"/>
        </w:rPr>
        <w:t xml:space="preserve">   - Plan the design of your quantitative analysis. Consider what statistical methods and tests will best represent the data.</w:t>
      </w:r>
    </w:p>
    <w:p w14:paraId="7141F00B" w14:textId="77777777" w:rsidR="00817B04" w:rsidRPr="00817B04" w:rsidRDefault="00817B04" w:rsidP="00817B04">
      <w:pPr>
        <w:spacing w:after="159" w:line="240" w:lineRule="auto"/>
        <w:rPr>
          <w:rFonts w:ascii="Arial" w:eastAsia="Arial" w:hAnsi="Arial" w:cs="Arial"/>
          <w:bCs/>
          <w:sz w:val="24"/>
        </w:rPr>
      </w:pPr>
    </w:p>
    <w:p w14:paraId="09A2C0D9" w14:textId="2674192D" w:rsidR="00817B04" w:rsidRPr="00817B04" w:rsidRDefault="00817B04" w:rsidP="00817B04">
      <w:pPr>
        <w:spacing w:after="159" w:line="240" w:lineRule="auto"/>
        <w:rPr>
          <w:rFonts w:ascii="Arial" w:eastAsia="Arial" w:hAnsi="Arial" w:cs="Arial"/>
          <w:b/>
          <w:sz w:val="24"/>
        </w:rPr>
      </w:pPr>
      <w:r w:rsidRPr="00817B04">
        <w:rPr>
          <w:rFonts w:ascii="Arial" w:eastAsia="Arial" w:hAnsi="Arial" w:cs="Arial"/>
          <w:b/>
          <w:sz w:val="24"/>
        </w:rPr>
        <w:t>7. Key Metrics and KPIs:</w:t>
      </w:r>
    </w:p>
    <w:p w14:paraId="43CCF935" w14:textId="77777777" w:rsidR="00817B04" w:rsidRPr="00817B04" w:rsidRDefault="00817B04" w:rsidP="00817B04">
      <w:pPr>
        <w:spacing w:after="159" w:line="240" w:lineRule="auto"/>
        <w:rPr>
          <w:rFonts w:ascii="Arial" w:eastAsia="Arial" w:hAnsi="Arial" w:cs="Arial"/>
          <w:bCs/>
          <w:sz w:val="24"/>
        </w:rPr>
      </w:pPr>
      <w:r w:rsidRPr="00817B04">
        <w:rPr>
          <w:rFonts w:ascii="Arial" w:eastAsia="Arial" w:hAnsi="Arial" w:cs="Arial"/>
          <w:bCs/>
          <w:sz w:val="24"/>
        </w:rPr>
        <w:t xml:space="preserve">   - Define key metrics and KPIs for the analysis, such as voter turnout, party-wise performance, demographic trends, etc.</w:t>
      </w:r>
    </w:p>
    <w:p w14:paraId="29813ED2" w14:textId="77777777" w:rsidR="00817B04" w:rsidRPr="00817B04" w:rsidRDefault="00817B04" w:rsidP="00817B04">
      <w:pPr>
        <w:spacing w:after="159" w:line="240" w:lineRule="auto"/>
        <w:rPr>
          <w:rFonts w:ascii="Arial" w:eastAsia="Arial" w:hAnsi="Arial" w:cs="Arial"/>
          <w:bCs/>
          <w:sz w:val="24"/>
        </w:rPr>
      </w:pPr>
    </w:p>
    <w:p w14:paraId="5E53CC96" w14:textId="62E6FB17" w:rsidR="00817B04" w:rsidRPr="00817B04" w:rsidRDefault="00817B04" w:rsidP="00817B04">
      <w:pPr>
        <w:spacing w:after="159" w:line="240" w:lineRule="auto"/>
        <w:rPr>
          <w:rFonts w:ascii="Arial" w:eastAsia="Arial" w:hAnsi="Arial" w:cs="Arial"/>
          <w:b/>
          <w:sz w:val="24"/>
        </w:rPr>
      </w:pPr>
      <w:r w:rsidRPr="00817B04">
        <w:rPr>
          <w:rFonts w:ascii="Arial" w:eastAsia="Arial" w:hAnsi="Arial" w:cs="Arial"/>
          <w:b/>
          <w:sz w:val="24"/>
        </w:rPr>
        <w:t>8. Geographical Data (Optional):</w:t>
      </w:r>
    </w:p>
    <w:p w14:paraId="4FDC8F93" w14:textId="77777777" w:rsidR="00817B04" w:rsidRPr="00817B04" w:rsidRDefault="00817B04" w:rsidP="00817B04">
      <w:pPr>
        <w:spacing w:after="159" w:line="240" w:lineRule="auto"/>
        <w:rPr>
          <w:rFonts w:ascii="Arial" w:eastAsia="Arial" w:hAnsi="Arial" w:cs="Arial"/>
          <w:bCs/>
          <w:sz w:val="24"/>
        </w:rPr>
      </w:pPr>
      <w:r w:rsidRPr="00817B04">
        <w:rPr>
          <w:rFonts w:ascii="Arial" w:eastAsia="Arial" w:hAnsi="Arial" w:cs="Arial"/>
          <w:bCs/>
          <w:sz w:val="24"/>
        </w:rPr>
        <w:t xml:space="preserve">   - If you want to visualize regional impact, consider using geographic data, such as constituency boundaries.</w:t>
      </w:r>
    </w:p>
    <w:p w14:paraId="5B7CE89F" w14:textId="77777777" w:rsidR="00817B04" w:rsidRPr="00817B04" w:rsidRDefault="00817B04" w:rsidP="00817B04">
      <w:pPr>
        <w:spacing w:after="159" w:line="240" w:lineRule="auto"/>
        <w:rPr>
          <w:rFonts w:ascii="Arial" w:eastAsia="Arial" w:hAnsi="Arial" w:cs="Arial"/>
          <w:bCs/>
          <w:sz w:val="24"/>
        </w:rPr>
      </w:pPr>
    </w:p>
    <w:p w14:paraId="61F4FD04" w14:textId="50AF8ACA" w:rsidR="00817B04" w:rsidRPr="00817B04" w:rsidRDefault="00817B04" w:rsidP="00817B04">
      <w:pPr>
        <w:spacing w:after="159" w:line="240" w:lineRule="auto"/>
        <w:rPr>
          <w:rFonts w:ascii="Arial" w:eastAsia="Arial" w:hAnsi="Arial" w:cs="Arial"/>
          <w:b/>
          <w:sz w:val="24"/>
        </w:rPr>
      </w:pPr>
      <w:r w:rsidRPr="00817B04">
        <w:rPr>
          <w:rFonts w:ascii="Arial" w:eastAsia="Arial" w:hAnsi="Arial" w:cs="Arial"/>
          <w:b/>
          <w:sz w:val="24"/>
        </w:rPr>
        <w:t>9. User Testing:</w:t>
      </w:r>
    </w:p>
    <w:p w14:paraId="0E9B79D1" w14:textId="77777777" w:rsidR="00817B04" w:rsidRPr="00817B04" w:rsidRDefault="00817B04" w:rsidP="00817B04">
      <w:pPr>
        <w:spacing w:after="159" w:line="240" w:lineRule="auto"/>
        <w:rPr>
          <w:rFonts w:ascii="Arial" w:eastAsia="Arial" w:hAnsi="Arial" w:cs="Arial"/>
          <w:bCs/>
          <w:sz w:val="24"/>
        </w:rPr>
      </w:pPr>
      <w:r w:rsidRPr="00817B04">
        <w:rPr>
          <w:rFonts w:ascii="Arial" w:eastAsia="Arial" w:hAnsi="Arial" w:cs="Arial"/>
          <w:bCs/>
          <w:sz w:val="24"/>
        </w:rPr>
        <w:t xml:space="preserve">   - If applicable, test the analysis with stakeholders to ensure it provides meaningful insights.</w:t>
      </w:r>
    </w:p>
    <w:p w14:paraId="7D9D07F6" w14:textId="77777777" w:rsidR="00817B04" w:rsidRPr="00817B04" w:rsidRDefault="00817B04" w:rsidP="00817B04">
      <w:pPr>
        <w:spacing w:after="159" w:line="240" w:lineRule="auto"/>
        <w:rPr>
          <w:rFonts w:ascii="Arial" w:eastAsia="Arial" w:hAnsi="Arial" w:cs="Arial"/>
          <w:bCs/>
          <w:sz w:val="24"/>
        </w:rPr>
      </w:pPr>
    </w:p>
    <w:p w14:paraId="0C475BAF" w14:textId="4B004301" w:rsidR="00817B04" w:rsidRPr="00817B04" w:rsidRDefault="00817B04" w:rsidP="00817B04">
      <w:pPr>
        <w:spacing w:after="159" w:line="240" w:lineRule="auto"/>
        <w:rPr>
          <w:rFonts w:ascii="Arial" w:eastAsia="Arial" w:hAnsi="Arial" w:cs="Arial"/>
          <w:b/>
          <w:sz w:val="24"/>
        </w:rPr>
      </w:pPr>
      <w:r w:rsidRPr="00817B04">
        <w:rPr>
          <w:rFonts w:ascii="Arial" w:eastAsia="Arial" w:hAnsi="Arial" w:cs="Arial"/>
          <w:b/>
          <w:sz w:val="24"/>
        </w:rPr>
        <w:t>10. Documentation:</w:t>
      </w:r>
    </w:p>
    <w:p w14:paraId="28951108" w14:textId="77777777" w:rsidR="00817B04" w:rsidRPr="00817B04" w:rsidRDefault="00817B04" w:rsidP="00817B04">
      <w:pPr>
        <w:spacing w:after="159" w:line="240" w:lineRule="auto"/>
        <w:rPr>
          <w:rFonts w:ascii="Arial" w:eastAsia="Arial" w:hAnsi="Arial" w:cs="Arial"/>
          <w:bCs/>
          <w:sz w:val="24"/>
        </w:rPr>
      </w:pPr>
      <w:r w:rsidRPr="00817B04">
        <w:rPr>
          <w:rFonts w:ascii="Arial" w:eastAsia="Arial" w:hAnsi="Arial" w:cs="Arial"/>
          <w:bCs/>
          <w:sz w:val="24"/>
        </w:rPr>
        <w:t xml:space="preserve">    - Document the data sources, cleaning steps, statistical methods used, and any assumptions made during the analysis. This documentation will aid in reproducing and understanding the analysis.</w:t>
      </w:r>
    </w:p>
    <w:p w14:paraId="3E43FC0F" w14:textId="77777777" w:rsidR="00651C51" w:rsidRPr="006D7D4F" w:rsidRDefault="00651C51" w:rsidP="00651C51">
      <w:pPr>
        <w:spacing w:after="159" w:line="240" w:lineRule="auto"/>
        <w:rPr>
          <w:rFonts w:ascii="Arial" w:eastAsia="Arial" w:hAnsi="Arial" w:cs="Arial"/>
          <w:bCs/>
          <w:sz w:val="24"/>
        </w:rPr>
      </w:pPr>
    </w:p>
    <w:p w14:paraId="2EA86595" w14:textId="77777777" w:rsidR="00514B99" w:rsidRDefault="00514B99" w:rsidP="00DC2B48">
      <w:pPr>
        <w:spacing w:after="159" w:line="240" w:lineRule="auto"/>
        <w:ind w:left="690" w:hanging="10"/>
        <w:rPr>
          <w:rFonts w:ascii="Arial" w:eastAsia="Arial" w:hAnsi="Arial" w:cs="Arial"/>
          <w:bCs/>
          <w:sz w:val="24"/>
        </w:rPr>
      </w:pPr>
    </w:p>
    <w:p w14:paraId="11B78E6D" w14:textId="77777777" w:rsidR="00DC2B48" w:rsidRPr="00DC2B48" w:rsidRDefault="00DC2B48" w:rsidP="00514B99">
      <w:pPr>
        <w:spacing w:after="159" w:line="240" w:lineRule="auto"/>
        <w:rPr>
          <w:rFonts w:ascii="Arial" w:eastAsia="Arial" w:hAnsi="Arial" w:cs="Arial"/>
          <w:bCs/>
          <w:sz w:val="24"/>
        </w:rPr>
      </w:pPr>
    </w:p>
    <w:p w14:paraId="31462EB0" w14:textId="710131FD" w:rsidR="00992AB0" w:rsidRDefault="00992AB0">
      <w:pPr>
        <w:spacing w:after="0"/>
      </w:pPr>
    </w:p>
    <w:p w14:paraId="5ABFE60B" w14:textId="05713ACA" w:rsidR="00697BEA" w:rsidRDefault="00FB0ADE">
      <w:pPr>
        <w:spacing w:after="0"/>
        <w:ind w:left="96" w:hanging="10"/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63E9168C" wp14:editId="55E7BD41">
            <wp:extent cx="5975350" cy="3037840"/>
            <wp:effectExtent l="0" t="0" r="6350" b="0"/>
            <wp:docPr id="1120585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585602" name="Picture 112058560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535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36542" w14:textId="77777777" w:rsidR="0044518D" w:rsidRDefault="0044518D" w:rsidP="005C4A28">
      <w:pPr>
        <w:spacing w:after="0"/>
        <w:rPr>
          <w:noProof/>
        </w:rPr>
      </w:pPr>
    </w:p>
    <w:p w14:paraId="0F0E36B9" w14:textId="7E03ED7D" w:rsidR="00A11DF2" w:rsidRPr="00A11DF2" w:rsidRDefault="00A11DF2" w:rsidP="00A11DF2">
      <w:pPr>
        <w:spacing w:after="0"/>
        <w:ind w:left="96" w:hanging="10"/>
        <w:rPr>
          <w:rFonts w:ascii="Arial" w:eastAsia="Arial" w:hAnsi="Arial" w:cs="Arial"/>
          <w:i/>
          <w:sz w:val="21"/>
        </w:rPr>
      </w:pPr>
    </w:p>
    <w:p w14:paraId="239F4EC3" w14:textId="77777777" w:rsidR="005C4A28" w:rsidRDefault="005C4A28">
      <w:pPr>
        <w:spacing w:after="0"/>
        <w:ind w:left="101"/>
        <w:rPr>
          <w:b/>
        </w:rPr>
      </w:pPr>
    </w:p>
    <w:p w14:paraId="76BE0EC1" w14:textId="319D54C0" w:rsidR="00992AB0" w:rsidRDefault="00000000">
      <w:pPr>
        <w:spacing w:after="0"/>
        <w:ind w:left="101"/>
      </w:pPr>
      <w:r>
        <w:rPr>
          <w:b/>
        </w:rPr>
        <w:t xml:space="preserve">Reference: </w:t>
      </w:r>
    </w:p>
    <w:p w14:paraId="2DDF86B6" w14:textId="10C8D7C5" w:rsidR="00992AB0" w:rsidRDefault="00556400">
      <w:pPr>
        <w:spacing w:after="0"/>
        <w:ind w:left="101"/>
      </w:pPr>
      <w:r>
        <w:t xml:space="preserve">          </w:t>
      </w:r>
      <w:r w:rsidR="00D72B7D" w:rsidRPr="00D72B7D">
        <w:t>https://data-flair.training/blogs/wp-content/uploads/sites/2/2019/03/Tableau-Architecture.jpg</w:t>
      </w:r>
    </w:p>
    <w:sectPr w:rsidR="00992AB0">
      <w:pgSz w:w="11911" w:h="16841"/>
      <w:pgMar w:top="800" w:right="1161" w:bottom="2654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37933D" w14:textId="77777777" w:rsidR="00F66593" w:rsidRDefault="00F66593" w:rsidP="00817B04">
      <w:pPr>
        <w:spacing w:after="0" w:line="240" w:lineRule="auto"/>
      </w:pPr>
      <w:r>
        <w:separator/>
      </w:r>
    </w:p>
  </w:endnote>
  <w:endnote w:type="continuationSeparator" w:id="0">
    <w:p w14:paraId="58644DAE" w14:textId="77777777" w:rsidR="00F66593" w:rsidRDefault="00F66593" w:rsidP="00817B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CB7753" w14:textId="77777777" w:rsidR="00F66593" w:rsidRDefault="00F66593" w:rsidP="00817B04">
      <w:pPr>
        <w:spacing w:after="0" w:line="240" w:lineRule="auto"/>
      </w:pPr>
      <w:r>
        <w:separator/>
      </w:r>
    </w:p>
  </w:footnote>
  <w:footnote w:type="continuationSeparator" w:id="0">
    <w:p w14:paraId="506CDD22" w14:textId="77777777" w:rsidR="00F66593" w:rsidRDefault="00F66593" w:rsidP="00817B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03651B"/>
    <w:multiLevelType w:val="hybridMultilevel"/>
    <w:tmpl w:val="2A5EC628"/>
    <w:lvl w:ilvl="0" w:tplc="6BDEC2AE">
      <w:start w:val="1"/>
      <w:numFmt w:val="bullet"/>
      <w:lvlText w:val="•"/>
      <w:lvlJc w:val="left"/>
      <w:pPr>
        <w:ind w:left="8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8184E88">
      <w:start w:val="1"/>
      <w:numFmt w:val="bullet"/>
      <w:lvlText w:val="o"/>
      <w:lvlJc w:val="left"/>
      <w:pPr>
        <w:ind w:left="1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D682B10">
      <w:start w:val="1"/>
      <w:numFmt w:val="bullet"/>
      <w:lvlText w:val="▪"/>
      <w:lvlJc w:val="left"/>
      <w:pPr>
        <w:ind w:left="2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F2E97EC">
      <w:start w:val="1"/>
      <w:numFmt w:val="bullet"/>
      <w:lvlText w:val="•"/>
      <w:lvlJc w:val="left"/>
      <w:pPr>
        <w:ind w:left="2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F2CBA1E">
      <w:start w:val="1"/>
      <w:numFmt w:val="bullet"/>
      <w:lvlText w:val="o"/>
      <w:lvlJc w:val="left"/>
      <w:pPr>
        <w:ind w:left="37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37E09BC">
      <w:start w:val="1"/>
      <w:numFmt w:val="bullet"/>
      <w:lvlText w:val="▪"/>
      <w:lvlJc w:val="left"/>
      <w:pPr>
        <w:ind w:left="44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C1CB25C">
      <w:start w:val="1"/>
      <w:numFmt w:val="bullet"/>
      <w:lvlText w:val="•"/>
      <w:lvlJc w:val="left"/>
      <w:pPr>
        <w:ind w:left="5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936A124">
      <w:start w:val="1"/>
      <w:numFmt w:val="bullet"/>
      <w:lvlText w:val="o"/>
      <w:lvlJc w:val="left"/>
      <w:pPr>
        <w:ind w:left="58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2021566">
      <w:start w:val="1"/>
      <w:numFmt w:val="bullet"/>
      <w:lvlText w:val="▪"/>
      <w:lvlJc w:val="left"/>
      <w:pPr>
        <w:ind w:left="6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8BD082D"/>
    <w:multiLevelType w:val="hybridMultilevel"/>
    <w:tmpl w:val="8D4C0A14"/>
    <w:lvl w:ilvl="0" w:tplc="4009000F">
      <w:start w:val="1"/>
      <w:numFmt w:val="decimal"/>
      <w:lvlText w:val="%1."/>
      <w:lvlJc w:val="left"/>
      <w:pPr>
        <w:ind w:left="920" w:hanging="360"/>
      </w:pPr>
    </w:lvl>
    <w:lvl w:ilvl="1" w:tplc="40090019" w:tentative="1">
      <w:start w:val="1"/>
      <w:numFmt w:val="lowerLetter"/>
      <w:lvlText w:val="%2."/>
      <w:lvlJc w:val="left"/>
      <w:pPr>
        <w:ind w:left="1640" w:hanging="360"/>
      </w:pPr>
    </w:lvl>
    <w:lvl w:ilvl="2" w:tplc="4009001B" w:tentative="1">
      <w:start w:val="1"/>
      <w:numFmt w:val="lowerRoman"/>
      <w:lvlText w:val="%3."/>
      <w:lvlJc w:val="right"/>
      <w:pPr>
        <w:ind w:left="2360" w:hanging="180"/>
      </w:pPr>
    </w:lvl>
    <w:lvl w:ilvl="3" w:tplc="4009000F" w:tentative="1">
      <w:start w:val="1"/>
      <w:numFmt w:val="decimal"/>
      <w:lvlText w:val="%4."/>
      <w:lvlJc w:val="left"/>
      <w:pPr>
        <w:ind w:left="3080" w:hanging="360"/>
      </w:pPr>
    </w:lvl>
    <w:lvl w:ilvl="4" w:tplc="40090019" w:tentative="1">
      <w:start w:val="1"/>
      <w:numFmt w:val="lowerLetter"/>
      <w:lvlText w:val="%5."/>
      <w:lvlJc w:val="left"/>
      <w:pPr>
        <w:ind w:left="3800" w:hanging="360"/>
      </w:pPr>
    </w:lvl>
    <w:lvl w:ilvl="5" w:tplc="4009001B" w:tentative="1">
      <w:start w:val="1"/>
      <w:numFmt w:val="lowerRoman"/>
      <w:lvlText w:val="%6."/>
      <w:lvlJc w:val="right"/>
      <w:pPr>
        <w:ind w:left="4520" w:hanging="180"/>
      </w:pPr>
    </w:lvl>
    <w:lvl w:ilvl="6" w:tplc="4009000F" w:tentative="1">
      <w:start w:val="1"/>
      <w:numFmt w:val="decimal"/>
      <w:lvlText w:val="%7."/>
      <w:lvlJc w:val="left"/>
      <w:pPr>
        <w:ind w:left="5240" w:hanging="360"/>
      </w:pPr>
    </w:lvl>
    <w:lvl w:ilvl="7" w:tplc="40090019" w:tentative="1">
      <w:start w:val="1"/>
      <w:numFmt w:val="lowerLetter"/>
      <w:lvlText w:val="%8."/>
      <w:lvlJc w:val="left"/>
      <w:pPr>
        <w:ind w:left="5960" w:hanging="360"/>
      </w:pPr>
    </w:lvl>
    <w:lvl w:ilvl="8" w:tplc="4009001B" w:tentative="1">
      <w:start w:val="1"/>
      <w:numFmt w:val="lowerRoman"/>
      <w:lvlText w:val="%9."/>
      <w:lvlJc w:val="right"/>
      <w:pPr>
        <w:ind w:left="6680" w:hanging="180"/>
      </w:pPr>
    </w:lvl>
  </w:abstractNum>
  <w:abstractNum w:abstractNumId="2" w15:restartNumberingAfterBreak="0">
    <w:nsid w:val="6B270085"/>
    <w:multiLevelType w:val="hybridMultilevel"/>
    <w:tmpl w:val="167A93EE"/>
    <w:lvl w:ilvl="0" w:tplc="4009000F">
      <w:start w:val="1"/>
      <w:numFmt w:val="decimal"/>
      <w:lvlText w:val="%1."/>
      <w:lvlJc w:val="left"/>
      <w:pPr>
        <w:ind w:left="806" w:hanging="360"/>
      </w:pPr>
    </w:lvl>
    <w:lvl w:ilvl="1" w:tplc="40090019" w:tentative="1">
      <w:start w:val="1"/>
      <w:numFmt w:val="lowerLetter"/>
      <w:lvlText w:val="%2."/>
      <w:lvlJc w:val="left"/>
      <w:pPr>
        <w:ind w:left="1526" w:hanging="360"/>
      </w:pPr>
    </w:lvl>
    <w:lvl w:ilvl="2" w:tplc="4009001B" w:tentative="1">
      <w:start w:val="1"/>
      <w:numFmt w:val="lowerRoman"/>
      <w:lvlText w:val="%3."/>
      <w:lvlJc w:val="right"/>
      <w:pPr>
        <w:ind w:left="2246" w:hanging="180"/>
      </w:pPr>
    </w:lvl>
    <w:lvl w:ilvl="3" w:tplc="4009000F" w:tentative="1">
      <w:start w:val="1"/>
      <w:numFmt w:val="decimal"/>
      <w:lvlText w:val="%4."/>
      <w:lvlJc w:val="left"/>
      <w:pPr>
        <w:ind w:left="2966" w:hanging="360"/>
      </w:pPr>
    </w:lvl>
    <w:lvl w:ilvl="4" w:tplc="40090019" w:tentative="1">
      <w:start w:val="1"/>
      <w:numFmt w:val="lowerLetter"/>
      <w:lvlText w:val="%5."/>
      <w:lvlJc w:val="left"/>
      <w:pPr>
        <w:ind w:left="3686" w:hanging="360"/>
      </w:pPr>
    </w:lvl>
    <w:lvl w:ilvl="5" w:tplc="4009001B" w:tentative="1">
      <w:start w:val="1"/>
      <w:numFmt w:val="lowerRoman"/>
      <w:lvlText w:val="%6."/>
      <w:lvlJc w:val="right"/>
      <w:pPr>
        <w:ind w:left="4406" w:hanging="180"/>
      </w:pPr>
    </w:lvl>
    <w:lvl w:ilvl="6" w:tplc="4009000F" w:tentative="1">
      <w:start w:val="1"/>
      <w:numFmt w:val="decimal"/>
      <w:lvlText w:val="%7."/>
      <w:lvlJc w:val="left"/>
      <w:pPr>
        <w:ind w:left="5126" w:hanging="360"/>
      </w:pPr>
    </w:lvl>
    <w:lvl w:ilvl="7" w:tplc="40090019" w:tentative="1">
      <w:start w:val="1"/>
      <w:numFmt w:val="lowerLetter"/>
      <w:lvlText w:val="%8."/>
      <w:lvlJc w:val="left"/>
      <w:pPr>
        <w:ind w:left="5846" w:hanging="360"/>
      </w:pPr>
    </w:lvl>
    <w:lvl w:ilvl="8" w:tplc="4009001B" w:tentative="1">
      <w:start w:val="1"/>
      <w:numFmt w:val="lowerRoman"/>
      <w:lvlText w:val="%9."/>
      <w:lvlJc w:val="right"/>
      <w:pPr>
        <w:ind w:left="6566" w:hanging="180"/>
      </w:pPr>
    </w:lvl>
  </w:abstractNum>
  <w:num w:numId="1" w16cid:durableId="111366808">
    <w:abstractNumId w:val="0"/>
  </w:num>
  <w:num w:numId="2" w16cid:durableId="395931774">
    <w:abstractNumId w:val="2"/>
  </w:num>
  <w:num w:numId="3" w16cid:durableId="12856919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2AB0"/>
    <w:rsid w:val="0044518D"/>
    <w:rsid w:val="004B3E52"/>
    <w:rsid w:val="0051083C"/>
    <w:rsid w:val="00514B99"/>
    <w:rsid w:val="00556400"/>
    <w:rsid w:val="005C4A28"/>
    <w:rsid w:val="005E01AD"/>
    <w:rsid w:val="0060665A"/>
    <w:rsid w:val="00651C51"/>
    <w:rsid w:val="006642A0"/>
    <w:rsid w:val="00697BEA"/>
    <w:rsid w:val="006D7D4F"/>
    <w:rsid w:val="00714757"/>
    <w:rsid w:val="00817B04"/>
    <w:rsid w:val="008F5EDA"/>
    <w:rsid w:val="00992AB0"/>
    <w:rsid w:val="0099525E"/>
    <w:rsid w:val="00A069BC"/>
    <w:rsid w:val="00A11DF2"/>
    <w:rsid w:val="00A77528"/>
    <w:rsid w:val="00BF3FD7"/>
    <w:rsid w:val="00D72B7D"/>
    <w:rsid w:val="00D96595"/>
    <w:rsid w:val="00DC2B48"/>
    <w:rsid w:val="00E60A3A"/>
    <w:rsid w:val="00E74061"/>
    <w:rsid w:val="00F07643"/>
    <w:rsid w:val="00F30089"/>
    <w:rsid w:val="00F404C7"/>
    <w:rsid w:val="00F52375"/>
    <w:rsid w:val="00F66593"/>
    <w:rsid w:val="00FB0ADE"/>
    <w:rsid w:val="00FF0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0D9FF"/>
  <w15:docId w15:val="{BF6B9E4B-87A9-43FB-98D7-91CBA789A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DC2B4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17B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7B04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817B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7B04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43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A4668E-DD2D-43E6-9328-C6DC3DFAEA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307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pavan paluru</cp:lastModifiedBy>
  <cp:revision>2</cp:revision>
  <dcterms:created xsi:type="dcterms:W3CDTF">2023-11-06T17:47:00Z</dcterms:created>
  <dcterms:modified xsi:type="dcterms:W3CDTF">2023-11-06T17:47:00Z</dcterms:modified>
</cp:coreProperties>
</file>