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8F4" w:rsidRPr="001A790F" w:rsidRDefault="002648F4" w:rsidP="002648F4">
      <w:pPr>
        <w:spacing w:after="0" w:line="240" w:lineRule="auto"/>
        <w:jc w:val="center"/>
        <w:rPr>
          <w:rFonts w:ascii="Times New Roman" w:eastAsia="Times New Roman" w:hAnsi="Times New Roman" w:cs="Times New Roman"/>
          <w:sz w:val="28"/>
          <w:szCs w:val="28"/>
          <w:lang w:eastAsia="en-IN"/>
        </w:rPr>
      </w:pPr>
      <w:r w:rsidRPr="001A790F">
        <w:rPr>
          <w:rFonts w:ascii="Times New Roman" w:eastAsia="Times New Roman" w:hAnsi="Times New Roman" w:cs="Times New Roman"/>
          <w:b/>
          <w:bCs/>
          <w:color w:val="000000"/>
          <w:sz w:val="28"/>
          <w:szCs w:val="28"/>
          <w:lang w:eastAsia="en-IN"/>
        </w:rPr>
        <w:t>Project Design Phase-II</w:t>
      </w:r>
    </w:p>
    <w:p w:rsidR="002648F4" w:rsidRPr="001A790F" w:rsidRDefault="002648F4" w:rsidP="002648F4">
      <w:pPr>
        <w:spacing w:after="0" w:line="240" w:lineRule="auto"/>
        <w:jc w:val="center"/>
        <w:rPr>
          <w:rFonts w:ascii="Times New Roman" w:eastAsia="Times New Roman" w:hAnsi="Times New Roman" w:cs="Times New Roman"/>
          <w:sz w:val="28"/>
          <w:szCs w:val="28"/>
          <w:lang w:eastAsia="en-IN"/>
        </w:rPr>
      </w:pPr>
      <w:r w:rsidRPr="001A790F">
        <w:rPr>
          <w:rFonts w:ascii="Times New Roman" w:eastAsia="Times New Roman" w:hAnsi="Times New Roman" w:cs="Times New Roman"/>
          <w:b/>
          <w:bCs/>
          <w:color w:val="000000"/>
          <w:sz w:val="28"/>
          <w:szCs w:val="28"/>
          <w:lang w:eastAsia="en-IN"/>
        </w:rPr>
        <w:t>Data Flow Diagram &amp; User Stories</w:t>
      </w:r>
    </w:p>
    <w:p w:rsidR="002648F4" w:rsidRPr="0011333E" w:rsidRDefault="002648F4" w:rsidP="002648F4">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50"/>
        <w:gridCol w:w="6954"/>
      </w:tblGrid>
      <w:tr w:rsidR="002648F4" w:rsidRPr="0011333E" w:rsidTr="002648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648F4" w:rsidRPr="0011333E" w:rsidRDefault="002648F4" w:rsidP="002648F4">
            <w:pPr>
              <w:spacing w:after="0" w:line="240" w:lineRule="auto"/>
              <w:rPr>
                <w:rFonts w:ascii="Times New Roman" w:eastAsia="Times New Roman" w:hAnsi="Times New Roman" w:cs="Times New Roman"/>
                <w:sz w:val="24"/>
                <w:szCs w:val="24"/>
                <w:lang w:eastAsia="en-IN"/>
              </w:rPr>
            </w:pPr>
            <w:r w:rsidRPr="0011333E">
              <w:rPr>
                <w:rFonts w:ascii="Times New Roman" w:eastAsia="Times New Roman" w:hAnsi="Times New Roman" w:cs="Times New Roman"/>
                <w:color w:val="000000"/>
                <w:lang w:eastAsia="en-IN"/>
              </w:rPr>
              <w:t>Date</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648F4" w:rsidRPr="0011333E" w:rsidRDefault="002648F4" w:rsidP="002648F4">
            <w:pPr>
              <w:spacing w:after="0" w:line="240" w:lineRule="auto"/>
              <w:rPr>
                <w:rFonts w:ascii="Times New Roman" w:eastAsia="Times New Roman" w:hAnsi="Times New Roman" w:cs="Times New Roman"/>
                <w:sz w:val="24"/>
                <w:szCs w:val="24"/>
                <w:lang w:eastAsia="en-IN"/>
              </w:rPr>
            </w:pPr>
            <w:r w:rsidRPr="0011333E">
              <w:rPr>
                <w:rFonts w:ascii="Times New Roman" w:eastAsia="Times New Roman" w:hAnsi="Times New Roman" w:cs="Times New Roman"/>
                <w:color w:val="000000"/>
                <w:lang w:eastAsia="en-IN"/>
              </w:rPr>
              <w:t>31 January 2025</w:t>
            </w:r>
          </w:p>
        </w:tc>
      </w:tr>
      <w:tr w:rsidR="002648F4" w:rsidRPr="0011333E" w:rsidTr="002648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648F4" w:rsidRPr="0011333E" w:rsidRDefault="002648F4" w:rsidP="002648F4">
            <w:pPr>
              <w:spacing w:after="0" w:line="240" w:lineRule="auto"/>
              <w:rPr>
                <w:rFonts w:ascii="Times New Roman" w:eastAsia="Times New Roman" w:hAnsi="Times New Roman" w:cs="Times New Roman"/>
                <w:sz w:val="24"/>
                <w:szCs w:val="24"/>
                <w:lang w:eastAsia="en-IN"/>
              </w:rPr>
            </w:pPr>
            <w:r w:rsidRPr="0011333E">
              <w:rPr>
                <w:rFonts w:ascii="Times New Roman" w:eastAsia="Times New Roman" w:hAnsi="Times New Roman" w:cs="Times New Roman"/>
                <w:color w:val="000000"/>
                <w:lang w:eastAsia="en-IN"/>
              </w:rPr>
              <w:t>Team ID</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648F4" w:rsidRPr="0011333E" w:rsidRDefault="002642BF" w:rsidP="002648F4">
            <w:pPr>
              <w:spacing w:after="0" w:line="240" w:lineRule="auto"/>
              <w:rPr>
                <w:rFonts w:ascii="Times New Roman" w:eastAsia="Times New Roman" w:hAnsi="Times New Roman" w:cs="Times New Roman"/>
                <w:sz w:val="24"/>
                <w:szCs w:val="24"/>
                <w:lang w:eastAsia="en-IN"/>
              </w:rPr>
            </w:pPr>
            <w:r w:rsidRPr="0011333E">
              <w:rPr>
                <w:rFonts w:ascii="Times New Roman" w:eastAsia="Times New Roman" w:hAnsi="Times New Roman" w:cs="Times New Roman"/>
                <w:sz w:val="24"/>
                <w:szCs w:val="24"/>
                <w:lang w:eastAsia="en-IN"/>
              </w:rPr>
              <w:t>LTVIP2025TMID51556</w:t>
            </w:r>
          </w:p>
        </w:tc>
      </w:tr>
      <w:tr w:rsidR="002648F4" w:rsidRPr="0011333E" w:rsidTr="002648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648F4" w:rsidRPr="0011333E" w:rsidRDefault="002648F4" w:rsidP="002648F4">
            <w:pPr>
              <w:spacing w:after="0" w:line="240" w:lineRule="auto"/>
              <w:rPr>
                <w:rFonts w:ascii="Times New Roman" w:eastAsia="Times New Roman" w:hAnsi="Times New Roman" w:cs="Times New Roman"/>
                <w:sz w:val="24"/>
                <w:szCs w:val="24"/>
                <w:lang w:eastAsia="en-IN"/>
              </w:rPr>
            </w:pPr>
            <w:r w:rsidRPr="0011333E">
              <w:rPr>
                <w:rFonts w:ascii="Times New Roman" w:eastAsia="Times New Roman" w:hAnsi="Times New Roman" w:cs="Times New Roman"/>
                <w:color w:val="000000"/>
                <w:lang w:eastAsia="en-IN"/>
              </w:rPr>
              <w:t>Project Name</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648F4" w:rsidRPr="0011333E" w:rsidRDefault="0011333E" w:rsidP="002648F4">
            <w:pPr>
              <w:spacing w:after="0" w:line="240" w:lineRule="auto"/>
              <w:rPr>
                <w:rFonts w:ascii="Times New Roman" w:eastAsia="Times New Roman" w:hAnsi="Times New Roman" w:cs="Times New Roman"/>
                <w:sz w:val="24"/>
                <w:szCs w:val="24"/>
                <w:lang w:eastAsia="en-IN"/>
              </w:rPr>
            </w:pPr>
            <w:r w:rsidRPr="0011333E">
              <w:rPr>
                <w:rFonts w:ascii="Times New Roman" w:hAnsi="Times New Roman" w:cs="Times New Roman"/>
              </w:rPr>
              <w:t>Visualizing Housing Market Trends: An Analysis of Sales</w:t>
            </w:r>
          </w:p>
        </w:tc>
      </w:tr>
      <w:tr w:rsidR="002648F4" w:rsidRPr="0011333E" w:rsidTr="002648F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648F4" w:rsidRPr="0011333E" w:rsidRDefault="002648F4" w:rsidP="002648F4">
            <w:pPr>
              <w:spacing w:after="0" w:line="240" w:lineRule="auto"/>
              <w:rPr>
                <w:rFonts w:ascii="Times New Roman" w:eastAsia="Times New Roman" w:hAnsi="Times New Roman" w:cs="Times New Roman"/>
                <w:sz w:val="24"/>
                <w:szCs w:val="24"/>
                <w:lang w:eastAsia="en-IN"/>
              </w:rPr>
            </w:pPr>
            <w:r w:rsidRPr="0011333E">
              <w:rPr>
                <w:rFonts w:ascii="Times New Roman" w:eastAsia="Times New Roman" w:hAnsi="Times New Roman" w:cs="Times New Roman"/>
                <w:color w:val="000000"/>
                <w:lang w:eastAsia="en-IN"/>
              </w:rPr>
              <w:t>Maximum Marks</w:t>
            </w:r>
          </w:p>
        </w:tc>
        <w:tc>
          <w:tcPr>
            <w:tcW w:w="69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648F4" w:rsidRPr="0011333E" w:rsidRDefault="002648F4" w:rsidP="002648F4">
            <w:pPr>
              <w:spacing w:after="0" w:line="240" w:lineRule="auto"/>
              <w:rPr>
                <w:rFonts w:ascii="Times New Roman" w:eastAsia="Times New Roman" w:hAnsi="Times New Roman" w:cs="Times New Roman"/>
                <w:sz w:val="24"/>
                <w:szCs w:val="24"/>
                <w:lang w:eastAsia="en-IN"/>
              </w:rPr>
            </w:pPr>
            <w:r w:rsidRPr="0011333E">
              <w:rPr>
                <w:rFonts w:ascii="Times New Roman" w:eastAsia="Times New Roman" w:hAnsi="Times New Roman" w:cs="Times New Roman"/>
                <w:color w:val="000000"/>
                <w:lang w:eastAsia="en-IN"/>
              </w:rPr>
              <w:t>4 Marks</w:t>
            </w:r>
          </w:p>
        </w:tc>
      </w:tr>
    </w:tbl>
    <w:p w:rsidR="002648F4" w:rsidRPr="0011333E" w:rsidRDefault="002648F4" w:rsidP="002648F4">
      <w:pPr>
        <w:spacing w:after="0" w:line="240" w:lineRule="auto"/>
        <w:rPr>
          <w:rFonts w:ascii="Times New Roman" w:eastAsia="Times New Roman" w:hAnsi="Times New Roman" w:cs="Times New Roman"/>
          <w:sz w:val="24"/>
          <w:szCs w:val="24"/>
          <w:lang w:eastAsia="en-IN"/>
        </w:rPr>
      </w:pPr>
    </w:p>
    <w:p w:rsidR="002648F4" w:rsidRPr="0011333E" w:rsidRDefault="002648F4" w:rsidP="002648F4">
      <w:pPr>
        <w:spacing w:after="0" w:line="240" w:lineRule="auto"/>
        <w:rPr>
          <w:rFonts w:ascii="Times New Roman" w:eastAsia="Times New Roman" w:hAnsi="Times New Roman" w:cs="Times New Roman"/>
          <w:sz w:val="24"/>
          <w:szCs w:val="24"/>
          <w:lang w:eastAsia="en-IN"/>
        </w:rPr>
      </w:pPr>
    </w:p>
    <w:p w:rsidR="002648F4" w:rsidRPr="0011333E" w:rsidRDefault="002648F4" w:rsidP="002648F4">
      <w:pPr>
        <w:spacing w:line="240" w:lineRule="auto"/>
        <w:rPr>
          <w:rFonts w:ascii="Times New Roman" w:eastAsia="Times New Roman" w:hAnsi="Times New Roman" w:cs="Times New Roman"/>
          <w:sz w:val="24"/>
          <w:szCs w:val="24"/>
          <w:lang w:eastAsia="en-IN"/>
        </w:rPr>
      </w:pPr>
      <w:r w:rsidRPr="0011333E">
        <w:rPr>
          <w:rFonts w:ascii="Times New Roman" w:eastAsia="Times New Roman" w:hAnsi="Times New Roman" w:cs="Times New Roman"/>
          <w:b/>
          <w:bCs/>
          <w:color w:val="000000"/>
          <w:lang w:eastAsia="en-IN"/>
        </w:rPr>
        <w:t>Data Flow Diagrams:</w:t>
      </w:r>
    </w:p>
    <w:p w:rsidR="002648F4" w:rsidRDefault="002648F4" w:rsidP="002648F4">
      <w:pPr>
        <w:spacing w:line="240" w:lineRule="auto"/>
        <w:rPr>
          <w:rFonts w:ascii="Times New Roman" w:eastAsia="Times New Roman" w:hAnsi="Times New Roman" w:cs="Times New Roman"/>
          <w:color w:val="000000"/>
          <w:lang w:eastAsia="en-IN"/>
        </w:rPr>
      </w:pPr>
      <w:r w:rsidRPr="0011333E">
        <w:rPr>
          <w:rFonts w:ascii="Times New Roman" w:eastAsia="Times New Roman" w:hAnsi="Times New Roman" w:cs="Times New Roman"/>
          <w:color w:val="000000"/>
          <w:lang w:eastAsia="en-I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1A790F" w:rsidRDefault="001A790F" w:rsidP="002648F4">
      <w:pPr>
        <w:spacing w:line="240" w:lineRule="auto"/>
        <w:rPr>
          <w:rFonts w:ascii="Times New Roman" w:eastAsia="Times New Roman" w:hAnsi="Times New Roman" w:cs="Times New Roman"/>
          <w:color w:val="000000"/>
          <w:lang w:eastAsia="en-IN"/>
        </w:rPr>
      </w:pPr>
    </w:p>
    <w:p w:rsidR="001A790F" w:rsidRDefault="001A790F" w:rsidP="002648F4">
      <w:pPr>
        <w:spacing w:line="240" w:lineRule="auto"/>
        <w:rPr>
          <w:rFonts w:ascii="Times New Roman" w:eastAsia="Times New Roman" w:hAnsi="Times New Roman" w:cs="Times New Roman"/>
          <w:color w:val="000000"/>
          <w:lang w:eastAsia="en-IN"/>
        </w:rPr>
      </w:pPr>
    </w:p>
    <w:p w:rsidR="002642BF" w:rsidRDefault="001A790F" w:rsidP="001A790F">
      <w:pPr>
        <w:spacing w:line="240" w:lineRule="auto"/>
        <w:rPr>
          <w:rFonts w:ascii="Times New Roman" w:eastAsia="Times New Roman" w:hAnsi="Times New Roman" w:cs="Times New Roman"/>
          <w:color w:val="000000"/>
          <w:lang w:eastAsia="en-IN"/>
        </w:rPr>
      </w:pPr>
      <w:r>
        <w:rPr>
          <w:rFonts w:ascii="Times New Roman" w:eastAsia="Times New Roman" w:hAnsi="Times New Roman" w:cs="Times New Roman"/>
          <w:noProof/>
          <w:color w:val="000000"/>
          <w:lang w:eastAsia="en-IN"/>
        </w:rPr>
        <w:drawing>
          <wp:inline distT="0" distB="0" distL="0" distR="0">
            <wp:extent cx="5731510" cy="3227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rsidR="001A790F" w:rsidRPr="001A790F" w:rsidRDefault="001A790F" w:rsidP="001A790F">
      <w:pPr>
        <w:spacing w:line="240" w:lineRule="auto"/>
        <w:rPr>
          <w:rFonts w:ascii="Times New Roman" w:eastAsia="Times New Roman" w:hAnsi="Times New Roman" w:cs="Times New Roman"/>
          <w:color w:val="000000"/>
          <w:lang w:eastAsia="en-IN"/>
        </w:rPr>
      </w:pPr>
    </w:p>
    <w:p w:rsidR="006217E2" w:rsidRPr="0011333E" w:rsidRDefault="00061187">
      <w:pPr>
        <w:rPr>
          <w:rFonts w:ascii="Times New Roman" w:hAnsi="Times New Roman" w:cs="Times New Roman"/>
          <w:b/>
          <w:sz w:val="24"/>
          <w:szCs w:val="24"/>
        </w:rPr>
      </w:pPr>
      <w:r w:rsidRPr="0011333E">
        <w:rPr>
          <w:rFonts w:ascii="Times New Roman" w:hAnsi="Times New Roman" w:cs="Times New Roman"/>
          <w:b/>
          <w:sz w:val="24"/>
          <w:szCs w:val="24"/>
        </w:rPr>
        <w:t>User Stories</w:t>
      </w:r>
    </w:p>
    <w:tbl>
      <w:tblPr>
        <w:tblStyle w:val="TableGrid"/>
        <w:tblW w:w="10433" w:type="dxa"/>
        <w:tblInd w:w="-431" w:type="dxa"/>
        <w:tblLook w:val="04A0" w:firstRow="1" w:lastRow="0" w:firstColumn="1" w:lastColumn="0" w:noHBand="0" w:noVBand="1"/>
      </w:tblPr>
      <w:tblGrid>
        <w:gridCol w:w="1309"/>
        <w:gridCol w:w="1612"/>
        <w:gridCol w:w="951"/>
        <w:gridCol w:w="1634"/>
        <w:gridCol w:w="3051"/>
        <w:gridCol w:w="970"/>
        <w:gridCol w:w="906"/>
      </w:tblGrid>
      <w:tr w:rsidR="00061187" w:rsidRPr="0011333E" w:rsidTr="001B0DCA">
        <w:tc>
          <w:tcPr>
            <w:tcW w:w="1310" w:type="dxa"/>
          </w:tcPr>
          <w:p w:rsidR="002648F4" w:rsidRPr="0011333E" w:rsidRDefault="00061187">
            <w:pPr>
              <w:rPr>
                <w:rFonts w:ascii="Times New Roman" w:hAnsi="Times New Roman" w:cs="Times New Roman"/>
              </w:rPr>
            </w:pPr>
            <w:r w:rsidRPr="0011333E">
              <w:rPr>
                <w:rFonts w:ascii="Times New Roman" w:hAnsi="Times New Roman" w:cs="Times New Roman"/>
              </w:rPr>
              <w:t>User Type</w:t>
            </w:r>
          </w:p>
        </w:tc>
        <w:tc>
          <w:tcPr>
            <w:tcW w:w="1613" w:type="dxa"/>
          </w:tcPr>
          <w:p w:rsidR="002648F4" w:rsidRPr="0011333E" w:rsidRDefault="00061187" w:rsidP="00061187">
            <w:pPr>
              <w:rPr>
                <w:rFonts w:ascii="Times New Roman" w:hAnsi="Times New Roman" w:cs="Times New Roman"/>
              </w:rPr>
            </w:pPr>
            <w:r w:rsidRPr="0011333E">
              <w:rPr>
                <w:rFonts w:ascii="Times New Roman" w:hAnsi="Times New Roman" w:cs="Times New Roman"/>
              </w:rPr>
              <w:t>Functional Requirement</w:t>
            </w:r>
          </w:p>
          <w:p w:rsidR="00061187" w:rsidRPr="0011333E" w:rsidRDefault="00061187" w:rsidP="00061187">
            <w:pPr>
              <w:rPr>
                <w:rFonts w:ascii="Times New Roman" w:hAnsi="Times New Roman" w:cs="Times New Roman"/>
              </w:rPr>
            </w:pPr>
            <w:r w:rsidRPr="0011333E">
              <w:rPr>
                <w:rFonts w:ascii="Times New Roman" w:hAnsi="Times New Roman" w:cs="Times New Roman"/>
              </w:rPr>
              <w:t>(Epic)</w:t>
            </w:r>
          </w:p>
        </w:tc>
        <w:tc>
          <w:tcPr>
            <w:tcW w:w="952" w:type="dxa"/>
          </w:tcPr>
          <w:p w:rsidR="002648F4" w:rsidRPr="0011333E" w:rsidRDefault="00061187">
            <w:pPr>
              <w:rPr>
                <w:rFonts w:ascii="Times New Roman" w:hAnsi="Times New Roman" w:cs="Times New Roman"/>
              </w:rPr>
            </w:pPr>
            <w:r w:rsidRPr="0011333E">
              <w:rPr>
                <w:rFonts w:ascii="Times New Roman" w:hAnsi="Times New Roman" w:cs="Times New Roman"/>
              </w:rPr>
              <w:t>User Story Number</w:t>
            </w:r>
          </w:p>
        </w:tc>
        <w:tc>
          <w:tcPr>
            <w:tcW w:w="1569" w:type="dxa"/>
          </w:tcPr>
          <w:p w:rsidR="002648F4" w:rsidRPr="0011333E" w:rsidRDefault="00061187">
            <w:pPr>
              <w:rPr>
                <w:rFonts w:ascii="Times New Roman" w:hAnsi="Times New Roman" w:cs="Times New Roman"/>
              </w:rPr>
            </w:pPr>
            <w:r w:rsidRPr="0011333E">
              <w:rPr>
                <w:rFonts w:ascii="Times New Roman" w:hAnsi="Times New Roman" w:cs="Times New Roman"/>
              </w:rPr>
              <w:t>User Story/Task</w:t>
            </w:r>
          </w:p>
        </w:tc>
        <w:tc>
          <w:tcPr>
            <w:tcW w:w="3112" w:type="dxa"/>
          </w:tcPr>
          <w:p w:rsidR="002648F4" w:rsidRPr="0011333E" w:rsidRDefault="00061187">
            <w:pPr>
              <w:rPr>
                <w:rFonts w:ascii="Times New Roman" w:hAnsi="Times New Roman" w:cs="Times New Roman"/>
              </w:rPr>
            </w:pPr>
            <w:r w:rsidRPr="0011333E">
              <w:rPr>
                <w:rFonts w:ascii="Times New Roman" w:hAnsi="Times New Roman" w:cs="Times New Roman"/>
              </w:rPr>
              <w:t xml:space="preserve">Acceptance criteria </w:t>
            </w:r>
          </w:p>
        </w:tc>
        <w:tc>
          <w:tcPr>
            <w:tcW w:w="971" w:type="dxa"/>
          </w:tcPr>
          <w:p w:rsidR="002648F4" w:rsidRPr="0011333E" w:rsidRDefault="00061187">
            <w:pPr>
              <w:rPr>
                <w:rFonts w:ascii="Times New Roman" w:hAnsi="Times New Roman" w:cs="Times New Roman"/>
              </w:rPr>
            </w:pPr>
            <w:r w:rsidRPr="0011333E">
              <w:rPr>
                <w:rFonts w:ascii="Times New Roman" w:hAnsi="Times New Roman" w:cs="Times New Roman"/>
              </w:rPr>
              <w:t>Priority</w:t>
            </w:r>
          </w:p>
        </w:tc>
        <w:tc>
          <w:tcPr>
            <w:tcW w:w="906" w:type="dxa"/>
          </w:tcPr>
          <w:p w:rsidR="002648F4" w:rsidRPr="0011333E" w:rsidRDefault="00061187">
            <w:pPr>
              <w:rPr>
                <w:rFonts w:ascii="Times New Roman" w:hAnsi="Times New Roman" w:cs="Times New Roman"/>
              </w:rPr>
            </w:pPr>
            <w:r w:rsidRPr="0011333E">
              <w:rPr>
                <w:rFonts w:ascii="Times New Roman" w:hAnsi="Times New Roman" w:cs="Times New Roman"/>
              </w:rPr>
              <w:t>Release</w:t>
            </w:r>
          </w:p>
        </w:tc>
      </w:tr>
      <w:tr w:rsidR="002642BF" w:rsidRPr="0011333E" w:rsidTr="001B0DCA">
        <w:tc>
          <w:tcPr>
            <w:tcW w:w="1310" w:type="dxa"/>
          </w:tcPr>
          <w:p w:rsidR="00334FF6" w:rsidRPr="0011333E" w:rsidRDefault="00334FF6" w:rsidP="00334FF6">
            <w:pPr>
              <w:rPr>
                <w:rFonts w:ascii="Times New Roman" w:hAnsi="Times New Roman" w:cs="Times New Roman"/>
              </w:rPr>
            </w:pPr>
            <w:r w:rsidRPr="0011333E">
              <w:rPr>
                <w:rFonts w:ascii="Times New Roman" w:hAnsi="Times New Roman" w:cs="Times New Roman"/>
              </w:rPr>
              <w:t>Data Analyst</w:t>
            </w:r>
          </w:p>
        </w:tc>
        <w:tc>
          <w:tcPr>
            <w:tcW w:w="1613" w:type="dxa"/>
          </w:tcPr>
          <w:p w:rsidR="00334FF6" w:rsidRPr="0011333E" w:rsidRDefault="00334FF6" w:rsidP="00334FF6">
            <w:pPr>
              <w:rPr>
                <w:rFonts w:ascii="Times New Roman" w:hAnsi="Times New Roman" w:cs="Times New Roman"/>
              </w:rPr>
            </w:pPr>
            <w:r w:rsidRPr="0011333E">
              <w:rPr>
                <w:rFonts w:ascii="Times New Roman" w:hAnsi="Times New Roman" w:cs="Times New Roman"/>
              </w:rPr>
              <w:t>Data Acquisition, Cleaning &amp; Preparation</w:t>
            </w:r>
          </w:p>
        </w:tc>
        <w:tc>
          <w:tcPr>
            <w:tcW w:w="952" w:type="dxa"/>
          </w:tcPr>
          <w:p w:rsidR="00334FF6" w:rsidRPr="0011333E" w:rsidRDefault="00334FF6" w:rsidP="00334FF6">
            <w:pPr>
              <w:rPr>
                <w:rFonts w:ascii="Times New Roman" w:hAnsi="Times New Roman" w:cs="Times New Roman"/>
              </w:rPr>
            </w:pPr>
            <w:r w:rsidRPr="0011333E">
              <w:rPr>
                <w:rFonts w:ascii="Times New Roman" w:hAnsi="Times New Roman" w:cs="Times New Roman"/>
              </w:rPr>
              <w:t>USN-1</w:t>
            </w:r>
          </w:p>
        </w:tc>
        <w:tc>
          <w:tcPr>
            <w:tcW w:w="1569" w:type="dxa"/>
          </w:tcPr>
          <w:p w:rsidR="00334FF6" w:rsidRPr="0011333E" w:rsidRDefault="00334FF6" w:rsidP="00334FF6">
            <w:pPr>
              <w:rPr>
                <w:rFonts w:ascii="Times New Roman" w:hAnsi="Times New Roman" w:cs="Times New Roman"/>
              </w:rPr>
            </w:pPr>
            <w:r w:rsidRPr="0011333E">
              <w:rPr>
                <w:rFonts w:ascii="Times New Roman" w:hAnsi="Times New Roman" w:cs="Times New Roman"/>
              </w:rPr>
              <w:t>As a data analyst, I need to clean the raw housing sales data so that it is accurate and consistent for analysis.</w:t>
            </w:r>
          </w:p>
        </w:tc>
        <w:tc>
          <w:tcPr>
            <w:tcW w:w="3112" w:type="dxa"/>
          </w:tcPr>
          <w:p w:rsidR="00334FF6" w:rsidRPr="0011333E" w:rsidRDefault="00334FF6" w:rsidP="00334FF6">
            <w:pPr>
              <w:rPr>
                <w:rFonts w:ascii="Times New Roman" w:hAnsi="Times New Roman" w:cs="Times New Roman"/>
              </w:rPr>
            </w:pPr>
            <w:r w:rsidRPr="0011333E">
              <w:rPr>
                <w:rFonts w:ascii="Times New Roman" w:hAnsi="Times New Roman" w:cs="Times New Roman"/>
              </w:rPr>
              <w:t>All specified missing values are handled</w:t>
            </w:r>
            <w:proofErr w:type="gramStart"/>
            <w:r w:rsidRPr="0011333E">
              <w:rPr>
                <w:rFonts w:ascii="Times New Roman" w:hAnsi="Times New Roman" w:cs="Times New Roman"/>
              </w:rPr>
              <w:t>.&amp;</w:t>
            </w:r>
            <w:proofErr w:type="spellStart"/>
            <w:proofErr w:type="gramEnd"/>
            <w:r w:rsidRPr="0011333E">
              <w:rPr>
                <w:rFonts w:ascii="Times New Roman" w:hAnsi="Times New Roman" w:cs="Times New Roman"/>
              </w:rPr>
              <w:t>lt;br</w:t>
            </w:r>
            <w:proofErr w:type="spellEnd"/>
            <w:r w:rsidRPr="0011333E">
              <w:rPr>
                <w:rFonts w:ascii="Times New Roman" w:hAnsi="Times New Roman" w:cs="Times New Roman"/>
              </w:rPr>
              <w:t>/&gt;All columns have correct data types.&amp;</w:t>
            </w:r>
            <w:proofErr w:type="spellStart"/>
            <w:r w:rsidRPr="0011333E">
              <w:rPr>
                <w:rFonts w:ascii="Times New Roman" w:hAnsi="Times New Roman" w:cs="Times New Roman"/>
              </w:rPr>
              <w:t>lt;br</w:t>
            </w:r>
            <w:proofErr w:type="spellEnd"/>
            <w:r w:rsidRPr="0011333E">
              <w:rPr>
                <w:rFonts w:ascii="Times New Roman" w:hAnsi="Times New Roman" w:cs="Times New Roman"/>
              </w:rPr>
              <w:t>/&gt;Duplicate records are removed.</w:t>
            </w:r>
          </w:p>
        </w:tc>
        <w:tc>
          <w:tcPr>
            <w:tcW w:w="971" w:type="dxa"/>
          </w:tcPr>
          <w:p w:rsidR="00334FF6" w:rsidRPr="0011333E" w:rsidRDefault="001B0DCA" w:rsidP="00334FF6">
            <w:pPr>
              <w:rPr>
                <w:rFonts w:ascii="Times New Roman" w:hAnsi="Times New Roman" w:cs="Times New Roman"/>
              </w:rPr>
            </w:pPr>
            <w:r w:rsidRPr="0011333E">
              <w:rPr>
                <w:rFonts w:ascii="Times New Roman" w:hAnsi="Times New Roman" w:cs="Times New Roman"/>
              </w:rPr>
              <w:t>High</w:t>
            </w:r>
          </w:p>
        </w:tc>
        <w:tc>
          <w:tcPr>
            <w:tcW w:w="906" w:type="dxa"/>
          </w:tcPr>
          <w:p w:rsidR="00334FF6" w:rsidRPr="0011333E" w:rsidRDefault="001B0DCA" w:rsidP="00334FF6">
            <w:pPr>
              <w:rPr>
                <w:rFonts w:ascii="Times New Roman" w:hAnsi="Times New Roman" w:cs="Times New Roman"/>
              </w:rPr>
            </w:pPr>
            <w:r w:rsidRPr="0011333E">
              <w:rPr>
                <w:rFonts w:ascii="Times New Roman" w:hAnsi="Times New Roman" w:cs="Times New Roman"/>
              </w:rPr>
              <w:t>Sprint-1</w:t>
            </w:r>
          </w:p>
        </w:tc>
      </w:tr>
      <w:tr w:rsidR="001B0DCA" w:rsidRPr="0011333E" w:rsidTr="001B0DCA">
        <w:tc>
          <w:tcPr>
            <w:tcW w:w="1310"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lastRenderedPageBreak/>
              <w:t>Data Analyst</w:t>
            </w:r>
          </w:p>
        </w:tc>
        <w:tc>
          <w:tcPr>
            <w:tcW w:w="1613"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Data Acquisition, Cleaning &amp; Preparation</w:t>
            </w:r>
          </w:p>
        </w:tc>
        <w:tc>
          <w:tcPr>
            <w:tcW w:w="95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USN-2</w:t>
            </w:r>
          </w:p>
        </w:tc>
        <w:tc>
          <w:tcPr>
            <w:tcW w:w="1569"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As a data analyst, I need to create calculated fields like 'Price per Square Foot' so that I can derive additional insights for analysis</w:t>
            </w:r>
          </w:p>
        </w:tc>
        <w:tc>
          <w:tcPr>
            <w:tcW w:w="311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'Price per Square Foot' i</w:t>
            </w:r>
            <w:r w:rsidR="00844AD2">
              <w:rPr>
                <w:rFonts w:ascii="Times New Roman" w:hAnsi="Times New Roman" w:cs="Times New Roman"/>
              </w:rPr>
              <w:t xml:space="preserve">s accurately calculated. </w:t>
            </w:r>
            <w:r w:rsidRPr="0011333E">
              <w:rPr>
                <w:rFonts w:ascii="Times New Roman" w:hAnsi="Times New Roman" w:cs="Times New Roman"/>
              </w:rPr>
              <w:t>Other necessary calculated fields are present and correct.</w:t>
            </w:r>
          </w:p>
        </w:tc>
        <w:tc>
          <w:tcPr>
            <w:tcW w:w="971"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High</w:t>
            </w:r>
          </w:p>
        </w:tc>
        <w:tc>
          <w:tcPr>
            <w:tcW w:w="906"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Sprint-1</w:t>
            </w:r>
          </w:p>
        </w:tc>
      </w:tr>
      <w:tr w:rsidR="001B0DCA" w:rsidRPr="0011333E" w:rsidTr="001B0DCA">
        <w:tc>
          <w:tcPr>
            <w:tcW w:w="1310"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Potential Homebuyer</w:t>
            </w:r>
          </w:p>
        </w:tc>
        <w:tc>
          <w:tcPr>
            <w:tcW w:w="1613"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Comprehensive Market Trend &amp; Value Analysis</w:t>
            </w:r>
          </w:p>
        </w:tc>
        <w:tc>
          <w:tcPr>
            <w:tcW w:w="95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USN-3</w:t>
            </w:r>
          </w:p>
        </w:tc>
        <w:tc>
          <w:tcPr>
            <w:tcW w:w="1569"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As a potential buyer, I want to see historical average sale prices over time so I can understand overall market trends.</w:t>
            </w:r>
          </w:p>
        </w:tc>
        <w:tc>
          <w:tcPr>
            <w:tcW w:w="311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 xml:space="preserve">A line chart displays monthly/quarterly average </w:t>
            </w:r>
            <w:r w:rsidR="00844AD2">
              <w:rPr>
                <w:rFonts w:ascii="Times New Roman" w:hAnsi="Times New Roman" w:cs="Times New Roman"/>
              </w:rPr>
              <w:t xml:space="preserve">sale prices. </w:t>
            </w:r>
            <w:r w:rsidRPr="0011333E">
              <w:rPr>
                <w:rFonts w:ascii="Times New Roman" w:hAnsi="Times New Roman" w:cs="Times New Roman"/>
              </w:rPr>
              <w:t xml:space="preserve">The chart is clearly </w:t>
            </w:r>
            <w:proofErr w:type="spellStart"/>
            <w:r w:rsidRPr="0011333E">
              <w:rPr>
                <w:rFonts w:ascii="Times New Roman" w:hAnsi="Times New Roman" w:cs="Times New Roman"/>
              </w:rPr>
              <w:t>labeled</w:t>
            </w:r>
            <w:proofErr w:type="spellEnd"/>
            <w:r w:rsidRPr="0011333E">
              <w:rPr>
                <w:rFonts w:ascii="Times New Roman" w:hAnsi="Times New Roman" w:cs="Times New Roman"/>
              </w:rPr>
              <w:t xml:space="preserve"> and easy to read.</w:t>
            </w:r>
          </w:p>
        </w:tc>
        <w:tc>
          <w:tcPr>
            <w:tcW w:w="971"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High</w:t>
            </w:r>
          </w:p>
        </w:tc>
        <w:tc>
          <w:tcPr>
            <w:tcW w:w="906"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Sprint-1</w:t>
            </w:r>
          </w:p>
        </w:tc>
      </w:tr>
      <w:tr w:rsidR="001B0DCA" w:rsidRPr="0011333E" w:rsidTr="001B0DCA">
        <w:tc>
          <w:tcPr>
            <w:tcW w:w="1310"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Real Estate Professional</w:t>
            </w:r>
          </w:p>
        </w:tc>
        <w:tc>
          <w:tcPr>
            <w:tcW w:w="1613"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Comprehensive Market Trend &amp; Value Analysis</w:t>
            </w:r>
          </w:p>
        </w:tc>
        <w:tc>
          <w:tcPr>
            <w:tcW w:w="95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USN-4</w:t>
            </w:r>
          </w:p>
        </w:tc>
        <w:tc>
          <w:tcPr>
            <w:tcW w:w="1569"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As a real estate professional, I want to identify seasonal patterns in sales so I can advise clients on optimal buying/selling times.</w:t>
            </w:r>
          </w:p>
        </w:tc>
        <w:tc>
          <w:tcPr>
            <w:tcW w:w="311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Seasonal peaks and troughs in sales volume are cl</w:t>
            </w:r>
            <w:r w:rsidR="00844AD2">
              <w:rPr>
                <w:rFonts w:ascii="Times New Roman" w:hAnsi="Times New Roman" w:cs="Times New Roman"/>
              </w:rPr>
              <w:t xml:space="preserve">early visible on charts. </w:t>
            </w:r>
            <w:r w:rsidRPr="0011333E">
              <w:rPr>
                <w:rFonts w:ascii="Times New Roman" w:hAnsi="Times New Roman" w:cs="Times New Roman"/>
              </w:rPr>
              <w:t>Comparison charts show year-over-year seasonal trends.</w:t>
            </w:r>
          </w:p>
        </w:tc>
        <w:tc>
          <w:tcPr>
            <w:tcW w:w="971"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High</w:t>
            </w:r>
          </w:p>
        </w:tc>
        <w:tc>
          <w:tcPr>
            <w:tcW w:w="906"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Sprint-1</w:t>
            </w:r>
          </w:p>
        </w:tc>
      </w:tr>
      <w:tr w:rsidR="001B0DCA" w:rsidRPr="0011333E" w:rsidTr="001B0DCA">
        <w:tc>
          <w:tcPr>
            <w:tcW w:w="1310"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Real Estate investors</w:t>
            </w:r>
          </w:p>
        </w:tc>
        <w:tc>
          <w:tcPr>
            <w:tcW w:w="1613"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Comprehensive Market Trend &amp; Value Analysis</w:t>
            </w:r>
          </w:p>
        </w:tc>
        <w:tc>
          <w:tcPr>
            <w:tcW w:w="95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USN-5</w:t>
            </w:r>
          </w:p>
        </w:tc>
        <w:tc>
          <w:tcPr>
            <w:tcW w:w="1569"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 xml:space="preserve">As an investor, I want to understand how different property features (e.g., bedrooms, </w:t>
            </w:r>
            <w:proofErr w:type="spellStart"/>
            <w:r w:rsidRPr="0011333E">
              <w:rPr>
                <w:rFonts w:ascii="Times New Roman" w:hAnsi="Times New Roman" w:cs="Times New Roman"/>
              </w:rPr>
              <w:t>sqft</w:t>
            </w:r>
            <w:proofErr w:type="spellEnd"/>
            <w:r w:rsidRPr="0011333E">
              <w:rPr>
                <w:rFonts w:ascii="Times New Roman" w:hAnsi="Times New Roman" w:cs="Times New Roman"/>
              </w:rPr>
              <w:t>, grade) influence price so I can identify value drivers.</w:t>
            </w:r>
          </w:p>
        </w:tc>
        <w:tc>
          <w:tcPr>
            <w:tcW w:w="311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Bar charts/scatter plots visualize the relationship bet</w:t>
            </w:r>
            <w:r w:rsidR="00844AD2">
              <w:rPr>
                <w:rFonts w:ascii="Times New Roman" w:hAnsi="Times New Roman" w:cs="Times New Roman"/>
              </w:rPr>
              <w:t xml:space="preserve">ween features and price. </w:t>
            </w:r>
            <w:r w:rsidRPr="0011333E">
              <w:rPr>
                <w:rFonts w:ascii="Times New Roman" w:hAnsi="Times New Roman" w:cs="Times New Roman"/>
              </w:rPr>
              <w:t>Correlations are visually evident.</w:t>
            </w:r>
          </w:p>
        </w:tc>
        <w:tc>
          <w:tcPr>
            <w:tcW w:w="971"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Medium</w:t>
            </w:r>
          </w:p>
        </w:tc>
        <w:tc>
          <w:tcPr>
            <w:tcW w:w="906" w:type="dxa"/>
          </w:tcPr>
          <w:p w:rsidR="001B0DCA" w:rsidRPr="0011333E" w:rsidRDefault="002642BF" w:rsidP="001B0DCA">
            <w:pPr>
              <w:rPr>
                <w:rFonts w:ascii="Times New Roman" w:hAnsi="Times New Roman" w:cs="Times New Roman"/>
              </w:rPr>
            </w:pPr>
            <w:r w:rsidRPr="0011333E">
              <w:rPr>
                <w:rFonts w:ascii="Times New Roman" w:hAnsi="Times New Roman" w:cs="Times New Roman"/>
              </w:rPr>
              <w:t>Sprint-2</w:t>
            </w:r>
          </w:p>
        </w:tc>
      </w:tr>
      <w:tr w:rsidR="001B0DCA" w:rsidRPr="0011333E" w:rsidTr="001B0DCA">
        <w:tc>
          <w:tcPr>
            <w:tcW w:w="1310"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Potential Homebuyer</w:t>
            </w:r>
          </w:p>
        </w:tc>
        <w:tc>
          <w:tcPr>
            <w:tcW w:w="1613"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Interactive Geographic Market Exploration</w:t>
            </w:r>
          </w:p>
        </w:tc>
        <w:tc>
          <w:tcPr>
            <w:tcW w:w="95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USN-6</w:t>
            </w:r>
          </w:p>
        </w:tc>
        <w:tc>
          <w:tcPr>
            <w:tcW w:w="1569"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As a potential homebuyer, I want to see average housing prices on a map so I can identify a</w:t>
            </w:r>
            <w:r w:rsidR="0011333E" w:rsidRPr="0011333E">
              <w:rPr>
                <w:rFonts w:ascii="Times New Roman" w:hAnsi="Times New Roman" w:cs="Times New Roman"/>
              </w:rPr>
              <w:t>ffordable or high-value neighbour</w:t>
            </w:r>
            <w:r w:rsidRPr="0011333E">
              <w:rPr>
                <w:rFonts w:ascii="Times New Roman" w:hAnsi="Times New Roman" w:cs="Times New Roman"/>
              </w:rPr>
              <w:t>hoods</w:t>
            </w:r>
          </w:p>
        </w:tc>
        <w:tc>
          <w:tcPr>
            <w:tcW w:w="311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An interactive map displays average pr</w:t>
            </w:r>
            <w:r w:rsidR="00844AD2">
              <w:rPr>
                <w:rFonts w:ascii="Times New Roman" w:hAnsi="Times New Roman" w:cs="Times New Roman"/>
              </w:rPr>
              <w:t xml:space="preserve">ices by zip code/region. </w:t>
            </w:r>
            <w:r w:rsidRPr="0011333E">
              <w:rPr>
                <w:rFonts w:ascii="Times New Roman" w:hAnsi="Times New Roman" w:cs="Times New Roman"/>
              </w:rPr>
              <w:t>The map is color-coded for easy interpretation.</w:t>
            </w:r>
          </w:p>
        </w:tc>
        <w:tc>
          <w:tcPr>
            <w:tcW w:w="971"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High</w:t>
            </w:r>
          </w:p>
        </w:tc>
        <w:tc>
          <w:tcPr>
            <w:tcW w:w="906"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Sprint-1</w:t>
            </w:r>
          </w:p>
        </w:tc>
      </w:tr>
      <w:tr w:rsidR="001B0DCA" w:rsidRPr="0011333E" w:rsidTr="001B0DCA">
        <w:tc>
          <w:tcPr>
            <w:tcW w:w="1310"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lastRenderedPageBreak/>
              <w:t>Real Estate Professional</w:t>
            </w:r>
          </w:p>
        </w:tc>
        <w:tc>
          <w:tcPr>
            <w:tcW w:w="1613"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Interactive Geographic Market Exploration</w:t>
            </w:r>
          </w:p>
        </w:tc>
        <w:tc>
          <w:tcPr>
            <w:tcW w:w="95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USN-7</w:t>
            </w:r>
          </w:p>
        </w:tc>
        <w:tc>
          <w:tcPr>
            <w:tcW w:w="1569"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As an agent, I want to visualize sales volume by region on a map so I can identify active markets for targeted marketing.</w:t>
            </w:r>
          </w:p>
        </w:tc>
        <w:tc>
          <w:tcPr>
            <w:tcW w:w="311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 map shows sales volume den</w:t>
            </w:r>
            <w:r w:rsidR="00844AD2">
              <w:rPr>
                <w:rFonts w:ascii="Times New Roman" w:hAnsi="Times New Roman" w:cs="Times New Roman"/>
              </w:rPr>
              <w:t xml:space="preserve">sity by zip code/region. </w:t>
            </w:r>
            <w:r w:rsidRPr="0011333E">
              <w:rPr>
                <w:rFonts w:ascii="Times New Roman" w:hAnsi="Times New Roman" w:cs="Times New Roman"/>
              </w:rPr>
              <w:t>The map allows selection of specific areas.</w:t>
            </w:r>
          </w:p>
        </w:tc>
        <w:tc>
          <w:tcPr>
            <w:tcW w:w="971"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Medium</w:t>
            </w:r>
          </w:p>
        </w:tc>
        <w:tc>
          <w:tcPr>
            <w:tcW w:w="906" w:type="dxa"/>
          </w:tcPr>
          <w:p w:rsidR="001B0DCA" w:rsidRPr="0011333E" w:rsidRDefault="002642BF" w:rsidP="001B0DCA">
            <w:pPr>
              <w:rPr>
                <w:rFonts w:ascii="Times New Roman" w:hAnsi="Times New Roman" w:cs="Times New Roman"/>
              </w:rPr>
            </w:pPr>
            <w:r w:rsidRPr="0011333E">
              <w:rPr>
                <w:rFonts w:ascii="Times New Roman" w:hAnsi="Times New Roman" w:cs="Times New Roman"/>
              </w:rPr>
              <w:t>Sprint-2</w:t>
            </w:r>
          </w:p>
        </w:tc>
      </w:tr>
      <w:tr w:rsidR="001B0DCA" w:rsidRPr="0011333E" w:rsidTr="001B0DCA">
        <w:tc>
          <w:tcPr>
            <w:tcW w:w="1310"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Potential Homebuyer</w:t>
            </w:r>
          </w:p>
        </w:tc>
        <w:tc>
          <w:tcPr>
            <w:tcW w:w="1613"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Interactive Dashboard Development</w:t>
            </w:r>
          </w:p>
        </w:tc>
        <w:tc>
          <w:tcPr>
            <w:tcW w:w="95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USN-8</w:t>
            </w:r>
          </w:p>
        </w:tc>
        <w:tc>
          <w:tcPr>
            <w:tcW w:w="1569"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As a user, I want to filter data by date range (e.g., year, quarter) so I can focus on specific periods of market activity.</w:t>
            </w:r>
          </w:p>
        </w:tc>
        <w:tc>
          <w:tcPr>
            <w:tcW w:w="311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Date range filters are</w:t>
            </w:r>
            <w:r w:rsidR="00844AD2">
              <w:rPr>
                <w:rFonts w:ascii="Times New Roman" w:hAnsi="Times New Roman" w:cs="Times New Roman"/>
              </w:rPr>
              <w:t xml:space="preserve"> present and functional. </w:t>
            </w:r>
            <w:r w:rsidRPr="0011333E">
              <w:rPr>
                <w:rFonts w:ascii="Times New Roman" w:hAnsi="Times New Roman" w:cs="Times New Roman"/>
              </w:rPr>
              <w:t>Visualizations update dynamically based on filter selections.</w:t>
            </w:r>
          </w:p>
        </w:tc>
        <w:tc>
          <w:tcPr>
            <w:tcW w:w="971"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High</w:t>
            </w:r>
          </w:p>
        </w:tc>
        <w:tc>
          <w:tcPr>
            <w:tcW w:w="906"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Sprint-1</w:t>
            </w:r>
          </w:p>
        </w:tc>
      </w:tr>
      <w:tr w:rsidR="001B0DCA" w:rsidRPr="0011333E" w:rsidTr="001B0DCA">
        <w:tc>
          <w:tcPr>
            <w:tcW w:w="1310"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Real Estate investors</w:t>
            </w:r>
          </w:p>
        </w:tc>
        <w:tc>
          <w:tcPr>
            <w:tcW w:w="1613"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Interactive Dashboard Development</w:t>
            </w:r>
          </w:p>
        </w:tc>
        <w:tc>
          <w:tcPr>
            <w:tcW w:w="95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USN-9</w:t>
            </w:r>
          </w:p>
        </w:tc>
        <w:tc>
          <w:tcPr>
            <w:tcW w:w="1569"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As a user, I want to interact with charts (e.g., click on a bar) to filter related data so I can explore details seamlessly.</w:t>
            </w:r>
          </w:p>
        </w:tc>
        <w:tc>
          <w:tcPr>
            <w:tcW w:w="311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 xml:space="preserve">Cross-filtering works across all </w:t>
            </w:r>
            <w:r w:rsidR="00844AD2">
              <w:rPr>
                <w:rFonts w:ascii="Times New Roman" w:hAnsi="Times New Roman" w:cs="Times New Roman"/>
              </w:rPr>
              <w:t xml:space="preserve">relevant visualizations. </w:t>
            </w:r>
            <w:r w:rsidRPr="0011333E">
              <w:rPr>
                <w:rFonts w:ascii="Times New Roman" w:hAnsi="Times New Roman" w:cs="Times New Roman"/>
              </w:rPr>
              <w:t>Selections clearly highlight relevant data points.</w:t>
            </w:r>
          </w:p>
        </w:tc>
        <w:tc>
          <w:tcPr>
            <w:tcW w:w="971"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High</w:t>
            </w:r>
          </w:p>
        </w:tc>
        <w:tc>
          <w:tcPr>
            <w:tcW w:w="906" w:type="dxa"/>
          </w:tcPr>
          <w:p w:rsidR="001B0DCA" w:rsidRPr="0011333E" w:rsidRDefault="002642BF" w:rsidP="001B0DCA">
            <w:pPr>
              <w:rPr>
                <w:rFonts w:ascii="Times New Roman" w:hAnsi="Times New Roman" w:cs="Times New Roman"/>
              </w:rPr>
            </w:pPr>
            <w:r w:rsidRPr="0011333E">
              <w:rPr>
                <w:rFonts w:ascii="Times New Roman" w:hAnsi="Times New Roman" w:cs="Times New Roman"/>
              </w:rPr>
              <w:t>Sprint-2</w:t>
            </w:r>
          </w:p>
        </w:tc>
      </w:tr>
      <w:tr w:rsidR="001B0DCA" w:rsidRPr="0011333E" w:rsidTr="001B0DCA">
        <w:tc>
          <w:tcPr>
            <w:tcW w:w="1310"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Real Estate Professional</w:t>
            </w:r>
          </w:p>
        </w:tc>
        <w:tc>
          <w:tcPr>
            <w:tcW w:w="1613" w:type="dxa"/>
          </w:tcPr>
          <w:p w:rsidR="001B0DCA" w:rsidRPr="0011333E" w:rsidRDefault="001B0DCA" w:rsidP="001B0DCA">
            <w:pPr>
              <w:rPr>
                <w:rFonts w:ascii="Times New Roman" w:hAnsi="Times New Roman" w:cs="Times New Roman"/>
              </w:rPr>
            </w:pPr>
          </w:p>
        </w:tc>
        <w:tc>
          <w:tcPr>
            <w:tcW w:w="95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USN-10</w:t>
            </w:r>
          </w:p>
        </w:tc>
        <w:tc>
          <w:tcPr>
            <w:tcW w:w="1569"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As a user, I want the dashboard to be logically organized and easy to navigate so I can quickly find the information I need.</w:t>
            </w:r>
          </w:p>
        </w:tc>
        <w:tc>
          <w:tcPr>
            <w:tcW w:w="3112" w:type="dxa"/>
          </w:tcPr>
          <w:p w:rsidR="001B0DCA" w:rsidRPr="0011333E" w:rsidRDefault="001B0DCA" w:rsidP="00844AD2">
            <w:pPr>
              <w:rPr>
                <w:rFonts w:ascii="Times New Roman" w:hAnsi="Times New Roman" w:cs="Times New Roman"/>
              </w:rPr>
            </w:pPr>
            <w:r w:rsidRPr="0011333E">
              <w:rPr>
                <w:rFonts w:ascii="Times New Roman" w:hAnsi="Times New Roman" w:cs="Times New Roman"/>
              </w:rPr>
              <w:t>Dashboard layout is clean and uncluttered</w:t>
            </w:r>
            <w:r w:rsidR="00844AD2">
              <w:rPr>
                <w:rFonts w:ascii="Times New Roman" w:hAnsi="Times New Roman" w:cs="Times New Roman"/>
              </w:rPr>
              <w:t xml:space="preserve">. </w:t>
            </w:r>
            <w:r w:rsidRPr="0011333E">
              <w:rPr>
                <w:rFonts w:ascii="Times New Roman" w:hAnsi="Times New Roman" w:cs="Times New Roman"/>
              </w:rPr>
              <w:t xml:space="preserve">All components are clearly </w:t>
            </w:r>
            <w:proofErr w:type="spellStart"/>
            <w:r w:rsidRPr="0011333E">
              <w:rPr>
                <w:rFonts w:ascii="Times New Roman" w:hAnsi="Times New Roman" w:cs="Times New Roman"/>
              </w:rPr>
              <w:t>labeled</w:t>
            </w:r>
            <w:proofErr w:type="spellEnd"/>
            <w:r w:rsidRPr="0011333E">
              <w:rPr>
                <w:rFonts w:ascii="Times New Roman" w:hAnsi="Times New Roman" w:cs="Times New Roman"/>
              </w:rPr>
              <w:t xml:space="preserve"> and intuitive.</w:t>
            </w:r>
          </w:p>
        </w:tc>
        <w:tc>
          <w:tcPr>
            <w:tcW w:w="971"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High</w:t>
            </w:r>
          </w:p>
        </w:tc>
        <w:tc>
          <w:tcPr>
            <w:tcW w:w="906"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Sprint-1</w:t>
            </w:r>
          </w:p>
        </w:tc>
      </w:tr>
      <w:tr w:rsidR="001B0DCA" w:rsidRPr="0011333E" w:rsidTr="001B0DCA">
        <w:tc>
          <w:tcPr>
            <w:tcW w:w="1310"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Real Estate Professional</w:t>
            </w:r>
          </w:p>
        </w:tc>
        <w:tc>
          <w:tcPr>
            <w:tcW w:w="1613"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Narrative Storytelling and Key Insights Presentation</w:t>
            </w:r>
          </w:p>
        </w:tc>
        <w:tc>
          <w:tcPr>
            <w:tcW w:w="95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USN-11</w:t>
            </w:r>
          </w:p>
        </w:tc>
        <w:tc>
          <w:tcPr>
            <w:tcW w:w="1569"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As a presenter, I want to guide my audience through key market trends and findings so I can effectively communicate project insights.</w:t>
            </w:r>
          </w:p>
        </w:tc>
        <w:tc>
          <w:tcPr>
            <w:tcW w:w="311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 Tableau Story is created</w:t>
            </w:r>
            <w:r w:rsidR="00844AD2">
              <w:rPr>
                <w:rFonts w:ascii="Times New Roman" w:hAnsi="Times New Roman" w:cs="Times New Roman"/>
              </w:rPr>
              <w:t xml:space="preserve"> with sequential points. </w:t>
            </w:r>
            <w:r w:rsidRPr="0011333E">
              <w:rPr>
                <w:rFonts w:ascii="Times New Roman" w:hAnsi="Times New Roman" w:cs="Times New Roman"/>
              </w:rPr>
              <w:t>Each story point highlights a distinct insight or trend.</w:t>
            </w:r>
          </w:p>
        </w:tc>
        <w:tc>
          <w:tcPr>
            <w:tcW w:w="971"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Medium</w:t>
            </w:r>
          </w:p>
        </w:tc>
        <w:tc>
          <w:tcPr>
            <w:tcW w:w="906" w:type="dxa"/>
          </w:tcPr>
          <w:p w:rsidR="001B0DCA" w:rsidRPr="0011333E" w:rsidRDefault="002642BF" w:rsidP="001B0DCA">
            <w:pPr>
              <w:rPr>
                <w:rFonts w:ascii="Times New Roman" w:hAnsi="Times New Roman" w:cs="Times New Roman"/>
              </w:rPr>
            </w:pPr>
            <w:r w:rsidRPr="0011333E">
              <w:rPr>
                <w:rFonts w:ascii="Times New Roman" w:hAnsi="Times New Roman" w:cs="Times New Roman"/>
              </w:rPr>
              <w:t>Sprint-2</w:t>
            </w:r>
          </w:p>
        </w:tc>
      </w:tr>
      <w:tr w:rsidR="001B0DCA" w:rsidRPr="0011333E" w:rsidTr="001A790F">
        <w:trPr>
          <w:trHeight w:val="2591"/>
        </w:trPr>
        <w:tc>
          <w:tcPr>
            <w:tcW w:w="1310"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lastRenderedPageBreak/>
              <w:t>Real Estate Professional</w:t>
            </w:r>
          </w:p>
        </w:tc>
        <w:tc>
          <w:tcPr>
            <w:tcW w:w="1613"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Narrative Storytelling and Key Insights Presentation</w:t>
            </w:r>
          </w:p>
        </w:tc>
        <w:tc>
          <w:tcPr>
            <w:tcW w:w="95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USN-12</w:t>
            </w:r>
          </w:p>
        </w:tc>
        <w:tc>
          <w:tcPr>
            <w:tcW w:w="1569"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As an audience member, I want to understand the context and implications of the presented data so I can grasp the full meaning of the trends.</w:t>
            </w:r>
          </w:p>
        </w:tc>
        <w:tc>
          <w:tcPr>
            <w:tcW w:w="3112"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Each story point includes clear textual expla</w:t>
            </w:r>
            <w:r w:rsidR="00844AD2">
              <w:rPr>
                <w:rFonts w:ascii="Times New Roman" w:hAnsi="Times New Roman" w:cs="Times New Roman"/>
              </w:rPr>
              <w:t xml:space="preserve">nations and annotations. </w:t>
            </w:r>
            <w:bookmarkStart w:id="0" w:name="_GoBack"/>
            <w:bookmarkEnd w:id="0"/>
            <w:r w:rsidRPr="0011333E">
              <w:rPr>
                <w:rFonts w:ascii="Times New Roman" w:hAnsi="Times New Roman" w:cs="Times New Roman"/>
              </w:rPr>
              <w:t>The story effectively conveys actionable insights.</w:t>
            </w:r>
          </w:p>
        </w:tc>
        <w:tc>
          <w:tcPr>
            <w:tcW w:w="971" w:type="dxa"/>
          </w:tcPr>
          <w:p w:rsidR="001B0DCA" w:rsidRPr="0011333E" w:rsidRDefault="001B0DCA" w:rsidP="001B0DCA">
            <w:pPr>
              <w:rPr>
                <w:rFonts w:ascii="Times New Roman" w:hAnsi="Times New Roman" w:cs="Times New Roman"/>
              </w:rPr>
            </w:pPr>
            <w:r w:rsidRPr="0011333E">
              <w:rPr>
                <w:rFonts w:ascii="Times New Roman" w:hAnsi="Times New Roman" w:cs="Times New Roman"/>
              </w:rPr>
              <w:t>Medium</w:t>
            </w:r>
          </w:p>
        </w:tc>
        <w:tc>
          <w:tcPr>
            <w:tcW w:w="906" w:type="dxa"/>
          </w:tcPr>
          <w:p w:rsidR="001B0DCA" w:rsidRPr="0011333E" w:rsidRDefault="002642BF" w:rsidP="001B0DCA">
            <w:pPr>
              <w:rPr>
                <w:rFonts w:ascii="Times New Roman" w:hAnsi="Times New Roman" w:cs="Times New Roman"/>
              </w:rPr>
            </w:pPr>
            <w:r w:rsidRPr="0011333E">
              <w:rPr>
                <w:rFonts w:ascii="Times New Roman" w:hAnsi="Times New Roman" w:cs="Times New Roman"/>
              </w:rPr>
              <w:t>Sprint-2</w:t>
            </w:r>
          </w:p>
        </w:tc>
      </w:tr>
    </w:tbl>
    <w:p w:rsidR="002648F4" w:rsidRPr="0011333E" w:rsidRDefault="002648F4">
      <w:pPr>
        <w:rPr>
          <w:rFonts w:ascii="Times New Roman" w:hAnsi="Times New Roman" w:cs="Times New Roman"/>
        </w:rPr>
      </w:pPr>
    </w:p>
    <w:p w:rsidR="002648F4" w:rsidRPr="0011333E" w:rsidRDefault="002648F4">
      <w:pPr>
        <w:rPr>
          <w:rFonts w:ascii="Times New Roman" w:hAnsi="Times New Roman" w:cs="Times New Roman"/>
        </w:rPr>
      </w:pPr>
    </w:p>
    <w:sectPr w:rsidR="002648F4" w:rsidRPr="0011333E" w:rsidSect="00432C7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F4"/>
    <w:rsid w:val="00061187"/>
    <w:rsid w:val="0011333E"/>
    <w:rsid w:val="001A790F"/>
    <w:rsid w:val="001B0DCA"/>
    <w:rsid w:val="002642BF"/>
    <w:rsid w:val="002648F4"/>
    <w:rsid w:val="00334FF6"/>
    <w:rsid w:val="00432C75"/>
    <w:rsid w:val="006217E2"/>
    <w:rsid w:val="00844AD2"/>
    <w:rsid w:val="00BC7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709EC-2D71-4365-8F64-DEB944DE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8F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6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263047">
      <w:bodyDiv w:val="1"/>
      <w:marLeft w:val="0"/>
      <w:marRight w:val="0"/>
      <w:marTop w:val="0"/>
      <w:marBottom w:val="0"/>
      <w:divBdr>
        <w:top w:val="none" w:sz="0" w:space="0" w:color="auto"/>
        <w:left w:val="none" w:sz="0" w:space="0" w:color="auto"/>
        <w:bottom w:val="none" w:sz="0" w:space="0" w:color="auto"/>
        <w:right w:val="none" w:sz="0" w:space="0" w:color="auto"/>
      </w:divBdr>
    </w:div>
    <w:div w:id="683702366">
      <w:bodyDiv w:val="1"/>
      <w:marLeft w:val="0"/>
      <w:marRight w:val="0"/>
      <w:marTop w:val="0"/>
      <w:marBottom w:val="0"/>
      <w:divBdr>
        <w:top w:val="none" w:sz="0" w:space="0" w:color="auto"/>
        <w:left w:val="none" w:sz="0" w:space="0" w:color="auto"/>
        <w:bottom w:val="none" w:sz="0" w:space="0" w:color="auto"/>
        <w:right w:val="none" w:sz="0" w:space="0" w:color="auto"/>
      </w:divBdr>
    </w:div>
    <w:div w:id="2054495350">
      <w:bodyDiv w:val="1"/>
      <w:marLeft w:val="0"/>
      <w:marRight w:val="0"/>
      <w:marTop w:val="0"/>
      <w:marBottom w:val="0"/>
      <w:divBdr>
        <w:top w:val="none" w:sz="0" w:space="0" w:color="auto"/>
        <w:left w:val="none" w:sz="0" w:space="0" w:color="auto"/>
        <w:bottom w:val="none" w:sz="0" w:space="0" w:color="auto"/>
        <w:right w:val="none" w:sz="0" w:space="0" w:color="auto"/>
      </w:divBdr>
      <w:divsChild>
        <w:div w:id="1204709877">
          <w:marLeft w:val="0"/>
          <w:marRight w:val="0"/>
          <w:marTop w:val="0"/>
          <w:marBottom w:val="0"/>
          <w:divBdr>
            <w:top w:val="none" w:sz="0" w:space="0" w:color="auto"/>
            <w:left w:val="none" w:sz="0" w:space="0" w:color="auto"/>
            <w:bottom w:val="none" w:sz="0" w:space="0" w:color="auto"/>
            <w:right w:val="none" w:sz="0" w:space="0" w:color="auto"/>
          </w:divBdr>
          <w:divsChild>
            <w:div w:id="1070538846">
              <w:marLeft w:val="0"/>
              <w:marRight w:val="0"/>
              <w:marTop w:val="0"/>
              <w:marBottom w:val="0"/>
              <w:divBdr>
                <w:top w:val="none" w:sz="0" w:space="0" w:color="auto"/>
                <w:left w:val="none" w:sz="0" w:space="0" w:color="auto"/>
                <w:bottom w:val="none" w:sz="0" w:space="0" w:color="auto"/>
                <w:right w:val="none" w:sz="0" w:space="0" w:color="auto"/>
              </w:divBdr>
              <w:divsChild>
                <w:div w:id="1703823750">
                  <w:marLeft w:val="0"/>
                  <w:marRight w:val="0"/>
                  <w:marTop w:val="0"/>
                  <w:marBottom w:val="0"/>
                  <w:divBdr>
                    <w:top w:val="none" w:sz="0" w:space="0" w:color="auto"/>
                    <w:left w:val="none" w:sz="0" w:space="0" w:color="auto"/>
                    <w:bottom w:val="none" w:sz="0" w:space="0" w:color="auto"/>
                    <w:right w:val="none" w:sz="0" w:space="0" w:color="auto"/>
                  </w:divBdr>
                  <w:divsChild>
                    <w:div w:id="903757330">
                      <w:marLeft w:val="0"/>
                      <w:marRight w:val="0"/>
                      <w:marTop w:val="0"/>
                      <w:marBottom w:val="0"/>
                      <w:divBdr>
                        <w:top w:val="none" w:sz="0" w:space="0" w:color="auto"/>
                        <w:left w:val="none" w:sz="0" w:space="0" w:color="auto"/>
                        <w:bottom w:val="none" w:sz="0" w:space="0" w:color="auto"/>
                        <w:right w:val="none" w:sz="0" w:space="0" w:color="auto"/>
                      </w:divBdr>
                    </w:div>
                    <w:div w:id="12873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cp:revision>
  <dcterms:created xsi:type="dcterms:W3CDTF">2025-06-21T10:30:00Z</dcterms:created>
  <dcterms:modified xsi:type="dcterms:W3CDTF">2025-06-26T16:52:00Z</dcterms:modified>
</cp:coreProperties>
</file>