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0B74" w:rsidRPr="00660B74" w:rsidRDefault="00660B74" w:rsidP="00660B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60B7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Project Design Phase-II</w:t>
      </w:r>
    </w:p>
    <w:p w:rsidR="00660B74" w:rsidRPr="00660B74" w:rsidRDefault="00660B74" w:rsidP="00660B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60B7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Technology Stack (Architecture &amp; Stack)</w:t>
      </w:r>
    </w:p>
    <w:p w:rsidR="00660B74" w:rsidRPr="00660B74" w:rsidRDefault="00660B74" w:rsidP="00660B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8784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0"/>
        <w:gridCol w:w="6954"/>
      </w:tblGrid>
      <w:tr w:rsidR="00660B74" w:rsidRPr="00660B74" w:rsidTr="00660B7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60B74" w:rsidRPr="00660B74" w:rsidRDefault="00660B74" w:rsidP="00660B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60B74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Date</w:t>
            </w:r>
          </w:p>
        </w:tc>
        <w:tc>
          <w:tcPr>
            <w:tcW w:w="6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60B74" w:rsidRPr="00660B74" w:rsidRDefault="00660B74" w:rsidP="00660B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60B74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31 January 3035</w:t>
            </w:r>
          </w:p>
        </w:tc>
      </w:tr>
      <w:tr w:rsidR="00660B74" w:rsidRPr="00660B74" w:rsidTr="00660B7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60B74" w:rsidRPr="00660B74" w:rsidRDefault="00660B74" w:rsidP="00660B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60B74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Team ID</w:t>
            </w:r>
          </w:p>
        </w:tc>
        <w:tc>
          <w:tcPr>
            <w:tcW w:w="6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60B74" w:rsidRPr="00660B74" w:rsidRDefault="0027118B" w:rsidP="00660B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7118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LTVIP2025TMID51556</w:t>
            </w:r>
          </w:p>
        </w:tc>
      </w:tr>
      <w:tr w:rsidR="00660B74" w:rsidRPr="00660B74" w:rsidTr="00660B7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60B74" w:rsidRPr="00660B74" w:rsidRDefault="00660B74" w:rsidP="00660B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60B74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Project Name</w:t>
            </w:r>
          </w:p>
        </w:tc>
        <w:tc>
          <w:tcPr>
            <w:tcW w:w="6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60B74" w:rsidRPr="00660B74" w:rsidRDefault="0027118B" w:rsidP="00660B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t>Visualizing Housing Market Trends: An Analysis of Sales</w:t>
            </w:r>
          </w:p>
        </w:tc>
      </w:tr>
      <w:tr w:rsidR="00660B74" w:rsidRPr="00660B74" w:rsidTr="00660B7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60B74" w:rsidRPr="00660B74" w:rsidRDefault="00660B74" w:rsidP="00660B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60B74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Maximum Marks</w:t>
            </w:r>
          </w:p>
        </w:tc>
        <w:tc>
          <w:tcPr>
            <w:tcW w:w="6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60B74" w:rsidRPr="00660B74" w:rsidRDefault="00660B74" w:rsidP="00660B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60B74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4 Marks</w:t>
            </w:r>
          </w:p>
        </w:tc>
      </w:tr>
    </w:tbl>
    <w:p w:rsidR="006217E2" w:rsidRPr="00F12DB4" w:rsidRDefault="006217E2">
      <w:pPr>
        <w:rPr>
          <w:rFonts w:ascii="Times New Roman" w:hAnsi="Times New Roman" w:cs="Times New Roman"/>
        </w:rPr>
      </w:pPr>
    </w:p>
    <w:p w:rsidR="00660B74" w:rsidRPr="00F12DB4" w:rsidRDefault="00660B74" w:rsidP="00660B74">
      <w:pPr>
        <w:pStyle w:val="NormalWeb"/>
        <w:spacing w:before="0" w:beforeAutospacing="0" w:after="160" w:afterAutospacing="0"/>
      </w:pPr>
      <w:r w:rsidRPr="00F12DB4">
        <w:rPr>
          <w:b/>
          <w:bCs/>
          <w:color w:val="000000"/>
          <w:sz w:val="22"/>
          <w:szCs w:val="22"/>
        </w:rPr>
        <w:t>Technical Architecture:</w:t>
      </w:r>
    </w:p>
    <w:p w:rsidR="00660B74" w:rsidRDefault="00660B74" w:rsidP="00660B74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  <w:r w:rsidRPr="00F12DB4">
        <w:rPr>
          <w:color w:val="000000"/>
          <w:sz w:val="22"/>
          <w:szCs w:val="22"/>
        </w:rPr>
        <w:t>The Deliverable shall include the architectural diagram as below and the information as per the table1 &amp; table 2</w:t>
      </w:r>
    </w:p>
    <w:p w:rsidR="0068066B" w:rsidRDefault="0068066B" w:rsidP="00660B74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</w:p>
    <w:p w:rsidR="00660B74" w:rsidRDefault="0068066B" w:rsidP="0068066B">
      <w:pPr>
        <w:pStyle w:val="NormalWeb"/>
        <w:spacing w:before="0" w:beforeAutospacing="0" w:after="160" w:afterAutospacing="0"/>
      </w:pPr>
      <w:r>
        <w:rPr>
          <w:noProof/>
        </w:rPr>
        <w:drawing>
          <wp:inline distT="0" distB="0" distL="0" distR="0">
            <wp:extent cx="5731432" cy="5720317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ck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398" cy="574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B7" w:rsidRDefault="00EE21B7" w:rsidP="0068066B">
      <w:pPr>
        <w:pStyle w:val="NormalWeb"/>
        <w:spacing w:before="0" w:beforeAutospacing="0" w:after="160" w:afterAutospacing="0"/>
      </w:pPr>
    </w:p>
    <w:p w:rsidR="00EE21B7" w:rsidRPr="00F12DB4" w:rsidRDefault="00EE21B7" w:rsidP="0068066B">
      <w:pPr>
        <w:pStyle w:val="NormalWeb"/>
        <w:spacing w:before="0" w:beforeAutospacing="0" w:after="160" w:afterAutospacing="0"/>
      </w:pPr>
    </w:p>
    <w:p w:rsidR="00925F3D" w:rsidRPr="00F12DB4" w:rsidRDefault="00F6554D">
      <w:pPr>
        <w:rPr>
          <w:rFonts w:ascii="Times New Roman" w:hAnsi="Times New Roman" w:cs="Times New Roman"/>
          <w:b/>
          <w:sz w:val="28"/>
          <w:szCs w:val="28"/>
        </w:rPr>
      </w:pPr>
      <w:r w:rsidRPr="00F12DB4">
        <w:rPr>
          <w:rFonts w:ascii="Times New Roman" w:hAnsi="Times New Roman" w:cs="Times New Roman"/>
          <w:b/>
          <w:sz w:val="28"/>
          <w:szCs w:val="28"/>
        </w:rPr>
        <w:lastRenderedPageBreak/>
        <w:t>Table</w:t>
      </w:r>
      <w:r w:rsidR="00904390">
        <w:rPr>
          <w:rFonts w:ascii="Times New Roman" w:hAnsi="Times New Roman" w:cs="Times New Roman"/>
          <w:b/>
          <w:sz w:val="28"/>
          <w:szCs w:val="28"/>
        </w:rPr>
        <w:t>1</w:t>
      </w:r>
      <w:r w:rsidR="00C20464" w:rsidRPr="00F12DB4">
        <w:rPr>
          <w:rFonts w:ascii="Times New Roman" w:hAnsi="Times New Roman" w:cs="Times New Roman"/>
          <w:b/>
          <w:sz w:val="28"/>
          <w:szCs w:val="28"/>
        </w:rPr>
        <w:t>: Components &amp; Technologies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984"/>
        <w:gridCol w:w="3932"/>
        <w:gridCol w:w="2254"/>
      </w:tblGrid>
      <w:tr w:rsidR="00925F3D" w:rsidRPr="00F12DB4" w:rsidTr="00925F3D">
        <w:tc>
          <w:tcPr>
            <w:tcW w:w="846" w:type="dxa"/>
          </w:tcPr>
          <w:p w:rsidR="00925F3D" w:rsidRPr="00F12DB4" w:rsidRDefault="003054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S.NO</w:t>
            </w:r>
            <w:r w:rsidR="00925F3D" w:rsidRPr="00F12DB4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984" w:type="dxa"/>
          </w:tcPr>
          <w:p w:rsidR="00925F3D" w:rsidRPr="00F12DB4" w:rsidRDefault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Component</w:t>
            </w:r>
          </w:p>
        </w:tc>
        <w:tc>
          <w:tcPr>
            <w:tcW w:w="3932" w:type="dxa"/>
          </w:tcPr>
          <w:p w:rsidR="00925F3D" w:rsidRPr="00F12DB4" w:rsidRDefault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 xml:space="preserve">Description </w:t>
            </w:r>
          </w:p>
        </w:tc>
        <w:tc>
          <w:tcPr>
            <w:tcW w:w="2254" w:type="dxa"/>
          </w:tcPr>
          <w:p w:rsidR="00925F3D" w:rsidRPr="00F12DB4" w:rsidRDefault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Technology</w:t>
            </w:r>
          </w:p>
        </w:tc>
      </w:tr>
      <w:tr w:rsidR="00925F3D" w:rsidRPr="00F12DB4" w:rsidTr="00925F3D">
        <w:tc>
          <w:tcPr>
            <w:tcW w:w="846" w:type="dxa"/>
          </w:tcPr>
          <w:p w:rsidR="00925F3D" w:rsidRPr="00F12DB4" w:rsidRDefault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1984" w:type="dxa"/>
          </w:tcPr>
          <w:p w:rsidR="00925F3D" w:rsidRPr="00F12DB4" w:rsidRDefault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User Interface</w:t>
            </w:r>
          </w:p>
        </w:tc>
        <w:tc>
          <w:tcPr>
            <w:tcW w:w="3932" w:type="dxa"/>
          </w:tcPr>
          <w:p w:rsidR="00925F3D" w:rsidRPr="00F12DB4" w:rsidRDefault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How users interact with the solution.</w:t>
            </w:r>
          </w:p>
        </w:tc>
        <w:tc>
          <w:tcPr>
            <w:tcW w:w="2254" w:type="dxa"/>
          </w:tcPr>
          <w:p w:rsidR="00925F3D" w:rsidRPr="00F12DB4" w:rsidRDefault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Tableau Dashboard / Story</w:t>
            </w:r>
          </w:p>
        </w:tc>
      </w:tr>
      <w:tr w:rsidR="00925F3D" w:rsidRPr="00F12DB4" w:rsidTr="00925F3D">
        <w:tc>
          <w:tcPr>
            <w:tcW w:w="846" w:type="dxa"/>
          </w:tcPr>
          <w:p w:rsidR="00925F3D" w:rsidRPr="00F12DB4" w:rsidRDefault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1984" w:type="dxa"/>
          </w:tcPr>
          <w:p w:rsidR="00925F3D" w:rsidRPr="00F12DB4" w:rsidRDefault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Application Logic-1</w:t>
            </w:r>
          </w:p>
        </w:tc>
        <w:tc>
          <w:tcPr>
            <w:tcW w:w="3932" w:type="dxa"/>
          </w:tcPr>
          <w:p w:rsidR="00925F3D" w:rsidRPr="00F12DB4" w:rsidRDefault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Core data processing and calculations.</w:t>
            </w:r>
          </w:p>
        </w:tc>
        <w:tc>
          <w:tcPr>
            <w:tcW w:w="2254" w:type="dxa"/>
          </w:tcPr>
          <w:p w:rsidR="00925F3D" w:rsidRPr="00F12DB4" w:rsidRDefault="00925F3D">
            <w:pPr>
              <w:rPr>
                <w:rFonts w:ascii="Times New Roman" w:hAnsi="Times New Roman" w:cs="Times New Roman"/>
                <w:b/>
              </w:rPr>
            </w:pPr>
            <w:r w:rsidRPr="00F12DB4">
              <w:rPr>
                <w:rStyle w:val="Strong"/>
                <w:rFonts w:ascii="Times New Roman" w:hAnsi="Times New Roman" w:cs="Times New Roman"/>
                <w:b w:val="0"/>
              </w:rPr>
              <w:t>Tableau Desktop</w:t>
            </w:r>
          </w:p>
        </w:tc>
      </w:tr>
      <w:tr w:rsidR="00925F3D" w:rsidRPr="00F12DB4" w:rsidTr="00925F3D">
        <w:tc>
          <w:tcPr>
            <w:tcW w:w="846" w:type="dxa"/>
          </w:tcPr>
          <w:p w:rsidR="00925F3D" w:rsidRPr="00F12DB4" w:rsidRDefault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1984" w:type="dxa"/>
          </w:tcPr>
          <w:p w:rsidR="00925F3D" w:rsidRPr="00F12DB4" w:rsidRDefault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Application Logic-2</w:t>
            </w:r>
          </w:p>
        </w:tc>
        <w:tc>
          <w:tcPr>
            <w:tcW w:w="3932" w:type="dxa"/>
          </w:tcPr>
          <w:p w:rsidR="00925F3D" w:rsidRPr="00F12DB4" w:rsidRDefault="00D339A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Data preparation </w:t>
            </w:r>
          </w:p>
        </w:tc>
        <w:tc>
          <w:tcPr>
            <w:tcW w:w="2254" w:type="dxa"/>
          </w:tcPr>
          <w:p w:rsidR="00925F3D" w:rsidRPr="00D339A6" w:rsidRDefault="00D339A6">
            <w:pPr>
              <w:rPr>
                <w:rFonts w:ascii="Times New Roman" w:hAnsi="Times New Roman" w:cs="Times New Roman"/>
                <w:b/>
              </w:rPr>
            </w:pPr>
            <w:r w:rsidRPr="00D339A6">
              <w:rPr>
                <w:rStyle w:val="Strong"/>
                <w:b w:val="0"/>
              </w:rPr>
              <w:t>Tableau prep</w:t>
            </w:r>
          </w:p>
        </w:tc>
      </w:tr>
      <w:tr w:rsidR="00925F3D" w:rsidRPr="00F12DB4" w:rsidTr="00925F3D">
        <w:tc>
          <w:tcPr>
            <w:tcW w:w="846" w:type="dxa"/>
          </w:tcPr>
          <w:p w:rsidR="00925F3D" w:rsidRPr="00F12DB4" w:rsidRDefault="00925F3D" w:rsidP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1984" w:type="dxa"/>
          </w:tcPr>
          <w:p w:rsidR="00925F3D" w:rsidRPr="00F12DB4" w:rsidRDefault="00925F3D" w:rsidP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Application Logic-3</w:t>
            </w:r>
          </w:p>
        </w:tc>
        <w:tc>
          <w:tcPr>
            <w:tcW w:w="3932" w:type="dxa"/>
          </w:tcPr>
          <w:p w:rsidR="00925F3D" w:rsidRPr="00F12DB4" w:rsidRDefault="00925F3D" w:rsidP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F12DB4">
              <w:rPr>
                <w:rFonts w:ascii="Times New Roman" w:hAnsi="Times New Roman" w:cs="Times New Roman"/>
              </w:rPr>
              <w:t>an</w:t>
            </w:r>
            <w:r w:rsidR="00D339A6">
              <w:rPr>
                <w:rFonts w:ascii="Times New Roman" w:hAnsi="Times New Roman" w:cs="Times New Roman"/>
              </w:rPr>
              <w:t>alytics/</w:t>
            </w:r>
            <w:proofErr w:type="gramEnd"/>
            <w:r w:rsidR="00D339A6">
              <w:rPr>
                <w:rFonts w:ascii="Times New Roman" w:hAnsi="Times New Roman" w:cs="Times New Roman"/>
              </w:rPr>
              <w:t>scripting.</w:t>
            </w:r>
          </w:p>
        </w:tc>
        <w:tc>
          <w:tcPr>
            <w:tcW w:w="2254" w:type="dxa"/>
          </w:tcPr>
          <w:p w:rsidR="00925F3D" w:rsidRPr="00F12DB4" w:rsidRDefault="00925F3D" w:rsidP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Style w:val="Strong"/>
                <w:rFonts w:ascii="Times New Roman" w:hAnsi="Times New Roman" w:cs="Times New Roman"/>
                <w:b w:val="0"/>
              </w:rPr>
              <w:t>Integration</w:t>
            </w:r>
            <w:r w:rsidR="00D339A6">
              <w:rPr>
                <w:rFonts w:ascii="Times New Roman" w:hAnsi="Times New Roman" w:cs="Times New Roman"/>
              </w:rPr>
              <w:t xml:space="preserve"> within Tableau</w:t>
            </w:r>
          </w:p>
        </w:tc>
      </w:tr>
      <w:tr w:rsidR="00925F3D" w:rsidRPr="00F12DB4" w:rsidTr="00925F3D">
        <w:tc>
          <w:tcPr>
            <w:tcW w:w="846" w:type="dxa"/>
          </w:tcPr>
          <w:p w:rsidR="00925F3D" w:rsidRPr="00F12DB4" w:rsidRDefault="00925F3D" w:rsidP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1984" w:type="dxa"/>
          </w:tcPr>
          <w:p w:rsidR="00925F3D" w:rsidRPr="00F12DB4" w:rsidRDefault="00925F3D" w:rsidP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Database</w:t>
            </w:r>
          </w:p>
        </w:tc>
        <w:tc>
          <w:tcPr>
            <w:tcW w:w="3932" w:type="dxa"/>
          </w:tcPr>
          <w:p w:rsidR="00925F3D" w:rsidRPr="00F12DB4" w:rsidRDefault="00925F3D" w:rsidP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Where primary data is stored.</w:t>
            </w:r>
          </w:p>
        </w:tc>
        <w:tc>
          <w:tcPr>
            <w:tcW w:w="2254" w:type="dxa"/>
          </w:tcPr>
          <w:p w:rsidR="00925F3D" w:rsidRPr="00F12DB4" w:rsidRDefault="00925F3D" w:rsidP="00925F3D">
            <w:pPr>
              <w:rPr>
                <w:rFonts w:ascii="Times New Roman" w:hAnsi="Times New Roman" w:cs="Times New Roman"/>
                <w:b/>
              </w:rPr>
            </w:pPr>
            <w:r w:rsidRPr="00F12DB4">
              <w:rPr>
                <w:rStyle w:val="Strong"/>
                <w:rFonts w:ascii="Times New Roman" w:hAnsi="Times New Roman" w:cs="Times New Roman"/>
                <w:b w:val="0"/>
              </w:rPr>
              <w:t>Local CSV File(s)</w:t>
            </w:r>
            <w:r w:rsidRPr="00F12DB4">
              <w:rPr>
                <w:rFonts w:ascii="Times New Roman" w:hAnsi="Times New Roman" w:cs="Times New Roman"/>
                <w:b/>
              </w:rPr>
              <w:t xml:space="preserve"> / </w:t>
            </w:r>
            <w:r w:rsidRPr="00F12DB4">
              <w:rPr>
                <w:rStyle w:val="Strong"/>
                <w:rFonts w:ascii="Times New Roman" w:hAnsi="Times New Roman" w:cs="Times New Roman"/>
                <w:b w:val="0"/>
              </w:rPr>
              <w:t>T</w:t>
            </w:r>
            <w:r w:rsidR="00D339A6">
              <w:rPr>
                <w:rStyle w:val="Strong"/>
                <w:rFonts w:ascii="Times New Roman" w:hAnsi="Times New Roman" w:cs="Times New Roman"/>
                <w:b w:val="0"/>
              </w:rPr>
              <w:t xml:space="preserve">ableau Data Extracts </w:t>
            </w:r>
          </w:p>
        </w:tc>
      </w:tr>
      <w:tr w:rsidR="00925F3D" w:rsidRPr="00F12DB4" w:rsidTr="00925F3D">
        <w:tc>
          <w:tcPr>
            <w:tcW w:w="846" w:type="dxa"/>
          </w:tcPr>
          <w:p w:rsidR="00925F3D" w:rsidRPr="00F12DB4" w:rsidRDefault="00925F3D" w:rsidP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1984" w:type="dxa"/>
          </w:tcPr>
          <w:p w:rsidR="00925F3D" w:rsidRPr="00F12DB4" w:rsidRDefault="00925F3D" w:rsidP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Cloud Database</w:t>
            </w:r>
          </w:p>
        </w:tc>
        <w:tc>
          <w:tcPr>
            <w:tcW w:w="3932" w:type="dxa"/>
          </w:tcPr>
          <w:p w:rsidR="00925F3D" w:rsidRPr="00F12DB4" w:rsidRDefault="00925F3D" w:rsidP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Cloud-based data storage (if used).</w:t>
            </w:r>
          </w:p>
        </w:tc>
        <w:tc>
          <w:tcPr>
            <w:tcW w:w="2254" w:type="dxa"/>
          </w:tcPr>
          <w:p w:rsidR="00925F3D" w:rsidRPr="00F12DB4" w:rsidRDefault="00925F3D" w:rsidP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Style w:val="Strong"/>
                <w:rFonts w:ascii="Times New Roman" w:hAnsi="Times New Roman" w:cs="Times New Roman"/>
                <w:b w:val="0"/>
              </w:rPr>
              <w:t>N/A</w:t>
            </w:r>
            <w:r w:rsidRPr="00F12DB4">
              <w:rPr>
                <w:rFonts w:ascii="Times New Roman" w:hAnsi="Times New Roman" w:cs="Times New Roman"/>
              </w:rPr>
              <w:t xml:space="preserve"> (Not applicable for current CSV source)</w:t>
            </w:r>
          </w:p>
        </w:tc>
      </w:tr>
      <w:tr w:rsidR="00925F3D" w:rsidRPr="00F12DB4" w:rsidTr="00925F3D">
        <w:tc>
          <w:tcPr>
            <w:tcW w:w="846" w:type="dxa"/>
          </w:tcPr>
          <w:p w:rsidR="00925F3D" w:rsidRPr="00F12DB4" w:rsidRDefault="00925F3D" w:rsidP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7.</w:t>
            </w:r>
          </w:p>
        </w:tc>
        <w:tc>
          <w:tcPr>
            <w:tcW w:w="1984" w:type="dxa"/>
          </w:tcPr>
          <w:p w:rsidR="00925F3D" w:rsidRPr="00F12DB4" w:rsidRDefault="00C20464" w:rsidP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File Storage</w:t>
            </w:r>
          </w:p>
        </w:tc>
        <w:tc>
          <w:tcPr>
            <w:tcW w:w="3932" w:type="dxa"/>
          </w:tcPr>
          <w:p w:rsidR="00925F3D" w:rsidRPr="00F12DB4" w:rsidRDefault="00C20464" w:rsidP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Storage for source files.</w:t>
            </w:r>
          </w:p>
        </w:tc>
        <w:tc>
          <w:tcPr>
            <w:tcW w:w="2254" w:type="dxa"/>
          </w:tcPr>
          <w:p w:rsidR="00925F3D" w:rsidRPr="00F12DB4" w:rsidRDefault="00C20464" w:rsidP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Local File</w:t>
            </w:r>
            <w:r w:rsidR="0030548B">
              <w:rPr>
                <w:rFonts w:ascii="Times New Roman" w:hAnsi="Times New Roman" w:cs="Times New Roman"/>
              </w:rPr>
              <w:t xml:space="preserve"> </w:t>
            </w:r>
            <w:r w:rsidRPr="00F12DB4">
              <w:rPr>
                <w:rFonts w:ascii="Times New Roman" w:hAnsi="Times New Roman" w:cs="Times New Roman"/>
              </w:rPr>
              <w:t>system</w:t>
            </w:r>
          </w:p>
        </w:tc>
      </w:tr>
      <w:tr w:rsidR="00925F3D" w:rsidRPr="00F12DB4" w:rsidTr="00925F3D">
        <w:tc>
          <w:tcPr>
            <w:tcW w:w="846" w:type="dxa"/>
          </w:tcPr>
          <w:p w:rsidR="00925F3D" w:rsidRPr="00F12DB4" w:rsidRDefault="00925F3D" w:rsidP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8.</w:t>
            </w:r>
          </w:p>
        </w:tc>
        <w:tc>
          <w:tcPr>
            <w:tcW w:w="1984" w:type="dxa"/>
          </w:tcPr>
          <w:p w:rsidR="00925F3D" w:rsidRPr="00F12DB4" w:rsidRDefault="00C20464" w:rsidP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External API-1</w:t>
            </w:r>
          </w:p>
        </w:tc>
        <w:tc>
          <w:tcPr>
            <w:tcW w:w="3932" w:type="dxa"/>
          </w:tcPr>
          <w:p w:rsidR="00925F3D" w:rsidRPr="00F12DB4" w:rsidRDefault="00C20464" w:rsidP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Any external data integrations.</w:t>
            </w:r>
          </w:p>
        </w:tc>
        <w:tc>
          <w:tcPr>
            <w:tcW w:w="2254" w:type="dxa"/>
          </w:tcPr>
          <w:p w:rsidR="00925F3D" w:rsidRPr="00F12DB4" w:rsidRDefault="00C20464" w:rsidP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None</w:t>
            </w:r>
          </w:p>
        </w:tc>
      </w:tr>
      <w:tr w:rsidR="00925F3D" w:rsidRPr="00F12DB4" w:rsidTr="00925F3D">
        <w:tc>
          <w:tcPr>
            <w:tcW w:w="846" w:type="dxa"/>
          </w:tcPr>
          <w:p w:rsidR="00925F3D" w:rsidRPr="00F12DB4" w:rsidRDefault="00925F3D" w:rsidP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9.</w:t>
            </w:r>
          </w:p>
        </w:tc>
        <w:tc>
          <w:tcPr>
            <w:tcW w:w="1984" w:type="dxa"/>
          </w:tcPr>
          <w:p w:rsidR="00925F3D" w:rsidRPr="00F12DB4" w:rsidRDefault="00C20464" w:rsidP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External API-2</w:t>
            </w:r>
          </w:p>
        </w:tc>
        <w:tc>
          <w:tcPr>
            <w:tcW w:w="3932" w:type="dxa"/>
          </w:tcPr>
          <w:p w:rsidR="00925F3D" w:rsidRPr="00F12DB4" w:rsidRDefault="00C20464" w:rsidP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Additional external integrations.</w:t>
            </w:r>
          </w:p>
        </w:tc>
        <w:tc>
          <w:tcPr>
            <w:tcW w:w="2254" w:type="dxa"/>
          </w:tcPr>
          <w:p w:rsidR="00925F3D" w:rsidRPr="00F12DB4" w:rsidRDefault="00C20464" w:rsidP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None</w:t>
            </w:r>
          </w:p>
        </w:tc>
      </w:tr>
      <w:tr w:rsidR="00925F3D" w:rsidRPr="00F12DB4" w:rsidTr="00925F3D">
        <w:tc>
          <w:tcPr>
            <w:tcW w:w="846" w:type="dxa"/>
          </w:tcPr>
          <w:p w:rsidR="00925F3D" w:rsidRPr="00F12DB4" w:rsidRDefault="00925F3D" w:rsidP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10.</w:t>
            </w:r>
          </w:p>
        </w:tc>
        <w:tc>
          <w:tcPr>
            <w:tcW w:w="1984" w:type="dxa"/>
          </w:tcPr>
          <w:p w:rsidR="00925F3D" w:rsidRPr="00F12DB4" w:rsidRDefault="00C20464" w:rsidP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Machine Learning Model</w:t>
            </w:r>
          </w:p>
        </w:tc>
        <w:tc>
          <w:tcPr>
            <w:tcW w:w="3932" w:type="dxa"/>
          </w:tcPr>
          <w:p w:rsidR="00925F3D" w:rsidRPr="00F12DB4" w:rsidRDefault="00C20464" w:rsidP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Any ML models utilized.</w:t>
            </w:r>
          </w:p>
        </w:tc>
        <w:tc>
          <w:tcPr>
            <w:tcW w:w="2254" w:type="dxa"/>
          </w:tcPr>
          <w:p w:rsidR="00925F3D" w:rsidRPr="00F12DB4" w:rsidRDefault="00C20464" w:rsidP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None</w:t>
            </w:r>
          </w:p>
        </w:tc>
      </w:tr>
      <w:tr w:rsidR="00C20464" w:rsidRPr="00F12DB4" w:rsidTr="00925F3D">
        <w:tc>
          <w:tcPr>
            <w:tcW w:w="846" w:type="dxa"/>
          </w:tcPr>
          <w:p w:rsidR="00C20464" w:rsidRPr="00F12DB4" w:rsidRDefault="00C20464" w:rsidP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11.</w:t>
            </w:r>
          </w:p>
        </w:tc>
        <w:tc>
          <w:tcPr>
            <w:tcW w:w="1984" w:type="dxa"/>
          </w:tcPr>
          <w:p w:rsidR="00C20464" w:rsidRPr="00F12DB4" w:rsidRDefault="00C20464" w:rsidP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Infrastructure</w:t>
            </w:r>
          </w:p>
        </w:tc>
        <w:tc>
          <w:tcPr>
            <w:tcW w:w="3932" w:type="dxa"/>
          </w:tcPr>
          <w:p w:rsidR="00C20464" w:rsidRPr="00F12DB4" w:rsidRDefault="00C20464" w:rsidP="00925F3D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Environment for development and deployment.</w:t>
            </w:r>
          </w:p>
        </w:tc>
        <w:tc>
          <w:tcPr>
            <w:tcW w:w="2254" w:type="dxa"/>
          </w:tcPr>
          <w:p w:rsidR="00C20464" w:rsidRPr="00F12DB4" w:rsidRDefault="00C20464" w:rsidP="00925F3D">
            <w:pPr>
              <w:rPr>
                <w:rFonts w:ascii="Times New Roman" w:hAnsi="Times New Roman" w:cs="Times New Roman"/>
                <w:b/>
              </w:rPr>
            </w:pPr>
            <w:r w:rsidRPr="00F12DB4">
              <w:rPr>
                <w:rStyle w:val="Strong"/>
                <w:rFonts w:ascii="Times New Roman" w:hAnsi="Times New Roman" w:cs="Times New Roman"/>
                <w:b w:val="0"/>
              </w:rPr>
              <w:t>Tableau Desktop</w:t>
            </w:r>
            <w:r w:rsidRPr="00F12DB4">
              <w:rPr>
                <w:rFonts w:ascii="Times New Roman" w:hAnsi="Times New Roman" w:cs="Times New Roman"/>
                <w:b/>
              </w:rPr>
              <w:t xml:space="preserve"> / </w:t>
            </w:r>
            <w:r w:rsidRPr="00F12DB4">
              <w:rPr>
                <w:rStyle w:val="Strong"/>
                <w:rFonts w:ascii="Times New Roman" w:hAnsi="Times New Roman" w:cs="Times New Roman"/>
                <w:b w:val="0"/>
              </w:rPr>
              <w:t>Tableau Public</w:t>
            </w:r>
            <w:r w:rsidRPr="00F12DB4">
              <w:rPr>
                <w:rFonts w:ascii="Times New Roman" w:hAnsi="Times New Roman" w:cs="Times New Roman"/>
                <w:b/>
              </w:rPr>
              <w:t xml:space="preserve"> / </w:t>
            </w:r>
            <w:r w:rsidRPr="00F12DB4">
              <w:rPr>
                <w:rStyle w:val="Strong"/>
                <w:rFonts w:ascii="Times New Roman" w:hAnsi="Times New Roman" w:cs="Times New Roman"/>
                <w:b w:val="0"/>
              </w:rPr>
              <w:t>Tableau Server / Tableau Cloud</w:t>
            </w:r>
          </w:p>
        </w:tc>
      </w:tr>
    </w:tbl>
    <w:p w:rsidR="00925F3D" w:rsidRPr="00F12DB4" w:rsidRDefault="00925F3D">
      <w:pPr>
        <w:rPr>
          <w:rFonts w:ascii="Times New Roman" w:hAnsi="Times New Roman" w:cs="Times New Roman"/>
        </w:rPr>
      </w:pPr>
    </w:p>
    <w:p w:rsidR="00F12DB4" w:rsidRPr="00F12DB4" w:rsidRDefault="00F12DB4">
      <w:pPr>
        <w:rPr>
          <w:rFonts w:ascii="Times New Roman" w:hAnsi="Times New Roman" w:cs="Times New Roman"/>
          <w:b/>
          <w:sz w:val="28"/>
          <w:szCs w:val="28"/>
        </w:rPr>
      </w:pPr>
      <w:r w:rsidRPr="00F12DB4">
        <w:rPr>
          <w:rFonts w:ascii="Times New Roman" w:hAnsi="Times New Roman" w:cs="Times New Roman"/>
          <w:b/>
          <w:sz w:val="28"/>
          <w:szCs w:val="28"/>
        </w:rPr>
        <w:t>Table-2: Application Characteristics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984"/>
        <w:gridCol w:w="3932"/>
        <w:gridCol w:w="2254"/>
      </w:tblGrid>
      <w:tr w:rsidR="00F12DB4" w:rsidRPr="00F12DB4" w:rsidTr="00F12DB4">
        <w:tc>
          <w:tcPr>
            <w:tcW w:w="846" w:type="dxa"/>
          </w:tcPr>
          <w:p w:rsidR="00F12DB4" w:rsidRPr="00F12DB4" w:rsidRDefault="003054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S.NO</w:t>
            </w:r>
            <w:r w:rsidR="00F12DB4" w:rsidRPr="00F12DB4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984" w:type="dxa"/>
          </w:tcPr>
          <w:p w:rsidR="00F12DB4" w:rsidRPr="00F12DB4" w:rsidRDefault="00F12DB4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Characteristics</w:t>
            </w:r>
          </w:p>
        </w:tc>
        <w:tc>
          <w:tcPr>
            <w:tcW w:w="3932" w:type="dxa"/>
          </w:tcPr>
          <w:p w:rsidR="00F12DB4" w:rsidRPr="00F12DB4" w:rsidRDefault="00F12DB4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Short Description</w:t>
            </w:r>
          </w:p>
        </w:tc>
        <w:tc>
          <w:tcPr>
            <w:tcW w:w="2254" w:type="dxa"/>
          </w:tcPr>
          <w:p w:rsidR="00F12DB4" w:rsidRPr="00F12DB4" w:rsidRDefault="00F12DB4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Technology</w:t>
            </w:r>
          </w:p>
        </w:tc>
      </w:tr>
      <w:tr w:rsidR="00F12DB4" w:rsidRPr="00F12DB4" w:rsidTr="00F12DB4">
        <w:tc>
          <w:tcPr>
            <w:tcW w:w="846" w:type="dxa"/>
          </w:tcPr>
          <w:p w:rsidR="00F12DB4" w:rsidRPr="00F12DB4" w:rsidRDefault="00F12DB4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1984" w:type="dxa"/>
          </w:tcPr>
          <w:p w:rsidR="00F12DB4" w:rsidRPr="00F12DB4" w:rsidRDefault="00F12DB4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Open-Source Frameworks</w:t>
            </w:r>
          </w:p>
        </w:tc>
        <w:tc>
          <w:tcPr>
            <w:tcW w:w="3932" w:type="dxa"/>
          </w:tcPr>
          <w:p w:rsidR="00F12DB4" w:rsidRPr="00F12DB4" w:rsidRDefault="00F12DB4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Used for data cleaning and extended analysis.</w:t>
            </w:r>
          </w:p>
        </w:tc>
        <w:tc>
          <w:tcPr>
            <w:tcW w:w="2254" w:type="dxa"/>
          </w:tcPr>
          <w:p w:rsidR="00F12DB4" w:rsidRPr="00F12DB4" w:rsidRDefault="00D339A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Tableau prep</w:t>
            </w:r>
            <w:bookmarkStart w:id="0" w:name="_GoBack"/>
            <w:bookmarkEnd w:id="0"/>
          </w:p>
        </w:tc>
      </w:tr>
      <w:tr w:rsidR="00F12DB4" w:rsidRPr="00F12DB4" w:rsidTr="00F12DB4">
        <w:tc>
          <w:tcPr>
            <w:tcW w:w="846" w:type="dxa"/>
          </w:tcPr>
          <w:p w:rsidR="00F12DB4" w:rsidRPr="00F12DB4" w:rsidRDefault="00F12DB4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1984" w:type="dxa"/>
          </w:tcPr>
          <w:p w:rsidR="00F12DB4" w:rsidRPr="00F12DB4" w:rsidRDefault="00F12DB4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Security Implementations</w:t>
            </w:r>
          </w:p>
        </w:tc>
        <w:tc>
          <w:tcPr>
            <w:tcW w:w="3932" w:type="dxa"/>
          </w:tcPr>
          <w:p w:rsidR="00F12DB4" w:rsidRPr="00F12DB4" w:rsidRDefault="00F12DB4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Secure user access, roles, and data integrity.</w:t>
            </w:r>
          </w:p>
        </w:tc>
        <w:tc>
          <w:tcPr>
            <w:tcW w:w="2254" w:type="dxa"/>
          </w:tcPr>
          <w:p w:rsidR="00F12DB4" w:rsidRPr="00F12DB4" w:rsidRDefault="00F12DB4">
            <w:pPr>
              <w:rPr>
                <w:rFonts w:ascii="Times New Roman" w:hAnsi="Times New Roman" w:cs="Times New Roman"/>
              </w:rPr>
            </w:pPr>
            <w:r w:rsidRPr="00904390">
              <w:rPr>
                <w:rStyle w:val="Strong"/>
                <w:rFonts w:ascii="Times New Roman" w:hAnsi="Times New Roman" w:cs="Times New Roman"/>
                <w:b w:val="0"/>
              </w:rPr>
              <w:t>Tableau Server/Cloud Security</w:t>
            </w:r>
            <w:r w:rsidRPr="00F12DB4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F12DB4">
              <w:rPr>
                <w:rFonts w:ascii="Times New Roman" w:hAnsi="Times New Roman" w:cs="Times New Roman"/>
              </w:rPr>
              <w:t>Auth</w:t>
            </w:r>
            <w:proofErr w:type="spellEnd"/>
            <w:r w:rsidRPr="00F12DB4">
              <w:rPr>
                <w:rFonts w:ascii="Times New Roman" w:hAnsi="Times New Roman" w:cs="Times New Roman"/>
              </w:rPr>
              <w:t>, RBAC, RLS)</w:t>
            </w:r>
          </w:p>
        </w:tc>
      </w:tr>
      <w:tr w:rsidR="00F12DB4" w:rsidRPr="00F12DB4" w:rsidTr="00F12DB4">
        <w:tc>
          <w:tcPr>
            <w:tcW w:w="846" w:type="dxa"/>
          </w:tcPr>
          <w:p w:rsidR="00F12DB4" w:rsidRPr="00F12DB4" w:rsidRDefault="00F12DB4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1984" w:type="dxa"/>
          </w:tcPr>
          <w:p w:rsidR="00F12DB4" w:rsidRPr="00F12DB4" w:rsidRDefault="00F12DB4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Scalable Architecture</w:t>
            </w:r>
          </w:p>
        </w:tc>
        <w:tc>
          <w:tcPr>
            <w:tcW w:w="3932" w:type="dxa"/>
          </w:tcPr>
          <w:p w:rsidR="00F12DB4" w:rsidRPr="00F12DB4" w:rsidRDefault="00F12DB4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Designed to handle growing data and users.</w:t>
            </w:r>
          </w:p>
        </w:tc>
        <w:tc>
          <w:tcPr>
            <w:tcW w:w="2254" w:type="dxa"/>
          </w:tcPr>
          <w:p w:rsidR="00F12DB4" w:rsidRPr="00F12DB4" w:rsidRDefault="00F12DB4">
            <w:pPr>
              <w:rPr>
                <w:rFonts w:ascii="Times New Roman" w:hAnsi="Times New Roman" w:cs="Times New Roman"/>
              </w:rPr>
            </w:pPr>
            <w:r w:rsidRPr="00904390">
              <w:rPr>
                <w:rStyle w:val="Strong"/>
                <w:rFonts w:ascii="Times New Roman" w:hAnsi="Times New Roman" w:cs="Times New Roman"/>
                <w:b w:val="0"/>
              </w:rPr>
              <w:t>Tableau Server/Cloud</w:t>
            </w:r>
            <w:r w:rsidRPr="00F12DB4">
              <w:rPr>
                <w:rFonts w:ascii="Times New Roman" w:hAnsi="Times New Roman" w:cs="Times New Roman"/>
              </w:rPr>
              <w:t xml:space="preserve"> (Multi-node, Hyper)</w:t>
            </w:r>
          </w:p>
        </w:tc>
      </w:tr>
      <w:tr w:rsidR="00F12DB4" w:rsidRPr="00F12DB4" w:rsidTr="00F12DB4">
        <w:tc>
          <w:tcPr>
            <w:tcW w:w="846" w:type="dxa"/>
          </w:tcPr>
          <w:p w:rsidR="00F12DB4" w:rsidRPr="00F12DB4" w:rsidRDefault="00F12DB4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1984" w:type="dxa"/>
          </w:tcPr>
          <w:p w:rsidR="00F12DB4" w:rsidRPr="00F12DB4" w:rsidRDefault="00F12DB4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Availability</w:t>
            </w:r>
          </w:p>
        </w:tc>
        <w:tc>
          <w:tcPr>
            <w:tcW w:w="3932" w:type="dxa"/>
          </w:tcPr>
          <w:p w:rsidR="00F12DB4" w:rsidRPr="00F12DB4" w:rsidRDefault="00F12DB4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Ensures dashboard is consistently accessible.</w:t>
            </w:r>
          </w:p>
        </w:tc>
        <w:tc>
          <w:tcPr>
            <w:tcW w:w="2254" w:type="dxa"/>
          </w:tcPr>
          <w:p w:rsidR="00F12DB4" w:rsidRPr="00F12DB4" w:rsidRDefault="00F12DB4">
            <w:pPr>
              <w:rPr>
                <w:rFonts w:ascii="Times New Roman" w:hAnsi="Times New Roman" w:cs="Times New Roman"/>
              </w:rPr>
            </w:pPr>
            <w:r w:rsidRPr="00904390">
              <w:rPr>
                <w:rStyle w:val="Strong"/>
                <w:rFonts w:ascii="Times New Roman" w:hAnsi="Times New Roman" w:cs="Times New Roman"/>
                <w:b w:val="0"/>
              </w:rPr>
              <w:t>Tableau Server/Cloud HA</w:t>
            </w:r>
            <w:r w:rsidRPr="00904390">
              <w:rPr>
                <w:rFonts w:ascii="Times New Roman" w:hAnsi="Times New Roman" w:cs="Times New Roman"/>
                <w:b/>
              </w:rPr>
              <w:t>,</w:t>
            </w:r>
            <w:r w:rsidRPr="00F12DB4">
              <w:rPr>
                <w:rFonts w:ascii="Times New Roman" w:hAnsi="Times New Roman" w:cs="Times New Roman"/>
              </w:rPr>
              <w:t xml:space="preserve"> Scheduled Refreshes</w:t>
            </w:r>
          </w:p>
        </w:tc>
      </w:tr>
      <w:tr w:rsidR="00F12DB4" w:rsidRPr="00F12DB4" w:rsidTr="00F12DB4">
        <w:tc>
          <w:tcPr>
            <w:tcW w:w="846" w:type="dxa"/>
          </w:tcPr>
          <w:p w:rsidR="00F12DB4" w:rsidRPr="00F12DB4" w:rsidRDefault="00F12DB4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1984" w:type="dxa"/>
          </w:tcPr>
          <w:p w:rsidR="00F12DB4" w:rsidRPr="00F12DB4" w:rsidRDefault="00F12DB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932" w:type="dxa"/>
          </w:tcPr>
          <w:p w:rsidR="00F12DB4" w:rsidRPr="00F12DB4" w:rsidRDefault="00F12DB4">
            <w:pPr>
              <w:rPr>
                <w:rFonts w:ascii="Times New Roman" w:hAnsi="Times New Roman" w:cs="Times New Roman"/>
              </w:rPr>
            </w:pPr>
            <w:r w:rsidRPr="00F12DB4">
              <w:rPr>
                <w:rFonts w:ascii="Times New Roman" w:hAnsi="Times New Roman" w:cs="Times New Roman"/>
              </w:rPr>
              <w:t>Fast loading and responsive interactions.</w:t>
            </w:r>
          </w:p>
        </w:tc>
        <w:tc>
          <w:tcPr>
            <w:tcW w:w="2254" w:type="dxa"/>
          </w:tcPr>
          <w:p w:rsidR="00F12DB4" w:rsidRPr="00F12DB4" w:rsidRDefault="00F12DB4">
            <w:pPr>
              <w:rPr>
                <w:rStyle w:val="Strong"/>
                <w:rFonts w:ascii="Times New Roman" w:hAnsi="Times New Roman" w:cs="Times New Roman"/>
              </w:rPr>
            </w:pPr>
            <w:r w:rsidRPr="00904390">
              <w:rPr>
                <w:rStyle w:val="Strong"/>
                <w:rFonts w:ascii="Times New Roman" w:hAnsi="Times New Roman" w:cs="Times New Roman"/>
                <w:b w:val="0"/>
              </w:rPr>
              <w:t>Tableau Optimizations</w:t>
            </w:r>
            <w:r w:rsidRPr="00F12DB4">
              <w:rPr>
                <w:rFonts w:ascii="Times New Roman" w:hAnsi="Times New Roman" w:cs="Times New Roman"/>
              </w:rPr>
              <w:t xml:space="preserve"> (Hyper, efficient design, server resources)</w:t>
            </w:r>
          </w:p>
        </w:tc>
      </w:tr>
    </w:tbl>
    <w:p w:rsidR="00F12DB4" w:rsidRPr="00F12DB4" w:rsidRDefault="00F12DB4">
      <w:pPr>
        <w:rPr>
          <w:rFonts w:ascii="Times New Roman" w:hAnsi="Times New Roman" w:cs="Times New Roman"/>
        </w:rPr>
      </w:pPr>
    </w:p>
    <w:p w:rsidR="00C20464" w:rsidRPr="00F12DB4" w:rsidRDefault="00C20464">
      <w:pPr>
        <w:rPr>
          <w:rFonts w:ascii="Times New Roman" w:hAnsi="Times New Roman" w:cs="Times New Roman"/>
        </w:rPr>
      </w:pPr>
    </w:p>
    <w:sectPr w:rsidR="00C20464" w:rsidRPr="00F12DB4" w:rsidSect="00D75418">
      <w:pgSz w:w="11906" w:h="16838" w:code="9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B74"/>
    <w:rsid w:val="0027118B"/>
    <w:rsid w:val="0030548B"/>
    <w:rsid w:val="006217E2"/>
    <w:rsid w:val="00660B74"/>
    <w:rsid w:val="0068066B"/>
    <w:rsid w:val="00904390"/>
    <w:rsid w:val="00925F3D"/>
    <w:rsid w:val="00C20464"/>
    <w:rsid w:val="00D339A6"/>
    <w:rsid w:val="00D75418"/>
    <w:rsid w:val="00EE21B7"/>
    <w:rsid w:val="00F12DB4"/>
    <w:rsid w:val="00F65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0D7D30-5B48-4469-AE66-D3691F0AC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60B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925F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925F3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1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2</Pages>
  <Words>282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WIN10</cp:lastModifiedBy>
  <cp:revision>7</cp:revision>
  <dcterms:created xsi:type="dcterms:W3CDTF">2025-06-21T11:33:00Z</dcterms:created>
  <dcterms:modified xsi:type="dcterms:W3CDTF">2025-06-26T16:59:00Z</dcterms:modified>
</cp:coreProperties>
</file>