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F309" w14:textId="77777777" w:rsidR="00FF1002" w:rsidRDefault="006320AC">
      <w:pPr>
        <w:jc w:val="center"/>
      </w:pPr>
      <w:r>
        <w:rPr>
          <w:b/>
          <w:sz w:val="36"/>
        </w:rPr>
        <w:t>A CRM APPLICATION FOR THECHAISHOP&amp;CO</w:t>
      </w:r>
    </w:p>
    <w:p w14:paraId="6D3757F0" w14:textId="77777777" w:rsidR="00FF1002" w:rsidRDefault="006320AC">
      <w:pPr>
        <w:jc w:val="center"/>
      </w:pPr>
      <w:r>
        <w:rPr>
          <w:b/>
          <w:sz w:val="30"/>
        </w:rPr>
        <w:t>2. Requirement Analysis Phase</w:t>
      </w:r>
    </w:p>
    <w:p w14:paraId="7F3590D0" w14:textId="77777777" w:rsidR="00FF1002" w:rsidRDefault="006320AC">
      <w:pPr>
        <w:pStyle w:val="Heading1"/>
      </w:pPr>
      <w:r>
        <w:t>Project &amp; 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8"/>
        <w:gridCol w:w="5148"/>
      </w:tblGrid>
      <w:tr w:rsidR="00FF1002" w14:paraId="1C5056F3" w14:textId="77777777" w:rsidTr="00D31B22">
        <w:trPr>
          <w:trHeight w:val="536"/>
          <w:jc w:val="center"/>
        </w:trPr>
        <w:tc>
          <w:tcPr>
            <w:tcW w:w="5148" w:type="dxa"/>
          </w:tcPr>
          <w:p w14:paraId="45017ADE" w14:textId="77777777" w:rsidR="00FF1002" w:rsidRDefault="006320AC">
            <w:r>
              <w:rPr>
                <w:b/>
              </w:rPr>
              <w:t>Attribute</w:t>
            </w:r>
          </w:p>
        </w:tc>
        <w:tc>
          <w:tcPr>
            <w:tcW w:w="5148" w:type="dxa"/>
          </w:tcPr>
          <w:p w14:paraId="64D36180" w14:textId="77777777" w:rsidR="00FF1002" w:rsidRDefault="006320AC">
            <w:r>
              <w:rPr>
                <w:b/>
              </w:rPr>
              <w:t>Details</w:t>
            </w:r>
          </w:p>
        </w:tc>
      </w:tr>
      <w:tr w:rsidR="00FF1002" w14:paraId="5BAD2DF3" w14:textId="77777777" w:rsidTr="00D31B22">
        <w:trPr>
          <w:trHeight w:val="582"/>
          <w:jc w:val="center"/>
        </w:trPr>
        <w:tc>
          <w:tcPr>
            <w:tcW w:w="5148" w:type="dxa"/>
          </w:tcPr>
          <w:p w14:paraId="51246DE3" w14:textId="77777777" w:rsidR="00FF1002" w:rsidRDefault="006320AC">
            <w:r>
              <w:t>Project Title</w:t>
            </w:r>
          </w:p>
        </w:tc>
        <w:tc>
          <w:tcPr>
            <w:tcW w:w="5148" w:type="dxa"/>
          </w:tcPr>
          <w:p w14:paraId="7D986D7C" w14:textId="77777777" w:rsidR="00FF1002" w:rsidRDefault="006320AC">
            <w:r>
              <w:t>A CRM Application for TheChaiShop&amp;Co</w:t>
            </w:r>
          </w:p>
        </w:tc>
      </w:tr>
      <w:tr w:rsidR="00FF1002" w14:paraId="6C864BED" w14:textId="77777777" w:rsidTr="00D31B22">
        <w:trPr>
          <w:trHeight w:val="536"/>
          <w:jc w:val="center"/>
        </w:trPr>
        <w:tc>
          <w:tcPr>
            <w:tcW w:w="5148" w:type="dxa"/>
          </w:tcPr>
          <w:p w14:paraId="1DC89F84" w14:textId="77777777" w:rsidR="00FF1002" w:rsidRDefault="006320AC">
            <w:r>
              <w:t>Domain</w:t>
            </w:r>
          </w:p>
        </w:tc>
        <w:tc>
          <w:tcPr>
            <w:tcW w:w="5148" w:type="dxa"/>
          </w:tcPr>
          <w:p w14:paraId="349C556F" w14:textId="77777777" w:rsidR="00FF1002" w:rsidRDefault="006320AC">
            <w:r>
              <w:t>Cloud Computing / Salesforce Administration</w:t>
            </w:r>
          </w:p>
        </w:tc>
      </w:tr>
      <w:tr w:rsidR="00FF1002" w14:paraId="38A3CEDC" w14:textId="77777777" w:rsidTr="00D31B22">
        <w:trPr>
          <w:trHeight w:val="582"/>
          <w:jc w:val="center"/>
        </w:trPr>
        <w:tc>
          <w:tcPr>
            <w:tcW w:w="5148" w:type="dxa"/>
          </w:tcPr>
          <w:p w14:paraId="771BC3AC" w14:textId="77777777" w:rsidR="00FF1002" w:rsidRDefault="006320AC">
            <w:r>
              <w:t>Platform</w:t>
            </w:r>
          </w:p>
        </w:tc>
        <w:tc>
          <w:tcPr>
            <w:tcW w:w="5148" w:type="dxa"/>
          </w:tcPr>
          <w:p w14:paraId="7F2E91FF" w14:textId="77777777" w:rsidR="00FF1002" w:rsidRDefault="006320AC">
            <w:r>
              <w:t>Salesforce Lightning Developer Edition</w:t>
            </w:r>
          </w:p>
        </w:tc>
      </w:tr>
      <w:tr w:rsidR="00FF1002" w14:paraId="2C645811" w14:textId="77777777" w:rsidTr="00D31B22">
        <w:trPr>
          <w:trHeight w:val="1120"/>
          <w:jc w:val="center"/>
        </w:trPr>
        <w:tc>
          <w:tcPr>
            <w:tcW w:w="5148" w:type="dxa"/>
          </w:tcPr>
          <w:p w14:paraId="7F43A50F" w14:textId="77777777" w:rsidR="00FF1002" w:rsidRDefault="006320AC">
            <w:r>
              <w:t>Institution</w:t>
            </w:r>
          </w:p>
        </w:tc>
        <w:tc>
          <w:tcPr>
            <w:tcW w:w="5148" w:type="dxa"/>
          </w:tcPr>
          <w:p w14:paraId="61203A2A" w14:textId="77777777" w:rsidR="00FF1002" w:rsidRDefault="006320AC">
            <w:r>
              <w:t>PS PT MGR Government Arts &amp; Science College, Sirkali, Puthur - 609108 (College Code: ANM403)</w:t>
            </w:r>
          </w:p>
        </w:tc>
      </w:tr>
      <w:tr w:rsidR="00FF1002" w14:paraId="3FF2B04E" w14:textId="77777777" w:rsidTr="00D31B22">
        <w:trPr>
          <w:trHeight w:val="582"/>
          <w:jc w:val="center"/>
        </w:trPr>
        <w:tc>
          <w:tcPr>
            <w:tcW w:w="5148" w:type="dxa"/>
          </w:tcPr>
          <w:p w14:paraId="209352DA" w14:textId="77777777" w:rsidR="00FF1002" w:rsidRDefault="006320AC">
            <w:r>
              <w:t>Submission Portal</w:t>
            </w:r>
          </w:p>
        </w:tc>
        <w:tc>
          <w:tcPr>
            <w:tcW w:w="5148" w:type="dxa"/>
          </w:tcPr>
          <w:p w14:paraId="4EDE4465" w14:textId="77777777" w:rsidR="00FF1002" w:rsidRDefault="006320AC">
            <w:r>
              <w:t>SkillWallet</w:t>
            </w:r>
          </w:p>
        </w:tc>
      </w:tr>
      <w:tr w:rsidR="00FF1002" w14:paraId="0607FDA7" w14:textId="77777777" w:rsidTr="00D31B22">
        <w:trPr>
          <w:trHeight w:val="536"/>
          <w:jc w:val="center"/>
        </w:trPr>
        <w:tc>
          <w:tcPr>
            <w:tcW w:w="5148" w:type="dxa"/>
          </w:tcPr>
          <w:p w14:paraId="5C628377" w14:textId="77777777" w:rsidR="00FF1002" w:rsidRDefault="006320AC">
            <w:r>
              <w:t>Team Leader</w:t>
            </w:r>
          </w:p>
        </w:tc>
        <w:tc>
          <w:tcPr>
            <w:tcW w:w="5148" w:type="dxa"/>
          </w:tcPr>
          <w:p w14:paraId="4A5A51FC" w14:textId="77777777" w:rsidR="00FF1002" w:rsidRDefault="006320AC">
            <w:r>
              <w:t>PRITHIVIRAJ R - (Reg. No. 24134031802521033)</w:t>
            </w:r>
          </w:p>
        </w:tc>
      </w:tr>
      <w:tr w:rsidR="00FF1002" w14:paraId="3F5E8524" w14:textId="77777777" w:rsidTr="00D31B22">
        <w:trPr>
          <w:trHeight w:val="536"/>
          <w:jc w:val="center"/>
        </w:trPr>
        <w:tc>
          <w:tcPr>
            <w:tcW w:w="5148" w:type="dxa"/>
          </w:tcPr>
          <w:p w14:paraId="7B9A9F9E" w14:textId="77777777" w:rsidR="00FF1002" w:rsidRDefault="006320AC">
            <w:r>
              <w:t>Member 2</w:t>
            </w:r>
          </w:p>
        </w:tc>
        <w:tc>
          <w:tcPr>
            <w:tcW w:w="5148" w:type="dxa"/>
          </w:tcPr>
          <w:p w14:paraId="75EA7A30" w14:textId="77777777" w:rsidR="00FF1002" w:rsidRDefault="006320AC">
            <w:r>
              <w:t>Dharun Mass - (Reg. No. 24134031802521016)</w:t>
            </w:r>
          </w:p>
        </w:tc>
      </w:tr>
      <w:tr w:rsidR="00FF1002" w14:paraId="4A469BC0" w14:textId="77777777" w:rsidTr="00D31B22">
        <w:trPr>
          <w:trHeight w:val="582"/>
          <w:jc w:val="center"/>
        </w:trPr>
        <w:tc>
          <w:tcPr>
            <w:tcW w:w="5148" w:type="dxa"/>
          </w:tcPr>
          <w:p w14:paraId="282679BD" w14:textId="77777777" w:rsidR="00FF1002" w:rsidRDefault="006320AC">
            <w:r>
              <w:t>Member 3</w:t>
            </w:r>
          </w:p>
        </w:tc>
        <w:tc>
          <w:tcPr>
            <w:tcW w:w="5148" w:type="dxa"/>
          </w:tcPr>
          <w:p w14:paraId="67192252" w14:textId="77777777" w:rsidR="00FF1002" w:rsidRDefault="006320AC">
            <w:r>
              <w:t>Ajan A - (Reg. No. 24134031802521006)</w:t>
            </w:r>
          </w:p>
        </w:tc>
      </w:tr>
      <w:tr w:rsidR="00FF1002" w14:paraId="213C6942" w14:textId="77777777" w:rsidTr="00D31B22">
        <w:trPr>
          <w:trHeight w:val="536"/>
          <w:jc w:val="center"/>
        </w:trPr>
        <w:tc>
          <w:tcPr>
            <w:tcW w:w="5148" w:type="dxa"/>
          </w:tcPr>
          <w:p w14:paraId="11D1E72D" w14:textId="77777777" w:rsidR="00FF1002" w:rsidRDefault="006320AC">
            <w:r>
              <w:t>Member 4</w:t>
            </w:r>
          </w:p>
        </w:tc>
        <w:tc>
          <w:tcPr>
            <w:tcW w:w="5148" w:type="dxa"/>
          </w:tcPr>
          <w:p w14:paraId="3C9E5555" w14:textId="77777777" w:rsidR="00FF1002" w:rsidRDefault="006320AC">
            <w:r>
              <w:t>Sanjai D - (Reg. No. 24134031802521041)</w:t>
            </w:r>
          </w:p>
        </w:tc>
      </w:tr>
      <w:tr w:rsidR="00FF1002" w14:paraId="0A02DB10" w14:textId="77777777" w:rsidTr="00D31B22">
        <w:trPr>
          <w:trHeight w:val="536"/>
          <w:jc w:val="center"/>
        </w:trPr>
        <w:tc>
          <w:tcPr>
            <w:tcW w:w="5148" w:type="dxa"/>
          </w:tcPr>
          <w:p w14:paraId="259ED87A" w14:textId="77777777" w:rsidR="00FF1002" w:rsidRDefault="006320AC">
            <w:r>
              <w:t>Member 5</w:t>
            </w:r>
          </w:p>
        </w:tc>
        <w:tc>
          <w:tcPr>
            <w:tcW w:w="5148" w:type="dxa"/>
          </w:tcPr>
          <w:p w14:paraId="59E38F71" w14:textId="77777777" w:rsidR="00FF1002" w:rsidRDefault="006320AC">
            <w:r>
              <w:t>Vigneswaran C - (Reg. No. 24134031802521055)</w:t>
            </w:r>
          </w:p>
        </w:tc>
      </w:tr>
    </w:tbl>
    <w:p w14:paraId="2A9AB5B4" w14:textId="77777777" w:rsidR="00FF1002" w:rsidRDefault="006320AC" w:rsidP="00D31B22">
      <w:pPr>
        <w:pStyle w:val="Heading1"/>
        <w:spacing w:line="360" w:lineRule="auto"/>
      </w:pPr>
      <w:r>
        <w:t>User Story</w:t>
      </w:r>
    </w:p>
    <w:p w14:paraId="0C397969" w14:textId="77777777" w:rsidR="00FF1002" w:rsidRDefault="006320AC" w:rsidP="00D31B22">
      <w:pPr>
        <w:spacing w:line="360" w:lineRule="auto"/>
      </w:pPr>
      <w:r>
        <w:t>As a sales representative at TheChaiShop&amp;Co, I want to efficiently manage customer relationships and streamline sales processes using our CRM application. I want to easily access and update employer details, as well as distinguish between online and offline customer records using record types, allowing for personalized interactions. Additionally, I need the application to automate sales calculations, such as order quantity and total bill amount, to ensure accurate and efficient transactions. Moreover, I req</w:t>
      </w:r>
      <w:r>
        <w:t>uire the ability to generate insightful reports and dashboards to summarize and analyze sales data effectively, aiding in decision-making and strategy development. Lastly, I would like the application to automate email notifications to customers on their birthdays, informing them of special offers tailored to celebrate their special day, enhancing customer engagement and loyalty.</w:t>
      </w:r>
    </w:p>
    <w:p w14:paraId="13F35B68" w14:textId="77777777" w:rsidR="00FF1002" w:rsidRDefault="006320AC" w:rsidP="00D31B22">
      <w:pPr>
        <w:pStyle w:val="Heading1"/>
        <w:spacing w:line="360" w:lineRule="auto"/>
      </w:pPr>
      <w:r>
        <w:lastRenderedPageBreak/>
        <w:t>3. REQUIREMENT ANALYSIS PHASE</w:t>
      </w:r>
    </w:p>
    <w:p w14:paraId="7A066956" w14:textId="77777777" w:rsidR="00FF1002" w:rsidRDefault="006320AC" w:rsidP="00D31B22">
      <w:pPr>
        <w:pStyle w:val="Heading2"/>
        <w:spacing w:line="360" w:lineRule="auto"/>
      </w:pPr>
      <w:r>
        <w:t>3.1 Customer Journey Map</w:t>
      </w:r>
    </w:p>
    <w:p w14:paraId="63041029" w14:textId="77777777" w:rsidR="00FF1002" w:rsidRDefault="006320AC" w:rsidP="00D31B22">
      <w:pPr>
        <w:spacing w:line="360" w:lineRule="auto"/>
      </w:pPr>
      <w:r>
        <w:t>The customer and user transaction journey consists of seven distinct stages:</w:t>
      </w:r>
    </w:p>
    <w:p w14:paraId="2DECE1EB" w14:textId="77777777" w:rsidR="00FF1002" w:rsidRDefault="006320AC" w:rsidP="00D31B22">
      <w:pPr>
        <w:pStyle w:val="ListBullet"/>
        <w:spacing w:line="360" w:lineRule="auto"/>
      </w:pPr>
      <w:r>
        <w:t>Login: Authenticate securely into the Salesforce Developer Edition environment.</w:t>
      </w:r>
    </w:p>
    <w:p w14:paraId="73A3B2DC" w14:textId="77777777" w:rsidR="00FF1002" w:rsidRDefault="006320AC" w:rsidP="00D31B22">
      <w:pPr>
        <w:pStyle w:val="ListBullet"/>
        <w:spacing w:line="360" w:lineRule="auto"/>
      </w:pPr>
      <w:r>
        <w:t>Access CRM Application: Open the "TheChaiShop&amp;Co" custom application from the App Launcher.</w:t>
      </w:r>
    </w:p>
    <w:p w14:paraId="6A118E7E" w14:textId="77777777" w:rsidR="00FF1002" w:rsidRDefault="006320AC" w:rsidP="00D31B22">
      <w:pPr>
        <w:pStyle w:val="ListBullet"/>
        <w:spacing w:line="360" w:lineRule="auto"/>
      </w:pPr>
      <w:r>
        <w:t>Enter Customer Data: Capture customer demographic and contact details.</w:t>
      </w:r>
    </w:p>
    <w:p w14:paraId="3E945941" w14:textId="77777777" w:rsidR="00FF1002" w:rsidRDefault="006320AC" w:rsidP="00D31B22">
      <w:pPr>
        <w:pStyle w:val="ListBullet"/>
        <w:spacing w:line="360" w:lineRule="auto"/>
      </w:pPr>
      <w:r>
        <w:t>Generate Orders: Select items and categorize order types (Online vs. Walk-In).</w:t>
      </w:r>
    </w:p>
    <w:p w14:paraId="5C30F884" w14:textId="77777777" w:rsidR="00FF1002" w:rsidRDefault="006320AC" w:rsidP="00D31B22">
      <w:pPr>
        <w:pStyle w:val="ListBullet"/>
        <w:spacing w:line="360" w:lineRule="auto"/>
      </w:pPr>
      <w:r>
        <w:t>Calculate Bills: System automatically computes order volumes and gross bill amounts using formula logic.</w:t>
      </w:r>
    </w:p>
    <w:p w14:paraId="5DBABAFD" w14:textId="77777777" w:rsidR="00FF1002" w:rsidRDefault="006320AC" w:rsidP="00D31B22">
      <w:pPr>
        <w:pStyle w:val="ListBullet"/>
        <w:spacing w:line="360" w:lineRule="auto"/>
      </w:pPr>
      <w:r>
        <w:t>View Reports: Review summarized sales data categorized across channels.</w:t>
      </w:r>
    </w:p>
    <w:p w14:paraId="621952A5" w14:textId="67A104F3" w:rsidR="00D31B22" w:rsidRDefault="006320AC" w:rsidP="00D31B22">
      <w:pPr>
        <w:pStyle w:val="ListBullet"/>
        <w:spacing w:line="360" w:lineRule="auto"/>
      </w:pPr>
      <w:r>
        <w:t>Decision Making: Analyze executive dashboards to identify sales trends and adjust inventory.</w:t>
      </w:r>
    </w:p>
    <w:p w14:paraId="715CA68F" w14:textId="77777777" w:rsidR="00D31B22" w:rsidRDefault="00D31B22" w:rsidP="00D31B22">
      <w:pPr>
        <w:pStyle w:val="ListBullet"/>
        <w:numPr>
          <w:ilvl w:val="0"/>
          <w:numId w:val="0"/>
        </w:numPr>
        <w:spacing w:line="360" w:lineRule="auto"/>
        <w:ind w:left="360"/>
      </w:pPr>
    </w:p>
    <w:p w14:paraId="38348E8A" w14:textId="0F5A5BD3" w:rsidR="00D31B22" w:rsidRDefault="00D31B22" w:rsidP="00D31B22">
      <w:pPr>
        <w:pStyle w:val="Heading2"/>
        <w:spacing w:line="360" w:lineRule="auto"/>
        <w:jc w:val="center"/>
      </w:pPr>
      <w:r>
        <w:rPr>
          <w:noProof/>
        </w:rPr>
        <w:drawing>
          <wp:inline distT="0" distB="0" distL="0" distR="0" wp14:anchorId="57AD22E8" wp14:editId="491B04D5">
            <wp:extent cx="6491789" cy="4346369"/>
            <wp:effectExtent l="0" t="0" r="4445" b="0"/>
            <wp:docPr id="10580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676" name="Picture 1058076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1309" cy="435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5E81" w14:textId="77777777" w:rsidR="00D31B22" w:rsidRDefault="00D31B22" w:rsidP="00D31B22">
      <w:pPr>
        <w:pStyle w:val="Heading2"/>
        <w:spacing w:line="360" w:lineRule="auto"/>
      </w:pPr>
    </w:p>
    <w:p w14:paraId="36B73DD1" w14:textId="77777777" w:rsidR="00D31B22" w:rsidRDefault="00D31B22" w:rsidP="00D31B22"/>
    <w:p w14:paraId="4757CDB5" w14:textId="77777777" w:rsidR="00D31B22" w:rsidRPr="00D31B22" w:rsidRDefault="00D31B22" w:rsidP="00D31B22"/>
    <w:p w14:paraId="57742055" w14:textId="0A6EB723" w:rsidR="00FF1002" w:rsidRDefault="006320AC" w:rsidP="00D31B22">
      <w:pPr>
        <w:pStyle w:val="Heading2"/>
        <w:spacing w:line="360" w:lineRule="auto"/>
      </w:pPr>
      <w:r>
        <w:lastRenderedPageBreak/>
        <w:t>3.2 Solution Requirements</w:t>
      </w:r>
    </w:p>
    <w:p w14:paraId="1D093872" w14:textId="77777777" w:rsidR="00FF1002" w:rsidRDefault="006320AC" w:rsidP="00D31B22">
      <w:pPr>
        <w:spacing w:line="360" w:lineRule="auto"/>
      </w:pPr>
      <w:r>
        <w:t>A. Functional Requirements (FR)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F1002" w14:paraId="15515C68" w14:textId="77777777">
        <w:tc>
          <w:tcPr>
            <w:tcW w:w="3408" w:type="dxa"/>
          </w:tcPr>
          <w:p w14:paraId="05C71F8C" w14:textId="77777777" w:rsidR="00FF1002" w:rsidRDefault="006320AC" w:rsidP="00D31B22">
            <w:pPr>
              <w:spacing w:line="360" w:lineRule="auto"/>
            </w:pPr>
            <w:r>
              <w:rPr>
                <w:b/>
              </w:rPr>
              <w:t>FR No</w:t>
            </w:r>
          </w:p>
        </w:tc>
        <w:tc>
          <w:tcPr>
            <w:tcW w:w="3408" w:type="dxa"/>
          </w:tcPr>
          <w:p w14:paraId="4311DED4" w14:textId="77777777" w:rsidR="00FF1002" w:rsidRDefault="006320AC" w:rsidP="00D31B22">
            <w:pPr>
              <w:spacing w:line="360" w:lineRule="auto"/>
            </w:pPr>
            <w:r>
              <w:rPr>
                <w:b/>
              </w:rPr>
              <w:t>Requirement Name</w:t>
            </w:r>
          </w:p>
        </w:tc>
        <w:tc>
          <w:tcPr>
            <w:tcW w:w="3408" w:type="dxa"/>
          </w:tcPr>
          <w:p w14:paraId="1F9E41DC" w14:textId="77777777" w:rsidR="00FF1002" w:rsidRDefault="006320AC" w:rsidP="00D31B22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FF1002" w14:paraId="7552137D" w14:textId="77777777">
        <w:tc>
          <w:tcPr>
            <w:tcW w:w="3408" w:type="dxa"/>
          </w:tcPr>
          <w:p w14:paraId="6D52C032" w14:textId="77777777" w:rsidR="00FF1002" w:rsidRDefault="006320AC" w:rsidP="00D31B22">
            <w:pPr>
              <w:spacing w:line="360" w:lineRule="auto"/>
            </w:pPr>
            <w:r>
              <w:t>FR-1</w:t>
            </w:r>
          </w:p>
        </w:tc>
        <w:tc>
          <w:tcPr>
            <w:tcW w:w="3408" w:type="dxa"/>
          </w:tcPr>
          <w:p w14:paraId="1AA423C5" w14:textId="77777777" w:rsidR="00FF1002" w:rsidRDefault="006320AC" w:rsidP="00D31B22">
            <w:pPr>
              <w:spacing w:line="360" w:lineRule="auto"/>
            </w:pPr>
            <w:r>
              <w:t>User Login</w:t>
            </w:r>
          </w:p>
        </w:tc>
        <w:tc>
          <w:tcPr>
            <w:tcW w:w="3408" w:type="dxa"/>
          </w:tcPr>
          <w:p w14:paraId="25FCFBBC" w14:textId="77777777" w:rsidR="00FF1002" w:rsidRDefault="006320AC" w:rsidP="00D31B22">
            <w:pPr>
              <w:spacing w:line="360" w:lineRule="auto"/>
            </w:pPr>
            <w:r>
              <w:t>Allows authorized users to securely log in to the CRM system using valid credentials.</w:t>
            </w:r>
          </w:p>
        </w:tc>
      </w:tr>
      <w:tr w:rsidR="00FF1002" w14:paraId="47DF727C" w14:textId="77777777">
        <w:tc>
          <w:tcPr>
            <w:tcW w:w="3408" w:type="dxa"/>
          </w:tcPr>
          <w:p w14:paraId="68C2AB74" w14:textId="77777777" w:rsidR="00FF1002" w:rsidRDefault="006320AC" w:rsidP="00D31B22">
            <w:pPr>
              <w:spacing w:line="360" w:lineRule="auto"/>
            </w:pPr>
            <w:r>
              <w:t>FR-2</w:t>
            </w:r>
          </w:p>
        </w:tc>
        <w:tc>
          <w:tcPr>
            <w:tcW w:w="3408" w:type="dxa"/>
          </w:tcPr>
          <w:p w14:paraId="0F386386" w14:textId="77777777" w:rsidR="00FF1002" w:rsidRDefault="006320AC" w:rsidP="00D31B22">
            <w:pPr>
              <w:spacing w:line="360" w:lineRule="auto"/>
            </w:pPr>
            <w:r>
              <w:t>Object Creation</w:t>
            </w:r>
          </w:p>
        </w:tc>
        <w:tc>
          <w:tcPr>
            <w:tcW w:w="3408" w:type="dxa"/>
          </w:tcPr>
          <w:p w14:paraId="014ED21E" w14:textId="77777777" w:rsidR="00FF1002" w:rsidRDefault="006320AC" w:rsidP="00D31B22">
            <w:pPr>
              <w:spacing w:line="360" w:lineRule="auto"/>
            </w:pPr>
            <w:r>
              <w:t>Custom schema architecture to store Customer, Employer, and Enterprise account records.</w:t>
            </w:r>
          </w:p>
        </w:tc>
      </w:tr>
      <w:tr w:rsidR="00FF1002" w14:paraId="71F9B5A2" w14:textId="77777777">
        <w:tc>
          <w:tcPr>
            <w:tcW w:w="3408" w:type="dxa"/>
          </w:tcPr>
          <w:p w14:paraId="6237D19E" w14:textId="77777777" w:rsidR="00FF1002" w:rsidRDefault="006320AC" w:rsidP="00D31B22">
            <w:pPr>
              <w:spacing w:line="360" w:lineRule="auto"/>
            </w:pPr>
            <w:r>
              <w:t>FR-3</w:t>
            </w:r>
          </w:p>
        </w:tc>
        <w:tc>
          <w:tcPr>
            <w:tcW w:w="3408" w:type="dxa"/>
          </w:tcPr>
          <w:p w14:paraId="12718626" w14:textId="77777777" w:rsidR="00FF1002" w:rsidRDefault="006320AC" w:rsidP="00D31B22">
            <w:pPr>
              <w:spacing w:line="360" w:lineRule="auto"/>
            </w:pPr>
            <w:r>
              <w:t>Data Entry</w:t>
            </w:r>
          </w:p>
        </w:tc>
        <w:tc>
          <w:tcPr>
            <w:tcW w:w="3408" w:type="dxa"/>
          </w:tcPr>
          <w:p w14:paraId="28341AED" w14:textId="77777777" w:rsidR="00FF1002" w:rsidRDefault="006320AC" w:rsidP="00D31B22">
            <w:pPr>
              <w:spacing w:line="360" w:lineRule="auto"/>
            </w:pPr>
            <w:r>
              <w:t>Dynamic data entry with record types and page layouts for Online and Walk-In customers.</w:t>
            </w:r>
          </w:p>
        </w:tc>
      </w:tr>
      <w:tr w:rsidR="00FF1002" w14:paraId="7DAFC101" w14:textId="77777777">
        <w:tc>
          <w:tcPr>
            <w:tcW w:w="3408" w:type="dxa"/>
          </w:tcPr>
          <w:p w14:paraId="13BA0941" w14:textId="77777777" w:rsidR="00FF1002" w:rsidRDefault="006320AC" w:rsidP="00D31B22">
            <w:pPr>
              <w:spacing w:line="360" w:lineRule="auto"/>
            </w:pPr>
            <w:r>
              <w:t>FR-4</w:t>
            </w:r>
          </w:p>
        </w:tc>
        <w:tc>
          <w:tcPr>
            <w:tcW w:w="3408" w:type="dxa"/>
          </w:tcPr>
          <w:p w14:paraId="6301D0C3" w14:textId="77777777" w:rsidR="00FF1002" w:rsidRDefault="006320AC" w:rsidP="00D31B22">
            <w:pPr>
              <w:spacing w:line="360" w:lineRule="auto"/>
            </w:pPr>
            <w:r>
              <w:t>Billing Automation</w:t>
            </w:r>
          </w:p>
        </w:tc>
        <w:tc>
          <w:tcPr>
            <w:tcW w:w="3408" w:type="dxa"/>
          </w:tcPr>
          <w:p w14:paraId="57B2B3FC" w14:textId="77777777" w:rsidR="00FF1002" w:rsidRDefault="006320AC" w:rsidP="00D31B22">
            <w:pPr>
              <w:spacing w:line="360" w:lineRule="auto"/>
            </w:pPr>
            <w:r>
              <w:t>Automatically computes order volume and total bill amount using formula fields.</w:t>
            </w:r>
          </w:p>
        </w:tc>
      </w:tr>
      <w:tr w:rsidR="00FF1002" w14:paraId="51BEB77A" w14:textId="77777777">
        <w:tc>
          <w:tcPr>
            <w:tcW w:w="3408" w:type="dxa"/>
          </w:tcPr>
          <w:p w14:paraId="5A8C4A3C" w14:textId="77777777" w:rsidR="00FF1002" w:rsidRDefault="006320AC" w:rsidP="00D31B22">
            <w:pPr>
              <w:spacing w:line="360" w:lineRule="auto"/>
            </w:pPr>
            <w:r>
              <w:t>FR-5</w:t>
            </w:r>
          </w:p>
        </w:tc>
        <w:tc>
          <w:tcPr>
            <w:tcW w:w="3408" w:type="dxa"/>
          </w:tcPr>
          <w:p w14:paraId="5308B7D6" w14:textId="77777777" w:rsidR="00FF1002" w:rsidRDefault="006320AC" w:rsidP="00D31B22">
            <w:pPr>
              <w:spacing w:line="360" w:lineRule="auto"/>
            </w:pPr>
            <w:r>
              <w:t>Report Generation</w:t>
            </w:r>
          </w:p>
        </w:tc>
        <w:tc>
          <w:tcPr>
            <w:tcW w:w="3408" w:type="dxa"/>
          </w:tcPr>
          <w:p w14:paraId="108176FE" w14:textId="77777777" w:rsidR="00FF1002" w:rsidRDefault="006320AC" w:rsidP="00D31B22">
            <w:pPr>
              <w:spacing w:line="360" w:lineRule="auto"/>
            </w:pPr>
            <w:r>
              <w:t>Generates detailed tabular and summary reports on sales and customer performance.</w:t>
            </w:r>
          </w:p>
        </w:tc>
      </w:tr>
      <w:tr w:rsidR="00FF1002" w14:paraId="2A3E9575" w14:textId="77777777">
        <w:tc>
          <w:tcPr>
            <w:tcW w:w="3408" w:type="dxa"/>
          </w:tcPr>
          <w:p w14:paraId="1C91AEEB" w14:textId="77777777" w:rsidR="00FF1002" w:rsidRDefault="006320AC" w:rsidP="00D31B22">
            <w:pPr>
              <w:spacing w:line="360" w:lineRule="auto"/>
            </w:pPr>
            <w:r>
              <w:t>FR-6</w:t>
            </w:r>
          </w:p>
        </w:tc>
        <w:tc>
          <w:tcPr>
            <w:tcW w:w="3408" w:type="dxa"/>
          </w:tcPr>
          <w:p w14:paraId="1BF040EB" w14:textId="77777777" w:rsidR="00FF1002" w:rsidRDefault="006320AC" w:rsidP="00D31B22">
            <w:pPr>
              <w:spacing w:line="360" w:lineRule="auto"/>
            </w:pPr>
            <w:r>
              <w:t>Email Automation</w:t>
            </w:r>
          </w:p>
        </w:tc>
        <w:tc>
          <w:tcPr>
            <w:tcW w:w="3408" w:type="dxa"/>
          </w:tcPr>
          <w:p w14:paraId="6AF73F26" w14:textId="77777777" w:rsidR="00FF1002" w:rsidRDefault="006320AC" w:rsidP="00D31B22">
            <w:pPr>
              <w:spacing w:line="360" w:lineRule="auto"/>
            </w:pPr>
            <w:r>
              <w:t>Sends automated birthday greetings and discount codes via schedule-triggered flows.</w:t>
            </w:r>
          </w:p>
        </w:tc>
      </w:tr>
    </w:tbl>
    <w:p w14:paraId="3C9C559F" w14:textId="77777777" w:rsidR="00D31B22" w:rsidRDefault="00D31B22" w:rsidP="00D31B22">
      <w:pPr>
        <w:spacing w:line="360" w:lineRule="auto"/>
      </w:pPr>
    </w:p>
    <w:p w14:paraId="3DF87EB3" w14:textId="35313A74" w:rsidR="00FF1002" w:rsidRDefault="006320AC" w:rsidP="00D31B22">
      <w:pPr>
        <w:spacing w:line="360" w:lineRule="auto"/>
      </w:pPr>
      <w:r>
        <w:t>B. Non-Functional Requirements (NFR)</w:t>
      </w:r>
    </w:p>
    <w:p w14:paraId="012160AA" w14:textId="77777777" w:rsidR="00FF1002" w:rsidRDefault="006320AC" w:rsidP="00D31B22">
      <w:pPr>
        <w:spacing w:line="360" w:lineRule="auto"/>
      </w:pPr>
      <w:r>
        <w:rPr>
          <w:b/>
        </w:rPr>
        <w:t>NFR-1: Usability</w:t>
      </w:r>
    </w:p>
    <w:p w14:paraId="7885FFBE" w14:textId="77777777" w:rsidR="00FF1002" w:rsidRDefault="006320AC" w:rsidP="00D31B22">
      <w:pPr>
        <w:pStyle w:val="ListBullet"/>
        <w:spacing w:line="360" w:lineRule="auto"/>
      </w:pPr>
      <w:r>
        <w:t>Simple and intuitive user interface with clear navigation menus.</w:t>
      </w:r>
    </w:p>
    <w:p w14:paraId="47B11FC0" w14:textId="77777777" w:rsidR="00FF1002" w:rsidRDefault="006320AC" w:rsidP="00D31B22">
      <w:pPr>
        <w:pStyle w:val="ListBullet"/>
        <w:spacing w:line="360" w:lineRule="auto"/>
      </w:pPr>
      <w:r>
        <w:t>Counter staff can log in, enter customer details, and generate orders within a few minutes without technical training.</w:t>
      </w:r>
    </w:p>
    <w:p w14:paraId="711BD433" w14:textId="77777777" w:rsidR="00FF1002" w:rsidRDefault="006320AC" w:rsidP="00D31B22">
      <w:pPr>
        <w:spacing w:line="360" w:lineRule="auto"/>
      </w:pPr>
      <w:r>
        <w:rPr>
          <w:b/>
        </w:rPr>
        <w:t>NFR-2: Security</w:t>
      </w:r>
    </w:p>
    <w:p w14:paraId="53A8A55B" w14:textId="77777777" w:rsidR="00FF1002" w:rsidRDefault="006320AC" w:rsidP="00D31B22">
      <w:pPr>
        <w:pStyle w:val="ListBullet"/>
        <w:spacing w:line="360" w:lineRule="auto"/>
      </w:pPr>
      <w:r>
        <w:t>Role-based access control, secure authentication, and field-level security.</w:t>
      </w:r>
    </w:p>
    <w:p w14:paraId="07DC8594" w14:textId="77777777" w:rsidR="00FF1002" w:rsidRDefault="006320AC" w:rsidP="00D31B22">
      <w:pPr>
        <w:pStyle w:val="ListBullet"/>
        <w:spacing w:line="360" w:lineRule="auto"/>
      </w:pPr>
      <w:r>
        <w:t>Protects customer and business transaction data from unauthorized access.</w:t>
      </w:r>
    </w:p>
    <w:p w14:paraId="31FD395C" w14:textId="77777777" w:rsidR="00FF1002" w:rsidRDefault="006320AC" w:rsidP="00D31B22">
      <w:pPr>
        <w:spacing w:line="360" w:lineRule="auto"/>
      </w:pPr>
      <w:r>
        <w:rPr>
          <w:b/>
        </w:rPr>
        <w:t>NFR-3: Reliability</w:t>
      </w:r>
    </w:p>
    <w:p w14:paraId="5A8E59E8" w14:textId="77777777" w:rsidR="00FF1002" w:rsidRDefault="006320AC" w:rsidP="00D31B22">
      <w:pPr>
        <w:pStyle w:val="ListBullet"/>
        <w:spacing w:line="360" w:lineRule="auto"/>
      </w:pPr>
      <w:r>
        <w:t>Automatic data saving and transactional recovery within the Salesforce Cloud environment.</w:t>
      </w:r>
    </w:p>
    <w:p w14:paraId="221C112B" w14:textId="77777777" w:rsidR="00FF1002" w:rsidRDefault="006320AC" w:rsidP="00D31B22">
      <w:pPr>
        <w:pStyle w:val="ListBullet"/>
        <w:spacing w:line="360" w:lineRule="auto"/>
      </w:pPr>
      <w:r>
        <w:t>Consistent system performance with zero data loss.</w:t>
      </w:r>
    </w:p>
    <w:p w14:paraId="29CB6A13" w14:textId="77777777" w:rsidR="00FF1002" w:rsidRDefault="006320AC" w:rsidP="00D31B22">
      <w:pPr>
        <w:spacing w:line="360" w:lineRule="auto"/>
      </w:pPr>
      <w:r>
        <w:rPr>
          <w:b/>
        </w:rPr>
        <w:lastRenderedPageBreak/>
        <w:t>NFR-4: Performance</w:t>
      </w:r>
    </w:p>
    <w:p w14:paraId="7BB1315E" w14:textId="77777777" w:rsidR="00FF1002" w:rsidRDefault="006320AC" w:rsidP="00D31B22">
      <w:pPr>
        <w:pStyle w:val="ListBullet"/>
        <w:spacing w:line="360" w:lineRule="auto"/>
      </w:pPr>
      <w:r>
        <w:t>Fast page loading and quick report generation within 2 to 3 seconds.</w:t>
      </w:r>
    </w:p>
    <w:p w14:paraId="57BFD484" w14:textId="77777777" w:rsidR="00FF1002" w:rsidRDefault="006320AC" w:rsidP="00D31B22">
      <w:pPr>
        <w:pStyle w:val="ListBullet"/>
        <w:spacing w:line="360" w:lineRule="auto"/>
      </w:pPr>
      <w:r>
        <w:t>Smooth dashboard rendering even with high transaction volumes.</w:t>
      </w:r>
    </w:p>
    <w:p w14:paraId="75489F0C" w14:textId="77777777" w:rsidR="00FF1002" w:rsidRDefault="006320AC" w:rsidP="00D31B22">
      <w:pPr>
        <w:spacing w:line="360" w:lineRule="auto"/>
      </w:pPr>
      <w:r>
        <w:rPr>
          <w:b/>
        </w:rPr>
        <w:t>NFR-5: Availability</w:t>
      </w:r>
    </w:p>
    <w:p w14:paraId="7E0A7A0E" w14:textId="77777777" w:rsidR="00FF1002" w:rsidRDefault="006320AC" w:rsidP="00D31B22">
      <w:pPr>
        <w:pStyle w:val="ListBullet"/>
        <w:spacing w:line="360" w:lineRule="auto"/>
      </w:pPr>
      <w:r>
        <w:t>24/7 cloud system availability with minimal operational downtime.</w:t>
      </w:r>
    </w:p>
    <w:p w14:paraId="72F95E19" w14:textId="77777777" w:rsidR="00FF1002" w:rsidRDefault="006320AC" w:rsidP="00D31B22">
      <w:pPr>
        <w:pStyle w:val="ListBullet"/>
        <w:spacing w:line="360" w:lineRule="auto"/>
      </w:pPr>
      <w:r>
        <w:t>Uninterrupted access during peak counter hours and holidays.</w:t>
      </w:r>
    </w:p>
    <w:p w14:paraId="639BDE64" w14:textId="77777777" w:rsidR="00FF1002" w:rsidRDefault="006320AC" w:rsidP="00D31B22">
      <w:pPr>
        <w:spacing w:line="360" w:lineRule="auto"/>
      </w:pPr>
      <w:r>
        <w:rPr>
          <w:b/>
        </w:rPr>
        <w:t>NFR-6: Scalability</w:t>
      </w:r>
    </w:p>
    <w:p w14:paraId="6DAF7F29" w14:textId="77777777" w:rsidR="00FF1002" w:rsidRDefault="006320AC" w:rsidP="00D31B22">
      <w:pPr>
        <w:pStyle w:val="ListBullet"/>
        <w:spacing w:line="360" w:lineRule="auto"/>
      </w:pPr>
      <w:r>
        <w:t>Multi-tenant infrastructure easily supports increasing customer data, transaction records, and multi-branch retail expansions without degradation.</w:t>
      </w:r>
    </w:p>
    <w:p w14:paraId="00AE4A20" w14:textId="77777777" w:rsidR="00FF1002" w:rsidRDefault="006320AC" w:rsidP="00D31B22">
      <w:pPr>
        <w:pStyle w:val="Heading2"/>
        <w:spacing w:line="360" w:lineRule="auto"/>
      </w:pPr>
      <w:r>
        <w:t>3.3 Data Flow Diagram (DFD)</w:t>
      </w:r>
    </w:p>
    <w:p w14:paraId="395E556A" w14:textId="77777777" w:rsidR="00FF1002" w:rsidRDefault="006320AC" w:rsidP="00D31B22">
      <w:pPr>
        <w:spacing w:line="360" w:lineRule="auto"/>
      </w:pPr>
      <w:r>
        <w:t>The overall data flow within the system is represented as:</w:t>
      </w:r>
    </w:p>
    <w:p w14:paraId="2EAEDC80" w14:textId="165F306D" w:rsidR="00D31B22" w:rsidRDefault="00D31B22" w:rsidP="00D31B22">
      <w:pPr>
        <w:pStyle w:val="Heading2"/>
        <w:spacing w:line="360" w:lineRule="auto"/>
        <w:jc w:val="center"/>
      </w:pPr>
      <w:r>
        <w:rPr>
          <w:noProof/>
        </w:rPr>
        <w:drawing>
          <wp:inline distT="0" distB="0" distL="0" distR="0" wp14:anchorId="5CD171BB" wp14:editId="195C5A0D">
            <wp:extent cx="6492240" cy="4264660"/>
            <wp:effectExtent l="0" t="0" r="3810" b="2540"/>
            <wp:docPr id="1954709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9566" name="Picture 19547095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BBF6" w14:textId="77777777" w:rsidR="00D31B22" w:rsidRDefault="00D31B22" w:rsidP="00D31B22"/>
    <w:p w14:paraId="1CFAF930" w14:textId="77777777" w:rsidR="00D31B22" w:rsidRPr="00D31B22" w:rsidRDefault="00D31B22" w:rsidP="00D31B22"/>
    <w:p w14:paraId="70865DD6" w14:textId="0E7B63C3" w:rsidR="00FF1002" w:rsidRDefault="006320AC" w:rsidP="00D31B22">
      <w:pPr>
        <w:pStyle w:val="Heading2"/>
        <w:spacing w:line="360" w:lineRule="auto"/>
      </w:pPr>
      <w:r>
        <w:lastRenderedPageBreak/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F1002" w14:paraId="5707299C" w14:textId="77777777">
        <w:tc>
          <w:tcPr>
            <w:tcW w:w="3408" w:type="dxa"/>
          </w:tcPr>
          <w:p w14:paraId="6DCAD65F" w14:textId="77777777" w:rsidR="00FF1002" w:rsidRDefault="006320AC" w:rsidP="00D31B22">
            <w:pPr>
              <w:spacing w:line="360" w:lineRule="auto"/>
            </w:pPr>
            <w:r>
              <w:rPr>
                <w:b/>
              </w:rPr>
              <w:t>Layer</w:t>
            </w:r>
          </w:p>
        </w:tc>
        <w:tc>
          <w:tcPr>
            <w:tcW w:w="3408" w:type="dxa"/>
          </w:tcPr>
          <w:p w14:paraId="198EEFA1" w14:textId="77777777" w:rsidR="00FF1002" w:rsidRDefault="006320AC" w:rsidP="00D31B22">
            <w:pPr>
              <w:spacing w:line="360" w:lineRule="auto"/>
            </w:pPr>
            <w:r>
              <w:rPr>
                <w:b/>
              </w:rPr>
              <w:t>Technology Component</w:t>
            </w:r>
          </w:p>
        </w:tc>
        <w:tc>
          <w:tcPr>
            <w:tcW w:w="3408" w:type="dxa"/>
          </w:tcPr>
          <w:p w14:paraId="1B8BA35F" w14:textId="77777777" w:rsidR="00FF1002" w:rsidRDefault="006320AC" w:rsidP="00D31B22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FF1002" w14:paraId="0BF8602B" w14:textId="77777777">
        <w:tc>
          <w:tcPr>
            <w:tcW w:w="3408" w:type="dxa"/>
          </w:tcPr>
          <w:p w14:paraId="48D4250E" w14:textId="77777777" w:rsidR="00FF1002" w:rsidRDefault="006320AC" w:rsidP="00D31B22">
            <w:pPr>
              <w:spacing w:line="360" w:lineRule="auto"/>
            </w:pPr>
            <w:r>
              <w:t>Frontend / UI Layer</w:t>
            </w:r>
          </w:p>
        </w:tc>
        <w:tc>
          <w:tcPr>
            <w:tcW w:w="3408" w:type="dxa"/>
          </w:tcPr>
          <w:p w14:paraId="0D9E6CB2" w14:textId="77777777" w:rsidR="00FF1002" w:rsidRDefault="006320AC" w:rsidP="00D31B22">
            <w:pPr>
              <w:spacing w:line="360" w:lineRule="auto"/>
            </w:pPr>
            <w:r>
              <w:t>Salesforce Lightning Experience</w:t>
            </w:r>
          </w:p>
        </w:tc>
        <w:tc>
          <w:tcPr>
            <w:tcW w:w="3408" w:type="dxa"/>
          </w:tcPr>
          <w:p w14:paraId="11BC9DA4" w14:textId="77777777" w:rsidR="00FF1002" w:rsidRDefault="006320AC" w:rsidP="00D31B22">
            <w:pPr>
              <w:spacing w:line="360" w:lineRule="auto"/>
            </w:pPr>
            <w:r>
              <w:t>Responsive modern user interface, App Launcher, and navigation tabs.</w:t>
            </w:r>
          </w:p>
        </w:tc>
      </w:tr>
      <w:tr w:rsidR="00FF1002" w14:paraId="38182C76" w14:textId="77777777">
        <w:tc>
          <w:tcPr>
            <w:tcW w:w="3408" w:type="dxa"/>
          </w:tcPr>
          <w:p w14:paraId="528DFEF4" w14:textId="77777777" w:rsidR="00FF1002" w:rsidRDefault="006320AC" w:rsidP="00D31B22">
            <w:pPr>
              <w:spacing w:line="360" w:lineRule="auto"/>
            </w:pPr>
            <w:r>
              <w:t>Database Layer</w:t>
            </w:r>
          </w:p>
        </w:tc>
        <w:tc>
          <w:tcPr>
            <w:tcW w:w="3408" w:type="dxa"/>
          </w:tcPr>
          <w:p w14:paraId="2C7AAC5C" w14:textId="77777777" w:rsidR="00FF1002" w:rsidRDefault="006320AC" w:rsidP="00D31B22">
            <w:pPr>
              <w:spacing w:line="360" w:lineRule="auto"/>
            </w:pPr>
            <w:r>
              <w:t>Salesforce Cloud Platform</w:t>
            </w:r>
          </w:p>
        </w:tc>
        <w:tc>
          <w:tcPr>
            <w:tcW w:w="3408" w:type="dxa"/>
          </w:tcPr>
          <w:p w14:paraId="79331777" w14:textId="77777777" w:rsidR="00FF1002" w:rsidRDefault="006320AC" w:rsidP="00D31B22">
            <w:pPr>
              <w:spacing w:line="360" w:lineRule="auto"/>
            </w:pPr>
            <w:r>
              <w:t>Relational data persistence using Custom Objects and Lookup relationships.</w:t>
            </w:r>
          </w:p>
        </w:tc>
      </w:tr>
      <w:tr w:rsidR="00FF1002" w14:paraId="7C3C8C2A" w14:textId="77777777">
        <w:tc>
          <w:tcPr>
            <w:tcW w:w="3408" w:type="dxa"/>
          </w:tcPr>
          <w:p w14:paraId="126E8B01" w14:textId="77777777" w:rsidR="00FF1002" w:rsidRDefault="006320AC" w:rsidP="00D31B22">
            <w:pPr>
              <w:spacing w:line="360" w:lineRule="auto"/>
            </w:pPr>
            <w:r>
              <w:t>Business Logic Layer</w:t>
            </w:r>
          </w:p>
        </w:tc>
        <w:tc>
          <w:tcPr>
            <w:tcW w:w="3408" w:type="dxa"/>
          </w:tcPr>
          <w:p w14:paraId="35D75A90" w14:textId="77777777" w:rsidR="00FF1002" w:rsidRDefault="006320AC" w:rsidP="00D31B22">
            <w:pPr>
              <w:spacing w:line="360" w:lineRule="auto"/>
            </w:pPr>
            <w:r>
              <w:t>Declarative Formulas &amp; Validation Rules</w:t>
            </w:r>
          </w:p>
        </w:tc>
        <w:tc>
          <w:tcPr>
            <w:tcW w:w="3408" w:type="dxa"/>
          </w:tcPr>
          <w:p w14:paraId="21BA1ECE" w14:textId="77777777" w:rsidR="00FF1002" w:rsidRDefault="006320AC" w:rsidP="00D31B22">
            <w:pPr>
              <w:spacing w:line="360" w:lineRule="auto"/>
            </w:pPr>
            <w:r>
              <w:t>Real-time billing calculations and data formatting rules.</w:t>
            </w:r>
          </w:p>
        </w:tc>
      </w:tr>
      <w:tr w:rsidR="00FF1002" w14:paraId="5EE012AF" w14:textId="77777777">
        <w:tc>
          <w:tcPr>
            <w:tcW w:w="3408" w:type="dxa"/>
          </w:tcPr>
          <w:p w14:paraId="39DA2477" w14:textId="77777777" w:rsidR="00FF1002" w:rsidRDefault="006320AC" w:rsidP="00D31B22">
            <w:pPr>
              <w:spacing w:line="360" w:lineRule="auto"/>
            </w:pPr>
            <w:r>
              <w:t>Automation Layer</w:t>
            </w:r>
          </w:p>
        </w:tc>
        <w:tc>
          <w:tcPr>
            <w:tcW w:w="3408" w:type="dxa"/>
          </w:tcPr>
          <w:p w14:paraId="00B5B0CB" w14:textId="77777777" w:rsidR="00FF1002" w:rsidRDefault="006320AC" w:rsidP="00D31B22">
            <w:pPr>
              <w:spacing w:line="360" w:lineRule="auto"/>
            </w:pPr>
            <w:r>
              <w:t>Schedule-Triggered Flows &amp; Email Alerts</w:t>
            </w:r>
          </w:p>
        </w:tc>
        <w:tc>
          <w:tcPr>
            <w:tcW w:w="3408" w:type="dxa"/>
          </w:tcPr>
          <w:p w14:paraId="554BFAC4" w14:textId="77777777" w:rsidR="00FF1002" w:rsidRDefault="006320AC" w:rsidP="00D31B22">
            <w:pPr>
              <w:spacing w:line="360" w:lineRule="auto"/>
            </w:pPr>
            <w:r>
              <w:t>Automated daily scans and personalized customer birthday email alerts.</w:t>
            </w:r>
          </w:p>
        </w:tc>
      </w:tr>
      <w:tr w:rsidR="00FF1002" w14:paraId="45407E57" w14:textId="77777777">
        <w:tc>
          <w:tcPr>
            <w:tcW w:w="3408" w:type="dxa"/>
          </w:tcPr>
          <w:p w14:paraId="5539B4F1" w14:textId="77777777" w:rsidR="00FF1002" w:rsidRDefault="006320AC" w:rsidP="00D31B22">
            <w:pPr>
              <w:spacing w:line="360" w:lineRule="auto"/>
            </w:pPr>
            <w:r>
              <w:t>Analytics Layer</w:t>
            </w:r>
          </w:p>
        </w:tc>
        <w:tc>
          <w:tcPr>
            <w:tcW w:w="3408" w:type="dxa"/>
          </w:tcPr>
          <w:p w14:paraId="21DF5493" w14:textId="77777777" w:rsidR="00FF1002" w:rsidRDefault="006320AC" w:rsidP="00D31B22">
            <w:pPr>
              <w:spacing w:line="360" w:lineRule="auto"/>
            </w:pPr>
            <w:r>
              <w:t>Reports &amp; Dashboards Engine</w:t>
            </w:r>
          </w:p>
        </w:tc>
        <w:tc>
          <w:tcPr>
            <w:tcW w:w="3408" w:type="dxa"/>
          </w:tcPr>
          <w:p w14:paraId="0FBC48C6" w14:textId="77777777" w:rsidR="00FF1002" w:rsidRDefault="006320AC" w:rsidP="00D31B22">
            <w:pPr>
              <w:spacing w:line="360" w:lineRule="auto"/>
            </w:pPr>
            <w:r>
              <w:t>Summary metrics, grouped sales reports, donut charts, and horizontal bar charts.</w:t>
            </w:r>
          </w:p>
        </w:tc>
      </w:tr>
    </w:tbl>
    <w:p w14:paraId="563BA21A" w14:textId="77777777" w:rsidR="006320AC" w:rsidRDefault="006320AC" w:rsidP="00D31B22">
      <w:pPr>
        <w:spacing w:line="360" w:lineRule="auto"/>
      </w:pPr>
    </w:p>
    <w:sectPr w:rsidR="006320A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613854">
    <w:abstractNumId w:val="8"/>
  </w:num>
  <w:num w:numId="2" w16cid:durableId="688024331">
    <w:abstractNumId w:val="6"/>
  </w:num>
  <w:num w:numId="3" w16cid:durableId="539627967">
    <w:abstractNumId w:val="5"/>
  </w:num>
  <w:num w:numId="4" w16cid:durableId="1177161416">
    <w:abstractNumId w:val="4"/>
  </w:num>
  <w:num w:numId="5" w16cid:durableId="438643286">
    <w:abstractNumId w:val="7"/>
  </w:num>
  <w:num w:numId="6" w16cid:durableId="1621523457">
    <w:abstractNumId w:val="3"/>
  </w:num>
  <w:num w:numId="7" w16cid:durableId="386532013">
    <w:abstractNumId w:val="2"/>
  </w:num>
  <w:num w:numId="8" w16cid:durableId="908077528">
    <w:abstractNumId w:val="1"/>
  </w:num>
  <w:num w:numId="9" w16cid:durableId="22125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0AC"/>
    <w:rsid w:val="006435AD"/>
    <w:rsid w:val="00AA1D8D"/>
    <w:rsid w:val="00B47730"/>
    <w:rsid w:val="00CB0664"/>
    <w:rsid w:val="00D31B22"/>
    <w:rsid w:val="00FC693F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BA53E"/>
  <w14:defaultImageDpi w14:val="300"/>
  <w15:docId w15:val="{21759F70-EA6D-4EFC-9B9A-6D9F60CD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CA033F6564D4EA8EC61A4CDFEC04E" ma:contentTypeVersion="4" ma:contentTypeDescription="Create a new document." ma:contentTypeScope="" ma:versionID="e2a856b08a34fa5e395ce7363bcdbf5e">
  <xsd:schema xmlns:xsd="http://www.w3.org/2001/XMLSchema" xmlns:xs="http://www.w3.org/2001/XMLSchema" xmlns:p="http://schemas.microsoft.com/office/2006/metadata/properties" xmlns:ns3="387fb7f6-eb0e-4bd6-9f7b-5d79ea843a03" targetNamespace="http://schemas.microsoft.com/office/2006/metadata/properties" ma:root="true" ma:fieldsID="018928f28ef0ef80c9ced98de23bd955" ns3:_="">
    <xsd:import namespace="387fb7f6-eb0e-4bd6-9f7b-5d79ea843a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fb7f6-eb0e-4bd6-9f7b-5d79ea843a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B812A5-557E-48BE-A88E-28E799345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7fb7f6-eb0e-4bd6-9f7b-5d79ea843a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F1DAEF-8C42-4465-A81F-021CC656BB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134D52-231C-4D45-89AE-005335AF9D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S0680054</cp:lastModifiedBy>
  <cp:revision>2</cp:revision>
  <dcterms:created xsi:type="dcterms:W3CDTF">2026-09-29T08:31:00Z</dcterms:created>
  <dcterms:modified xsi:type="dcterms:W3CDTF">2026-09-29T08:31:00Z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0x0101005C0CA033F6564D4EA8EC61A4CDFEC04E</vt:lpwstr>
  </property>
</Properties>
</file>