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1F2" w:rsidRDefault="006F7D7A">
      <w:r>
        <w:t xml:space="preserve">              </w:t>
      </w:r>
    </w:p>
    <w:p w:rsidR="006F7D7A" w:rsidRDefault="006F7D7A"/>
    <w:p w:rsidR="006F7D7A" w:rsidRDefault="006F7D7A" w:rsidP="006F7D7A">
      <w:pPr>
        <w:pStyle w:val="ListParagraph"/>
        <w:numPr>
          <w:ilvl w:val="0"/>
          <w:numId w:val="1"/>
        </w:numPr>
      </w:pPr>
      <w:r>
        <w:t>Hive Architecture</w:t>
      </w:r>
    </w:p>
    <w:p w:rsidR="006F7D7A" w:rsidRDefault="006F7D7A" w:rsidP="006F7D7A"/>
    <w:p w:rsidR="006F7D7A" w:rsidRDefault="006F7D7A" w:rsidP="006F7D7A">
      <w:r>
        <w:rPr>
          <w:noProof/>
        </w:rPr>
        <w:drawing>
          <wp:inline distT="0" distB="0" distL="0" distR="0">
            <wp:extent cx="5731510" cy="2962267"/>
            <wp:effectExtent l="19050" t="0" r="2540" b="0"/>
            <wp:docPr id="1" name="Picture 1" descr="https://cwiki.apache.org/confluence/download/attachments/27362072/system_architecture.png?version=1&amp;modificationDate=141456066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iki.apache.org/confluence/download/attachments/27362072/system_architecture.png?version=1&amp;modificationDate=1414560669000&amp;api=v2"/>
                    <pic:cNvPicPr>
                      <a:picLocks noChangeAspect="1" noChangeArrowheads="1"/>
                    </pic:cNvPicPr>
                  </pic:nvPicPr>
                  <pic:blipFill>
                    <a:blip r:embed="rId5"/>
                    <a:srcRect/>
                    <a:stretch>
                      <a:fillRect/>
                    </a:stretch>
                  </pic:blipFill>
                  <pic:spPr bwMode="auto">
                    <a:xfrm>
                      <a:off x="0" y="0"/>
                      <a:ext cx="5731510" cy="2962267"/>
                    </a:xfrm>
                    <a:prstGeom prst="rect">
                      <a:avLst/>
                    </a:prstGeom>
                    <a:noFill/>
                    <a:ln w="9525">
                      <a:noFill/>
                      <a:miter lim="800000"/>
                      <a:headEnd/>
                      <a:tailEnd/>
                    </a:ln>
                  </pic:spPr>
                </pic:pic>
              </a:graphicData>
            </a:graphic>
          </wp:inline>
        </w:drawing>
      </w:r>
    </w:p>
    <w:p w:rsidR="006F7D7A" w:rsidRPr="006F7D7A" w:rsidRDefault="006F7D7A" w:rsidP="006F7D7A">
      <w:pPr>
        <w:shd w:val="clear" w:color="auto" w:fill="FFFFFF"/>
        <w:spacing w:before="424" w:after="0" w:line="240" w:lineRule="auto"/>
        <w:outlineLvl w:val="1"/>
        <w:rPr>
          <w:rFonts w:ascii="Arial" w:eastAsia="Times New Roman" w:hAnsi="Arial" w:cs="Arial"/>
          <w:color w:val="333333"/>
          <w:sz w:val="28"/>
          <w:szCs w:val="28"/>
        </w:rPr>
      </w:pPr>
      <w:r w:rsidRPr="006F7D7A">
        <w:rPr>
          <w:rFonts w:ascii="Arial" w:eastAsia="Times New Roman" w:hAnsi="Arial" w:cs="Arial"/>
          <w:color w:val="333333"/>
          <w:sz w:val="28"/>
          <w:szCs w:val="28"/>
        </w:rPr>
        <w:t>Hive Architecture</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r w:rsidRPr="006F7D7A">
        <w:rPr>
          <w:rFonts w:ascii="Arial" w:eastAsia="Times New Roman" w:hAnsi="Arial" w:cs="Arial"/>
          <w:color w:val="333333"/>
          <w:sz w:val="20"/>
          <w:szCs w:val="20"/>
        </w:rPr>
        <w:t>Figure 1 shows the major components of Hive and its interactions with Hadoop. As shown in that figure, the main components of Hive are:</w:t>
      </w:r>
    </w:p>
    <w:p w:rsidR="006F7D7A" w:rsidRPr="006F7D7A" w:rsidRDefault="006F7D7A" w:rsidP="006F7D7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UI – The user interface for users to submit queries and other operations to the system. As of 2011 the system had a command line interface and a web based GUI was being developed.</w:t>
      </w:r>
    </w:p>
    <w:p w:rsidR="006F7D7A" w:rsidRPr="006F7D7A" w:rsidRDefault="006F7D7A" w:rsidP="006F7D7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Driver – The component which receives the queries. This component implements the notion of session handles and provides execute and fetch APIs </w:t>
      </w:r>
      <w:proofErr w:type="spellStart"/>
      <w:r w:rsidRPr="006F7D7A">
        <w:rPr>
          <w:rFonts w:ascii="Arial" w:eastAsia="Times New Roman" w:hAnsi="Arial" w:cs="Arial"/>
          <w:color w:val="333333"/>
          <w:sz w:val="20"/>
          <w:szCs w:val="20"/>
        </w:rPr>
        <w:t>modeled</w:t>
      </w:r>
      <w:proofErr w:type="spellEnd"/>
      <w:r w:rsidRPr="006F7D7A">
        <w:rPr>
          <w:rFonts w:ascii="Arial" w:eastAsia="Times New Roman" w:hAnsi="Arial" w:cs="Arial"/>
          <w:color w:val="333333"/>
          <w:sz w:val="20"/>
          <w:szCs w:val="20"/>
        </w:rPr>
        <w:t xml:space="preserve"> on JDBC/ODBC interfaces.</w:t>
      </w:r>
    </w:p>
    <w:p w:rsidR="006F7D7A" w:rsidRPr="006F7D7A" w:rsidRDefault="006F7D7A" w:rsidP="006F7D7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Compiler – The component that parses the </w:t>
      </w:r>
      <w:proofErr w:type="gramStart"/>
      <w:r w:rsidRPr="006F7D7A">
        <w:rPr>
          <w:rFonts w:ascii="Arial" w:eastAsia="Times New Roman" w:hAnsi="Arial" w:cs="Arial"/>
          <w:color w:val="333333"/>
          <w:sz w:val="20"/>
          <w:szCs w:val="20"/>
        </w:rPr>
        <w:t>query,</w:t>
      </w:r>
      <w:proofErr w:type="gramEnd"/>
      <w:r w:rsidRPr="006F7D7A">
        <w:rPr>
          <w:rFonts w:ascii="Arial" w:eastAsia="Times New Roman" w:hAnsi="Arial" w:cs="Arial"/>
          <w:color w:val="333333"/>
          <w:sz w:val="20"/>
          <w:szCs w:val="20"/>
        </w:rPr>
        <w:t xml:space="preserve"> does semantic analysis on the different query blocks and query expressions and eventually generates an execution plan with the help of the table and partition metadata looked up from the </w:t>
      </w: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w:t>
      </w:r>
    </w:p>
    <w:p w:rsidR="006F7D7A" w:rsidRPr="006F7D7A" w:rsidRDefault="006F7D7A" w:rsidP="006F7D7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 The component that stores all the structure information of the various tables and partitions in the warehouse including column and column type information, the </w:t>
      </w:r>
      <w:proofErr w:type="spellStart"/>
      <w:r w:rsidRPr="006F7D7A">
        <w:rPr>
          <w:rFonts w:ascii="Arial" w:eastAsia="Times New Roman" w:hAnsi="Arial" w:cs="Arial"/>
          <w:color w:val="333333"/>
          <w:sz w:val="20"/>
          <w:szCs w:val="20"/>
        </w:rPr>
        <w:t>serializers</w:t>
      </w:r>
      <w:proofErr w:type="spellEnd"/>
      <w:r w:rsidRPr="006F7D7A">
        <w:rPr>
          <w:rFonts w:ascii="Arial" w:eastAsia="Times New Roman" w:hAnsi="Arial" w:cs="Arial"/>
          <w:color w:val="333333"/>
          <w:sz w:val="20"/>
          <w:szCs w:val="20"/>
        </w:rPr>
        <w:t xml:space="preserve"> and </w:t>
      </w:r>
      <w:proofErr w:type="spellStart"/>
      <w:r w:rsidRPr="006F7D7A">
        <w:rPr>
          <w:rFonts w:ascii="Arial" w:eastAsia="Times New Roman" w:hAnsi="Arial" w:cs="Arial"/>
          <w:color w:val="333333"/>
          <w:sz w:val="20"/>
          <w:szCs w:val="20"/>
        </w:rPr>
        <w:t>deserializers</w:t>
      </w:r>
      <w:proofErr w:type="spellEnd"/>
      <w:r w:rsidRPr="006F7D7A">
        <w:rPr>
          <w:rFonts w:ascii="Arial" w:eastAsia="Times New Roman" w:hAnsi="Arial" w:cs="Arial"/>
          <w:color w:val="333333"/>
          <w:sz w:val="20"/>
          <w:szCs w:val="20"/>
        </w:rPr>
        <w:t xml:space="preserve"> necessary to read and write data and the corresponding HDFS files where the data is stored.</w:t>
      </w:r>
    </w:p>
    <w:p w:rsidR="006F7D7A" w:rsidRPr="006F7D7A" w:rsidRDefault="006F7D7A" w:rsidP="006F7D7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Execution Engine – The component which executes the execution plan created by the compiler. The plan is a DAG of stages. The execution engine manages the dependencies between these different stages of the plan and executes these stages on the appropriate system components.</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Figure 1 also shows how a typical query flows through the system. The UI calls the execute interface to the Driver (step 1 in Figure 1). The Driver creates a session handle for the query and sends the query to the compiler to generate an execution plan (step 2). The compiler gets the necessary metadata from the </w:t>
      </w: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(steps 3 and 4). This metadata is used to </w:t>
      </w:r>
      <w:proofErr w:type="spellStart"/>
      <w:r w:rsidRPr="006F7D7A">
        <w:rPr>
          <w:rFonts w:ascii="Arial" w:eastAsia="Times New Roman" w:hAnsi="Arial" w:cs="Arial"/>
          <w:color w:val="333333"/>
          <w:sz w:val="20"/>
          <w:szCs w:val="20"/>
        </w:rPr>
        <w:t>typecheck</w:t>
      </w:r>
      <w:proofErr w:type="spellEnd"/>
      <w:r w:rsidRPr="006F7D7A">
        <w:rPr>
          <w:rFonts w:ascii="Arial" w:eastAsia="Times New Roman" w:hAnsi="Arial" w:cs="Arial"/>
          <w:color w:val="333333"/>
          <w:sz w:val="20"/>
          <w:szCs w:val="20"/>
        </w:rPr>
        <w:t xml:space="preserve"> the expressions in the query tree as well as to prune partitions based on query predicates. The plan generated by the compiler (step 5) is a DAG of stages with each stage being either a map/reduce job, a metadata operation or an operation on HDFS. For map/reduce stages, the plan contains map operator trees (operator trees that are executed on the </w:t>
      </w:r>
      <w:proofErr w:type="spellStart"/>
      <w:r w:rsidRPr="006F7D7A">
        <w:rPr>
          <w:rFonts w:ascii="Arial" w:eastAsia="Times New Roman" w:hAnsi="Arial" w:cs="Arial"/>
          <w:color w:val="333333"/>
          <w:sz w:val="20"/>
          <w:szCs w:val="20"/>
        </w:rPr>
        <w:t>mappers</w:t>
      </w:r>
      <w:proofErr w:type="spellEnd"/>
      <w:r w:rsidRPr="006F7D7A">
        <w:rPr>
          <w:rFonts w:ascii="Arial" w:eastAsia="Times New Roman" w:hAnsi="Arial" w:cs="Arial"/>
          <w:color w:val="333333"/>
          <w:sz w:val="20"/>
          <w:szCs w:val="20"/>
        </w:rPr>
        <w:t xml:space="preserve">) and a reduce operator tree (for operations that </w:t>
      </w:r>
      <w:r w:rsidRPr="006F7D7A">
        <w:rPr>
          <w:rFonts w:ascii="Arial" w:eastAsia="Times New Roman" w:hAnsi="Arial" w:cs="Arial"/>
          <w:color w:val="333333"/>
          <w:sz w:val="20"/>
          <w:szCs w:val="20"/>
        </w:rPr>
        <w:lastRenderedPageBreak/>
        <w:t>need reducers). The execution engine submits these stages to appropriate components (steps 6, 6.1, 6.2 and 6.3). In each task (</w:t>
      </w:r>
      <w:proofErr w:type="spellStart"/>
      <w:r w:rsidRPr="006F7D7A">
        <w:rPr>
          <w:rFonts w:ascii="Arial" w:eastAsia="Times New Roman" w:hAnsi="Arial" w:cs="Arial"/>
          <w:color w:val="333333"/>
          <w:sz w:val="20"/>
          <w:szCs w:val="20"/>
        </w:rPr>
        <w:t>mapper</w:t>
      </w:r>
      <w:proofErr w:type="spellEnd"/>
      <w:r w:rsidRPr="006F7D7A">
        <w:rPr>
          <w:rFonts w:ascii="Arial" w:eastAsia="Times New Roman" w:hAnsi="Arial" w:cs="Arial"/>
          <w:color w:val="333333"/>
          <w:sz w:val="20"/>
          <w:szCs w:val="20"/>
        </w:rPr>
        <w:t xml:space="preserve">/reducer) the </w:t>
      </w:r>
      <w:proofErr w:type="spellStart"/>
      <w:r w:rsidRPr="006F7D7A">
        <w:rPr>
          <w:rFonts w:ascii="Arial" w:eastAsia="Times New Roman" w:hAnsi="Arial" w:cs="Arial"/>
          <w:color w:val="333333"/>
          <w:sz w:val="20"/>
          <w:szCs w:val="20"/>
        </w:rPr>
        <w:t>deserializer</w:t>
      </w:r>
      <w:proofErr w:type="spellEnd"/>
      <w:r w:rsidRPr="006F7D7A">
        <w:rPr>
          <w:rFonts w:ascii="Arial" w:eastAsia="Times New Roman" w:hAnsi="Arial" w:cs="Arial"/>
          <w:color w:val="333333"/>
          <w:sz w:val="20"/>
          <w:szCs w:val="20"/>
        </w:rPr>
        <w:t xml:space="preserve"> associated with the table or intermediate outputs is used to read the rows from HDFS files and these are passed through the associated operator tree. Once the output is generated, it is written to a temporary HDFS file though the </w:t>
      </w:r>
      <w:proofErr w:type="spellStart"/>
      <w:r w:rsidRPr="006F7D7A">
        <w:rPr>
          <w:rFonts w:ascii="Arial" w:eastAsia="Times New Roman" w:hAnsi="Arial" w:cs="Arial"/>
          <w:color w:val="333333"/>
          <w:sz w:val="20"/>
          <w:szCs w:val="20"/>
        </w:rPr>
        <w:t>serializer</w:t>
      </w:r>
      <w:proofErr w:type="spellEnd"/>
      <w:r w:rsidRPr="006F7D7A">
        <w:rPr>
          <w:rFonts w:ascii="Arial" w:eastAsia="Times New Roman" w:hAnsi="Arial" w:cs="Arial"/>
          <w:color w:val="333333"/>
          <w:sz w:val="20"/>
          <w:szCs w:val="20"/>
        </w:rPr>
        <w:t xml:space="preserve"> (this happens in the </w:t>
      </w:r>
      <w:proofErr w:type="spellStart"/>
      <w:r w:rsidRPr="006F7D7A">
        <w:rPr>
          <w:rFonts w:ascii="Arial" w:eastAsia="Times New Roman" w:hAnsi="Arial" w:cs="Arial"/>
          <w:color w:val="333333"/>
          <w:sz w:val="20"/>
          <w:szCs w:val="20"/>
        </w:rPr>
        <w:t>mapper</w:t>
      </w:r>
      <w:proofErr w:type="spellEnd"/>
      <w:r w:rsidRPr="006F7D7A">
        <w:rPr>
          <w:rFonts w:ascii="Arial" w:eastAsia="Times New Roman" w:hAnsi="Arial" w:cs="Arial"/>
          <w:color w:val="333333"/>
          <w:sz w:val="20"/>
          <w:szCs w:val="20"/>
        </w:rPr>
        <w:t xml:space="preserve"> in case the operation does not need </w:t>
      </w:r>
      <w:proofErr w:type="gramStart"/>
      <w:r w:rsidRPr="006F7D7A">
        <w:rPr>
          <w:rFonts w:ascii="Arial" w:eastAsia="Times New Roman" w:hAnsi="Arial" w:cs="Arial"/>
          <w:color w:val="333333"/>
          <w:sz w:val="20"/>
          <w:szCs w:val="20"/>
        </w:rPr>
        <w:t>a reduce</w:t>
      </w:r>
      <w:proofErr w:type="gramEnd"/>
      <w:r w:rsidRPr="006F7D7A">
        <w:rPr>
          <w:rFonts w:ascii="Arial" w:eastAsia="Times New Roman" w:hAnsi="Arial" w:cs="Arial"/>
          <w:color w:val="333333"/>
          <w:sz w:val="20"/>
          <w:szCs w:val="20"/>
        </w:rPr>
        <w:t>). The temporary files are used to provide data to subsequent map/reduce stages of the plan. For DML operations the final temporary file is moved to the table's location. This scheme is used to ensure that dirty data is not read (file rename being an atomic operation in HDFS). For queries, the contents of the temporary file are read by the execution engine directly from HDFS as part of the fetch call from the Driver (steps 7, 8 and 9).</w:t>
      </w:r>
    </w:p>
    <w:p w:rsidR="006F7D7A" w:rsidRPr="006F7D7A" w:rsidRDefault="006F7D7A" w:rsidP="006F7D7A">
      <w:pPr>
        <w:shd w:val="clear" w:color="auto" w:fill="FFFFFF"/>
        <w:spacing w:before="424" w:after="0" w:line="240" w:lineRule="auto"/>
        <w:outlineLvl w:val="1"/>
        <w:rPr>
          <w:rFonts w:ascii="Arial" w:eastAsia="Times New Roman" w:hAnsi="Arial" w:cs="Arial"/>
          <w:color w:val="333333"/>
          <w:sz w:val="28"/>
          <w:szCs w:val="28"/>
        </w:rPr>
      </w:pPr>
      <w:r w:rsidRPr="006F7D7A">
        <w:rPr>
          <w:rFonts w:ascii="Arial" w:eastAsia="Times New Roman" w:hAnsi="Arial" w:cs="Arial"/>
          <w:color w:val="333333"/>
          <w:sz w:val="28"/>
          <w:szCs w:val="28"/>
        </w:rPr>
        <w:t>Hive Data Model</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r w:rsidRPr="006F7D7A">
        <w:rPr>
          <w:rFonts w:ascii="Arial" w:eastAsia="Times New Roman" w:hAnsi="Arial" w:cs="Arial"/>
          <w:color w:val="333333"/>
          <w:sz w:val="20"/>
          <w:szCs w:val="20"/>
        </w:rPr>
        <w:t>Data in Hive is organized into:</w:t>
      </w:r>
    </w:p>
    <w:p w:rsidR="006F7D7A" w:rsidRPr="006F7D7A" w:rsidRDefault="006F7D7A" w:rsidP="006F7D7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Tables – These are analogous to Tables in Relational Databases. Tables can be filtered, projected, joined and </w:t>
      </w:r>
      <w:proofErr w:type="spellStart"/>
      <w:r w:rsidRPr="006F7D7A">
        <w:rPr>
          <w:rFonts w:ascii="Arial" w:eastAsia="Times New Roman" w:hAnsi="Arial" w:cs="Arial"/>
          <w:color w:val="333333"/>
          <w:sz w:val="20"/>
          <w:szCs w:val="20"/>
        </w:rPr>
        <w:t>unioned</w:t>
      </w:r>
      <w:proofErr w:type="spellEnd"/>
      <w:r w:rsidRPr="006F7D7A">
        <w:rPr>
          <w:rFonts w:ascii="Arial" w:eastAsia="Times New Roman" w:hAnsi="Arial" w:cs="Arial"/>
          <w:color w:val="333333"/>
          <w:sz w:val="20"/>
          <w:szCs w:val="20"/>
        </w:rPr>
        <w:t xml:space="preserve">. Additionally all the data of a table is stored in a directory in HDFS. Hive also supports the notion of external tables wherein a table can be created on </w:t>
      </w:r>
      <w:proofErr w:type="spellStart"/>
      <w:r w:rsidRPr="006F7D7A">
        <w:rPr>
          <w:rFonts w:ascii="Arial" w:eastAsia="Times New Roman" w:hAnsi="Arial" w:cs="Arial"/>
          <w:color w:val="333333"/>
          <w:sz w:val="20"/>
          <w:szCs w:val="20"/>
        </w:rPr>
        <w:t>prexisting</w:t>
      </w:r>
      <w:proofErr w:type="spellEnd"/>
      <w:r w:rsidRPr="006F7D7A">
        <w:rPr>
          <w:rFonts w:ascii="Arial" w:eastAsia="Times New Roman" w:hAnsi="Arial" w:cs="Arial"/>
          <w:color w:val="333333"/>
          <w:sz w:val="20"/>
          <w:szCs w:val="20"/>
        </w:rPr>
        <w:t xml:space="preserve"> files or directories in HDFS by providing the appropriate location to the table creation DDL. The rows in a table are organized into typed columns similar to Relational Databases.</w:t>
      </w:r>
    </w:p>
    <w:p w:rsidR="006F7D7A" w:rsidRPr="006F7D7A" w:rsidRDefault="006F7D7A" w:rsidP="006F7D7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Partitions – Each Table can have one or more partition keys which determine how the data is stored, for example a table T with a date partition column </w:t>
      </w:r>
      <w:proofErr w:type="spellStart"/>
      <w:r w:rsidRPr="006F7D7A">
        <w:rPr>
          <w:rFonts w:ascii="Arial" w:eastAsia="Times New Roman" w:hAnsi="Arial" w:cs="Arial"/>
          <w:color w:val="333333"/>
          <w:sz w:val="20"/>
          <w:szCs w:val="20"/>
        </w:rPr>
        <w:t>ds</w:t>
      </w:r>
      <w:proofErr w:type="spellEnd"/>
      <w:r w:rsidRPr="006F7D7A">
        <w:rPr>
          <w:rFonts w:ascii="Arial" w:eastAsia="Times New Roman" w:hAnsi="Arial" w:cs="Arial"/>
          <w:color w:val="333333"/>
          <w:sz w:val="20"/>
          <w:szCs w:val="20"/>
        </w:rPr>
        <w:t xml:space="preserve"> had files with data for a particular date stored in the &lt;table location&gt;/</w:t>
      </w:r>
      <w:proofErr w:type="spellStart"/>
      <w:r w:rsidRPr="006F7D7A">
        <w:rPr>
          <w:rFonts w:ascii="Arial" w:eastAsia="Times New Roman" w:hAnsi="Arial" w:cs="Arial"/>
          <w:color w:val="333333"/>
          <w:sz w:val="20"/>
          <w:szCs w:val="20"/>
        </w:rPr>
        <w:t>ds</w:t>
      </w:r>
      <w:proofErr w:type="spellEnd"/>
      <w:r w:rsidRPr="006F7D7A">
        <w:rPr>
          <w:rFonts w:ascii="Arial" w:eastAsia="Times New Roman" w:hAnsi="Arial" w:cs="Arial"/>
          <w:color w:val="333333"/>
          <w:sz w:val="20"/>
          <w:szCs w:val="20"/>
        </w:rPr>
        <w:t>=&lt;date&gt; directory in HDFS. Partitions allow the system to prune data to be inspected based on query predicates, for example a query that is interested in rows from T that satisfy the predicate T.ds = '2008-09-01' would only have to look at files in &lt;table location&gt;/</w:t>
      </w:r>
      <w:proofErr w:type="spellStart"/>
      <w:r w:rsidRPr="006F7D7A">
        <w:rPr>
          <w:rFonts w:ascii="Arial" w:eastAsia="Times New Roman" w:hAnsi="Arial" w:cs="Arial"/>
          <w:color w:val="333333"/>
          <w:sz w:val="20"/>
          <w:szCs w:val="20"/>
        </w:rPr>
        <w:t>ds</w:t>
      </w:r>
      <w:proofErr w:type="spellEnd"/>
      <w:r w:rsidRPr="006F7D7A">
        <w:rPr>
          <w:rFonts w:ascii="Arial" w:eastAsia="Times New Roman" w:hAnsi="Arial" w:cs="Arial"/>
          <w:color w:val="333333"/>
          <w:sz w:val="20"/>
          <w:szCs w:val="20"/>
        </w:rPr>
        <w:t>=2008-09-01/ directory in HDFS.</w:t>
      </w:r>
    </w:p>
    <w:p w:rsidR="006F7D7A" w:rsidRPr="006F7D7A" w:rsidRDefault="006F7D7A" w:rsidP="006F7D7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Buckets – Data in each partition may in turn be divided into Buckets based on the hash of a column in the table. Each bucket is stored as a file in the partition directory. Bucketing allows the system to efficiently evaluate queries that depend on a sample of data (these are queries that use the SAMPLE clause on the table).</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Apart from primitive column types (integers, floating point numbers, generic strings, dates and </w:t>
      </w:r>
      <w:proofErr w:type="spellStart"/>
      <w:r w:rsidRPr="006F7D7A">
        <w:rPr>
          <w:rFonts w:ascii="Arial" w:eastAsia="Times New Roman" w:hAnsi="Arial" w:cs="Arial"/>
          <w:color w:val="333333"/>
          <w:sz w:val="20"/>
          <w:szCs w:val="20"/>
        </w:rPr>
        <w:t>booleans</w:t>
      </w:r>
      <w:proofErr w:type="spellEnd"/>
      <w:r w:rsidRPr="006F7D7A">
        <w:rPr>
          <w:rFonts w:ascii="Arial" w:eastAsia="Times New Roman" w:hAnsi="Arial" w:cs="Arial"/>
          <w:color w:val="333333"/>
          <w:sz w:val="20"/>
          <w:szCs w:val="20"/>
        </w:rPr>
        <w:t xml:space="preserve">), Hive also supports arrays and maps. Additionally, users can compose their own types programmatically from any of the primitives, collections or other user-defined types. The typing system is closely tied to the </w:t>
      </w:r>
      <w:proofErr w:type="spellStart"/>
      <w:r w:rsidRPr="006F7D7A">
        <w:rPr>
          <w:rFonts w:ascii="Arial" w:eastAsia="Times New Roman" w:hAnsi="Arial" w:cs="Arial"/>
          <w:color w:val="333333"/>
          <w:sz w:val="20"/>
          <w:szCs w:val="20"/>
        </w:rPr>
        <w:t>SerDe</w:t>
      </w:r>
      <w:proofErr w:type="spellEnd"/>
      <w:r w:rsidRPr="006F7D7A">
        <w:rPr>
          <w:rFonts w:ascii="Arial" w:eastAsia="Times New Roman" w:hAnsi="Arial" w:cs="Arial"/>
          <w:color w:val="333333"/>
          <w:sz w:val="20"/>
          <w:szCs w:val="20"/>
        </w:rPr>
        <w:t xml:space="preserve"> (</w:t>
      </w:r>
      <w:proofErr w:type="spellStart"/>
      <w:r w:rsidRPr="006F7D7A">
        <w:rPr>
          <w:rFonts w:ascii="Arial" w:eastAsia="Times New Roman" w:hAnsi="Arial" w:cs="Arial"/>
          <w:color w:val="333333"/>
          <w:sz w:val="20"/>
          <w:szCs w:val="20"/>
        </w:rPr>
        <w:t>Serailization</w:t>
      </w:r>
      <w:proofErr w:type="spellEnd"/>
      <w:r w:rsidRPr="006F7D7A">
        <w:rPr>
          <w:rFonts w:ascii="Arial" w:eastAsia="Times New Roman" w:hAnsi="Arial" w:cs="Arial"/>
          <w:color w:val="333333"/>
          <w:sz w:val="20"/>
          <w:szCs w:val="20"/>
        </w:rPr>
        <w:t>/</w:t>
      </w:r>
      <w:proofErr w:type="spellStart"/>
      <w:r w:rsidRPr="006F7D7A">
        <w:rPr>
          <w:rFonts w:ascii="Arial" w:eastAsia="Times New Roman" w:hAnsi="Arial" w:cs="Arial"/>
          <w:color w:val="333333"/>
          <w:sz w:val="20"/>
          <w:szCs w:val="20"/>
        </w:rPr>
        <w:t>Deserialization</w:t>
      </w:r>
      <w:proofErr w:type="spellEnd"/>
      <w:r w:rsidRPr="006F7D7A">
        <w:rPr>
          <w:rFonts w:ascii="Arial" w:eastAsia="Times New Roman" w:hAnsi="Arial" w:cs="Arial"/>
          <w:color w:val="333333"/>
          <w:sz w:val="20"/>
          <w:szCs w:val="20"/>
        </w:rPr>
        <w:t xml:space="preserve">) and object inspector interfaces. User can create their own types by implementing their own object inspectors, and using these object inspectors they can create their own </w:t>
      </w:r>
      <w:proofErr w:type="spellStart"/>
      <w:r w:rsidRPr="006F7D7A">
        <w:rPr>
          <w:rFonts w:ascii="Arial" w:eastAsia="Times New Roman" w:hAnsi="Arial" w:cs="Arial"/>
          <w:color w:val="333333"/>
          <w:sz w:val="20"/>
          <w:szCs w:val="20"/>
        </w:rPr>
        <w:t>SerDes</w:t>
      </w:r>
      <w:proofErr w:type="spellEnd"/>
      <w:r w:rsidRPr="006F7D7A">
        <w:rPr>
          <w:rFonts w:ascii="Arial" w:eastAsia="Times New Roman" w:hAnsi="Arial" w:cs="Arial"/>
          <w:color w:val="333333"/>
          <w:sz w:val="20"/>
          <w:szCs w:val="20"/>
        </w:rPr>
        <w:t xml:space="preserve"> to serialize and </w:t>
      </w:r>
      <w:proofErr w:type="spellStart"/>
      <w:r w:rsidRPr="006F7D7A">
        <w:rPr>
          <w:rFonts w:ascii="Arial" w:eastAsia="Times New Roman" w:hAnsi="Arial" w:cs="Arial"/>
          <w:color w:val="333333"/>
          <w:sz w:val="20"/>
          <w:szCs w:val="20"/>
        </w:rPr>
        <w:t>deserialize</w:t>
      </w:r>
      <w:proofErr w:type="spellEnd"/>
      <w:r w:rsidRPr="006F7D7A">
        <w:rPr>
          <w:rFonts w:ascii="Arial" w:eastAsia="Times New Roman" w:hAnsi="Arial" w:cs="Arial"/>
          <w:color w:val="333333"/>
          <w:sz w:val="20"/>
          <w:szCs w:val="20"/>
        </w:rPr>
        <w:t xml:space="preserve"> their data into HDFS files). These two interfaces provide the necessary hooks to extend the capabilities of Hive when it comes to understanding other data formats and richer types. </w:t>
      </w:r>
      <w:proofErr w:type="spellStart"/>
      <w:r w:rsidRPr="006F7D7A">
        <w:rPr>
          <w:rFonts w:ascii="Arial" w:eastAsia="Times New Roman" w:hAnsi="Arial" w:cs="Arial"/>
          <w:color w:val="333333"/>
          <w:sz w:val="20"/>
          <w:szCs w:val="20"/>
        </w:rPr>
        <w:t>Builtin</w:t>
      </w:r>
      <w:proofErr w:type="spellEnd"/>
      <w:r w:rsidRPr="006F7D7A">
        <w:rPr>
          <w:rFonts w:ascii="Arial" w:eastAsia="Times New Roman" w:hAnsi="Arial" w:cs="Arial"/>
          <w:color w:val="333333"/>
          <w:sz w:val="20"/>
          <w:szCs w:val="20"/>
        </w:rPr>
        <w:t xml:space="preserve"> object inspectors like </w:t>
      </w:r>
      <w:proofErr w:type="spellStart"/>
      <w:r w:rsidRPr="006F7D7A">
        <w:rPr>
          <w:rFonts w:ascii="Arial" w:eastAsia="Times New Roman" w:hAnsi="Arial" w:cs="Arial"/>
          <w:color w:val="333333"/>
          <w:sz w:val="20"/>
          <w:szCs w:val="20"/>
        </w:rPr>
        <w:t>ListObjectInspector</w:t>
      </w:r>
      <w:proofErr w:type="spellEnd"/>
      <w:r w:rsidRPr="006F7D7A">
        <w:rPr>
          <w:rFonts w:ascii="Arial" w:eastAsia="Times New Roman" w:hAnsi="Arial" w:cs="Arial"/>
          <w:color w:val="333333"/>
          <w:sz w:val="20"/>
          <w:szCs w:val="20"/>
        </w:rPr>
        <w:t xml:space="preserve">, </w:t>
      </w:r>
      <w:proofErr w:type="spellStart"/>
      <w:r w:rsidRPr="006F7D7A">
        <w:rPr>
          <w:rFonts w:ascii="Arial" w:eastAsia="Times New Roman" w:hAnsi="Arial" w:cs="Arial"/>
          <w:color w:val="333333"/>
          <w:sz w:val="20"/>
          <w:szCs w:val="20"/>
        </w:rPr>
        <w:t>StructObjectInspector</w:t>
      </w:r>
      <w:proofErr w:type="spellEnd"/>
      <w:r w:rsidRPr="006F7D7A">
        <w:rPr>
          <w:rFonts w:ascii="Arial" w:eastAsia="Times New Roman" w:hAnsi="Arial" w:cs="Arial"/>
          <w:color w:val="333333"/>
          <w:sz w:val="20"/>
          <w:szCs w:val="20"/>
        </w:rPr>
        <w:t xml:space="preserve"> and </w:t>
      </w:r>
      <w:proofErr w:type="spellStart"/>
      <w:r w:rsidRPr="006F7D7A">
        <w:rPr>
          <w:rFonts w:ascii="Arial" w:eastAsia="Times New Roman" w:hAnsi="Arial" w:cs="Arial"/>
          <w:color w:val="333333"/>
          <w:sz w:val="20"/>
          <w:szCs w:val="20"/>
        </w:rPr>
        <w:t>MapObjectInspector</w:t>
      </w:r>
      <w:proofErr w:type="spellEnd"/>
      <w:r w:rsidRPr="006F7D7A">
        <w:rPr>
          <w:rFonts w:ascii="Arial" w:eastAsia="Times New Roman" w:hAnsi="Arial" w:cs="Arial"/>
          <w:color w:val="333333"/>
          <w:sz w:val="20"/>
          <w:szCs w:val="20"/>
        </w:rPr>
        <w:t xml:space="preserve"> provide the necessary primitives to compose richer types in an extensible manner. For maps (associative arrays) and arrays useful </w:t>
      </w:r>
      <w:proofErr w:type="spellStart"/>
      <w:r w:rsidRPr="006F7D7A">
        <w:rPr>
          <w:rFonts w:ascii="Arial" w:eastAsia="Times New Roman" w:hAnsi="Arial" w:cs="Arial"/>
          <w:color w:val="333333"/>
          <w:sz w:val="20"/>
          <w:szCs w:val="20"/>
        </w:rPr>
        <w:t>builtin</w:t>
      </w:r>
      <w:proofErr w:type="spellEnd"/>
      <w:r w:rsidRPr="006F7D7A">
        <w:rPr>
          <w:rFonts w:ascii="Arial" w:eastAsia="Times New Roman" w:hAnsi="Arial" w:cs="Arial"/>
          <w:color w:val="333333"/>
          <w:sz w:val="20"/>
          <w:szCs w:val="20"/>
        </w:rPr>
        <w:t xml:space="preserve"> functions like size and index operators are provided. The dotted notation is used to navigate nested types, for example </w:t>
      </w:r>
      <w:proofErr w:type="spellStart"/>
      <w:r w:rsidRPr="006F7D7A">
        <w:rPr>
          <w:rFonts w:ascii="Arial" w:eastAsia="Times New Roman" w:hAnsi="Arial" w:cs="Arial"/>
          <w:color w:val="333333"/>
          <w:sz w:val="20"/>
          <w:szCs w:val="20"/>
        </w:rPr>
        <w:t>a.b.c</w:t>
      </w:r>
      <w:proofErr w:type="spellEnd"/>
      <w:r w:rsidRPr="006F7D7A">
        <w:rPr>
          <w:rFonts w:ascii="Arial" w:eastAsia="Times New Roman" w:hAnsi="Arial" w:cs="Arial"/>
          <w:color w:val="333333"/>
          <w:sz w:val="20"/>
          <w:szCs w:val="20"/>
        </w:rPr>
        <w:t xml:space="preserve"> = 1 looks at field c of field b of type </w:t>
      </w:r>
      <w:proofErr w:type="gramStart"/>
      <w:r w:rsidRPr="006F7D7A">
        <w:rPr>
          <w:rFonts w:ascii="Arial" w:eastAsia="Times New Roman" w:hAnsi="Arial" w:cs="Arial"/>
          <w:color w:val="333333"/>
          <w:sz w:val="20"/>
          <w:szCs w:val="20"/>
        </w:rPr>
        <w:t>a and</w:t>
      </w:r>
      <w:proofErr w:type="gramEnd"/>
      <w:r w:rsidRPr="006F7D7A">
        <w:rPr>
          <w:rFonts w:ascii="Arial" w:eastAsia="Times New Roman" w:hAnsi="Arial" w:cs="Arial"/>
          <w:color w:val="333333"/>
          <w:sz w:val="20"/>
          <w:szCs w:val="20"/>
        </w:rPr>
        <w:t xml:space="preserve"> compares that with 1.</w:t>
      </w:r>
    </w:p>
    <w:p w:rsidR="006F7D7A" w:rsidRPr="006F7D7A" w:rsidRDefault="006F7D7A" w:rsidP="006F7D7A">
      <w:pPr>
        <w:shd w:val="clear" w:color="auto" w:fill="FFFFFF"/>
        <w:spacing w:before="424" w:after="0" w:line="240" w:lineRule="auto"/>
        <w:outlineLvl w:val="1"/>
        <w:rPr>
          <w:rFonts w:ascii="Arial" w:eastAsia="Times New Roman" w:hAnsi="Arial" w:cs="Arial"/>
          <w:color w:val="333333"/>
          <w:sz w:val="28"/>
          <w:szCs w:val="28"/>
        </w:rPr>
      </w:pPr>
      <w:proofErr w:type="spellStart"/>
      <w:r w:rsidRPr="006F7D7A">
        <w:rPr>
          <w:rFonts w:ascii="Arial" w:eastAsia="Times New Roman" w:hAnsi="Arial" w:cs="Arial"/>
          <w:color w:val="333333"/>
          <w:sz w:val="28"/>
          <w:szCs w:val="28"/>
        </w:rPr>
        <w:t>Metastore</w:t>
      </w:r>
      <w:proofErr w:type="spellEnd"/>
    </w:p>
    <w:p w:rsidR="006F7D7A" w:rsidRPr="006F7D7A" w:rsidRDefault="006F7D7A" w:rsidP="006F7D7A">
      <w:pPr>
        <w:shd w:val="clear" w:color="auto" w:fill="FFFFFF"/>
        <w:spacing w:before="141" w:after="0" w:line="240" w:lineRule="auto"/>
        <w:outlineLvl w:val="2"/>
        <w:rPr>
          <w:rFonts w:ascii="Arial" w:eastAsia="Times New Roman" w:hAnsi="Arial" w:cs="Arial"/>
          <w:b/>
          <w:bCs/>
          <w:color w:val="333333"/>
          <w:sz w:val="23"/>
          <w:szCs w:val="23"/>
        </w:rPr>
      </w:pPr>
      <w:r w:rsidRPr="006F7D7A">
        <w:rPr>
          <w:rFonts w:ascii="Arial" w:eastAsia="Times New Roman" w:hAnsi="Arial" w:cs="Arial"/>
          <w:b/>
          <w:bCs/>
          <w:color w:val="333333"/>
          <w:sz w:val="23"/>
          <w:szCs w:val="23"/>
        </w:rPr>
        <w:t>Motivation</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The </w:t>
      </w: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provides two important but often overlooked features of a data warehouse: data abstraction and data discovery. Without the data abstractions provided in Hive, a user has to provide information about data formats, extractors and loaders along with the query. In Hive, this information is given during table creation and reused every time the table is referenced. This is very similar to the traditional warehousing systems. The second functionality, data discovery, enables users to discover and explore relevant and specific data in the warehouse. Other tools can be built using this metadata to expose and possibly enhance the information about the data and its availability. Hive accomplishes both of these features by providing a metadata repository that is tightly integrated with the Hive query processing system so that data and metadata are in sync.</w:t>
      </w:r>
    </w:p>
    <w:p w:rsidR="006F7D7A" w:rsidRPr="006F7D7A" w:rsidRDefault="006F7D7A" w:rsidP="006F7D7A">
      <w:pPr>
        <w:shd w:val="clear" w:color="auto" w:fill="FFFFFF"/>
        <w:spacing w:before="424" w:after="0" w:line="240" w:lineRule="auto"/>
        <w:outlineLvl w:val="2"/>
        <w:rPr>
          <w:rFonts w:ascii="Arial" w:eastAsia="Times New Roman" w:hAnsi="Arial" w:cs="Arial"/>
          <w:b/>
          <w:bCs/>
          <w:color w:val="333333"/>
          <w:sz w:val="23"/>
          <w:szCs w:val="23"/>
        </w:rPr>
      </w:pPr>
      <w:r w:rsidRPr="006F7D7A">
        <w:rPr>
          <w:rFonts w:ascii="Arial" w:eastAsia="Times New Roman" w:hAnsi="Arial" w:cs="Arial"/>
          <w:b/>
          <w:bCs/>
          <w:color w:val="333333"/>
          <w:sz w:val="23"/>
          <w:szCs w:val="23"/>
        </w:rPr>
        <w:lastRenderedPageBreak/>
        <w:t>Metadata Objects</w:t>
      </w:r>
    </w:p>
    <w:p w:rsidR="006F7D7A" w:rsidRPr="006F7D7A" w:rsidRDefault="006F7D7A" w:rsidP="006F7D7A">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Database – is a namespace for tables. It can be used as an administrative unit in the future. The database 'default' is used for tables with no user-supplied database name.</w:t>
      </w:r>
    </w:p>
    <w:p w:rsidR="006F7D7A" w:rsidRPr="006F7D7A" w:rsidRDefault="006F7D7A" w:rsidP="006F7D7A">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Table – Metadata for a table contains list of columns, owner, storage and </w:t>
      </w:r>
      <w:proofErr w:type="spellStart"/>
      <w:r w:rsidRPr="006F7D7A">
        <w:rPr>
          <w:rFonts w:ascii="Arial" w:eastAsia="Times New Roman" w:hAnsi="Arial" w:cs="Arial"/>
          <w:color w:val="333333"/>
          <w:sz w:val="20"/>
          <w:szCs w:val="20"/>
        </w:rPr>
        <w:t>SerDe</w:t>
      </w:r>
      <w:proofErr w:type="spellEnd"/>
      <w:r w:rsidRPr="006F7D7A">
        <w:rPr>
          <w:rFonts w:ascii="Arial" w:eastAsia="Times New Roman" w:hAnsi="Arial" w:cs="Arial"/>
          <w:color w:val="333333"/>
          <w:sz w:val="20"/>
          <w:szCs w:val="20"/>
        </w:rPr>
        <w:t xml:space="preserve"> information. It can also contain any user-supplied key and value data. Storage information includes location of the underlying data, file </w:t>
      </w:r>
      <w:proofErr w:type="spellStart"/>
      <w:r w:rsidRPr="006F7D7A">
        <w:rPr>
          <w:rFonts w:ascii="Arial" w:eastAsia="Times New Roman" w:hAnsi="Arial" w:cs="Arial"/>
          <w:color w:val="333333"/>
          <w:sz w:val="20"/>
          <w:szCs w:val="20"/>
        </w:rPr>
        <w:t>inout</w:t>
      </w:r>
      <w:proofErr w:type="spellEnd"/>
      <w:r w:rsidRPr="006F7D7A">
        <w:rPr>
          <w:rFonts w:ascii="Arial" w:eastAsia="Times New Roman" w:hAnsi="Arial" w:cs="Arial"/>
          <w:color w:val="333333"/>
          <w:sz w:val="20"/>
          <w:szCs w:val="20"/>
        </w:rPr>
        <w:t xml:space="preserve"> and output formats and bucketing information. </w:t>
      </w:r>
      <w:proofErr w:type="spellStart"/>
      <w:r w:rsidRPr="006F7D7A">
        <w:rPr>
          <w:rFonts w:ascii="Arial" w:eastAsia="Times New Roman" w:hAnsi="Arial" w:cs="Arial"/>
          <w:color w:val="333333"/>
          <w:sz w:val="20"/>
          <w:szCs w:val="20"/>
        </w:rPr>
        <w:t>SerDe</w:t>
      </w:r>
      <w:proofErr w:type="spellEnd"/>
      <w:r w:rsidRPr="006F7D7A">
        <w:rPr>
          <w:rFonts w:ascii="Arial" w:eastAsia="Times New Roman" w:hAnsi="Arial" w:cs="Arial"/>
          <w:color w:val="333333"/>
          <w:sz w:val="20"/>
          <w:szCs w:val="20"/>
        </w:rPr>
        <w:t xml:space="preserve"> metadata includes the implementation class of </w:t>
      </w:r>
      <w:proofErr w:type="spellStart"/>
      <w:r w:rsidRPr="006F7D7A">
        <w:rPr>
          <w:rFonts w:ascii="Arial" w:eastAsia="Times New Roman" w:hAnsi="Arial" w:cs="Arial"/>
          <w:color w:val="333333"/>
          <w:sz w:val="20"/>
          <w:szCs w:val="20"/>
        </w:rPr>
        <w:t>serializer</w:t>
      </w:r>
      <w:proofErr w:type="spellEnd"/>
      <w:r w:rsidRPr="006F7D7A">
        <w:rPr>
          <w:rFonts w:ascii="Arial" w:eastAsia="Times New Roman" w:hAnsi="Arial" w:cs="Arial"/>
          <w:color w:val="333333"/>
          <w:sz w:val="20"/>
          <w:szCs w:val="20"/>
        </w:rPr>
        <w:t xml:space="preserve"> and </w:t>
      </w:r>
      <w:proofErr w:type="spellStart"/>
      <w:r w:rsidRPr="006F7D7A">
        <w:rPr>
          <w:rFonts w:ascii="Arial" w:eastAsia="Times New Roman" w:hAnsi="Arial" w:cs="Arial"/>
          <w:color w:val="333333"/>
          <w:sz w:val="20"/>
          <w:szCs w:val="20"/>
        </w:rPr>
        <w:t>deserializer</w:t>
      </w:r>
      <w:proofErr w:type="spellEnd"/>
      <w:r w:rsidRPr="006F7D7A">
        <w:rPr>
          <w:rFonts w:ascii="Arial" w:eastAsia="Times New Roman" w:hAnsi="Arial" w:cs="Arial"/>
          <w:color w:val="333333"/>
          <w:sz w:val="20"/>
          <w:szCs w:val="20"/>
        </w:rPr>
        <w:t xml:space="preserve"> and any supporting information required by the implementation. All of this information can be provided during creation of the table.</w:t>
      </w:r>
    </w:p>
    <w:p w:rsidR="006F7D7A" w:rsidRPr="006F7D7A" w:rsidRDefault="006F7D7A" w:rsidP="006F7D7A">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Partition – Each partition can have its own columns and </w:t>
      </w:r>
      <w:proofErr w:type="spellStart"/>
      <w:r w:rsidRPr="006F7D7A">
        <w:rPr>
          <w:rFonts w:ascii="Arial" w:eastAsia="Times New Roman" w:hAnsi="Arial" w:cs="Arial"/>
          <w:color w:val="333333"/>
          <w:sz w:val="20"/>
          <w:szCs w:val="20"/>
        </w:rPr>
        <w:t>SerDe</w:t>
      </w:r>
      <w:proofErr w:type="spellEnd"/>
      <w:r w:rsidRPr="006F7D7A">
        <w:rPr>
          <w:rFonts w:ascii="Arial" w:eastAsia="Times New Roman" w:hAnsi="Arial" w:cs="Arial"/>
          <w:color w:val="333333"/>
          <w:sz w:val="20"/>
          <w:szCs w:val="20"/>
        </w:rPr>
        <w:t xml:space="preserve"> and storage information. This facilitates schema changes without affecting older partitions.</w:t>
      </w:r>
    </w:p>
    <w:p w:rsidR="006F7D7A" w:rsidRPr="006F7D7A" w:rsidRDefault="006F7D7A" w:rsidP="006F7D7A">
      <w:pPr>
        <w:shd w:val="clear" w:color="auto" w:fill="FFFFFF"/>
        <w:spacing w:before="424" w:after="0" w:line="240" w:lineRule="auto"/>
        <w:outlineLvl w:val="2"/>
        <w:rPr>
          <w:rFonts w:ascii="Arial" w:eastAsia="Times New Roman" w:hAnsi="Arial" w:cs="Arial"/>
          <w:b/>
          <w:bCs/>
          <w:color w:val="333333"/>
          <w:sz w:val="23"/>
          <w:szCs w:val="23"/>
        </w:rPr>
      </w:pPr>
      <w:proofErr w:type="spellStart"/>
      <w:r w:rsidRPr="006F7D7A">
        <w:rPr>
          <w:rFonts w:ascii="Arial" w:eastAsia="Times New Roman" w:hAnsi="Arial" w:cs="Arial"/>
          <w:b/>
          <w:bCs/>
          <w:color w:val="333333"/>
          <w:sz w:val="23"/>
          <w:szCs w:val="23"/>
        </w:rPr>
        <w:t>Metastore</w:t>
      </w:r>
      <w:proofErr w:type="spellEnd"/>
      <w:r w:rsidRPr="006F7D7A">
        <w:rPr>
          <w:rFonts w:ascii="Arial" w:eastAsia="Times New Roman" w:hAnsi="Arial" w:cs="Arial"/>
          <w:b/>
          <w:bCs/>
          <w:color w:val="333333"/>
          <w:sz w:val="23"/>
          <w:szCs w:val="23"/>
        </w:rPr>
        <w:t xml:space="preserve"> Architecture</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is an object store with a database or file backed store. The database backed store is implemented using an object-relational mapping (ORM) solution called the </w:t>
      </w:r>
      <w:proofErr w:type="spellStart"/>
      <w:r w:rsidR="00BB61F2" w:rsidRPr="006F7D7A">
        <w:rPr>
          <w:rFonts w:ascii="Arial" w:eastAsia="Times New Roman" w:hAnsi="Arial" w:cs="Arial"/>
          <w:color w:val="333333"/>
          <w:sz w:val="20"/>
          <w:szCs w:val="20"/>
        </w:rPr>
        <w:fldChar w:fldCharType="begin"/>
      </w:r>
      <w:r w:rsidRPr="006F7D7A">
        <w:rPr>
          <w:rFonts w:ascii="Arial" w:eastAsia="Times New Roman" w:hAnsi="Arial" w:cs="Arial"/>
          <w:color w:val="333333"/>
          <w:sz w:val="20"/>
          <w:szCs w:val="20"/>
        </w:rPr>
        <w:instrText xml:space="preserve"> HYPERLINK "http://www.datanucleus.org/" </w:instrText>
      </w:r>
      <w:r w:rsidR="00BB61F2" w:rsidRPr="006F7D7A">
        <w:rPr>
          <w:rFonts w:ascii="Arial" w:eastAsia="Times New Roman" w:hAnsi="Arial" w:cs="Arial"/>
          <w:color w:val="333333"/>
          <w:sz w:val="20"/>
          <w:szCs w:val="20"/>
        </w:rPr>
        <w:fldChar w:fldCharType="separate"/>
      </w:r>
      <w:r w:rsidRPr="006F7D7A">
        <w:rPr>
          <w:rFonts w:ascii="Arial" w:eastAsia="Times New Roman" w:hAnsi="Arial" w:cs="Arial"/>
          <w:color w:val="3572B0"/>
          <w:sz w:val="20"/>
        </w:rPr>
        <w:t>DataNucleus</w:t>
      </w:r>
      <w:proofErr w:type="spellEnd"/>
      <w:r w:rsidR="00BB61F2" w:rsidRPr="006F7D7A">
        <w:rPr>
          <w:rFonts w:ascii="Arial" w:eastAsia="Times New Roman" w:hAnsi="Arial" w:cs="Arial"/>
          <w:color w:val="333333"/>
          <w:sz w:val="20"/>
          <w:szCs w:val="20"/>
        </w:rPr>
        <w:fldChar w:fldCharType="end"/>
      </w:r>
      <w:r w:rsidRPr="006F7D7A">
        <w:rPr>
          <w:rFonts w:ascii="Arial" w:eastAsia="Times New Roman" w:hAnsi="Arial" w:cs="Arial"/>
          <w:color w:val="333333"/>
          <w:sz w:val="20"/>
          <w:szCs w:val="20"/>
        </w:rPr>
        <w:t xml:space="preserve">. The prime motivation for storing this in a relational database is </w:t>
      </w:r>
      <w:proofErr w:type="spellStart"/>
      <w:r w:rsidRPr="006F7D7A">
        <w:rPr>
          <w:rFonts w:ascii="Arial" w:eastAsia="Times New Roman" w:hAnsi="Arial" w:cs="Arial"/>
          <w:color w:val="333333"/>
          <w:sz w:val="20"/>
          <w:szCs w:val="20"/>
        </w:rPr>
        <w:t>queriability</w:t>
      </w:r>
      <w:proofErr w:type="spellEnd"/>
      <w:r w:rsidRPr="006F7D7A">
        <w:rPr>
          <w:rFonts w:ascii="Arial" w:eastAsia="Times New Roman" w:hAnsi="Arial" w:cs="Arial"/>
          <w:color w:val="333333"/>
          <w:sz w:val="20"/>
          <w:szCs w:val="20"/>
        </w:rPr>
        <w:t xml:space="preserve"> of metadata. Some disadvantages of using a separate data store for metadata instead of using HDFS are synchronization and scalability issues. Additionally there is no clear way to implement an object store on top of HDFS due to lack of random updates to files. This, coupled with the advantages of </w:t>
      </w:r>
      <w:proofErr w:type="spellStart"/>
      <w:r w:rsidRPr="006F7D7A">
        <w:rPr>
          <w:rFonts w:ascii="Arial" w:eastAsia="Times New Roman" w:hAnsi="Arial" w:cs="Arial"/>
          <w:color w:val="333333"/>
          <w:sz w:val="20"/>
          <w:szCs w:val="20"/>
        </w:rPr>
        <w:t>queriability</w:t>
      </w:r>
      <w:proofErr w:type="spellEnd"/>
      <w:r w:rsidRPr="006F7D7A">
        <w:rPr>
          <w:rFonts w:ascii="Arial" w:eastAsia="Times New Roman" w:hAnsi="Arial" w:cs="Arial"/>
          <w:color w:val="333333"/>
          <w:sz w:val="20"/>
          <w:szCs w:val="20"/>
        </w:rPr>
        <w:t xml:space="preserve"> of a relational store, made our approach a sensible one.</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The </w:t>
      </w: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can be configured to be used in a couple of ways: remote and embedded. In remote mode, the </w:t>
      </w: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is a </w:t>
      </w:r>
      <w:hyperlink r:id="rId6" w:history="1">
        <w:r w:rsidRPr="006F7D7A">
          <w:rPr>
            <w:rFonts w:ascii="Arial" w:eastAsia="Times New Roman" w:hAnsi="Arial" w:cs="Arial"/>
            <w:color w:val="3572B0"/>
            <w:sz w:val="20"/>
          </w:rPr>
          <w:t>Thrift</w:t>
        </w:r>
      </w:hyperlink>
      <w:r w:rsidRPr="006F7D7A">
        <w:rPr>
          <w:rFonts w:ascii="Arial" w:eastAsia="Times New Roman" w:hAnsi="Arial" w:cs="Arial"/>
          <w:color w:val="333333"/>
          <w:sz w:val="20"/>
          <w:szCs w:val="20"/>
        </w:rPr>
        <w:t xml:space="preserve"> service. This mode is useful for non-Java clients. In embedded mode, the Hive client directly connects to an underlying </w:t>
      </w: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using JDBC. This mode is useful because it avoids another system that needs to be maintained and monitored. Both of these modes can co-exist. (Update: Local </w:t>
      </w: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is a third possibility. See </w:t>
      </w:r>
      <w:hyperlink r:id="rId7" w:history="1">
        <w:r w:rsidRPr="006F7D7A">
          <w:rPr>
            <w:rFonts w:ascii="Arial" w:eastAsia="Times New Roman" w:hAnsi="Arial" w:cs="Arial"/>
            <w:color w:val="3572B0"/>
            <w:sz w:val="20"/>
          </w:rPr>
          <w:t xml:space="preserve">Hive </w:t>
        </w:r>
        <w:proofErr w:type="spellStart"/>
        <w:r w:rsidRPr="006F7D7A">
          <w:rPr>
            <w:rFonts w:ascii="Arial" w:eastAsia="Times New Roman" w:hAnsi="Arial" w:cs="Arial"/>
            <w:color w:val="3572B0"/>
            <w:sz w:val="20"/>
          </w:rPr>
          <w:t>Metastore</w:t>
        </w:r>
        <w:proofErr w:type="spellEnd"/>
        <w:r w:rsidRPr="006F7D7A">
          <w:rPr>
            <w:rFonts w:ascii="Arial" w:eastAsia="Times New Roman" w:hAnsi="Arial" w:cs="Arial"/>
            <w:color w:val="3572B0"/>
            <w:sz w:val="20"/>
          </w:rPr>
          <w:t xml:space="preserve"> Administration</w:t>
        </w:r>
      </w:hyperlink>
      <w:r w:rsidRPr="006F7D7A">
        <w:rPr>
          <w:rFonts w:ascii="Arial" w:eastAsia="Times New Roman" w:hAnsi="Arial" w:cs="Arial"/>
          <w:color w:val="333333"/>
          <w:sz w:val="20"/>
          <w:szCs w:val="20"/>
        </w:rPr>
        <w:t> for details.)</w:t>
      </w:r>
    </w:p>
    <w:p w:rsidR="006F7D7A" w:rsidRPr="006F7D7A" w:rsidRDefault="006F7D7A" w:rsidP="006F7D7A">
      <w:pPr>
        <w:shd w:val="clear" w:color="auto" w:fill="FFFFFF"/>
        <w:spacing w:before="424" w:after="0" w:line="240" w:lineRule="auto"/>
        <w:outlineLvl w:val="2"/>
        <w:rPr>
          <w:rFonts w:ascii="Arial" w:eastAsia="Times New Roman" w:hAnsi="Arial" w:cs="Arial"/>
          <w:b/>
          <w:bCs/>
          <w:color w:val="333333"/>
          <w:sz w:val="23"/>
          <w:szCs w:val="23"/>
        </w:rPr>
      </w:pPr>
      <w:proofErr w:type="spellStart"/>
      <w:r w:rsidRPr="006F7D7A">
        <w:rPr>
          <w:rFonts w:ascii="Arial" w:eastAsia="Times New Roman" w:hAnsi="Arial" w:cs="Arial"/>
          <w:b/>
          <w:bCs/>
          <w:color w:val="333333"/>
          <w:sz w:val="23"/>
          <w:szCs w:val="23"/>
        </w:rPr>
        <w:t>Metastore</w:t>
      </w:r>
      <w:proofErr w:type="spellEnd"/>
      <w:r w:rsidRPr="006F7D7A">
        <w:rPr>
          <w:rFonts w:ascii="Arial" w:eastAsia="Times New Roman" w:hAnsi="Arial" w:cs="Arial"/>
          <w:b/>
          <w:bCs/>
          <w:color w:val="333333"/>
          <w:sz w:val="23"/>
          <w:szCs w:val="23"/>
        </w:rPr>
        <w:t xml:space="preserve"> Interface</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proofErr w:type="spellStart"/>
      <w:r w:rsidRPr="006F7D7A">
        <w:rPr>
          <w:rFonts w:ascii="Arial" w:eastAsia="Times New Roman" w:hAnsi="Arial" w:cs="Arial"/>
          <w:color w:val="333333"/>
          <w:sz w:val="20"/>
          <w:szCs w:val="20"/>
        </w:rPr>
        <w:t>Metastore</w:t>
      </w:r>
      <w:proofErr w:type="spellEnd"/>
      <w:r w:rsidRPr="006F7D7A">
        <w:rPr>
          <w:rFonts w:ascii="Arial" w:eastAsia="Times New Roman" w:hAnsi="Arial" w:cs="Arial"/>
          <w:color w:val="333333"/>
          <w:sz w:val="20"/>
          <w:szCs w:val="20"/>
        </w:rPr>
        <w:t xml:space="preserve"> provides a </w:t>
      </w:r>
      <w:hyperlink r:id="rId8" w:history="1">
        <w:r w:rsidRPr="006F7D7A">
          <w:rPr>
            <w:rFonts w:ascii="Arial" w:eastAsia="Times New Roman" w:hAnsi="Arial" w:cs="Arial"/>
            <w:color w:val="3572B0"/>
            <w:sz w:val="20"/>
          </w:rPr>
          <w:t>Thrift interface</w:t>
        </w:r>
      </w:hyperlink>
      <w:r w:rsidRPr="006F7D7A">
        <w:rPr>
          <w:rFonts w:ascii="Arial" w:eastAsia="Times New Roman" w:hAnsi="Arial" w:cs="Arial"/>
          <w:color w:val="333333"/>
          <w:sz w:val="20"/>
          <w:szCs w:val="20"/>
        </w:rPr>
        <w:t> to manipulate and query Hive metadata. Thrift provides bindings in many popular languages. Third party tools can use this interface to integrate Hive metadata into other business metadata repositories.</w:t>
      </w:r>
    </w:p>
    <w:p w:rsidR="006F7D7A" w:rsidRPr="006F7D7A" w:rsidRDefault="006F7D7A" w:rsidP="006F7D7A">
      <w:pPr>
        <w:shd w:val="clear" w:color="auto" w:fill="FFFFFF"/>
        <w:spacing w:before="424" w:after="0" w:line="240" w:lineRule="auto"/>
        <w:outlineLvl w:val="1"/>
        <w:rPr>
          <w:rFonts w:ascii="Arial" w:eastAsia="Times New Roman" w:hAnsi="Arial" w:cs="Arial"/>
          <w:color w:val="333333"/>
          <w:sz w:val="28"/>
          <w:szCs w:val="28"/>
        </w:rPr>
      </w:pPr>
      <w:r w:rsidRPr="006F7D7A">
        <w:rPr>
          <w:rFonts w:ascii="Arial" w:eastAsia="Times New Roman" w:hAnsi="Arial" w:cs="Arial"/>
          <w:color w:val="333333"/>
          <w:sz w:val="28"/>
          <w:szCs w:val="28"/>
        </w:rPr>
        <w:t>Hive Query Language</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proofErr w:type="spellStart"/>
      <w:r w:rsidRPr="006F7D7A">
        <w:rPr>
          <w:rFonts w:ascii="Arial" w:eastAsia="Times New Roman" w:hAnsi="Arial" w:cs="Arial"/>
          <w:color w:val="333333"/>
          <w:sz w:val="20"/>
          <w:szCs w:val="20"/>
        </w:rPr>
        <w:t>HiveQL</w:t>
      </w:r>
      <w:proofErr w:type="spellEnd"/>
      <w:r w:rsidRPr="006F7D7A">
        <w:rPr>
          <w:rFonts w:ascii="Arial" w:eastAsia="Times New Roman" w:hAnsi="Arial" w:cs="Arial"/>
          <w:color w:val="333333"/>
          <w:sz w:val="20"/>
          <w:szCs w:val="20"/>
        </w:rPr>
        <w:t xml:space="preserve"> is an SQL-like query language for Hive. It mostly mimics SQL syntax for creation of tables, loading data into tables and querying the tables. </w:t>
      </w:r>
      <w:proofErr w:type="spellStart"/>
      <w:r w:rsidRPr="006F7D7A">
        <w:rPr>
          <w:rFonts w:ascii="Arial" w:eastAsia="Times New Roman" w:hAnsi="Arial" w:cs="Arial"/>
          <w:color w:val="333333"/>
          <w:sz w:val="20"/>
          <w:szCs w:val="20"/>
        </w:rPr>
        <w:t>HiveQL</w:t>
      </w:r>
      <w:proofErr w:type="spellEnd"/>
      <w:r w:rsidRPr="006F7D7A">
        <w:rPr>
          <w:rFonts w:ascii="Arial" w:eastAsia="Times New Roman" w:hAnsi="Arial" w:cs="Arial"/>
          <w:color w:val="333333"/>
          <w:sz w:val="20"/>
          <w:szCs w:val="20"/>
        </w:rPr>
        <w:t xml:space="preserve"> also allows users to embed their custom map-reduce scripts. These scripts can be written in any language using a simple row-based streaming interface – read rows from standard input and write out rows to standard output. This flexibility comes at a cost of a performance hit caused by converting rows from and to strings. However, we have seen that users do not mind this given that they can implement their scripts in the language of their choice. Another feature unique to </w:t>
      </w:r>
      <w:proofErr w:type="spellStart"/>
      <w:r w:rsidRPr="006F7D7A">
        <w:rPr>
          <w:rFonts w:ascii="Arial" w:eastAsia="Times New Roman" w:hAnsi="Arial" w:cs="Arial"/>
          <w:color w:val="333333"/>
          <w:sz w:val="20"/>
          <w:szCs w:val="20"/>
        </w:rPr>
        <w:t>HiveQL</w:t>
      </w:r>
      <w:proofErr w:type="spellEnd"/>
      <w:r w:rsidRPr="006F7D7A">
        <w:rPr>
          <w:rFonts w:ascii="Arial" w:eastAsia="Times New Roman" w:hAnsi="Arial" w:cs="Arial"/>
          <w:color w:val="333333"/>
          <w:sz w:val="20"/>
          <w:szCs w:val="20"/>
        </w:rPr>
        <w:t xml:space="preserve"> is multi-table insert. In this construct, users can perform multiple queries on the same input data using a single </w:t>
      </w:r>
      <w:proofErr w:type="spellStart"/>
      <w:r w:rsidRPr="006F7D7A">
        <w:rPr>
          <w:rFonts w:ascii="Arial" w:eastAsia="Times New Roman" w:hAnsi="Arial" w:cs="Arial"/>
          <w:color w:val="333333"/>
          <w:sz w:val="20"/>
          <w:szCs w:val="20"/>
        </w:rPr>
        <w:t>HiveQL</w:t>
      </w:r>
      <w:proofErr w:type="spellEnd"/>
      <w:r w:rsidRPr="006F7D7A">
        <w:rPr>
          <w:rFonts w:ascii="Arial" w:eastAsia="Times New Roman" w:hAnsi="Arial" w:cs="Arial"/>
          <w:color w:val="333333"/>
          <w:sz w:val="20"/>
          <w:szCs w:val="20"/>
        </w:rPr>
        <w:t xml:space="preserve"> query. Hive optimizes these queries to share the scan of the input data, thus increasing the throughput of these queries several orders of magnitude. We omit more details due to lack of space. For a more complete description of the </w:t>
      </w:r>
      <w:proofErr w:type="spellStart"/>
      <w:r w:rsidRPr="006F7D7A">
        <w:rPr>
          <w:rFonts w:ascii="Arial" w:eastAsia="Times New Roman" w:hAnsi="Arial" w:cs="Arial"/>
          <w:color w:val="333333"/>
          <w:sz w:val="20"/>
          <w:szCs w:val="20"/>
        </w:rPr>
        <w:t>HiveQL</w:t>
      </w:r>
      <w:proofErr w:type="spellEnd"/>
      <w:r w:rsidRPr="006F7D7A">
        <w:rPr>
          <w:rFonts w:ascii="Arial" w:eastAsia="Times New Roman" w:hAnsi="Arial" w:cs="Arial"/>
          <w:color w:val="333333"/>
          <w:sz w:val="20"/>
          <w:szCs w:val="20"/>
        </w:rPr>
        <w:t xml:space="preserve"> language see the </w:t>
      </w:r>
      <w:hyperlink r:id="rId9" w:history="1">
        <w:r w:rsidRPr="006F7D7A">
          <w:rPr>
            <w:rFonts w:ascii="Arial" w:eastAsia="Times New Roman" w:hAnsi="Arial" w:cs="Arial"/>
            <w:color w:val="3572B0"/>
            <w:sz w:val="20"/>
          </w:rPr>
          <w:t>language manual</w:t>
        </w:r>
      </w:hyperlink>
      <w:r w:rsidRPr="006F7D7A">
        <w:rPr>
          <w:rFonts w:ascii="Arial" w:eastAsia="Times New Roman" w:hAnsi="Arial" w:cs="Arial"/>
          <w:color w:val="333333"/>
          <w:sz w:val="20"/>
          <w:szCs w:val="20"/>
        </w:rPr>
        <w:t>.</w:t>
      </w:r>
    </w:p>
    <w:p w:rsidR="006F7D7A" w:rsidRPr="006F7D7A" w:rsidRDefault="006F7D7A" w:rsidP="006F7D7A">
      <w:pPr>
        <w:shd w:val="clear" w:color="auto" w:fill="FFFFFF"/>
        <w:spacing w:before="424" w:after="0" w:line="240" w:lineRule="auto"/>
        <w:outlineLvl w:val="1"/>
        <w:rPr>
          <w:rFonts w:ascii="Arial" w:eastAsia="Times New Roman" w:hAnsi="Arial" w:cs="Arial"/>
          <w:color w:val="333333"/>
          <w:sz w:val="28"/>
          <w:szCs w:val="28"/>
        </w:rPr>
      </w:pPr>
      <w:r w:rsidRPr="006F7D7A">
        <w:rPr>
          <w:rFonts w:ascii="Arial" w:eastAsia="Times New Roman" w:hAnsi="Arial" w:cs="Arial"/>
          <w:color w:val="333333"/>
          <w:sz w:val="28"/>
          <w:szCs w:val="28"/>
        </w:rPr>
        <w:t>Compiler</w:t>
      </w:r>
    </w:p>
    <w:p w:rsidR="006F7D7A" w:rsidRPr="006F7D7A" w:rsidRDefault="006F7D7A" w:rsidP="006F7D7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Parser – Transform a query string to a parse tree representation.</w:t>
      </w:r>
    </w:p>
    <w:p w:rsidR="006F7D7A" w:rsidRPr="006F7D7A" w:rsidRDefault="006F7D7A" w:rsidP="006F7D7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Semantic Analyser – Transform the parse tree to an internal query representation, which is still block based and not an operator tree. As part of this step, the column names are verified and expansions like * are performed. Type-checking and any implicit type conversions are also performed at this stage. If the table under consideration is a partitioned table, which is the common scenario, all the </w:t>
      </w:r>
      <w:r w:rsidRPr="006F7D7A">
        <w:rPr>
          <w:rFonts w:ascii="Arial" w:eastAsia="Times New Roman" w:hAnsi="Arial" w:cs="Arial"/>
          <w:color w:val="333333"/>
          <w:sz w:val="20"/>
          <w:szCs w:val="20"/>
        </w:rPr>
        <w:lastRenderedPageBreak/>
        <w:t>expressions for that table are collected so that they can be later used to prune the partitions which are not needed. If the query has specified sampling, that is also collected to be used later on.</w:t>
      </w:r>
    </w:p>
    <w:p w:rsidR="006F7D7A" w:rsidRPr="006F7D7A" w:rsidRDefault="006F7D7A" w:rsidP="006F7D7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6F7D7A">
        <w:rPr>
          <w:rFonts w:ascii="Arial" w:eastAsia="Times New Roman" w:hAnsi="Arial" w:cs="Arial"/>
          <w:color w:val="333333"/>
          <w:sz w:val="20"/>
          <w:szCs w:val="20"/>
        </w:rPr>
        <w:t xml:space="preserve">Logical Plan Generator – Convert the internal query representation to a logical plan, which consists of a tree of operators. Some of the operators are relational algebra operators like 'filter', 'join' etc. But some of the operators are Hive specific and are used later on to convert this plan into a series of map-reduce jobs. One such operator is a </w:t>
      </w:r>
      <w:proofErr w:type="spellStart"/>
      <w:r w:rsidRPr="006F7D7A">
        <w:rPr>
          <w:rFonts w:ascii="Arial" w:eastAsia="Times New Roman" w:hAnsi="Arial" w:cs="Arial"/>
          <w:color w:val="333333"/>
          <w:sz w:val="20"/>
          <w:szCs w:val="20"/>
        </w:rPr>
        <w:t>reduceSink</w:t>
      </w:r>
      <w:proofErr w:type="spellEnd"/>
      <w:r w:rsidRPr="006F7D7A">
        <w:rPr>
          <w:rFonts w:ascii="Arial" w:eastAsia="Times New Roman" w:hAnsi="Arial" w:cs="Arial"/>
          <w:color w:val="333333"/>
          <w:sz w:val="20"/>
          <w:szCs w:val="20"/>
        </w:rPr>
        <w:t xml:space="preserve"> operator which occurs at the map-reduce boundary. This step also includes the optimizer to transform the plan to improve performance – some of those transformations include: converting a series of joins into a single multi-way join, performing a map-side partial aggregation for a group-by, performing a group-by in 2 </w:t>
      </w:r>
      <w:proofErr w:type="spellStart"/>
      <w:r w:rsidRPr="006F7D7A">
        <w:rPr>
          <w:rFonts w:ascii="Arial" w:eastAsia="Times New Roman" w:hAnsi="Arial" w:cs="Arial"/>
          <w:color w:val="333333"/>
          <w:sz w:val="20"/>
          <w:szCs w:val="20"/>
        </w:rPr>
        <w:t>stages</w:t>
      </w:r>
      <w:proofErr w:type="spellEnd"/>
      <w:r w:rsidRPr="006F7D7A">
        <w:rPr>
          <w:rFonts w:ascii="Arial" w:eastAsia="Times New Roman" w:hAnsi="Arial" w:cs="Arial"/>
          <w:color w:val="333333"/>
          <w:sz w:val="20"/>
          <w:szCs w:val="20"/>
        </w:rPr>
        <w:t xml:space="preserve"> to avoid the scenario when a single reducer can become a bottleneck in presence of skewed data for the grouping key. Each operator comprises a descriptor which is a </w:t>
      </w:r>
      <w:proofErr w:type="spellStart"/>
      <w:r w:rsidRPr="006F7D7A">
        <w:rPr>
          <w:rFonts w:ascii="Arial" w:eastAsia="Times New Roman" w:hAnsi="Arial" w:cs="Arial"/>
          <w:color w:val="333333"/>
          <w:sz w:val="20"/>
          <w:szCs w:val="20"/>
        </w:rPr>
        <w:t>serializable</w:t>
      </w:r>
      <w:proofErr w:type="spellEnd"/>
      <w:r w:rsidRPr="006F7D7A">
        <w:rPr>
          <w:rFonts w:ascii="Arial" w:eastAsia="Times New Roman" w:hAnsi="Arial" w:cs="Arial"/>
          <w:color w:val="333333"/>
          <w:sz w:val="20"/>
          <w:szCs w:val="20"/>
        </w:rPr>
        <w:t xml:space="preserve"> object.</w:t>
      </w:r>
    </w:p>
    <w:p w:rsidR="006F7D7A" w:rsidRPr="006F7D7A" w:rsidRDefault="006F7D7A" w:rsidP="006F7D7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0"/>
          <w:szCs w:val="20"/>
        </w:rPr>
      </w:pPr>
      <w:proofErr w:type="gramStart"/>
      <w:r w:rsidRPr="006F7D7A">
        <w:rPr>
          <w:rFonts w:ascii="Arial" w:eastAsia="Times New Roman" w:hAnsi="Arial" w:cs="Arial"/>
          <w:color w:val="333333"/>
          <w:sz w:val="20"/>
          <w:szCs w:val="20"/>
        </w:rPr>
        <w:t>Query</w:t>
      </w:r>
      <w:proofErr w:type="gramEnd"/>
      <w:r w:rsidRPr="006F7D7A">
        <w:rPr>
          <w:rFonts w:ascii="Arial" w:eastAsia="Times New Roman" w:hAnsi="Arial" w:cs="Arial"/>
          <w:color w:val="333333"/>
          <w:sz w:val="20"/>
          <w:szCs w:val="20"/>
        </w:rPr>
        <w:t xml:space="preserve"> Plan Generator – Convert the logical plan to a series of map-reduce tasks. The operator tree is recursively traversed, to be broken up into a series of map-reduce </w:t>
      </w:r>
      <w:proofErr w:type="spellStart"/>
      <w:r w:rsidRPr="006F7D7A">
        <w:rPr>
          <w:rFonts w:ascii="Arial" w:eastAsia="Times New Roman" w:hAnsi="Arial" w:cs="Arial"/>
          <w:color w:val="333333"/>
          <w:sz w:val="20"/>
          <w:szCs w:val="20"/>
        </w:rPr>
        <w:t>serializable</w:t>
      </w:r>
      <w:proofErr w:type="spellEnd"/>
      <w:r w:rsidRPr="006F7D7A">
        <w:rPr>
          <w:rFonts w:ascii="Arial" w:eastAsia="Times New Roman" w:hAnsi="Arial" w:cs="Arial"/>
          <w:color w:val="333333"/>
          <w:sz w:val="20"/>
          <w:szCs w:val="20"/>
        </w:rPr>
        <w:t xml:space="preserve"> tasks which can be submitted later on to the map-reduce framework for the Hadoop distributed file system. The </w:t>
      </w:r>
      <w:proofErr w:type="spellStart"/>
      <w:r w:rsidRPr="006F7D7A">
        <w:rPr>
          <w:rFonts w:ascii="Arial" w:eastAsia="Times New Roman" w:hAnsi="Arial" w:cs="Arial"/>
          <w:color w:val="333333"/>
          <w:sz w:val="20"/>
          <w:szCs w:val="20"/>
        </w:rPr>
        <w:t>reduceSink</w:t>
      </w:r>
      <w:proofErr w:type="spellEnd"/>
      <w:r w:rsidRPr="006F7D7A">
        <w:rPr>
          <w:rFonts w:ascii="Arial" w:eastAsia="Times New Roman" w:hAnsi="Arial" w:cs="Arial"/>
          <w:color w:val="333333"/>
          <w:sz w:val="20"/>
          <w:szCs w:val="20"/>
        </w:rPr>
        <w:t xml:space="preserve"> operator is the map-reduce boundary, whose descriptor contains the reduction keys. The reduction keys in the </w:t>
      </w:r>
      <w:proofErr w:type="spellStart"/>
      <w:r w:rsidRPr="006F7D7A">
        <w:rPr>
          <w:rFonts w:ascii="Arial" w:eastAsia="Times New Roman" w:hAnsi="Arial" w:cs="Arial"/>
          <w:color w:val="333333"/>
          <w:sz w:val="20"/>
          <w:szCs w:val="20"/>
        </w:rPr>
        <w:t>reduceSink</w:t>
      </w:r>
      <w:proofErr w:type="spellEnd"/>
      <w:r w:rsidRPr="006F7D7A">
        <w:rPr>
          <w:rFonts w:ascii="Arial" w:eastAsia="Times New Roman" w:hAnsi="Arial" w:cs="Arial"/>
          <w:color w:val="333333"/>
          <w:sz w:val="20"/>
          <w:szCs w:val="20"/>
        </w:rPr>
        <w:t xml:space="preserve"> descriptor are used as the reduction keys in the map-reduce boundary. The plan consists of the required samples/partitions if the query specified so. The plan is serialized and written to a file.</w:t>
      </w:r>
    </w:p>
    <w:p w:rsidR="006F7D7A" w:rsidRPr="006F7D7A" w:rsidRDefault="006F7D7A" w:rsidP="006F7D7A">
      <w:pPr>
        <w:shd w:val="clear" w:color="auto" w:fill="FFFFFF"/>
        <w:spacing w:before="424" w:after="0" w:line="240" w:lineRule="auto"/>
        <w:outlineLvl w:val="1"/>
        <w:rPr>
          <w:rFonts w:ascii="Arial" w:eastAsia="Times New Roman" w:hAnsi="Arial" w:cs="Arial"/>
          <w:color w:val="333333"/>
          <w:sz w:val="28"/>
          <w:szCs w:val="28"/>
        </w:rPr>
      </w:pPr>
      <w:r w:rsidRPr="006F7D7A">
        <w:rPr>
          <w:rFonts w:ascii="Arial" w:eastAsia="Times New Roman" w:hAnsi="Arial" w:cs="Arial"/>
          <w:color w:val="333333"/>
          <w:sz w:val="28"/>
          <w:szCs w:val="28"/>
        </w:rPr>
        <w:t>Optimizer</w:t>
      </w:r>
    </w:p>
    <w:p w:rsidR="006F7D7A" w:rsidRPr="006F7D7A" w:rsidRDefault="006F7D7A" w:rsidP="006F7D7A">
      <w:pPr>
        <w:shd w:val="clear" w:color="auto" w:fill="FFFFFF"/>
        <w:spacing w:before="141" w:after="0" w:line="240" w:lineRule="auto"/>
        <w:rPr>
          <w:rFonts w:ascii="Arial" w:eastAsia="Times New Roman" w:hAnsi="Arial" w:cs="Arial"/>
          <w:color w:val="333333"/>
          <w:sz w:val="20"/>
          <w:szCs w:val="20"/>
        </w:rPr>
      </w:pPr>
      <w:r w:rsidRPr="006F7D7A">
        <w:rPr>
          <w:rFonts w:ascii="Arial" w:eastAsia="Times New Roman" w:hAnsi="Arial" w:cs="Arial"/>
          <w:color w:val="333333"/>
          <w:sz w:val="20"/>
          <w:szCs w:val="20"/>
        </w:rPr>
        <w:t>More plan transformations are performed by the optimizer. The optimizer is an evolving component. As of 2011, it was rule-based and performed the following: column pruning and predicate pushdown. However, the infrastructure was in place, and there was work under progress to include other optimizations like map-side join. (Hive 0.11 added several </w:t>
      </w:r>
      <w:hyperlink r:id="rId10" w:history="1">
        <w:r w:rsidRPr="006F7D7A">
          <w:rPr>
            <w:rFonts w:ascii="Arial" w:eastAsia="Times New Roman" w:hAnsi="Arial" w:cs="Arial"/>
            <w:color w:val="3572B0"/>
            <w:sz w:val="20"/>
          </w:rPr>
          <w:t>join optimizations</w:t>
        </w:r>
      </w:hyperlink>
      <w:r w:rsidRPr="006F7D7A">
        <w:rPr>
          <w:rFonts w:ascii="Arial" w:eastAsia="Times New Roman" w:hAnsi="Arial" w:cs="Arial"/>
          <w:color w:val="333333"/>
          <w:sz w:val="20"/>
          <w:szCs w:val="20"/>
        </w:rPr>
        <w:t>.)</w:t>
      </w:r>
      <w:r w:rsidRPr="006F7D7A">
        <w:rPr>
          <w:rFonts w:ascii="Arial" w:eastAsia="Times New Roman" w:hAnsi="Arial" w:cs="Arial"/>
          <w:color w:val="333333"/>
          <w:sz w:val="20"/>
          <w:szCs w:val="20"/>
        </w:rPr>
        <w:br/>
      </w:r>
      <w:r w:rsidRPr="006F7D7A">
        <w:rPr>
          <w:rFonts w:ascii="Arial" w:eastAsia="Times New Roman" w:hAnsi="Arial" w:cs="Arial"/>
          <w:color w:val="333333"/>
          <w:sz w:val="20"/>
          <w:szCs w:val="20"/>
        </w:rPr>
        <w:br/>
        <w:t>The optimizer can be enhanced to be cost-based (see </w:t>
      </w:r>
      <w:hyperlink r:id="rId11" w:history="1">
        <w:r w:rsidRPr="006F7D7A">
          <w:rPr>
            <w:rFonts w:ascii="Arial" w:eastAsia="Times New Roman" w:hAnsi="Arial" w:cs="Arial"/>
            <w:color w:val="3572B0"/>
            <w:sz w:val="20"/>
          </w:rPr>
          <w:t>Cost-based optimization in Hive</w:t>
        </w:r>
      </w:hyperlink>
      <w:r w:rsidRPr="006F7D7A">
        <w:rPr>
          <w:rFonts w:ascii="Arial" w:eastAsia="Times New Roman" w:hAnsi="Arial" w:cs="Arial"/>
          <w:color w:val="333333"/>
          <w:sz w:val="20"/>
          <w:szCs w:val="20"/>
        </w:rPr>
        <w:t> and </w:t>
      </w:r>
      <w:hyperlink r:id="rId12" w:history="1">
        <w:r w:rsidRPr="006F7D7A">
          <w:rPr>
            <w:rFonts w:ascii="Arial" w:eastAsia="Times New Roman" w:hAnsi="Arial" w:cs="Arial"/>
            <w:color w:val="3572B0"/>
            <w:sz w:val="20"/>
          </w:rPr>
          <w:t>HIVE-5775</w:t>
        </w:r>
      </w:hyperlink>
      <w:r w:rsidRPr="006F7D7A">
        <w:rPr>
          <w:rFonts w:ascii="Arial" w:eastAsia="Times New Roman" w:hAnsi="Arial" w:cs="Arial"/>
          <w:color w:val="333333"/>
          <w:sz w:val="20"/>
          <w:szCs w:val="20"/>
        </w:rPr>
        <w:t>). The sorted nature of output tables can also be preserved and used later on to generate better plans. The query can be performed on a small sample of data to guess the data distribution, which can be used to generate a better plan.</w:t>
      </w:r>
      <w:r w:rsidRPr="006F7D7A">
        <w:rPr>
          <w:rFonts w:ascii="Arial" w:eastAsia="Times New Roman" w:hAnsi="Arial" w:cs="Arial"/>
          <w:color w:val="333333"/>
          <w:sz w:val="20"/>
          <w:szCs w:val="20"/>
        </w:rPr>
        <w:br/>
      </w:r>
      <w:r w:rsidRPr="006F7D7A">
        <w:rPr>
          <w:rFonts w:ascii="Arial" w:eastAsia="Times New Roman" w:hAnsi="Arial" w:cs="Arial"/>
          <w:color w:val="333333"/>
          <w:sz w:val="20"/>
          <w:szCs w:val="20"/>
        </w:rPr>
        <w:br/>
        <w:t>A </w:t>
      </w:r>
      <w:hyperlink r:id="rId13" w:history="1">
        <w:r w:rsidRPr="006F7D7A">
          <w:rPr>
            <w:rFonts w:ascii="Arial" w:eastAsia="Times New Roman" w:hAnsi="Arial" w:cs="Arial"/>
            <w:color w:val="3572B0"/>
            <w:sz w:val="20"/>
          </w:rPr>
          <w:t>correlation optimizer</w:t>
        </w:r>
      </w:hyperlink>
      <w:r w:rsidRPr="006F7D7A">
        <w:rPr>
          <w:rFonts w:ascii="Arial" w:eastAsia="Times New Roman" w:hAnsi="Arial" w:cs="Arial"/>
          <w:color w:val="333333"/>
          <w:sz w:val="20"/>
          <w:szCs w:val="20"/>
        </w:rPr>
        <w:t> was added in Hive 0.12.</w:t>
      </w:r>
      <w:r w:rsidRPr="006F7D7A">
        <w:rPr>
          <w:rFonts w:ascii="Arial" w:eastAsia="Times New Roman" w:hAnsi="Arial" w:cs="Arial"/>
          <w:color w:val="333333"/>
          <w:sz w:val="20"/>
          <w:szCs w:val="20"/>
        </w:rPr>
        <w:br/>
      </w:r>
      <w:r w:rsidRPr="006F7D7A">
        <w:rPr>
          <w:rFonts w:ascii="Arial" w:eastAsia="Times New Roman" w:hAnsi="Arial" w:cs="Arial"/>
          <w:color w:val="333333"/>
          <w:sz w:val="20"/>
          <w:szCs w:val="20"/>
        </w:rPr>
        <w:br/>
        <w:t>The plan is a generic operator tree, and can be easily manipulated.</w:t>
      </w:r>
    </w:p>
    <w:p w:rsidR="006F7D7A" w:rsidRDefault="006F7D7A" w:rsidP="006F7D7A"/>
    <w:p w:rsidR="006E01CF" w:rsidRDefault="006E01CF" w:rsidP="006F7D7A"/>
    <w:p w:rsidR="006E01CF" w:rsidRDefault="006E01CF" w:rsidP="006F7D7A"/>
    <w:p w:rsidR="006E01CF" w:rsidRDefault="006E01CF" w:rsidP="006F7D7A"/>
    <w:p w:rsidR="006E01CF" w:rsidRDefault="006E01CF" w:rsidP="006F7D7A"/>
    <w:p w:rsidR="006E01CF" w:rsidRDefault="006E01CF" w:rsidP="006E01CF">
      <w:pPr>
        <w:pStyle w:val="ListParagraph"/>
        <w:numPr>
          <w:ilvl w:val="0"/>
          <w:numId w:val="1"/>
        </w:numPr>
      </w:pPr>
      <w:r>
        <w:t>Hive Components.</w:t>
      </w:r>
    </w:p>
    <w:p w:rsidR="006E01CF" w:rsidRPr="006E01CF" w:rsidRDefault="006E01CF" w:rsidP="006E01CF">
      <w:pPr>
        <w:pStyle w:val="ListParagraph"/>
        <w:shd w:val="clear" w:color="auto" w:fill="FFFFFF"/>
        <w:spacing w:after="141" w:line="240" w:lineRule="auto"/>
        <w:ind w:left="360"/>
        <w:outlineLvl w:val="1"/>
        <w:rPr>
          <w:rFonts w:ascii="Arial" w:eastAsia="Times New Roman" w:hAnsi="Arial" w:cs="Arial"/>
          <w:color w:val="333333"/>
          <w:sz w:val="24"/>
          <w:szCs w:val="24"/>
        </w:rPr>
      </w:pPr>
      <w:r w:rsidRPr="006E01CF">
        <w:rPr>
          <w:rFonts w:ascii="Arial" w:eastAsia="Times New Roman" w:hAnsi="Arial" w:cs="Arial"/>
          <w:b/>
          <w:bCs/>
          <w:color w:val="0000FF"/>
          <w:sz w:val="24"/>
          <w:szCs w:val="24"/>
        </w:rPr>
        <w:t>Major Components of Hive</w:t>
      </w:r>
      <w:r w:rsidRPr="006E01CF">
        <w:rPr>
          <w:rFonts w:ascii="Arial" w:eastAsia="Times New Roman" w:hAnsi="Arial" w:cs="Arial"/>
          <w:b/>
          <w:bCs/>
          <w:color w:val="333333"/>
          <w:sz w:val="24"/>
          <w:szCs w:val="24"/>
        </w:rPr>
        <w:t> </w:t>
      </w:r>
    </w:p>
    <w:p w:rsidR="006E01CF" w:rsidRPr="006E01CF" w:rsidRDefault="006E01CF" w:rsidP="006E01CF">
      <w:pPr>
        <w:pStyle w:val="ListParagraph"/>
        <w:shd w:val="clear" w:color="auto" w:fill="FFFFFF"/>
        <w:spacing w:after="353" w:line="240" w:lineRule="auto"/>
        <w:ind w:left="360"/>
        <w:jc w:val="both"/>
        <w:rPr>
          <w:rFonts w:ascii="Times New Roman" w:eastAsia="Times New Roman" w:hAnsi="Times New Roman" w:cs="Times New Roman"/>
          <w:color w:val="333333"/>
          <w:sz w:val="23"/>
          <w:szCs w:val="23"/>
        </w:rPr>
      </w:pPr>
      <w:proofErr w:type="gramStart"/>
      <w:r w:rsidRPr="006E01CF">
        <w:rPr>
          <w:rFonts w:ascii="Times New Roman" w:eastAsia="Times New Roman" w:hAnsi="Times New Roman" w:cs="Times New Roman"/>
          <w:b/>
          <w:bCs/>
          <w:color w:val="333333"/>
          <w:sz w:val="23"/>
        </w:rPr>
        <w:t>UI :-</w:t>
      </w:r>
      <w:proofErr w:type="gramEnd"/>
      <w:r w:rsidRPr="006E01CF">
        <w:rPr>
          <w:rFonts w:ascii="Times New Roman" w:eastAsia="Times New Roman" w:hAnsi="Times New Roman" w:cs="Times New Roman"/>
          <w:b/>
          <w:bCs/>
          <w:color w:val="333333"/>
          <w:sz w:val="23"/>
        </w:rPr>
        <w:t> </w:t>
      </w:r>
      <w:r w:rsidRPr="006E01CF">
        <w:rPr>
          <w:rFonts w:ascii="Times New Roman" w:eastAsia="Times New Roman" w:hAnsi="Times New Roman" w:cs="Times New Roman"/>
          <w:color w:val="333333"/>
          <w:sz w:val="23"/>
          <w:szCs w:val="23"/>
        </w:rPr>
        <w:t>UI means User Interface, The user interface for users to submit queries and other operations to the system.</w:t>
      </w:r>
    </w:p>
    <w:p w:rsidR="006E01CF" w:rsidRPr="006E01CF" w:rsidRDefault="006E01CF" w:rsidP="006E01CF">
      <w:pPr>
        <w:pStyle w:val="ListParagraph"/>
        <w:shd w:val="clear" w:color="auto" w:fill="FFFFFF"/>
        <w:spacing w:after="353" w:line="240" w:lineRule="auto"/>
        <w:ind w:left="360"/>
        <w:jc w:val="both"/>
        <w:rPr>
          <w:rFonts w:ascii="Times New Roman" w:eastAsia="Times New Roman" w:hAnsi="Times New Roman" w:cs="Times New Roman"/>
          <w:color w:val="333333"/>
          <w:sz w:val="23"/>
          <w:szCs w:val="23"/>
        </w:rPr>
      </w:pPr>
      <w:proofErr w:type="gramStart"/>
      <w:r w:rsidRPr="006E01CF">
        <w:rPr>
          <w:rFonts w:ascii="Times New Roman" w:eastAsia="Times New Roman" w:hAnsi="Times New Roman" w:cs="Times New Roman"/>
          <w:b/>
          <w:bCs/>
          <w:color w:val="333333"/>
          <w:sz w:val="23"/>
        </w:rPr>
        <w:t>Driver :-</w:t>
      </w:r>
      <w:proofErr w:type="gramEnd"/>
      <w:r w:rsidRPr="006E01CF">
        <w:rPr>
          <w:rFonts w:ascii="Times New Roman" w:eastAsia="Times New Roman" w:hAnsi="Times New Roman" w:cs="Times New Roman"/>
          <w:b/>
          <w:bCs/>
          <w:color w:val="333333"/>
          <w:sz w:val="23"/>
        </w:rPr>
        <w:t> </w:t>
      </w:r>
      <w:r w:rsidRPr="006E01CF">
        <w:rPr>
          <w:rFonts w:ascii="Times New Roman" w:eastAsia="Times New Roman" w:hAnsi="Times New Roman" w:cs="Times New Roman"/>
          <w:color w:val="333333"/>
          <w:sz w:val="23"/>
          <w:szCs w:val="23"/>
        </w:rPr>
        <w:t xml:space="preserve">The Driver is used for receives the quires from UI .This component implements the notion of session handles and provides execute and fetch APIs </w:t>
      </w:r>
      <w:proofErr w:type="spellStart"/>
      <w:r w:rsidRPr="006E01CF">
        <w:rPr>
          <w:rFonts w:ascii="Times New Roman" w:eastAsia="Times New Roman" w:hAnsi="Times New Roman" w:cs="Times New Roman"/>
          <w:color w:val="333333"/>
          <w:sz w:val="23"/>
          <w:szCs w:val="23"/>
        </w:rPr>
        <w:t>modeled</w:t>
      </w:r>
      <w:proofErr w:type="spellEnd"/>
      <w:r w:rsidRPr="006E01CF">
        <w:rPr>
          <w:rFonts w:ascii="Times New Roman" w:eastAsia="Times New Roman" w:hAnsi="Times New Roman" w:cs="Times New Roman"/>
          <w:color w:val="333333"/>
          <w:sz w:val="23"/>
          <w:szCs w:val="23"/>
        </w:rPr>
        <w:t xml:space="preserve"> on JDBC/ODBC interfaces.</w:t>
      </w:r>
    </w:p>
    <w:p w:rsidR="006E01CF" w:rsidRPr="006E01CF" w:rsidRDefault="006E01CF" w:rsidP="006E01CF">
      <w:pPr>
        <w:pStyle w:val="ListParagraph"/>
        <w:shd w:val="clear" w:color="auto" w:fill="FFFFFF"/>
        <w:spacing w:after="353" w:line="240" w:lineRule="auto"/>
        <w:ind w:left="360"/>
        <w:jc w:val="both"/>
        <w:rPr>
          <w:rFonts w:ascii="Times New Roman" w:eastAsia="Times New Roman" w:hAnsi="Times New Roman" w:cs="Times New Roman"/>
          <w:color w:val="333333"/>
          <w:sz w:val="23"/>
          <w:szCs w:val="23"/>
        </w:rPr>
      </w:pPr>
      <w:proofErr w:type="gramStart"/>
      <w:r w:rsidRPr="006E01CF">
        <w:rPr>
          <w:rFonts w:ascii="Times New Roman" w:eastAsia="Times New Roman" w:hAnsi="Times New Roman" w:cs="Times New Roman"/>
          <w:b/>
          <w:bCs/>
          <w:color w:val="333333"/>
          <w:sz w:val="23"/>
        </w:rPr>
        <w:t>Compiler :-</w:t>
      </w:r>
      <w:proofErr w:type="gramEnd"/>
      <w:r w:rsidRPr="006E01CF">
        <w:rPr>
          <w:rFonts w:ascii="Times New Roman" w:eastAsia="Times New Roman" w:hAnsi="Times New Roman" w:cs="Times New Roman"/>
          <w:b/>
          <w:bCs/>
          <w:color w:val="333333"/>
          <w:sz w:val="23"/>
        </w:rPr>
        <w:t> </w:t>
      </w:r>
      <w:r w:rsidRPr="006E01CF">
        <w:rPr>
          <w:rFonts w:ascii="Times New Roman" w:eastAsia="Times New Roman" w:hAnsi="Times New Roman" w:cs="Times New Roman"/>
          <w:color w:val="333333"/>
          <w:sz w:val="23"/>
          <w:szCs w:val="23"/>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6E01CF">
        <w:rPr>
          <w:rFonts w:ascii="Times New Roman" w:eastAsia="Times New Roman" w:hAnsi="Times New Roman" w:cs="Times New Roman"/>
          <w:color w:val="333333"/>
          <w:sz w:val="23"/>
          <w:szCs w:val="23"/>
        </w:rPr>
        <w:t>metastore</w:t>
      </w:r>
      <w:proofErr w:type="spellEnd"/>
      <w:r w:rsidRPr="006E01CF">
        <w:rPr>
          <w:rFonts w:ascii="Times New Roman" w:eastAsia="Times New Roman" w:hAnsi="Times New Roman" w:cs="Times New Roman"/>
          <w:color w:val="333333"/>
          <w:sz w:val="23"/>
          <w:szCs w:val="23"/>
        </w:rPr>
        <w:t>.</w:t>
      </w:r>
    </w:p>
    <w:p w:rsidR="006E01CF" w:rsidRPr="006E01CF" w:rsidRDefault="006E01CF" w:rsidP="006E01CF">
      <w:pPr>
        <w:pStyle w:val="ListParagraph"/>
        <w:shd w:val="clear" w:color="auto" w:fill="FFFFFF"/>
        <w:spacing w:after="353" w:line="240" w:lineRule="auto"/>
        <w:ind w:left="360"/>
        <w:jc w:val="both"/>
        <w:rPr>
          <w:rFonts w:ascii="Times New Roman" w:eastAsia="Times New Roman" w:hAnsi="Times New Roman" w:cs="Times New Roman"/>
          <w:color w:val="333333"/>
          <w:sz w:val="23"/>
          <w:szCs w:val="23"/>
        </w:rPr>
      </w:pPr>
      <w:proofErr w:type="spellStart"/>
      <w:proofErr w:type="gramStart"/>
      <w:r w:rsidRPr="006E01CF">
        <w:rPr>
          <w:rFonts w:ascii="Times New Roman" w:eastAsia="Times New Roman" w:hAnsi="Times New Roman" w:cs="Times New Roman"/>
          <w:b/>
          <w:bCs/>
          <w:color w:val="333333"/>
          <w:sz w:val="23"/>
        </w:rPr>
        <w:t>MetaStore</w:t>
      </w:r>
      <w:proofErr w:type="spellEnd"/>
      <w:r w:rsidRPr="006E01CF">
        <w:rPr>
          <w:rFonts w:ascii="Times New Roman" w:eastAsia="Times New Roman" w:hAnsi="Times New Roman" w:cs="Times New Roman"/>
          <w:b/>
          <w:bCs/>
          <w:color w:val="333333"/>
          <w:sz w:val="23"/>
        </w:rPr>
        <w:t xml:space="preserve"> :-</w:t>
      </w:r>
      <w:proofErr w:type="gramEnd"/>
      <w:r w:rsidRPr="006E01CF">
        <w:rPr>
          <w:rFonts w:ascii="Times New Roman" w:eastAsia="Times New Roman" w:hAnsi="Times New Roman" w:cs="Times New Roman"/>
          <w:b/>
          <w:bCs/>
          <w:color w:val="333333"/>
          <w:sz w:val="23"/>
        </w:rPr>
        <w:t>  </w:t>
      </w:r>
      <w:r w:rsidRPr="006E01CF">
        <w:rPr>
          <w:rFonts w:ascii="Times New Roman" w:eastAsia="Times New Roman" w:hAnsi="Times New Roman" w:cs="Times New Roman"/>
          <w:color w:val="333333"/>
          <w:sz w:val="23"/>
          <w:szCs w:val="23"/>
        </w:rPr>
        <w:t xml:space="preserve">The component that stores all the structure information of the various tables and partitions in the warehouse including column and column type information, the </w:t>
      </w:r>
      <w:proofErr w:type="spellStart"/>
      <w:r w:rsidRPr="006E01CF">
        <w:rPr>
          <w:rFonts w:ascii="Times New Roman" w:eastAsia="Times New Roman" w:hAnsi="Times New Roman" w:cs="Times New Roman"/>
          <w:color w:val="333333"/>
          <w:sz w:val="23"/>
          <w:szCs w:val="23"/>
        </w:rPr>
        <w:lastRenderedPageBreak/>
        <w:t>serializers</w:t>
      </w:r>
      <w:proofErr w:type="spellEnd"/>
      <w:r w:rsidRPr="006E01CF">
        <w:rPr>
          <w:rFonts w:ascii="Times New Roman" w:eastAsia="Times New Roman" w:hAnsi="Times New Roman" w:cs="Times New Roman"/>
          <w:color w:val="333333"/>
          <w:sz w:val="23"/>
          <w:szCs w:val="23"/>
        </w:rPr>
        <w:t xml:space="preserve"> and </w:t>
      </w:r>
      <w:proofErr w:type="spellStart"/>
      <w:r w:rsidRPr="006E01CF">
        <w:rPr>
          <w:rFonts w:ascii="Times New Roman" w:eastAsia="Times New Roman" w:hAnsi="Times New Roman" w:cs="Times New Roman"/>
          <w:color w:val="333333"/>
          <w:sz w:val="23"/>
          <w:szCs w:val="23"/>
        </w:rPr>
        <w:t>deserializers</w:t>
      </w:r>
      <w:proofErr w:type="spellEnd"/>
      <w:r w:rsidRPr="006E01CF">
        <w:rPr>
          <w:rFonts w:ascii="Times New Roman" w:eastAsia="Times New Roman" w:hAnsi="Times New Roman" w:cs="Times New Roman"/>
          <w:color w:val="333333"/>
          <w:sz w:val="23"/>
          <w:szCs w:val="23"/>
        </w:rPr>
        <w:t xml:space="preserve"> necessary to read and write data and the corresponding HDFS files where the data is stored.</w:t>
      </w:r>
    </w:p>
    <w:p w:rsidR="006E01CF" w:rsidRPr="006E01CF" w:rsidRDefault="006E01CF" w:rsidP="006E01CF">
      <w:pPr>
        <w:pStyle w:val="ListParagraph"/>
        <w:shd w:val="clear" w:color="auto" w:fill="FFFFFF"/>
        <w:spacing w:after="353" w:line="240" w:lineRule="auto"/>
        <w:ind w:left="360"/>
        <w:jc w:val="both"/>
        <w:rPr>
          <w:rFonts w:ascii="Times New Roman" w:eastAsia="Times New Roman" w:hAnsi="Times New Roman" w:cs="Times New Roman"/>
          <w:color w:val="333333"/>
          <w:sz w:val="23"/>
          <w:szCs w:val="23"/>
        </w:rPr>
      </w:pPr>
      <w:r w:rsidRPr="006E01CF">
        <w:rPr>
          <w:rFonts w:ascii="Times New Roman" w:eastAsia="Times New Roman" w:hAnsi="Times New Roman" w:cs="Times New Roman"/>
          <w:b/>
          <w:bCs/>
          <w:color w:val="333333"/>
          <w:sz w:val="23"/>
        </w:rPr>
        <w:t xml:space="preserve">Execution </w:t>
      </w:r>
      <w:proofErr w:type="gramStart"/>
      <w:r w:rsidRPr="006E01CF">
        <w:rPr>
          <w:rFonts w:ascii="Times New Roman" w:eastAsia="Times New Roman" w:hAnsi="Times New Roman" w:cs="Times New Roman"/>
          <w:b/>
          <w:bCs/>
          <w:color w:val="333333"/>
          <w:sz w:val="23"/>
        </w:rPr>
        <w:t>Engine :-</w:t>
      </w:r>
      <w:proofErr w:type="gramEnd"/>
      <w:r w:rsidRPr="006E01CF">
        <w:rPr>
          <w:rFonts w:ascii="Times New Roman" w:eastAsia="Times New Roman" w:hAnsi="Times New Roman" w:cs="Times New Roman"/>
          <w:b/>
          <w:bCs/>
          <w:color w:val="333333"/>
          <w:sz w:val="23"/>
        </w:rPr>
        <w:t> </w:t>
      </w:r>
      <w:r w:rsidRPr="006E01CF">
        <w:rPr>
          <w:rFonts w:ascii="Times New Roman" w:eastAsia="Times New Roman" w:hAnsi="Times New Roman" w:cs="Times New Roman"/>
          <w:color w:val="333333"/>
          <w:sz w:val="23"/>
          <w:szCs w:val="2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6E01CF" w:rsidRDefault="006E01CF" w:rsidP="006E01CF">
      <w:pPr>
        <w:pStyle w:val="ListParagraph"/>
        <w:ind w:left="360"/>
      </w:pPr>
    </w:p>
    <w:p w:rsidR="006E01CF" w:rsidRDefault="006E01CF" w:rsidP="006E01CF">
      <w:pPr>
        <w:pStyle w:val="ListParagraph"/>
      </w:pPr>
    </w:p>
    <w:p w:rsidR="006E01CF" w:rsidRDefault="006E01CF" w:rsidP="006E01CF">
      <w:pPr>
        <w:pStyle w:val="ListParagraph"/>
      </w:pPr>
    </w:p>
    <w:sectPr w:rsidR="006E01CF" w:rsidSect="00BB61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2826"/>
    <w:multiLevelType w:val="multilevel"/>
    <w:tmpl w:val="FBD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EE6D34"/>
    <w:multiLevelType w:val="multilevel"/>
    <w:tmpl w:val="753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247C22"/>
    <w:multiLevelType w:val="hybridMultilevel"/>
    <w:tmpl w:val="D196013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AD2D6B"/>
    <w:multiLevelType w:val="multilevel"/>
    <w:tmpl w:val="3D5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617AB3"/>
    <w:multiLevelType w:val="multilevel"/>
    <w:tmpl w:val="03A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useFELayout/>
  </w:compat>
  <w:rsids>
    <w:rsidRoot w:val="006F7D7A"/>
    <w:rsid w:val="006E01CF"/>
    <w:rsid w:val="006F7D7A"/>
    <w:rsid w:val="00BB61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F2"/>
  </w:style>
  <w:style w:type="paragraph" w:styleId="Heading2">
    <w:name w:val="heading 2"/>
    <w:basedOn w:val="Normal"/>
    <w:link w:val="Heading2Char"/>
    <w:uiPriority w:val="9"/>
    <w:qFormat/>
    <w:rsid w:val="006F7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D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D7A"/>
    <w:pPr>
      <w:ind w:left="720"/>
      <w:contextualSpacing/>
    </w:pPr>
  </w:style>
  <w:style w:type="paragraph" w:styleId="BalloonText">
    <w:name w:val="Balloon Text"/>
    <w:basedOn w:val="Normal"/>
    <w:link w:val="BalloonTextChar"/>
    <w:uiPriority w:val="99"/>
    <w:semiHidden/>
    <w:unhideWhenUsed/>
    <w:rsid w:val="006F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7A"/>
    <w:rPr>
      <w:rFonts w:ascii="Tahoma" w:hAnsi="Tahoma" w:cs="Tahoma"/>
      <w:sz w:val="16"/>
      <w:szCs w:val="16"/>
    </w:rPr>
  </w:style>
  <w:style w:type="character" w:customStyle="1" w:styleId="Heading2Char">
    <w:name w:val="Heading 2 Char"/>
    <w:basedOn w:val="DefaultParagraphFont"/>
    <w:link w:val="Heading2"/>
    <w:uiPriority w:val="9"/>
    <w:rsid w:val="006F7D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D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D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D7A"/>
    <w:rPr>
      <w:color w:val="0000FF"/>
      <w:u w:val="single"/>
    </w:rPr>
  </w:style>
  <w:style w:type="character" w:styleId="Strong">
    <w:name w:val="Strong"/>
    <w:basedOn w:val="DefaultParagraphFont"/>
    <w:uiPriority w:val="22"/>
    <w:qFormat/>
    <w:rsid w:val="006E01CF"/>
    <w:rPr>
      <w:b/>
      <w:bCs/>
    </w:rPr>
  </w:style>
</w:styles>
</file>

<file path=word/webSettings.xml><?xml version="1.0" encoding="utf-8"?>
<w:webSettings xmlns:r="http://schemas.openxmlformats.org/officeDocument/2006/relationships" xmlns:w="http://schemas.openxmlformats.org/wordprocessingml/2006/main">
  <w:divs>
    <w:div w:id="1398553343">
      <w:bodyDiv w:val="1"/>
      <w:marLeft w:val="0"/>
      <w:marRight w:val="0"/>
      <w:marTop w:val="0"/>
      <w:marBottom w:val="0"/>
      <w:divBdr>
        <w:top w:val="none" w:sz="0" w:space="0" w:color="auto"/>
        <w:left w:val="none" w:sz="0" w:space="0" w:color="auto"/>
        <w:bottom w:val="none" w:sz="0" w:space="0" w:color="auto"/>
        <w:right w:val="none" w:sz="0" w:space="0" w:color="auto"/>
      </w:divBdr>
    </w:div>
    <w:div w:id="15984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rift.apache.org/docs/idl" TargetMode="External"/><Relationship Id="rId13" Type="http://schemas.openxmlformats.org/officeDocument/2006/relationships/hyperlink" Target="https://cwiki.apache.org/confluence/display/Hive/Correlation+Optimizer" TargetMode="External"/><Relationship Id="rId3" Type="http://schemas.openxmlformats.org/officeDocument/2006/relationships/settings" Target="settings.xml"/><Relationship Id="rId7" Type="http://schemas.openxmlformats.org/officeDocument/2006/relationships/hyperlink" Target="https://cwiki.apache.org/confluence/display/Hive/AdminManual+MetastoreAdmin" TargetMode="External"/><Relationship Id="rId12" Type="http://schemas.openxmlformats.org/officeDocument/2006/relationships/hyperlink" Target="https://issues.apache.org/jira/browse/HIVE-57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ift.apache.org/" TargetMode="External"/><Relationship Id="rId11" Type="http://schemas.openxmlformats.org/officeDocument/2006/relationships/hyperlink" Target="https://cwiki.apache.org/confluence/display/Hive/Cost-based+optimization+in+Hiv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wiki.apache.org/confluence/display/Hive/LanguageManual+JoinOptimization" TargetMode="External"/><Relationship Id="rId4" Type="http://schemas.openxmlformats.org/officeDocument/2006/relationships/webSettings" Target="webSettings.xml"/><Relationship Id="rId9" Type="http://schemas.openxmlformats.org/officeDocument/2006/relationships/hyperlink" Target="https://cwiki.apache.org/confluence/display/Hive/LanguageMan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3</cp:revision>
  <dcterms:created xsi:type="dcterms:W3CDTF">2017-09-24T04:49:00Z</dcterms:created>
  <dcterms:modified xsi:type="dcterms:W3CDTF">2017-09-25T01:18:00Z</dcterms:modified>
</cp:coreProperties>
</file>