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318" w:rsidRPr="00C13318" w:rsidRDefault="00C13318" w:rsidP="00C13318">
      <w:pPr>
        <w:pStyle w:val="NormalWeb"/>
        <w:jc w:val="center"/>
        <w:rPr>
          <w:b/>
          <w:sz w:val="44"/>
          <w:szCs w:val="44"/>
          <w:u w:val="single"/>
        </w:rPr>
      </w:pPr>
      <w:r w:rsidRPr="007328CC">
        <w:rPr>
          <w:b/>
          <w:sz w:val="44"/>
          <w:szCs w:val="44"/>
          <w:highlight w:val="yellow"/>
          <w:u w:val="single"/>
        </w:rPr>
        <w:t>GROUP ACTIVITY</w:t>
      </w:r>
    </w:p>
    <w:p w:rsidR="00BC5F68" w:rsidRDefault="00C13318">
      <w:r>
        <w:rPr>
          <w:noProof/>
        </w:rPr>
        <w:drawing>
          <wp:inline distT="0" distB="0" distL="0" distR="0" wp14:anchorId="2AFC548D" wp14:editId="2D447E64">
            <wp:extent cx="3352800" cy="2447925"/>
            <wp:effectExtent l="228600" t="228600" r="228600" b="238125"/>
            <wp:docPr id="1" name="Picture 1" descr="C:\Users\HP\Downloads\IMG202602191359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IMG20260219135913.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352800" cy="2447925"/>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r>
        <w:rPr>
          <w:noProof/>
        </w:rPr>
        <w:t xml:space="preserve">              </w:t>
      </w:r>
      <w:r>
        <w:rPr>
          <w:noProof/>
        </w:rPr>
        <w:drawing>
          <wp:inline distT="0" distB="0" distL="0" distR="0" wp14:anchorId="39A470A4" wp14:editId="748227D4">
            <wp:extent cx="3476625" cy="2428875"/>
            <wp:effectExtent l="228600" t="228600" r="238125" b="238125"/>
            <wp:docPr id="2" name="Picture 2" descr="C:\Users\HP\Downloads\IMG202602191357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IMG20260219135723.jpg"/>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5128" r="9455"/>
                    <a:stretch/>
                  </pic:blipFill>
                  <pic:spPr bwMode="auto">
                    <a:xfrm>
                      <a:off x="0" y="0"/>
                      <a:ext cx="3476625" cy="2428875"/>
                    </a:xfrm>
                    <a:prstGeom prst="rect">
                      <a:avLst/>
                    </a:prstGeom>
                    <a:ln w="2286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rsidR="00C13318" w:rsidRDefault="00C13318"/>
    <w:p w:rsidR="00774B69" w:rsidRPr="00774B69" w:rsidRDefault="00774B69" w:rsidP="00774B69">
      <w:pPr>
        <w:rPr>
          <w:rFonts w:ascii="Bookman Old Style" w:hAnsi="Bookman Old Style"/>
          <w:sz w:val="32"/>
          <w:szCs w:val="32"/>
        </w:rPr>
      </w:pPr>
      <w:r>
        <w:rPr>
          <w:rFonts w:ascii="Bookman Old Style" w:hAnsi="Bookman Old Style"/>
          <w:sz w:val="32"/>
          <w:szCs w:val="32"/>
        </w:rPr>
        <w:t>During</w:t>
      </w:r>
      <w:r w:rsidR="00C13318">
        <w:rPr>
          <w:rFonts w:ascii="Bookman Old Style" w:hAnsi="Bookman Old Style"/>
          <w:sz w:val="32"/>
          <w:szCs w:val="32"/>
        </w:rPr>
        <w:t xml:space="preserve"> group activity, d</w:t>
      </w:r>
      <w:r w:rsidR="00C13318" w:rsidRPr="00C13318">
        <w:rPr>
          <w:rFonts w:ascii="Bookman Old Style" w:hAnsi="Bookman Old Style"/>
          <w:sz w:val="32"/>
          <w:szCs w:val="32"/>
        </w:rPr>
        <w:t xml:space="preserve">iverse learner needs were addressed by dividing students into heterogeneous groups consisting of mixed abilities, varied language backgrounds, and different </w:t>
      </w:r>
      <w:r>
        <w:rPr>
          <w:rFonts w:ascii="Bookman Old Style" w:hAnsi="Bookman Old Style"/>
          <w:sz w:val="32"/>
          <w:szCs w:val="32"/>
        </w:rPr>
        <w:t>learning paces. During the</w:t>
      </w:r>
      <w:r w:rsidR="00C13318" w:rsidRPr="00C13318">
        <w:rPr>
          <w:rFonts w:ascii="Bookman Old Style" w:hAnsi="Bookman Old Style"/>
          <w:sz w:val="32"/>
          <w:szCs w:val="32"/>
        </w:rPr>
        <w:t xml:space="preserve"> discussion on the key learnings of the story, students supported and guided one another, promoting peer learning</w:t>
      </w:r>
      <w:r>
        <w:rPr>
          <w:rFonts w:ascii="Bookman Old Style" w:hAnsi="Bookman Old Style"/>
          <w:sz w:val="32"/>
          <w:szCs w:val="32"/>
        </w:rPr>
        <w:t xml:space="preserve"> and collaborative understanding</w:t>
      </w:r>
      <w:r w:rsidR="00C13318" w:rsidRPr="00C13318">
        <w:rPr>
          <w:rFonts w:ascii="Bookman Old Style" w:hAnsi="Bookman Old Style"/>
          <w:sz w:val="32"/>
          <w:szCs w:val="32"/>
        </w:rPr>
        <w:t>. The activity of creating a graphic organizer allowed students to express their understanding in different ways—through drawing, keywords, or short sentences—according to their ability level. The teacher facilitated the process by monitoring groups, providing additional support where needed, and ensuring equa</w:t>
      </w:r>
      <w:r w:rsidR="003C795E">
        <w:rPr>
          <w:rFonts w:ascii="Bookman Old Style" w:hAnsi="Bookman Old Style"/>
          <w:sz w:val="32"/>
          <w:szCs w:val="32"/>
        </w:rPr>
        <w:t>l participation of all learners</w:t>
      </w:r>
      <w:r w:rsidR="00C90A1A">
        <w:rPr>
          <w:rFonts w:ascii="Bookman Old Style" w:hAnsi="Bookman Old Style"/>
          <w:sz w:val="32"/>
          <w:szCs w:val="32"/>
        </w:rPr>
        <w:t>.</w:t>
      </w:r>
      <w:bookmarkStart w:id="0" w:name="_GoBack"/>
      <w:bookmarkEnd w:id="0"/>
    </w:p>
    <w:sectPr w:rsidR="00774B69" w:rsidRPr="00774B69" w:rsidSect="00774B69">
      <w:pgSz w:w="15840" w:h="12240" w:orient="landscape"/>
      <w:pgMar w:top="99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AE6"/>
    <w:rsid w:val="003C795E"/>
    <w:rsid w:val="007328CC"/>
    <w:rsid w:val="00774B69"/>
    <w:rsid w:val="00B17AE6"/>
    <w:rsid w:val="00BC5F68"/>
    <w:rsid w:val="00C13318"/>
    <w:rsid w:val="00C90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68620"/>
  <w15:chartTrackingRefBased/>
  <w15:docId w15:val="{5710899B-D042-4D7E-BDC3-00846599F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331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426249">
      <w:bodyDiv w:val="1"/>
      <w:marLeft w:val="0"/>
      <w:marRight w:val="0"/>
      <w:marTop w:val="0"/>
      <w:marBottom w:val="0"/>
      <w:divBdr>
        <w:top w:val="none" w:sz="0" w:space="0" w:color="auto"/>
        <w:left w:val="none" w:sz="0" w:space="0" w:color="auto"/>
        <w:bottom w:val="none" w:sz="0" w:space="0" w:color="auto"/>
        <w:right w:val="none" w:sz="0" w:space="0" w:color="auto"/>
      </w:divBdr>
    </w:div>
    <w:div w:id="1333290280">
      <w:bodyDiv w:val="1"/>
      <w:marLeft w:val="0"/>
      <w:marRight w:val="0"/>
      <w:marTop w:val="0"/>
      <w:marBottom w:val="0"/>
      <w:divBdr>
        <w:top w:val="none" w:sz="0" w:space="0" w:color="auto"/>
        <w:left w:val="none" w:sz="0" w:space="0" w:color="auto"/>
        <w:bottom w:val="none" w:sz="0" w:space="0" w:color="auto"/>
        <w:right w:val="none" w:sz="0" w:space="0" w:color="auto"/>
      </w:divBdr>
    </w:div>
    <w:div w:id="153427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108</Words>
  <Characters>621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2026-02-22T13:49:00Z</dcterms:created>
  <dcterms:modified xsi:type="dcterms:W3CDTF">2026-02-22T14:13:00Z</dcterms:modified>
</cp:coreProperties>
</file>