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8FD" w:rsidRPr="003578CB" w:rsidRDefault="00F448FD" w:rsidP="00D8280E">
      <w:pPr>
        <w:spacing w:line="360" w:lineRule="auto"/>
        <w:jc w:val="center"/>
        <w:rPr>
          <w:rFonts w:ascii="Times New Roman" w:hAnsi="Times New Roman" w:cs="Times New Roman"/>
          <w:b/>
          <w:bCs/>
          <w:sz w:val="28"/>
          <w:szCs w:val="28"/>
        </w:rPr>
      </w:pPr>
      <w:r w:rsidRPr="003578CB">
        <w:rPr>
          <w:rFonts w:ascii="Times New Roman" w:hAnsi="Times New Roman" w:cs="Times New Roman"/>
          <w:b/>
          <w:bCs/>
          <w:sz w:val="28"/>
          <w:szCs w:val="28"/>
        </w:rPr>
        <w:t>ABSTRACT</w:t>
      </w:r>
    </w:p>
    <w:p w:rsidR="00C259C9" w:rsidRPr="00D8280E" w:rsidRDefault="00F448FD" w:rsidP="00D8280E">
      <w:pPr>
        <w:spacing w:line="360" w:lineRule="auto"/>
        <w:jc w:val="both"/>
        <w:rPr>
          <w:rFonts w:ascii="Times New Roman" w:hAnsi="Times New Roman" w:cs="Times New Roman"/>
          <w:sz w:val="24"/>
          <w:szCs w:val="24"/>
        </w:rPr>
      </w:pPr>
      <w:r w:rsidRPr="00D8280E">
        <w:rPr>
          <w:rFonts w:ascii="Times New Roman" w:hAnsi="Times New Roman" w:cs="Times New Roman"/>
          <w:sz w:val="24"/>
          <w:szCs w:val="24"/>
        </w:rPr>
        <w:t>Authorization is an important security concern in cloud computing environments. It aims at regulating an access of the users to system resources. A large number of resources associated with REST APIs typical in cloud makes an implementation of security requirements challenging and error-prone .To alleviate this problem, in this paper we propose an implementation of security cloud monitor. We rely on model-driven approach to represent the functional and security requirements. Models are then used to generate cloud monitors. The cloud monitors contain contracts used to automatically verify the implementation. We use Django web framework to implement cloud monitor and OpenStack to validate our implementation</w:t>
      </w:r>
    </w:p>
    <w:sectPr w:rsidR="00C259C9" w:rsidRPr="00D8280E" w:rsidSect="007303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448FD"/>
    <w:rsid w:val="003578CB"/>
    <w:rsid w:val="00730350"/>
    <w:rsid w:val="007435CD"/>
    <w:rsid w:val="009A71FE"/>
    <w:rsid w:val="00BC13AB"/>
    <w:rsid w:val="00CB4C5F"/>
    <w:rsid w:val="00D7580C"/>
    <w:rsid w:val="00D8280E"/>
    <w:rsid w:val="00F1580B"/>
    <w:rsid w:val="00F448FD"/>
    <w:rsid w:val="00F503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3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108</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Ramakrishna</cp:lastModifiedBy>
  <cp:revision>4</cp:revision>
  <dcterms:created xsi:type="dcterms:W3CDTF">2019-09-19T09:19:00Z</dcterms:created>
  <dcterms:modified xsi:type="dcterms:W3CDTF">2020-05-09T17:54:00Z</dcterms:modified>
</cp:coreProperties>
</file>