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93FA4" w14:textId="77777777" w:rsidR="00301127" w:rsidRPr="00F969DA" w:rsidRDefault="00301127">
      <w:pPr>
        <w:rPr>
          <w:rFonts w:ascii="Times" w:hAnsi="Times"/>
          <w:lang w:val="en-US"/>
        </w:rPr>
      </w:pPr>
    </w:p>
    <w:p w14:paraId="17587BA6" w14:textId="7519A0CF" w:rsidR="00B5072A" w:rsidRPr="00F969DA" w:rsidRDefault="00B5072A" w:rsidP="00716B5E">
      <w:pPr>
        <w:pStyle w:val="ListParagraph"/>
        <w:numPr>
          <w:ilvl w:val="0"/>
          <w:numId w:val="1"/>
        </w:numPr>
        <w:rPr>
          <w:rFonts w:ascii="Times" w:hAnsi="Times"/>
          <w:lang w:val="en-US"/>
        </w:rPr>
      </w:pPr>
      <w:r w:rsidRPr="00F969DA">
        <w:rPr>
          <w:rFonts w:ascii="Times" w:hAnsi="Times"/>
          <w:lang w:val="en-US"/>
        </w:rPr>
        <w:t xml:space="preserve">Mendelian </w:t>
      </w:r>
      <w:r w:rsidR="00716B5E" w:rsidRPr="00F969DA">
        <w:rPr>
          <w:rFonts w:ascii="Times" w:hAnsi="Times"/>
          <w:lang w:val="en-US"/>
        </w:rPr>
        <w:t>disease</w:t>
      </w:r>
    </w:p>
    <w:p w14:paraId="320B02CD" w14:textId="04220895" w:rsidR="009876DC" w:rsidRPr="00F969DA" w:rsidRDefault="009876DC" w:rsidP="00716B5E">
      <w:pPr>
        <w:pStyle w:val="ListParagraph"/>
        <w:numPr>
          <w:ilvl w:val="0"/>
          <w:numId w:val="1"/>
        </w:numPr>
        <w:rPr>
          <w:rFonts w:ascii="Times" w:hAnsi="Times"/>
          <w:lang w:val="en-US"/>
        </w:rPr>
      </w:pPr>
      <w:r w:rsidRPr="00F969DA">
        <w:rPr>
          <w:rFonts w:ascii="Times" w:hAnsi="Times"/>
          <w:lang w:val="en-US"/>
        </w:rPr>
        <w:t>Non-coding variants</w:t>
      </w:r>
      <w:r w:rsidR="00B5072A" w:rsidRPr="00F969DA">
        <w:rPr>
          <w:rFonts w:ascii="Times" w:hAnsi="Times"/>
          <w:lang w:val="en-US"/>
        </w:rPr>
        <w:t xml:space="preserve"> (NCSs)</w:t>
      </w:r>
    </w:p>
    <w:p w14:paraId="28AFF8E6" w14:textId="7AD1A27C" w:rsidR="00B5072A" w:rsidRPr="00F969DA" w:rsidRDefault="00B5072A" w:rsidP="00716B5E">
      <w:pPr>
        <w:pStyle w:val="ListParagraph"/>
        <w:numPr>
          <w:ilvl w:val="0"/>
          <w:numId w:val="1"/>
        </w:numPr>
        <w:rPr>
          <w:rFonts w:ascii="Times" w:hAnsi="Times"/>
          <w:lang w:val="en-US"/>
        </w:rPr>
      </w:pPr>
      <w:r w:rsidRPr="00F969DA">
        <w:rPr>
          <w:rFonts w:ascii="Times" w:hAnsi="Times"/>
          <w:lang w:val="en-US"/>
        </w:rPr>
        <w:t>Single nucleotide variants (SNVs)</w:t>
      </w:r>
    </w:p>
    <w:p w14:paraId="6B773AA0" w14:textId="668CCA49" w:rsidR="009876DC" w:rsidRPr="00F969DA" w:rsidRDefault="009876DC" w:rsidP="00716B5E">
      <w:pPr>
        <w:pStyle w:val="ListParagraph"/>
        <w:numPr>
          <w:ilvl w:val="0"/>
          <w:numId w:val="1"/>
        </w:numPr>
        <w:rPr>
          <w:rFonts w:ascii="Times" w:hAnsi="Times"/>
          <w:lang w:val="en-US"/>
        </w:rPr>
      </w:pPr>
      <w:r w:rsidRPr="00F969DA">
        <w:rPr>
          <w:rFonts w:ascii="Times" w:hAnsi="Times"/>
          <w:lang w:val="en-US"/>
        </w:rPr>
        <w:t xml:space="preserve">Chromosomal topological domains </w:t>
      </w:r>
    </w:p>
    <w:p w14:paraId="42393760" w14:textId="2642081F" w:rsidR="009876DC" w:rsidRPr="00F969DA" w:rsidRDefault="009876DC" w:rsidP="00716B5E">
      <w:pPr>
        <w:pStyle w:val="ListParagraph"/>
        <w:numPr>
          <w:ilvl w:val="0"/>
          <w:numId w:val="1"/>
        </w:numPr>
        <w:rPr>
          <w:rFonts w:ascii="Times" w:hAnsi="Times"/>
          <w:lang w:val="en-US"/>
        </w:rPr>
      </w:pPr>
      <w:r w:rsidRPr="00F969DA">
        <w:rPr>
          <w:rFonts w:ascii="Times" w:hAnsi="Times"/>
          <w:lang w:val="en-US"/>
        </w:rPr>
        <w:t xml:space="preserve">Next generation sequencing </w:t>
      </w:r>
    </w:p>
    <w:p w14:paraId="4E3E5D82" w14:textId="10238BA7" w:rsidR="009876DC" w:rsidRPr="00F969DA" w:rsidRDefault="009876DC" w:rsidP="00716B5E">
      <w:pPr>
        <w:pStyle w:val="ListParagraph"/>
        <w:numPr>
          <w:ilvl w:val="0"/>
          <w:numId w:val="1"/>
        </w:numPr>
        <w:rPr>
          <w:rFonts w:ascii="Times" w:hAnsi="Times"/>
          <w:lang w:val="en-US"/>
        </w:rPr>
      </w:pPr>
      <w:r w:rsidRPr="00F969DA">
        <w:rPr>
          <w:rFonts w:ascii="Times" w:hAnsi="Times"/>
          <w:lang w:val="en-US"/>
        </w:rPr>
        <w:t xml:space="preserve">Structural variants (copy-number </w:t>
      </w:r>
      <w:r w:rsidR="00B5072A" w:rsidRPr="00F969DA">
        <w:rPr>
          <w:rFonts w:ascii="Times" w:hAnsi="Times"/>
          <w:lang w:val="en-US"/>
        </w:rPr>
        <w:t>v</w:t>
      </w:r>
      <w:r w:rsidRPr="00F969DA">
        <w:rPr>
          <w:rFonts w:ascii="Times" w:hAnsi="Times"/>
          <w:lang w:val="en-US"/>
        </w:rPr>
        <w:t>ariant</w:t>
      </w:r>
      <w:r w:rsidR="00B5072A" w:rsidRPr="00F969DA">
        <w:rPr>
          <w:rFonts w:ascii="Times" w:hAnsi="Times"/>
          <w:lang w:val="en-US"/>
        </w:rPr>
        <w:t>s</w:t>
      </w:r>
      <w:r w:rsidRPr="00F969DA">
        <w:rPr>
          <w:rFonts w:ascii="Times" w:hAnsi="Times"/>
          <w:lang w:val="en-US"/>
        </w:rPr>
        <w:t>)</w:t>
      </w:r>
    </w:p>
    <w:p w14:paraId="594A0478" w14:textId="7622B465" w:rsidR="009876DC" w:rsidRPr="00F969DA" w:rsidRDefault="009876DC" w:rsidP="00716B5E">
      <w:pPr>
        <w:pStyle w:val="ListParagraph"/>
        <w:numPr>
          <w:ilvl w:val="0"/>
          <w:numId w:val="1"/>
        </w:numPr>
        <w:rPr>
          <w:rFonts w:ascii="Times" w:hAnsi="Times"/>
          <w:lang w:val="en-US"/>
        </w:rPr>
      </w:pPr>
      <w:r w:rsidRPr="00F969DA">
        <w:rPr>
          <w:rFonts w:ascii="Times" w:hAnsi="Times"/>
          <w:lang w:val="en-US"/>
        </w:rPr>
        <w:t>Translocations</w:t>
      </w:r>
    </w:p>
    <w:p w14:paraId="36515E0C" w14:textId="03D62FD6" w:rsidR="009876DC" w:rsidRPr="00F969DA" w:rsidRDefault="00B5072A" w:rsidP="00716B5E">
      <w:pPr>
        <w:pStyle w:val="ListParagraph"/>
        <w:numPr>
          <w:ilvl w:val="0"/>
          <w:numId w:val="1"/>
        </w:numPr>
        <w:rPr>
          <w:rFonts w:ascii="Times" w:hAnsi="Times"/>
          <w:lang w:val="en-US"/>
        </w:rPr>
      </w:pPr>
      <w:proofErr w:type="spellStart"/>
      <w:r w:rsidRPr="00F969DA">
        <w:rPr>
          <w:rFonts w:ascii="Times" w:hAnsi="Times"/>
          <w:lang w:val="en-US"/>
        </w:rPr>
        <w:t>ClinVar</w:t>
      </w:r>
      <w:proofErr w:type="spellEnd"/>
    </w:p>
    <w:p w14:paraId="4AF5D106" w14:textId="26B3CC34" w:rsidR="00B5072A" w:rsidRPr="00F969DA" w:rsidRDefault="00B5072A" w:rsidP="00716B5E">
      <w:pPr>
        <w:pStyle w:val="ListParagraph"/>
        <w:numPr>
          <w:ilvl w:val="0"/>
          <w:numId w:val="1"/>
        </w:numPr>
        <w:rPr>
          <w:rFonts w:ascii="Times" w:hAnsi="Times"/>
          <w:lang w:val="en-US"/>
        </w:rPr>
      </w:pPr>
      <w:r w:rsidRPr="00F969DA">
        <w:rPr>
          <w:rFonts w:ascii="Times" w:hAnsi="Times"/>
          <w:lang w:val="en-US"/>
        </w:rPr>
        <w:t>Splice sides</w:t>
      </w:r>
    </w:p>
    <w:p w14:paraId="5AADBF3B" w14:textId="68F1BB76" w:rsidR="00ED2A51" w:rsidRPr="00F969DA" w:rsidRDefault="00ED2A51" w:rsidP="00716B5E">
      <w:pPr>
        <w:pStyle w:val="ListParagraph"/>
        <w:numPr>
          <w:ilvl w:val="0"/>
          <w:numId w:val="1"/>
        </w:numPr>
        <w:rPr>
          <w:rFonts w:ascii="Times" w:hAnsi="Times"/>
          <w:lang w:val="en-US"/>
        </w:rPr>
      </w:pPr>
      <w:r w:rsidRPr="00F969DA">
        <w:rPr>
          <w:rFonts w:ascii="Times" w:hAnsi="Times"/>
          <w:lang w:val="en-US"/>
        </w:rPr>
        <w:t>Variant site</w:t>
      </w:r>
    </w:p>
    <w:p w14:paraId="1CB1838C" w14:textId="733B2792" w:rsidR="00ED2A51" w:rsidRPr="00F969DA" w:rsidRDefault="00ED2A51" w:rsidP="00716B5E">
      <w:pPr>
        <w:pStyle w:val="ListParagraph"/>
        <w:numPr>
          <w:ilvl w:val="0"/>
          <w:numId w:val="1"/>
        </w:numPr>
        <w:rPr>
          <w:rFonts w:ascii="Times" w:hAnsi="Times"/>
          <w:lang w:val="en-US"/>
        </w:rPr>
      </w:pPr>
      <w:proofErr w:type="spellStart"/>
      <w:r w:rsidRPr="00F969DA">
        <w:rPr>
          <w:rFonts w:ascii="Times" w:hAnsi="Times"/>
          <w:lang w:val="en-US"/>
        </w:rPr>
        <w:t>Allel</w:t>
      </w:r>
      <w:proofErr w:type="spellEnd"/>
      <w:r w:rsidRPr="00F969DA">
        <w:rPr>
          <w:rFonts w:ascii="Times" w:hAnsi="Times"/>
          <w:lang w:val="en-US"/>
        </w:rPr>
        <w:t xml:space="preserve"> </w:t>
      </w:r>
    </w:p>
    <w:p w14:paraId="0315E2F6" w14:textId="0E770833" w:rsidR="00D0667C" w:rsidRPr="00F969DA" w:rsidRDefault="007E0806" w:rsidP="00716B5E">
      <w:pPr>
        <w:pStyle w:val="ListParagraph"/>
        <w:numPr>
          <w:ilvl w:val="0"/>
          <w:numId w:val="1"/>
        </w:numPr>
        <w:rPr>
          <w:rFonts w:ascii="Times" w:hAnsi="Times"/>
          <w:lang w:val="en-US"/>
        </w:rPr>
      </w:pPr>
      <w:r w:rsidRPr="00F969DA">
        <w:rPr>
          <w:rFonts w:ascii="Times" w:hAnsi="Times"/>
          <w:lang w:val="en-US"/>
        </w:rPr>
        <w:t>Acetylation</w:t>
      </w:r>
    </w:p>
    <w:p w14:paraId="52A5470F" w14:textId="7F1D8F9F" w:rsidR="007E0806" w:rsidRPr="00F969DA" w:rsidRDefault="007E0806" w:rsidP="00716B5E">
      <w:pPr>
        <w:pStyle w:val="ListParagraph"/>
        <w:numPr>
          <w:ilvl w:val="0"/>
          <w:numId w:val="1"/>
        </w:numPr>
        <w:rPr>
          <w:rFonts w:ascii="Times" w:hAnsi="Times"/>
          <w:lang w:val="en-US"/>
        </w:rPr>
      </w:pPr>
      <w:r w:rsidRPr="00F969DA">
        <w:rPr>
          <w:rFonts w:ascii="Times" w:hAnsi="Times"/>
          <w:lang w:val="en-US"/>
        </w:rPr>
        <w:t>Methylation</w:t>
      </w:r>
    </w:p>
    <w:p w14:paraId="5BB2BCD2" w14:textId="0800156B" w:rsidR="007E0806" w:rsidRPr="00F969DA" w:rsidRDefault="007E0806" w:rsidP="00716B5E">
      <w:pPr>
        <w:pStyle w:val="ListParagraph"/>
        <w:numPr>
          <w:ilvl w:val="0"/>
          <w:numId w:val="1"/>
        </w:numPr>
        <w:rPr>
          <w:rFonts w:ascii="Times" w:hAnsi="Times"/>
          <w:lang w:val="en-US"/>
        </w:rPr>
      </w:pPr>
      <w:proofErr w:type="spellStart"/>
      <w:r w:rsidRPr="00F969DA">
        <w:rPr>
          <w:rFonts w:ascii="Times" w:hAnsi="Times"/>
          <w:lang w:val="en-US"/>
        </w:rPr>
        <w:t>Thimethylation</w:t>
      </w:r>
      <w:proofErr w:type="spellEnd"/>
    </w:p>
    <w:p w14:paraId="47CC3C2C" w14:textId="0CBA1656" w:rsidR="00B5072A" w:rsidRPr="00F969DA" w:rsidRDefault="007E0806" w:rsidP="00716B5E">
      <w:pPr>
        <w:pStyle w:val="ListParagraph"/>
        <w:numPr>
          <w:ilvl w:val="0"/>
          <w:numId w:val="1"/>
        </w:numPr>
        <w:rPr>
          <w:rFonts w:ascii="Times" w:hAnsi="Times"/>
          <w:lang w:val="en-US"/>
        </w:rPr>
      </w:pPr>
      <w:r w:rsidRPr="00F969DA">
        <w:rPr>
          <w:rFonts w:ascii="Times" w:hAnsi="Times"/>
          <w:lang w:val="en-US"/>
        </w:rPr>
        <w:t>SMOTE</w:t>
      </w:r>
    </w:p>
    <w:p w14:paraId="477E15BD" w14:textId="77777777" w:rsidR="00716B5E" w:rsidRPr="00F969DA" w:rsidRDefault="005D34FE" w:rsidP="00716B5E">
      <w:pPr>
        <w:pStyle w:val="ListParagraph"/>
        <w:numPr>
          <w:ilvl w:val="0"/>
          <w:numId w:val="1"/>
        </w:numPr>
        <w:rPr>
          <w:rFonts w:ascii="Times" w:hAnsi="Times"/>
          <w:lang w:val="en-US"/>
        </w:rPr>
      </w:pPr>
      <w:r w:rsidRPr="00F969DA">
        <w:rPr>
          <w:rFonts w:ascii="Times" w:hAnsi="Times"/>
          <w:lang w:val="en-US"/>
        </w:rPr>
        <w:t>Cytogenetic Band</w:t>
      </w:r>
      <w:r w:rsidR="00A30AC1" w:rsidRPr="00F969DA">
        <w:rPr>
          <w:rFonts w:ascii="Times" w:hAnsi="Times"/>
          <w:lang w:val="en-US"/>
        </w:rPr>
        <w:t xml:space="preserve"> </w:t>
      </w:r>
    </w:p>
    <w:p w14:paraId="58110941" w14:textId="7EC78674" w:rsidR="009876DC" w:rsidRPr="00F969DA" w:rsidRDefault="00A30AC1" w:rsidP="00716B5E">
      <w:pPr>
        <w:pStyle w:val="ListParagraph"/>
        <w:numPr>
          <w:ilvl w:val="1"/>
          <w:numId w:val="1"/>
        </w:numPr>
        <w:rPr>
          <w:rFonts w:ascii="Times" w:hAnsi="Times"/>
          <w:lang w:val="en-US"/>
        </w:rPr>
      </w:pPr>
      <w:r w:rsidRPr="00F969DA">
        <w:rPr>
          <w:rFonts w:ascii="Times" w:hAnsi="Times"/>
          <w:lang w:val="en-US"/>
        </w:rPr>
        <w:t xml:space="preserve">(One of the </w:t>
      </w:r>
      <w:proofErr w:type="spellStart"/>
      <w:r w:rsidRPr="00F969DA">
        <w:rPr>
          <w:rFonts w:ascii="Times" w:hAnsi="Times"/>
          <w:lang w:val="en-US"/>
        </w:rPr>
        <w:t>subregions</w:t>
      </w:r>
      <w:proofErr w:type="spellEnd"/>
      <w:r w:rsidRPr="00F969DA">
        <w:rPr>
          <w:rFonts w:ascii="Times" w:hAnsi="Times"/>
          <w:lang w:val="en-US"/>
        </w:rPr>
        <w:t xml:space="preserve"> of a chromosome visible microscopically after special staining. The cytogenetic bands are areas of the chromosome either rich in actively-transcribed DNA (euchromatin) or packaged DNA (heterochromatin).</w:t>
      </w:r>
    </w:p>
    <w:p w14:paraId="3C62FA23" w14:textId="2E0AE761" w:rsidR="00A30AC1" w:rsidRPr="00F969DA" w:rsidRDefault="00716B5E" w:rsidP="00716B5E">
      <w:pPr>
        <w:pStyle w:val="ListParagraph"/>
        <w:numPr>
          <w:ilvl w:val="0"/>
          <w:numId w:val="1"/>
        </w:numPr>
        <w:rPr>
          <w:rFonts w:ascii="Times" w:hAnsi="Times"/>
          <w:lang w:val="en-US"/>
        </w:rPr>
      </w:pPr>
      <w:r w:rsidRPr="00F969DA">
        <w:rPr>
          <w:rFonts w:ascii="Times" w:hAnsi="Times"/>
          <w:lang w:val="en-US"/>
        </w:rPr>
        <w:t>C</w:t>
      </w:r>
      <w:r w:rsidR="00A30AC1" w:rsidRPr="00F969DA">
        <w:rPr>
          <w:rFonts w:ascii="Times" w:hAnsi="Times"/>
          <w:lang w:val="en-US"/>
        </w:rPr>
        <w:t>hromosomal bands</w:t>
      </w:r>
    </w:p>
    <w:p w14:paraId="05B19150" w14:textId="5EE65490" w:rsidR="00A30AC1" w:rsidRPr="00F969DA" w:rsidRDefault="00A30AC1" w:rsidP="00716B5E">
      <w:pPr>
        <w:pStyle w:val="ListParagraph"/>
        <w:numPr>
          <w:ilvl w:val="0"/>
          <w:numId w:val="1"/>
        </w:numPr>
        <w:rPr>
          <w:rFonts w:ascii="Times" w:hAnsi="Times"/>
          <w:lang w:val="en-US"/>
        </w:rPr>
      </w:pPr>
      <w:proofErr w:type="spellStart"/>
      <w:r w:rsidRPr="00F969DA">
        <w:rPr>
          <w:rFonts w:ascii="Times" w:hAnsi="Times"/>
          <w:lang w:val="en-US"/>
        </w:rPr>
        <w:t>ReMM</w:t>
      </w:r>
      <w:proofErr w:type="spellEnd"/>
      <w:r w:rsidRPr="00F969DA">
        <w:rPr>
          <w:rFonts w:ascii="Times" w:hAnsi="Times"/>
          <w:lang w:val="en-US"/>
        </w:rPr>
        <w:t xml:space="preserve"> score </w:t>
      </w:r>
    </w:p>
    <w:p w14:paraId="6AE5CC03" w14:textId="77777777" w:rsidR="00716B5E" w:rsidRPr="00F969DA" w:rsidRDefault="00301127" w:rsidP="00F40022">
      <w:pPr>
        <w:pStyle w:val="ListParagraph"/>
        <w:numPr>
          <w:ilvl w:val="0"/>
          <w:numId w:val="1"/>
        </w:numPr>
        <w:rPr>
          <w:rFonts w:ascii="Times" w:hAnsi="Times"/>
          <w:lang w:val="en-US"/>
        </w:rPr>
      </w:pPr>
      <w:r w:rsidRPr="00F969DA">
        <w:rPr>
          <w:rFonts w:ascii="Times" w:hAnsi="Times"/>
        </w:rPr>
        <w:t xml:space="preserve">Autosomen </w:t>
      </w:r>
      <w:proofErr w:type="spellStart"/>
      <w:r w:rsidR="00716B5E" w:rsidRPr="00F969DA">
        <w:rPr>
          <w:rFonts w:ascii="Times" w:hAnsi="Times"/>
        </w:rPr>
        <w:t>and</w:t>
      </w:r>
      <w:proofErr w:type="spellEnd"/>
      <w:r w:rsidR="00716B5E" w:rsidRPr="00F969DA">
        <w:rPr>
          <w:rFonts w:ascii="Times" w:hAnsi="Times"/>
        </w:rPr>
        <w:t xml:space="preserve"> </w:t>
      </w:r>
      <w:proofErr w:type="spellStart"/>
      <w:r w:rsidR="00716B5E" w:rsidRPr="00F969DA">
        <w:rPr>
          <w:rFonts w:ascii="Times" w:hAnsi="Times"/>
        </w:rPr>
        <w:t>Gonosomen</w:t>
      </w:r>
      <w:proofErr w:type="spellEnd"/>
      <w:r w:rsidR="00716B5E" w:rsidRPr="00F969DA">
        <w:rPr>
          <w:rFonts w:ascii="Times" w:hAnsi="Times"/>
        </w:rPr>
        <w:t xml:space="preserve"> </w:t>
      </w:r>
    </w:p>
    <w:p w14:paraId="257102E5" w14:textId="0866CD7C" w:rsidR="00F76729" w:rsidRPr="00F969DA" w:rsidRDefault="00F76729" w:rsidP="00F40022">
      <w:pPr>
        <w:pStyle w:val="ListParagraph"/>
        <w:numPr>
          <w:ilvl w:val="0"/>
          <w:numId w:val="1"/>
        </w:numPr>
        <w:rPr>
          <w:rFonts w:ascii="Times" w:hAnsi="Times"/>
          <w:lang w:val="en-US"/>
        </w:rPr>
      </w:pPr>
      <w:r w:rsidRPr="00F969DA">
        <w:rPr>
          <w:rFonts w:ascii="Times" w:hAnsi="Times"/>
          <w:lang w:val="en-US"/>
        </w:rPr>
        <w:t>Indel</w:t>
      </w:r>
    </w:p>
    <w:p w14:paraId="2BF7BA84" w14:textId="030E4F5A" w:rsidR="00F76729" w:rsidRPr="00F969DA" w:rsidRDefault="00716B5E" w:rsidP="00716B5E">
      <w:pPr>
        <w:pStyle w:val="ListParagraph"/>
        <w:numPr>
          <w:ilvl w:val="0"/>
          <w:numId w:val="1"/>
        </w:numPr>
        <w:rPr>
          <w:rFonts w:ascii="Times" w:hAnsi="Times"/>
          <w:lang w:val="en-US"/>
        </w:rPr>
      </w:pPr>
      <w:r w:rsidRPr="00F969DA">
        <w:rPr>
          <w:rFonts w:ascii="Times" w:hAnsi="Times"/>
          <w:lang w:val="en-US"/>
        </w:rPr>
        <w:t>Dinucleotide</w:t>
      </w:r>
      <w:r w:rsidR="00F76729" w:rsidRPr="00F969DA">
        <w:rPr>
          <w:rFonts w:ascii="Times" w:hAnsi="Times"/>
          <w:lang w:val="en-US"/>
        </w:rPr>
        <w:t xml:space="preserve"> bloc mutation</w:t>
      </w:r>
    </w:p>
    <w:p w14:paraId="38A56C4B" w14:textId="78D2D30D" w:rsidR="007E0806" w:rsidRPr="00F969DA" w:rsidRDefault="00F76729" w:rsidP="00716B5E">
      <w:pPr>
        <w:pStyle w:val="ListParagraph"/>
        <w:numPr>
          <w:ilvl w:val="0"/>
          <w:numId w:val="1"/>
        </w:numPr>
        <w:rPr>
          <w:rFonts w:ascii="Times" w:hAnsi="Times"/>
          <w:lang w:val="en-US"/>
        </w:rPr>
      </w:pPr>
      <w:proofErr w:type="spellStart"/>
      <w:r w:rsidRPr="00F969DA">
        <w:rPr>
          <w:rFonts w:ascii="Times" w:hAnsi="Times"/>
          <w:lang w:val="en-US"/>
        </w:rPr>
        <w:t>Kb</w:t>
      </w:r>
      <w:proofErr w:type="spellEnd"/>
    </w:p>
    <w:p w14:paraId="1673F7B3" w14:textId="77777777" w:rsidR="00716B5E" w:rsidRPr="00F969DA" w:rsidRDefault="00FA13B1" w:rsidP="00716B5E">
      <w:pPr>
        <w:pStyle w:val="ListParagraph"/>
        <w:numPr>
          <w:ilvl w:val="0"/>
          <w:numId w:val="1"/>
        </w:numPr>
        <w:rPr>
          <w:rFonts w:ascii="Times" w:hAnsi="Times"/>
          <w:lang w:val="en-US"/>
        </w:rPr>
      </w:pPr>
      <w:proofErr w:type="spellStart"/>
      <w:r w:rsidRPr="00F969DA">
        <w:rPr>
          <w:rFonts w:ascii="Times" w:hAnsi="Times" w:cs="Arial"/>
          <w:b/>
          <w:bCs/>
          <w:color w:val="202122"/>
          <w:sz w:val="21"/>
          <w:szCs w:val="21"/>
          <w:lang w:val="en-US"/>
        </w:rPr>
        <w:t>Eutelic</w:t>
      </w:r>
      <w:proofErr w:type="spellEnd"/>
      <w:r w:rsidRPr="00F969DA">
        <w:rPr>
          <w:rStyle w:val="apple-converted-space"/>
          <w:rFonts w:ascii="Times" w:hAnsi="Times" w:cs="Arial"/>
          <w:color w:val="202122"/>
          <w:sz w:val="21"/>
          <w:szCs w:val="21"/>
          <w:shd w:val="clear" w:color="auto" w:fill="FFFFFF"/>
          <w:lang w:val="en-US"/>
        </w:rPr>
        <w:t> </w:t>
      </w:r>
      <w:r w:rsidRPr="00F969DA">
        <w:rPr>
          <w:rFonts w:ascii="Times" w:hAnsi="Times" w:cs="Arial"/>
          <w:color w:val="202122"/>
          <w:sz w:val="21"/>
          <w:szCs w:val="21"/>
          <w:shd w:val="clear" w:color="auto" w:fill="FFFFFF"/>
          <w:lang w:val="en-US"/>
        </w:rPr>
        <w:t>organisms have a fixed number of</w:t>
      </w:r>
      <w:r w:rsidRPr="00F969DA">
        <w:rPr>
          <w:rFonts w:ascii="Times" w:hAnsi="Times"/>
          <w:lang w:val="en-US"/>
        </w:rPr>
        <w:t> </w:t>
      </w:r>
      <w:r w:rsidRPr="00F969DA">
        <w:rPr>
          <w:rFonts w:ascii="Times" w:hAnsi="Times"/>
          <w:color w:val="202122"/>
          <w:shd w:val="clear" w:color="auto" w:fill="FFFFFF"/>
          <w:lang w:val="en-US"/>
        </w:rPr>
        <w:t>somatic cells</w:t>
      </w:r>
      <w:r w:rsidR="00716B5E" w:rsidRPr="00F969DA">
        <w:rPr>
          <w:rFonts w:ascii="Times" w:hAnsi="Times"/>
          <w:color w:val="202122"/>
          <w:shd w:val="clear" w:color="auto" w:fill="FFFFFF"/>
          <w:lang w:val="en-US"/>
        </w:rPr>
        <w:t xml:space="preserve"> (any cell except sperm and egg cells)</w:t>
      </w:r>
      <w:r w:rsidRPr="00F969DA">
        <w:rPr>
          <w:rFonts w:ascii="Times" w:hAnsi="Times"/>
          <w:lang w:val="en-US"/>
        </w:rPr>
        <w:t> </w:t>
      </w:r>
      <w:r w:rsidRPr="00F969DA">
        <w:rPr>
          <w:rFonts w:ascii="Times" w:hAnsi="Times" w:cs="Arial"/>
          <w:color w:val="202122"/>
          <w:sz w:val="21"/>
          <w:szCs w:val="21"/>
          <w:shd w:val="clear" w:color="auto" w:fill="FFFFFF"/>
          <w:lang w:val="en-US"/>
        </w:rPr>
        <w:t>when they reach maturity</w:t>
      </w:r>
    </w:p>
    <w:p w14:paraId="23033784" w14:textId="4D1E1762" w:rsidR="00737363" w:rsidRPr="00F969DA" w:rsidRDefault="00737363" w:rsidP="00716B5E">
      <w:pPr>
        <w:pStyle w:val="ListParagraph"/>
        <w:numPr>
          <w:ilvl w:val="0"/>
          <w:numId w:val="1"/>
        </w:numPr>
        <w:rPr>
          <w:rFonts w:ascii="Times" w:hAnsi="Times"/>
          <w:lang w:val="en-US"/>
        </w:rPr>
      </w:pPr>
      <w:proofErr w:type="spellStart"/>
      <w:r w:rsidRPr="00F969DA">
        <w:rPr>
          <w:rFonts w:ascii="Times" w:hAnsi="Times"/>
          <w:lang w:val="en-US"/>
        </w:rPr>
        <w:t>Dna</w:t>
      </w:r>
      <w:proofErr w:type="spellEnd"/>
      <w:r w:rsidRPr="00F969DA">
        <w:rPr>
          <w:rFonts w:ascii="Times" w:hAnsi="Times"/>
          <w:lang w:val="en-US"/>
        </w:rPr>
        <w:t xml:space="preserve"> without nucleosome</w:t>
      </w:r>
    </w:p>
    <w:p w14:paraId="2CAD45CF" w14:textId="77777777" w:rsidR="00716B5E" w:rsidRPr="00F969DA" w:rsidRDefault="00716B5E" w:rsidP="00716B5E">
      <w:pPr>
        <w:pStyle w:val="ListParagraph"/>
        <w:numPr>
          <w:ilvl w:val="0"/>
          <w:numId w:val="1"/>
        </w:numPr>
        <w:rPr>
          <w:rFonts w:ascii="Times" w:hAnsi="Times"/>
          <w:lang w:val="en-US"/>
        </w:rPr>
      </w:pPr>
      <w:r w:rsidRPr="00F969DA">
        <w:rPr>
          <w:rFonts w:ascii="Times" w:hAnsi="Times"/>
          <w:lang w:val="en-US"/>
        </w:rPr>
        <w:t>O</w:t>
      </w:r>
      <w:r w:rsidR="00737363" w:rsidRPr="00F969DA">
        <w:rPr>
          <w:rFonts w:ascii="Times" w:hAnsi="Times"/>
          <w:lang w:val="en-US"/>
        </w:rPr>
        <w:t xml:space="preserve">rtholog </w:t>
      </w:r>
      <w:r w:rsidRPr="00F969DA">
        <w:rPr>
          <w:rFonts w:ascii="Times" w:hAnsi="Times"/>
          <w:lang w:val="en-US"/>
        </w:rPr>
        <w:t>g</w:t>
      </w:r>
      <w:r w:rsidR="00737363" w:rsidRPr="00F969DA">
        <w:rPr>
          <w:rFonts w:ascii="Times" w:hAnsi="Times"/>
          <w:lang w:val="en-US"/>
        </w:rPr>
        <w:t>en</w:t>
      </w:r>
      <w:r w:rsidRPr="00F969DA">
        <w:rPr>
          <w:rFonts w:ascii="Times" w:hAnsi="Times"/>
          <w:lang w:val="en-US"/>
        </w:rPr>
        <w:t xml:space="preserve">es </w:t>
      </w:r>
    </w:p>
    <w:p w14:paraId="0F2E6C58" w14:textId="775901F7" w:rsidR="00737363" w:rsidRPr="00F969DA" w:rsidRDefault="00716B5E" w:rsidP="00716B5E">
      <w:pPr>
        <w:pStyle w:val="ListParagraph"/>
        <w:numPr>
          <w:ilvl w:val="1"/>
          <w:numId w:val="1"/>
        </w:numPr>
        <w:rPr>
          <w:rFonts w:ascii="Times" w:hAnsi="Times"/>
          <w:lang w:val="en-US"/>
        </w:rPr>
      </w:pPr>
      <w:r w:rsidRPr="00F969DA">
        <w:rPr>
          <w:rFonts w:ascii="Times" w:hAnsi="Times"/>
          <w:lang w:val="en-US"/>
        </w:rPr>
        <w:t>genes in different species that originated by vertical descent from a single gene of the last common ancestor.</w:t>
      </w:r>
    </w:p>
    <w:p w14:paraId="474B824C" w14:textId="77777777" w:rsidR="00B3015B" w:rsidRPr="00F969DA" w:rsidRDefault="00716B5E" w:rsidP="00B3015B">
      <w:pPr>
        <w:pStyle w:val="ListParagraph"/>
        <w:numPr>
          <w:ilvl w:val="0"/>
          <w:numId w:val="1"/>
        </w:numPr>
        <w:rPr>
          <w:rFonts w:ascii="Times" w:hAnsi="Times"/>
          <w:lang w:val="en-US"/>
        </w:rPr>
      </w:pPr>
      <w:r w:rsidRPr="00F969DA">
        <w:rPr>
          <w:rFonts w:ascii="Times" w:hAnsi="Times"/>
          <w:lang w:val="en-US"/>
        </w:rPr>
        <w:t>E</w:t>
      </w:r>
      <w:r w:rsidR="00FA13B1" w:rsidRPr="00F969DA">
        <w:rPr>
          <w:rFonts w:ascii="Times" w:hAnsi="Times"/>
          <w:lang w:val="en-US"/>
        </w:rPr>
        <w:t>volutionary constraint</w:t>
      </w:r>
    </w:p>
    <w:p w14:paraId="45B71BE5" w14:textId="77777777" w:rsidR="00B3015B" w:rsidRPr="00F969DA" w:rsidRDefault="00FA13B1" w:rsidP="00F969DA">
      <w:pPr>
        <w:pStyle w:val="ListParagraph"/>
        <w:numPr>
          <w:ilvl w:val="1"/>
          <w:numId w:val="1"/>
        </w:numPr>
        <w:rPr>
          <w:rFonts w:ascii="Times" w:hAnsi="Times"/>
          <w:lang w:val="en-US"/>
        </w:rPr>
      </w:pPr>
      <w:r w:rsidRPr="00F969DA">
        <w:rPr>
          <w:rFonts w:ascii="Times" w:hAnsi="Times"/>
          <w:lang w:val="en-US"/>
        </w:rPr>
        <w:t xml:space="preserve">Cell lineage denotes </w:t>
      </w:r>
    </w:p>
    <w:p w14:paraId="4F3D01B2" w14:textId="36D287F9" w:rsidR="00FA13B1" w:rsidRPr="00F969DA" w:rsidRDefault="00FA13B1" w:rsidP="00B3015B">
      <w:pPr>
        <w:pStyle w:val="ListParagraph"/>
        <w:numPr>
          <w:ilvl w:val="1"/>
          <w:numId w:val="1"/>
        </w:numPr>
        <w:rPr>
          <w:rFonts w:ascii="Times" w:hAnsi="Times"/>
          <w:lang w:val="en-US"/>
        </w:rPr>
      </w:pPr>
      <w:r w:rsidRPr="00F969DA">
        <w:rPr>
          <w:rFonts w:ascii="Times" w:hAnsi="Times"/>
          <w:lang w:val="en-US"/>
        </w:rPr>
        <w:t>the developmental history of a tissue or organ from the fertilized embryo</w:t>
      </w:r>
    </w:p>
    <w:p w14:paraId="43BD1C0C" w14:textId="77777777" w:rsidR="00FA13B1" w:rsidRPr="00F969DA" w:rsidRDefault="00FA13B1" w:rsidP="00F969DA">
      <w:pPr>
        <w:pStyle w:val="ListParagraph"/>
        <w:numPr>
          <w:ilvl w:val="1"/>
          <w:numId w:val="1"/>
        </w:numPr>
        <w:rPr>
          <w:rFonts w:ascii="Times" w:hAnsi="Times"/>
          <w:lang w:val="en-US"/>
        </w:rPr>
      </w:pPr>
    </w:p>
    <w:p w14:paraId="6EBCF389" w14:textId="58CE3CD3" w:rsidR="00FA13B1" w:rsidRPr="00F969DA" w:rsidRDefault="00F969DA" w:rsidP="00B3015B">
      <w:pPr>
        <w:pStyle w:val="ListParagraph"/>
        <w:numPr>
          <w:ilvl w:val="0"/>
          <w:numId w:val="1"/>
        </w:numPr>
        <w:rPr>
          <w:rFonts w:ascii="Times" w:hAnsi="Times"/>
          <w:lang w:val="en-US"/>
        </w:rPr>
      </w:pPr>
      <w:r w:rsidRPr="00F969DA">
        <w:rPr>
          <w:rFonts w:ascii="Times" w:hAnsi="Times"/>
          <w:lang w:val="en-US"/>
        </w:rPr>
        <w:t>C</w:t>
      </w:r>
      <w:r w:rsidR="009C50D8" w:rsidRPr="00F969DA">
        <w:rPr>
          <w:rFonts w:ascii="Times" w:hAnsi="Times"/>
          <w:lang w:val="en-US"/>
        </w:rPr>
        <w:t xml:space="preserve">onservation of gene order (known as </w:t>
      </w:r>
      <w:proofErr w:type="spellStart"/>
      <w:r w:rsidR="009C50D8" w:rsidRPr="00F969DA">
        <w:rPr>
          <w:rFonts w:ascii="Times" w:hAnsi="Times"/>
          <w:lang w:val="en-US"/>
        </w:rPr>
        <w:t>syntheny</w:t>
      </w:r>
      <w:proofErr w:type="spellEnd"/>
      <w:r w:rsidR="009C50D8" w:rsidRPr="00F969DA">
        <w:rPr>
          <w:rFonts w:ascii="Times" w:hAnsi="Times"/>
          <w:lang w:val="en-US"/>
        </w:rPr>
        <w:t>)</w:t>
      </w:r>
    </w:p>
    <w:p w14:paraId="2FDE3030" w14:textId="79EB6877" w:rsidR="00FA13B1" w:rsidRPr="00F969DA" w:rsidRDefault="00FA13B1">
      <w:pPr>
        <w:rPr>
          <w:rFonts w:ascii="Times" w:hAnsi="Times"/>
          <w:lang w:val="en-US"/>
        </w:rPr>
      </w:pPr>
    </w:p>
    <w:p w14:paraId="4BA1858D" w14:textId="0E8D4E2A" w:rsidR="00F969DA" w:rsidRPr="00F969DA" w:rsidRDefault="00FA13B1" w:rsidP="00F969DA">
      <w:pPr>
        <w:pStyle w:val="ListParagraph"/>
        <w:numPr>
          <w:ilvl w:val="0"/>
          <w:numId w:val="3"/>
        </w:numPr>
        <w:rPr>
          <w:rFonts w:ascii="Times" w:hAnsi="Times"/>
          <w:lang w:val="en-US"/>
        </w:rPr>
      </w:pPr>
      <w:r w:rsidRPr="00F969DA">
        <w:rPr>
          <w:rFonts w:ascii="Times" w:hAnsi="Times" w:cs="Arial"/>
          <w:color w:val="222222"/>
          <w:lang w:val="en-US"/>
        </w:rPr>
        <w:t>Transcription factors</w:t>
      </w:r>
      <w:r w:rsidRPr="00F969DA">
        <w:rPr>
          <w:rFonts w:ascii="Times" w:hAnsi="Times" w:cs="Arial"/>
          <w:color w:val="222222"/>
          <w:shd w:val="clear" w:color="auto" w:fill="FFFFFF"/>
          <w:lang w:val="en-US"/>
        </w:rPr>
        <w:t xml:space="preserve">  </w:t>
      </w:r>
    </w:p>
    <w:p w14:paraId="7E53F68A" w14:textId="71C27222" w:rsidR="00FA13B1" w:rsidRPr="00F969DA" w:rsidRDefault="00FA13B1" w:rsidP="00F969DA">
      <w:pPr>
        <w:pStyle w:val="ListParagraph"/>
        <w:numPr>
          <w:ilvl w:val="1"/>
          <w:numId w:val="2"/>
        </w:numPr>
        <w:rPr>
          <w:rFonts w:ascii="Times" w:hAnsi="Times"/>
          <w:lang w:val="en-US"/>
        </w:rPr>
      </w:pPr>
      <w:r w:rsidRPr="00F969DA">
        <w:rPr>
          <w:rFonts w:ascii="Times" w:hAnsi="Times" w:cs="Arial"/>
          <w:color w:val="222222"/>
          <w:shd w:val="clear" w:color="auto" w:fill="FFFFFF"/>
          <w:lang w:val="en-US"/>
        </w:rPr>
        <w:t>proteins involved in the process of converting, or transcribing, DNA into RNA. </w:t>
      </w:r>
      <w:r w:rsidRPr="00F969DA">
        <w:rPr>
          <w:rFonts w:ascii="Times" w:hAnsi="Times" w:cs="Arial"/>
          <w:color w:val="222222"/>
          <w:lang w:val="en-US"/>
        </w:rPr>
        <w:t>Transcription factors</w:t>
      </w:r>
      <w:r w:rsidRPr="00F969DA">
        <w:rPr>
          <w:rFonts w:ascii="Times" w:hAnsi="Times" w:cs="Arial"/>
          <w:color w:val="222222"/>
          <w:shd w:val="clear" w:color="auto" w:fill="FFFFFF"/>
          <w:lang w:val="en-US"/>
        </w:rPr>
        <w:t> include a wide number of proteins, excluding RNA polymerase, that initiate and regulate the </w:t>
      </w:r>
      <w:r w:rsidRPr="00F969DA">
        <w:rPr>
          <w:rFonts w:ascii="Times" w:hAnsi="Times" w:cs="Arial"/>
          <w:color w:val="222222"/>
          <w:lang w:val="en-US"/>
        </w:rPr>
        <w:t>transcription</w:t>
      </w:r>
      <w:r w:rsidRPr="00F969DA">
        <w:rPr>
          <w:rFonts w:ascii="Times" w:hAnsi="Times" w:cs="Arial"/>
          <w:color w:val="222222"/>
          <w:shd w:val="clear" w:color="auto" w:fill="FFFFFF"/>
          <w:lang w:val="en-US"/>
        </w:rPr>
        <w:t> of genes.</w:t>
      </w:r>
    </w:p>
    <w:p w14:paraId="5713A4ED" w14:textId="77777777" w:rsidR="00FA13B1" w:rsidRPr="00F969DA" w:rsidRDefault="00FA13B1">
      <w:pPr>
        <w:rPr>
          <w:rFonts w:ascii="Times" w:hAnsi="Times"/>
          <w:lang w:val="en-US"/>
        </w:rPr>
      </w:pPr>
    </w:p>
    <w:p w14:paraId="6146E2BE" w14:textId="77777777" w:rsidR="00040A19" w:rsidRPr="00040A19" w:rsidRDefault="00040A19" w:rsidP="00040A19">
      <w:pPr>
        <w:pStyle w:val="ListParagraph"/>
        <w:numPr>
          <w:ilvl w:val="0"/>
          <w:numId w:val="3"/>
        </w:numPr>
        <w:rPr>
          <w:rFonts w:ascii="Times" w:hAnsi="Times"/>
          <w:lang w:val="en-US"/>
        </w:rPr>
      </w:pPr>
      <w:r w:rsidRPr="00040A19">
        <w:rPr>
          <w:rFonts w:ascii="Times" w:hAnsi="Times" w:cs="Arial"/>
          <w:color w:val="222222"/>
          <w:lang w:val="en-US"/>
        </w:rPr>
        <w:t xml:space="preserve">Chromatin accessibility </w:t>
      </w:r>
    </w:p>
    <w:p w14:paraId="7431DD06" w14:textId="71568F81" w:rsidR="00040A19" w:rsidRPr="00040A19" w:rsidRDefault="00040A19" w:rsidP="00040A19">
      <w:pPr>
        <w:pStyle w:val="ListParagraph"/>
        <w:numPr>
          <w:ilvl w:val="1"/>
          <w:numId w:val="3"/>
        </w:numPr>
        <w:rPr>
          <w:rFonts w:ascii="Times" w:hAnsi="Times"/>
          <w:lang w:val="en-US"/>
        </w:rPr>
      </w:pPr>
      <w:r w:rsidRPr="00040A19">
        <w:rPr>
          <w:rFonts w:ascii="Times" w:hAnsi="Times" w:cs="Arial"/>
          <w:color w:val="222222"/>
          <w:lang w:val="en-US"/>
        </w:rPr>
        <w:t xml:space="preserve">degree to which nuclear macromolecules are able to physically contact </w:t>
      </w:r>
      <w:proofErr w:type="spellStart"/>
      <w:r w:rsidRPr="00040A19">
        <w:rPr>
          <w:rFonts w:ascii="Times" w:hAnsi="Times" w:cs="Arial"/>
          <w:color w:val="222222"/>
          <w:lang w:val="en-US"/>
        </w:rPr>
        <w:t>chromatinized</w:t>
      </w:r>
      <w:proofErr w:type="spellEnd"/>
      <w:r w:rsidRPr="00040A19">
        <w:rPr>
          <w:rFonts w:ascii="Times" w:hAnsi="Times" w:cs="Arial"/>
          <w:color w:val="222222"/>
          <w:lang w:val="en-US"/>
        </w:rPr>
        <w:t xml:space="preserve"> DNA and is determined</w:t>
      </w:r>
      <w:r w:rsidRPr="00040A19">
        <w:rPr>
          <w:rStyle w:val="apple-converted-space"/>
          <w:rFonts w:ascii="Times" w:hAnsi="Times" w:cs="Arial"/>
          <w:color w:val="222222"/>
          <w:shd w:val="clear" w:color="auto" w:fill="FFFFFF"/>
          <w:lang w:val="en-US"/>
        </w:rPr>
        <w:t> </w:t>
      </w:r>
      <w:r w:rsidRPr="00040A19">
        <w:rPr>
          <w:rFonts w:ascii="Times" w:hAnsi="Times" w:cs="Arial"/>
          <w:color w:val="222222"/>
          <w:shd w:val="clear" w:color="auto" w:fill="FFFFFF"/>
          <w:lang w:val="en-US"/>
        </w:rPr>
        <w:t>by the occupancy and topological organization of nucleosomes as well as other</w:t>
      </w:r>
      <w:r w:rsidRPr="00040A19">
        <w:rPr>
          <w:rStyle w:val="apple-converted-space"/>
          <w:rFonts w:ascii="Times" w:hAnsi="Times" w:cs="Arial"/>
          <w:color w:val="222222"/>
          <w:shd w:val="clear" w:color="auto" w:fill="FFFFFF"/>
          <w:lang w:val="en-US"/>
        </w:rPr>
        <w:t> </w:t>
      </w:r>
      <w:r w:rsidRPr="00040A19">
        <w:rPr>
          <w:rFonts w:ascii="Times" w:hAnsi="Times" w:cs="Arial"/>
          <w:color w:val="222222"/>
          <w:lang w:val="en-US"/>
        </w:rPr>
        <w:t>chromatin</w:t>
      </w:r>
      <w:r w:rsidRPr="00040A19">
        <w:rPr>
          <w:rFonts w:ascii="Times" w:hAnsi="Times" w:cs="Arial"/>
          <w:color w:val="222222"/>
          <w:shd w:val="clear" w:color="auto" w:fill="FFFFFF"/>
          <w:lang w:val="en-US"/>
        </w:rPr>
        <w:t>-binding factors that occlude access to</w:t>
      </w:r>
      <w:r w:rsidRPr="00040A19">
        <w:rPr>
          <w:rStyle w:val="apple-converted-space"/>
          <w:rFonts w:ascii="Times" w:hAnsi="Times" w:cs="Arial"/>
          <w:color w:val="222222"/>
          <w:shd w:val="clear" w:color="auto" w:fill="FFFFFF"/>
          <w:lang w:val="en-US"/>
        </w:rPr>
        <w:t> </w:t>
      </w:r>
      <w:r w:rsidRPr="00040A19">
        <w:rPr>
          <w:rFonts w:ascii="Times" w:hAnsi="Times" w:cs="Arial"/>
          <w:color w:val="222222"/>
          <w:lang w:val="en-US"/>
        </w:rPr>
        <w:t>DNA</w:t>
      </w:r>
      <w:r>
        <w:rPr>
          <w:rFonts w:ascii="Times" w:hAnsi="Times" w:cs="Arial"/>
          <w:color w:val="222222"/>
          <w:lang w:val="en-US"/>
        </w:rPr>
        <w:t>.</w:t>
      </w:r>
    </w:p>
    <w:p w14:paraId="5B8DAF64" w14:textId="304F2F00" w:rsidR="00040A19" w:rsidRPr="00040A19" w:rsidRDefault="00040A19" w:rsidP="00040A19">
      <w:pPr>
        <w:pStyle w:val="ListParagraph"/>
        <w:numPr>
          <w:ilvl w:val="0"/>
          <w:numId w:val="3"/>
        </w:numPr>
        <w:rPr>
          <w:rFonts w:ascii="Times" w:hAnsi="Times"/>
        </w:rPr>
      </w:pPr>
      <w:r w:rsidRPr="00040A19">
        <w:rPr>
          <w:rFonts w:ascii="Times" w:hAnsi="Times" w:cs="Arial"/>
          <w:color w:val="222222"/>
          <w:lang w:val="en-US"/>
        </w:rPr>
        <w:lastRenderedPageBreak/>
        <w:t>Chromatin binding proteins</w:t>
      </w:r>
      <w:r w:rsidRPr="00040A19">
        <w:rPr>
          <w:rFonts w:ascii="Times" w:hAnsi="Times" w:cs="Arial"/>
          <w:color w:val="222222"/>
          <w:shd w:val="clear" w:color="auto" w:fill="FFFFFF"/>
          <w:lang w:val="en-US"/>
        </w:rPr>
        <w:t>, or </w:t>
      </w:r>
      <w:r w:rsidRPr="00040A19">
        <w:rPr>
          <w:rFonts w:ascii="Times" w:hAnsi="Times" w:cs="Arial"/>
          <w:color w:val="222222"/>
          <w:lang w:val="en-US"/>
        </w:rPr>
        <w:t>DNA binding proteins</w:t>
      </w:r>
    </w:p>
    <w:p w14:paraId="6CF8F226" w14:textId="658E7946" w:rsidR="00040A19" w:rsidRPr="00040A19" w:rsidRDefault="00040A19" w:rsidP="00040A19">
      <w:pPr>
        <w:pStyle w:val="ListParagraph"/>
        <w:numPr>
          <w:ilvl w:val="1"/>
          <w:numId w:val="3"/>
        </w:numPr>
        <w:rPr>
          <w:rFonts w:ascii="Times" w:hAnsi="Times"/>
          <w:lang w:val="en-US"/>
        </w:rPr>
      </w:pPr>
      <w:r w:rsidRPr="00040A19">
        <w:rPr>
          <w:rFonts w:ascii="Times" w:hAnsi="Times" w:cs="Arial"/>
          <w:color w:val="222222"/>
          <w:shd w:val="clear" w:color="auto" w:fill="FFFFFF"/>
          <w:lang w:val="en-US"/>
        </w:rPr>
        <w:t>contain </w:t>
      </w:r>
      <w:r w:rsidRPr="00040A19">
        <w:rPr>
          <w:rFonts w:ascii="Times" w:hAnsi="Times" w:cs="Arial"/>
          <w:color w:val="222222"/>
          <w:lang w:val="en-US"/>
        </w:rPr>
        <w:t>binding</w:t>
      </w:r>
      <w:r w:rsidRPr="00040A19">
        <w:rPr>
          <w:rFonts w:ascii="Times" w:hAnsi="Times" w:cs="Arial"/>
          <w:color w:val="222222"/>
          <w:shd w:val="clear" w:color="auto" w:fill="FFFFFF"/>
          <w:lang w:val="en-US"/>
        </w:rPr>
        <w:t> domains which are attracted to certain segments of </w:t>
      </w:r>
      <w:r w:rsidRPr="00040A19">
        <w:rPr>
          <w:rFonts w:ascii="Times" w:hAnsi="Times" w:cs="Arial"/>
          <w:color w:val="222222"/>
          <w:lang w:val="en-US"/>
        </w:rPr>
        <w:t>DNA</w:t>
      </w:r>
      <w:r w:rsidRPr="00040A19">
        <w:rPr>
          <w:rFonts w:ascii="Times" w:hAnsi="Times" w:cs="Arial"/>
          <w:color w:val="222222"/>
          <w:shd w:val="clear" w:color="auto" w:fill="FFFFFF"/>
          <w:lang w:val="en-US"/>
        </w:rPr>
        <w:t>. These </w:t>
      </w:r>
      <w:r w:rsidRPr="00040A19">
        <w:rPr>
          <w:rFonts w:ascii="Times" w:hAnsi="Times" w:cs="Arial"/>
          <w:color w:val="222222"/>
          <w:lang w:val="en-US"/>
        </w:rPr>
        <w:t>proteins</w:t>
      </w:r>
      <w:r w:rsidRPr="00040A19">
        <w:rPr>
          <w:rFonts w:ascii="Times" w:hAnsi="Times" w:cs="Arial"/>
          <w:color w:val="222222"/>
          <w:shd w:val="clear" w:color="auto" w:fill="FFFFFF"/>
          <w:lang w:val="en-US"/>
        </w:rPr>
        <w:t> are able to affect many aspects of </w:t>
      </w:r>
      <w:r w:rsidRPr="00040A19">
        <w:rPr>
          <w:rFonts w:ascii="Times" w:hAnsi="Times" w:cs="Arial"/>
          <w:color w:val="222222"/>
          <w:lang w:val="en-US"/>
        </w:rPr>
        <w:t>DNA</w:t>
      </w:r>
      <w:r w:rsidRPr="00040A19">
        <w:rPr>
          <w:rFonts w:ascii="Times" w:hAnsi="Times" w:cs="Arial"/>
          <w:color w:val="222222"/>
          <w:shd w:val="clear" w:color="auto" w:fill="FFFFFF"/>
          <w:lang w:val="en-US"/>
        </w:rPr>
        <w:t> transcription and can be naturally occurring in cells or composed extracellular molecules.</w:t>
      </w:r>
    </w:p>
    <w:p w14:paraId="20CC2F7E" w14:textId="3615F92A" w:rsidR="00040A19" w:rsidRDefault="00040A19" w:rsidP="00040A19">
      <w:pPr>
        <w:ind w:left="1080"/>
        <w:rPr>
          <w:rFonts w:ascii="Times" w:hAnsi="Times"/>
          <w:color w:val="FF0000"/>
          <w:lang w:val="en-US"/>
        </w:rPr>
      </w:pPr>
      <w:r>
        <w:rPr>
          <w:rFonts w:ascii="Times" w:hAnsi="Times"/>
          <w:color w:val="FF0000"/>
          <w:lang w:val="en-US"/>
        </w:rPr>
        <w:t>Factor = Protein?</w:t>
      </w:r>
    </w:p>
    <w:p w14:paraId="0404977A" w14:textId="77777777" w:rsidR="00040A19" w:rsidRPr="00040A19" w:rsidRDefault="00040A19" w:rsidP="00040A19">
      <w:pPr>
        <w:rPr>
          <w:rFonts w:ascii="Times" w:hAnsi="Times"/>
          <w:color w:val="FF0000"/>
          <w:lang w:val="en-US"/>
        </w:rPr>
      </w:pPr>
    </w:p>
    <w:p w14:paraId="2941DC50" w14:textId="3FE7C83E" w:rsidR="00040A19" w:rsidRPr="00040A19" w:rsidRDefault="00040A19" w:rsidP="00040A19">
      <w:pPr>
        <w:pStyle w:val="ListParagraph"/>
        <w:numPr>
          <w:ilvl w:val="0"/>
          <w:numId w:val="4"/>
        </w:numPr>
        <w:rPr>
          <w:rFonts w:ascii="Times" w:hAnsi="Times"/>
          <w:lang w:val="en-US"/>
        </w:rPr>
      </w:pPr>
      <w:proofErr w:type="spellStart"/>
      <w:r w:rsidRPr="00040A19">
        <w:rPr>
          <w:rFonts w:ascii="Times" w:hAnsi="Times"/>
          <w:lang w:val="en-US"/>
        </w:rPr>
        <w:t>Homeostatsis</w:t>
      </w:r>
      <w:proofErr w:type="spellEnd"/>
      <w:r w:rsidRPr="00040A19">
        <w:rPr>
          <w:rFonts w:ascii="Times" w:hAnsi="Times"/>
          <w:lang w:val="en-US"/>
        </w:rPr>
        <w:t xml:space="preserve"> </w:t>
      </w:r>
    </w:p>
    <w:p w14:paraId="49409EEE" w14:textId="531C8692" w:rsidR="00040A19" w:rsidRPr="00040A19" w:rsidRDefault="00040A19" w:rsidP="00040A19">
      <w:pPr>
        <w:pStyle w:val="ListParagraph"/>
        <w:numPr>
          <w:ilvl w:val="1"/>
          <w:numId w:val="4"/>
        </w:numPr>
        <w:rPr>
          <w:rFonts w:ascii="Times" w:hAnsi="Times"/>
          <w:lang w:val="en-US"/>
        </w:rPr>
      </w:pPr>
      <w:r w:rsidRPr="00040A19">
        <w:rPr>
          <w:rFonts w:ascii="Times" w:hAnsi="Times"/>
          <w:lang w:val="en-US"/>
        </w:rPr>
        <w:t>state of steady internal, physical, and chemical conditions maintained by living systems</w:t>
      </w:r>
    </w:p>
    <w:p w14:paraId="3DA9503A" w14:textId="77777777" w:rsidR="006040EC" w:rsidRDefault="006040EC" w:rsidP="006040EC">
      <w:pPr>
        <w:pStyle w:val="ListParagraph"/>
        <w:numPr>
          <w:ilvl w:val="0"/>
          <w:numId w:val="4"/>
        </w:numPr>
        <w:rPr>
          <w:rFonts w:ascii="Times" w:hAnsi="Times" w:cs="Arial"/>
          <w:color w:val="222222"/>
          <w:lang w:val="en-US"/>
        </w:rPr>
      </w:pPr>
      <w:r w:rsidRPr="006040EC">
        <w:rPr>
          <w:rFonts w:ascii="Times" w:hAnsi="Times" w:cs="Arial"/>
          <w:color w:val="222222"/>
          <w:lang w:val="en-US"/>
        </w:rPr>
        <w:t>Chromatin</w:t>
      </w:r>
    </w:p>
    <w:p w14:paraId="6B130B25" w14:textId="11C79683" w:rsidR="006040EC" w:rsidRPr="006040EC" w:rsidRDefault="006040EC" w:rsidP="006040EC">
      <w:pPr>
        <w:pStyle w:val="ListParagraph"/>
        <w:numPr>
          <w:ilvl w:val="0"/>
          <w:numId w:val="4"/>
        </w:numPr>
        <w:ind w:left="1080"/>
        <w:rPr>
          <w:rFonts w:ascii="Times" w:hAnsi="Times" w:cs="Arial"/>
          <w:color w:val="222222"/>
        </w:rPr>
      </w:pPr>
      <w:r w:rsidRPr="006040EC">
        <w:rPr>
          <w:rFonts w:ascii="Times" w:hAnsi="Times" w:cs="Arial"/>
          <w:color w:val="222222"/>
        </w:rPr>
        <w:t xml:space="preserve">mit bestimmten Stoffen </w:t>
      </w:r>
      <w:proofErr w:type="spellStart"/>
      <w:r w:rsidRPr="006040EC">
        <w:rPr>
          <w:rFonts w:ascii="Times" w:hAnsi="Times" w:cs="Arial"/>
          <w:color w:val="222222"/>
        </w:rPr>
        <w:t>anfärbbarer</w:t>
      </w:r>
      <w:proofErr w:type="spellEnd"/>
      <w:r w:rsidRPr="006040EC">
        <w:rPr>
          <w:rFonts w:ascii="Times" w:hAnsi="Times" w:cs="Arial"/>
          <w:color w:val="222222"/>
        </w:rPr>
        <w:t xml:space="preserve"> Bestandteil des Zellkerns, der das Erbgut der Zelle enthält</w:t>
      </w:r>
      <w:r>
        <w:rPr>
          <w:rFonts w:ascii="Times" w:hAnsi="Times" w:cs="Arial"/>
          <w:color w:val="222222"/>
        </w:rPr>
        <w:t xml:space="preserve"> (‚Fäden‘ ohne Form vor der Zellteilung)</w:t>
      </w:r>
    </w:p>
    <w:p w14:paraId="7EB08462" w14:textId="77777777" w:rsidR="006040EC" w:rsidRPr="006040EC" w:rsidRDefault="006040EC" w:rsidP="006040EC">
      <w:pPr>
        <w:pStyle w:val="ListParagraph"/>
        <w:numPr>
          <w:ilvl w:val="0"/>
          <w:numId w:val="4"/>
        </w:numPr>
        <w:rPr>
          <w:rFonts w:ascii="Times" w:hAnsi="Times" w:cs="Arial"/>
          <w:color w:val="222222"/>
          <w:lang w:val="en-US"/>
        </w:rPr>
      </w:pPr>
      <w:proofErr w:type="spellStart"/>
      <w:r w:rsidRPr="006040EC">
        <w:rPr>
          <w:rFonts w:ascii="Times" w:hAnsi="Times" w:cs="Arial"/>
          <w:color w:val="222222"/>
        </w:rPr>
        <w:t>Chromatid</w:t>
      </w:r>
      <w:proofErr w:type="spellEnd"/>
      <w:r w:rsidRPr="006040EC">
        <w:rPr>
          <w:rFonts w:ascii="Times" w:hAnsi="Times" w:cs="Arial"/>
          <w:color w:val="222222"/>
        </w:rPr>
        <w:t xml:space="preserve"> </w:t>
      </w:r>
    </w:p>
    <w:p w14:paraId="549F8D91" w14:textId="4D6ABCA5" w:rsidR="006040EC" w:rsidRDefault="006040EC" w:rsidP="006040EC">
      <w:pPr>
        <w:pStyle w:val="ListParagraph"/>
        <w:numPr>
          <w:ilvl w:val="0"/>
          <w:numId w:val="4"/>
        </w:numPr>
        <w:ind w:left="1080"/>
        <w:rPr>
          <w:rFonts w:ascii="Times" w:hAnsi="Times" w:cs="Arial"/>
          <w:color w:val="222222"/>
        </w:rPr>
      </w:pPr>
      <w:r w:rsidRPr="006040EC">
        <w:rPr>
          <w:rFonts w:ascii="Times" w:hAnsi="Times" w:cs="Arial"/>
          <w:color w:val="222222"/>
        </w:rPr>
        <w:t xml:space="preserve">Teil der Chromosomen der Eukaryoten. Ein </w:t>
      </w:r>
      <w:proofErr w:type="spellStart"/>
      <w:r w:rsidRPr="006040EC">
        <w:rPr>
          <w:rFonts w:ascii="Times" w:hAnsi="Times" w:cs="Arial"/>
          <w:color w:val="222222"/>
        </w:rPr>
        <w:t>Chromatid</w:t>
      </w:r>
      <w:proofErr w:type="spellEnd"/>
      <w:r w:rsidRPr="006040EC">
        <w:rPr>
          <w:rFonts w:ascii="Times" w:hAnsi="Times" w:cs="Arial"/>
          <w:color w:val="222222"/>
        </w:rPr>
        <w:t xml:space="preserve"> besteht aus einem DNA-Doppelstrang und den zugehörigen Chromatin-Proteinen (</w:t>
      </w:r>
      <w:r>
        <w:rPr>
          <w:rFonts w:ascii="Times" w:hAnsi="Times" w:cs="Arial"/>
          <w:color w:val="222222"/>
        </w:rPr>
        <w:t>ein / von X)</w:t>
      </w:r>
    </w:p>
    <w:p w14:paraId="26A471AE" w14:textId="77777777" w:rsidR="006040EC" w:rsidRDefault="006040EC" w:rsidP="006040EC">
      <w:pPr>
        <w:pStyle w:val="ListParagraph"/>
        <w:numPr>
          <w:ilvl w:val="0"/>
          <w:numId w:val="4"/>
        </w:numPr>
        <w:rPr>
          <w:rFonts w:ascii="Times" w:hAnsi="Times" w:cs="Arial"/>
          <w:color w:val="222222"/>
        </w:rPr>
      </w:pPr>
      <w:r w:rsidRPr="006040EC">
        <w:rPr>
          <w:rFonts w:ascii="Times" w:hAnsi="Times" w:cs="Arial"/>
          <w:color w:val="222222"/>
        </w:rPr>
        <w:t xml:space="preserve">A </w:t>
      </w:r>
      <w:proofErr w:type="spellStart"/>
      <w:r w:rsidRPr="006040EC">
        <w:rPr>
          <w:rFonts w:ascii="Times" w:hAnsi="Times" w:cs="Arial"/>
          <w:color w:val="222222"/>
        </w:rPr>
        <w:t>macromolecule</w:t>
      </w:r>
      <w:proofErr w:type="spellEnd"/>
      <w:r w:rsidRPr="006040EC">
        <w:rPr>
          <w:rFonts w:ascii="Times" w:hAnsi="Times" w:cs="Arial"/>
          <w:color w:val="222222"/>
        </w:rPr>
        <w:t xml:space="preserve"> </w:t>
      </w:r>
    </w:p>
    <w:p w14:paraId="12D3DA2A" w14:textId="2D543C14" w:rsidR="006040EC" w:rsidRDefault="006040EC" w:rsidP="006040EC">
      <w:pPr>
        <w:pStyle w:val="ListParagraph"/>
        <w:numPr>
          <w:ilvl w:val="1"/>
          <w:numId w:val="4"/>
        </w:numPr>
        <w:rPr>
          <w:rFonts w:ascii="Times" w:hAnsi="Times" w:cs="Arial"/>
          <w:color w:val="222222"/>
          <w:lang w:val="en-US"/>
        </w:rPr>
      </w:pPr>
      <w:r w:rsidRPr="006040EC">
        <w:rPr>
          <w:rFonts w:ascii="Times" w:hAnsi="Times" w:cs="Arial"/>
          <w:color w:val="222222"/>
          <w:lang w:val="en-US"/>
        </w:rPr>
        <w:t xml:space="preserve">very large molecule, such as protein, commonly composed of the polymerization of smaller subunits called monomers. They are typically composed of thousands of atoms or more. </w:t>
      </w:r>
    </w:p>
    <w:p w14:paraId="46F5E376" w14:textId="77777777" w:rsidR="006040EC" w:rsidRDefault="006040EC" w:rsidP="006040EC">
      <w:pPr>
        <w:pStyle w:val="ListParagraph"/>
        <w:numPr>
          <w:ilvl w:val="1"/>
          <w:numId w:val="4"/>
        </w:numPr>
        <w:rPr>
          <w:rFonts w:ascii="Times" w:hAnsi="Times" w:cs="Arial"/>
          <w:color w:val="222222"/>
          <w:lang w:val="en-US"/>
        </w:rPr>
      </w:pPr>
      <w:r w:rsidRPr="006040EC">
        <w:rPr>
          <w:rFonts w:ascii="Times" w:hAnsi="Times" w:cs="Arial"/>
          <w:color w:val="222222"/>
          <w:lang w:val="en-US"/>
        </w:rPr>
        <w:t xml:space="preserve">The four major biological molecules are nucleic acids, proteins, carbohydrates, and lipids. In this regard, a protein as a macromolecule is comprised of </w:t>
      </w:r>
      <w:proofErr w:type="spellStart"/>
      <w:r w:rsidRPr="006040EC">
        <w:rPr>
          <w:rFonts w:ascii="Times" w:hAnsi="Times" w:cs="Arial"/>
          <w:color w:val="222222"/>
          <w:lang w:val="en-US"/>
        </w:rPr>
        <w:t>micromolecule</w:t>
      </w:r>
      <w:proofErr w:type="spellEnd"/>
      <w:r w:rsidRPr="006040EC">
        <w:rPr>
          <w:rFonts w:ascii="Times" w:hAnsi="Times" w:cs="Arial"/>
          <w:color w:val="222222"/>
          <w:lang w:val="en-US"/>
        </w:rPr>
        <w:t xml:space="preserve"> monomers, amino acids linked together by peptide bonds.</w:t>
      </w:r>
    </w:p>
    <w:p w14:paraId="104B16DD" w14:textId="6223F5E4" w:rsidR="006040EC" w:rsidRPr="006040EC" w:rsidRDefault="006040EC" w:rsidP="006040EC">
      <w:pPr>
        <w:pStyle w:val="ListParagraph"/>
        <w:numPr>
          <w:ilvl w:val="0"/>
          <w:numId w:val="4"/>
        </w:numPr>
        <w:rPr>
          <w:rFonts w:ascii="Times" w:hAnsi="Times" w:cs="Arial"/>
          <w:color w:val="222222"/>
          <w:lang w:val="en-US"/>
        </w:rPr>
      </w:pPr>
      <w:r w:rsidRPr="006040EC">
        <w:rPr>
          <w:rFonts w:ascii="Times" w:hAnsi="Times"/>
          <w:lang w:val="en-US"/>
        </w:rPr>
        <w:t xml:space="preserve">Peptides </w:t>
      </w:r>
    </w:p>
    <w:p w14:paraId="1810100E" w14:textId="2581CBF4" w:rsidR="006040EC" w:rsidRDefault="006040EC" w:rsidP="006B5E29">
      <w:pPr>
        <w:pStyle w:val="ListParagraph"/>
        <w:numPr>
          <w:ilvl w:val="1"/>
          <w:numId w:val="5"/>
        </w:numPr>
        <w:rPr>
          <w:rFonts w:ascii="Times" w:hAnsi="Times"/>
          <w:lang w:val="en-US"/>
        </w:rPr>
      </w:pPr>
      <w:r w:rsidRPr="006040EC">
        <w:rPr>
          <w:rFonts w:ascii="Times" w:hAnsi="Times"/>
          <w:lang w:val="en-US"/>
        </w:rPr>
        <w:t>short chains of between two and fifty amino acids, linked by peptide bonds</w:t>
      </w:r>
      <w:r>
        <w:rPr>
          <w:rFonts w:ascii="Times" w:hAnsi="Times"/>
          <w:lang w:val="en-US"/>
        </w:rPr>
        <w:t xml:space="preserve">. </w:t>
      </w:r>
      <w:r w:rsidRPr="006040EC">
        <w:rPr>
          <w:rFonts w:ascii="Times" w:hAnsi="Times"/>
          <w:lang w:val="en-US"/>
        </w:rPr>
        <w:t xml:space="preserve">A polypeptide with more than fifty amino acids is a </w:t>
      </w:r>
      <w:proofErr w:type="spellStart"/>
      <w:r w:rsidRPr="006040EC">
        <w:rPr>
          <w:rFonts w:ascii="Times" w:hAnsi="Times"/>
          <w:lang w:val="en-US"/>
        </w:rPr>
        <w:t>preotein</w:t>
      </w:r>
      <w:proofErr w:type="spellEnd"/>
      <w:r w:rsidRPr="006040EC">
        <w:rPr>
          <w:rFonts w:ascii="Times" w:hAnsi="Times"/>
          <w:lang w:val="en-US"/>
        </w:rPr>
        <w:t>.</w:t>
      </w:r>
    </w:p>
    <w:p w14:paraId="0C090326" w14:textId="77777777" w:rsidR="006B5E29" w:rsidRDefault="006B5E29" w:rsidP="006B5E29">
      <w:pPr>
        <w:pStyle w:val="ListParagraph"/>
        <w:numPr>
          <w:ilvl w:val="0"/>
          <w:numId w:val="5"/>
        </w:numPr>
        <w:rPr>
          <w:rFonts w:ascii="Times" w:hAnsi="Times"/>
          <w:lang w:val="en-US"/>
        </w:rPr>
      </w:pPr>
      <w:r>
        <w:rPr>
          <w:rFonts w:ascii="Times" w:hAnsi="Times"/>
          <w:lang w:val="en-US"/>
        </w:rPr>
        <w:t>H</w:t>
      </w:r>
      <w:r w:rsidRPr="006B5E29">
        <w:rPr>
          <w:rFonts w:ascii="Times" w:hAnsi="Times"/>
          <w:lang w:val="en-US"/>
        </w:rPr>
        <w:t xml:space="preserve">omeotic genes </w:t>
      </w:r>
    </w:p>
    <w:p w14:paraId="3C907FE6" w14:textId="77777777" w:rsidR="006B5E29" w:rsidRDefault="006B5E29" w:rsidP="006B5E29">
      <w:pPr>
        <w:pStyle w:val="ListParagraph"/>
        <w:numPr>
          <w:ilvl w:val="1"/>
          <w:numId w:val="5"/>
        </w:numPr>
        <w:rPr>
          <w:rFonts w:ascii="Times" w:hAnsi="Times"/>
          <w:lang w:val="en-US"/>
        </w:rPr>
      </w:pPr>
      <w:r w:rsidRPr="006B5E29">
        <w:rPr>
          <w:rFonts w:ascii="Times" w:hAnsi="Times"/>
          <w:lang w:val="en-US"/>
        </w:rPr>
        <w:t xml:space="preserve">genes which regulate the development of anatomical structures in various organisms such as echinoderms, insects, mammals, and plants. Homeotic genes often encode transcription factor proteins, and these proteins affect development by regulating </w:t>
      </w:r>
      <w:r w:rsidRPr="006B5E29">
        <w:rPr>
          <w:rFonts w:ascii="Times" w:hAnsi="Times"/>
          <w:color w:val="FF0000"/>
          <w:lang w:val="en-US"/>
        </w:rPr>
        <w:t xml:space="preserve">downstream gene networks </w:t>
      </w:r>
      <w:r w:rsidRPr="006B5E29">
        <w:rPr>
          <w:rFonts w:ascii="Times" w:hAnsi="Times"/>
          <w:lang w:val="en-US"/>
        </w:rPr>
        <w:t xml:space="preserve">involved in body </w:t>
      </w:r>
      <w:proofErr w:type="spellStart"/>
      <w:r w:rsidRPr="006B5E29">
        <w:rPr>
          <w:rFonts w:ascii="Times" w:hAnsi="Times"/>
          <w:lang w:val="en-US"/>
        </w:rPr>
        <w:t>patternin</w:t>
      </w:r>
      <w:proofErr w:type="spellEnd"/>
    </w:p>
    <w:p w14:paraId="0131411E" w14:textId="77777777" w:rsidR="006B5E29" w:rsidRDefault="006B5E29" w:rsidP="006B5E29">
      <w:pPr>
        <w:pStyle w:val="ListParagraph"/>
        <w:numPr>
          <w:ilvl w:val="0"/>
          <w:numId w:val="5"/>
        </w:numPr>
        <w:rPr>
          <w:rFonts w:ascii="Times" w:hAnsi="Times"/>
          <w:lang w:val="en-US"/>
        </w:rPr>
      </w:pPr>
      <w:r w:rsidRPr="006B5E29">
        <w:rPr>
          <w:rFonts w:ascii="Times" w:hAnsi="Times"/>
          <w:lang w:val="en-US"/>
        </w:rPr>
        <w:t xml:space="preserve">Transcription factor (TF). </w:t>
      </w:r>
    </w:p>
    <w:p w14:paraId="03F3C98D" w14:textId="2A5628A3" w:rsidR="006B5E29" w:rsidRDefault="006B5E29" w:rsidP="006B5E29">
      <w:pPr>
        <w:pStyle w:val="ListParagraph"/>
        <w:numPr>
          <w:ilvl w:val="1"/>
          <w:numId w:val="5"/>
        </w:numPr>
        <w:rPr>
          <w:rFonts w:ascii="Times" w:hAnsi="Times"/>
          <w:lang w:val="en-US"/>
        </w:rPr>
      </w:pPr>
      <w:r w:rsidRPr="006B5E29">
        <w:rPr>
          <w:rFonts w:ascii="Times" w:hAnsi="Times"/>
          <w:lang w:val="en-US"/>
        </w:rPr>
        <w:t>A non- histone protein that directly binds to DNA.</w:t>
      </w:r>
    </w:p>
    <w:p w14:paraId="4661C0AB" w14:textId="7B6AE949" w:rsidR="008052E0" w:rsidRDefault="008052E0" w:rsidP="008052E0">
      <w:pPr>
        <w:pStyle w:val="ListParagraph"/>
        <w:numPr>
          <w:ilvl w:val="0"/>
          <w:numId w:val="5"/>
        </w:numPr>
        <w:rPr>
          <w:rFonts w:ascii="Times" w:hAnsi="Times"/>
          <w:lang w:val="en-US"/>
        </w:rPr>
      </w:pPr>
      <w:r w:rsidRPr="008052E0">
        <w:rPr>
          <w:rFonts w:ascii="Times" w:hAnsi="Times"/>
          <w:lang w:val="en-US"/>
        </w:rPr>
        <w:t>metazoan genomes</w:t>
      </w:r>
    </w:p>
    <w:p w14:paraId="30256F86" w14:textId="77777777" w:rsidR="008052E0" w:rsidRDefault="008052E0" w:rsidP="008052E0">
      <w:pPr>
        <w:pStyle w:val="ListParagraph"/>
        <w:numPr>
          <w:ilvl w:val="0"/>
          <w:numId w:val="5"/>
        </w:numPr>
        <w:rPr>
          <w:rFonts w:ascii="Times" w:hAnsi="Times"/>
        </w:rPr>
      </w:pPr>
      <w:proofErr w:type="spellStart"/>
      <w:r>
        <w:rPr>
          <w:rFonts w:ascii="Times" w:hAnsi="Times"/>
        </w:rPr>
        <w:t>Tr</w:t>
      </w:r>
      <w:r w:rsidRPr="008052E0">
        <w:rPr>
          <w:rFonts w:ascii="Times" w:hAnsi="Times"/>
        </w:rPr>
        <w:t>ansposon</w:t>
      </w:r>
      <w:proofErr w:type="spellEnd"/>
      <w:r w:rsidRPr="008052E0">
        <w:rPr>
          <w:rFonts w:ascii="Times" w:hAnsi="Times"/>
        </w:rPr>
        <w:t xml:space="preserve"> (umgangssprachlich springendes Gen) </w:t>
      </w:r>
    </w:p>
    <w:p w14:paraId="4F849605" w14:textId="0125D735" w:rsidR="008052E0" w:rsidRDefault="008052E0" w:rsidP="008052E0">
      <w:pPr>
        <w:pStyle w:val="ListParagraph"/>
        <w:numPr>
          <w:ilvl w:val="1"/>
          <w:numId w:val="5"/>
        </w:numPr>
        <w:rPr>
          <w:rFonts w:ascii="Times" w:hAnsi="Times"/>
        </w:rPr>
      </w:pPr>
      <w:r w:rsidRPr="008052E0">
        <w:rPr>
          <w:rFonts w:ascii="Times" w:hAnsi="Times"/>
        </w:rPr>
        <w:t>ist ein DNA-Abschnitt bestimmter Länge im Genom, der seine Position im Genom verändern kann (Transposition)</w:t>
      </w:r>
    </w:p>
    <w:p w14:paraId="23BDBB76" w14:textId="664674EF" w:rsidR="006A42E5" w:rsidRPr="008052E0" w:rsidRDefault="006A42E5" w:rsidP="006A42E5">
      <w:pPr>
        <w:pStyle w:val="ListParagraph"/>
        <w:numPr>
          <w:ilvl w:val="0"/>
          <w:numId w:val="5"/>
        </w:numPr>
        <w:rPr>
          <w:rFonts w:ascii="Times" w:hAnsi="Times"/>
        </w:rPr>
      </w:pPr>
      <w:r>
        <w:rPr>
          <w:rFonts w:ascii="Times" w:hAnsi="Times"/>
        </w:rPr>
        <w:t xml:space="preserve">Top down </w:t>
      </w:r>
      <w:proofErr w:type="spellStart"/>
      <w:r>
        <w:rPr>
          <w:rFonts w:ascii="Times" w:hAnsi="Times"/>
        </w:rPr>
        <w:t>appro</w:t>
      </w:r>
      <w:r w:rsidR="00016FC0">
        <w:rPr>
          <w:rFonts w:ascii="Times" w:hAnsi="Times"/>
        </w:rPr>
        <w:t>a</w:t>
      </w:r>
      <w:r>
        <w:rPr>
          <w:rFonts w:ascii="Times" w:hAnsi="Times"/>
        </w:rPr>
        <w:t>ch</w:t>
      </w:r>
      <w:proofErr w:type="spellEnd"/>
      <w:r>
        <w:rPr>
          <w:rFonts w:ascii="Times" w:hAnsi="Times"/>
        </w:rPr>
        <w:t xml:space="preserve"> (genes)</w:t>
      </w:r>
    </w:p>
    <w:p w14:paraId="1F065EE7" w14:textId="77777777" w:rsidR="000C7639" w:rsidRDefault="000C7639" w:rsidP="000C7639">
      <w:pPr>
        <w:pStyle w:val="ListParagraph"/>
        <w:numPr>
          <w:ilvl w:val="0"/>
          <w:numId w:val="5"/>
        </w:numPr>
        <w:rPr>
          <w:rFonts w:ascii="Times" w:hAnsi="Times"/>
        </w:rPr>
      </w:pPr>
      <w:r w:rsidRPr="000C7639">
        <w:rPr>
          <w:rFonts w:ascii="Times" w:hAnsi="Times"/>
        </w:rPr>
        <w:t xml:space="preserve">De </w:t>
      </w:r>
      <w:proofErr w:type="spellStart"/>
      <w:r w:rsidRPr="000C7639">
        <w:rPr>
          <w:rFonts w:ascii="Times" w:hAnsi="Times"/>
        </w:rPr>
        <w:t>novo</w:t>
      </w:r>
      <w:proofErr w:type="spellEnd"/>
      <w:r w:rsidRPr="000C7639">
        <w:rPr>
          <w:rFonts w:ascii="Times" w:hAnsi="Times"/>
        </w:rPr>
        <w:t xml:space="preserve"> </w:t>
      </w:r>
      <w:proofErr w:type="spellStart"/>
      <w:r w:rsidRPr="000C7639">
        <w:rPr>
          <w:rFonts w:ascii="Times" w:hAnsi="Times"/>
        </w:rPr>
        <w:t>sequence</w:t>
      </w:r>
      <w:proofErr w:type="spellEnd"/>
      <w:r w:rsidRPr="000C7639">
        <w:rPr>
          <w:rFonts w:ascii="Times" w:hAnsi="Times"/>
        </w:rPr>
        <w:t xml:space="preserve"> </w:t>
      </w:r>
      <w:proofErr w:type="spellStart"/>
      <w:r w:rsidRPr="000C7639">
        <w:rPr>
          <w:rFonts w:ascii="Times" w:hAnsi="Times"/>
        </w:rPr>
        <w:t>assemblers</w:t>
      </w:r>
      <w:proofErr w:type="spellEnd"/>
      <w:r w:rsidRPr="000C7639">
        <w:rPr>
          <w:rFonts w:ascii="Times" w:hAnsi="Times"/>
        </w:rPr>
        <w:t xml:space="preserve"> </w:t>
      </w:r>
    </w:p>
    <w:p w14:paraId="52D769DA" w14:textId="369EFEC7" w:rsidR="006B5E29" w:rsidRPr="000C7639" w:rsidRDefault="000C7639" w:rsidP="000C7639">
      <w:pPr>
        <w:pStyle w:val="ListParagraph"/>
        <w:numPr>
          <w:ilvl w:val="1"/>
          <w:numId w:val="5"/>
        </w:numPr>
        <w:rPr>
          <w:rFonts w:ascii="Times" w:hAnsi="Times"/>
          <w:lang w:val="en-US"/>
        </w:rPr>
      </w:pPr>
      <w:r w:rsidRPr="000C7639">
        <w:rPr>
          <w:rFonts w:ascii="Times" w:hAnsi="Times"/>
          <w:lang w:val="en-US"/>
        </w:rPr>
        <w:t xml:space="preserve">are a type of program that assembles short nucleotide sequences into longer ones without the use of a reference genome. These are most commonly used in bioinformatic studies to assemble genomes or transcriptomes. Two common types of de novo assemblers are </w:t>
      </w:r>
      <w:proofErr w:type="spellStart"/>
      <w:r w:rsidRPr="000C7639">
        <w:rPr>
          <w:rFonts w:ascii="Times" w:hAnsi="Times"/>
          <w:lang w:val="en-US"/>
        </w:rPr>
        <w:t>greegreedy</w:t>
      </w:r>
      <w:proofErr w:type="spellEnd"/>
      <w:r w:rsidRPr="000C7639">
        <w:rPr>
          <w:rFonts w:ascii="Times" w:hAnsi="Times"/>
          <w:lang w:val="en-US"/>
        </w:rPr>
        <w:t xml:space="preserve"> algorithm assemblers and </w:t>
      </w:r>
      <w:r w:rsidRPr="000C7639">
        <w:rPr>
          <w:rFonts w:ascii="Times" w:hAnsi="Times"/>
          <w:color w:val="FF0000"/>
          <w:lang w:val="en-US"/>
        </w:rPr>
        <w:t xml:space="preserve">De </w:t>
      </w:r>
      <w:proofErr w:type="spellStart"/>
      <w:r w:rsidRPr="000C7639">
        <w:rPr>
          <w:rFonts w:ascii="Times" w:hAnsi="Times"/>
          <w:color w:val="FF0000"/>
          <w:lang w:val="en-US"/>
        </w:rPr>
        <w:t>Bruijn</w:t>
      </w:r>
      <w:proofErr w:type="spellEnd"/>
      <w:r w:rsidRPr="000C7639">
        <w:rPr>
          <w:rFonts w:ascii="Times" w:hAnsi="Times"/>
          <w:color w:val="FF0000"/>
          <w:lang w:val="en-US"/>
        </w:rPr>
        <w:t xml:space="preserve"> graph </w:t>
      </w:r>
      <w:r w:rsidRPr="000C7639">
        <w:rPr>
          <w:rFonts w:ascii="Times" w:hAnsi="Times"/>
          <w:lang w:val="en-US"/>
        </w:rPr>
        <w:t>assemblers.</w:t>
      </w:r>
    </w:p>
    <w:p w14:paraId="4222E2AE" w14:textId="16E003BB" w:rsidR="006040EC" w:rsidRPr="008052E0" w:rsidRDefault="000C7639" w:rsidP="000C7639">
      <w:pPr>
        <w:pStyle w:val="ListParagraph"/>
        <w:numPr>
          <w:ilvl w:val="0"/>
          <w:numId w:val="5"/>
        </w:numPr>
        <w:rPr>
          <w:rFonts w:ascii="Times" w:hAnsi="Times"/>
        </w:rPr>
      </w:pPr>
      <w:r w:rsidRPr="000C7639">
        <w:rPr>
          <w:rFonts w:ascii="Times" w:hAnsi="Times"/>
          <w:color w:val="FF0000"/>
        </w:rPr>
        <w:t xml:space="preserve">De </w:t>
      </w:r>
      <w:proofErr w:type="spellStart"/>
      <w:r w:rsidRPr="000C7639">
        <w:rPr>
          <w:rFonts w:ascii="Times" w:hAnsi="Times"/>
          <w:color w:val="FF0000"/>
        </w:rPr>
        <w:t>Bruijn</w:t>
      </w:r>
      <w:proofErr w:type="spellEnd"/>
      <w:r w:rsidRPr="000C7639">
        <w:rPr>
          <w:rFonts w:ascii="Times" w:hAnsi="Times"/>
          <w:color w:val="FF0000"/>
        </w:rPr>
        <w:t xml:space="preserve"> </w:t>
      </w:r>
      <w:proofErr w:type="spellStart"/>
      <w:r w:rsidRPr="000C7639">
        <w:rPr>
          <w:rFonts w:ascii="Times" w:hAnsi="Times"/>
          <w:color w:val="FF0000"/>
        </w:rPr>
        <w:t>graph</w:t>
      </w:r>
      <w:proofErr w:type="spellEnd"/>
    </w:p>
    <w:p w14:paraId="31CA9977" w14:textId="77777777" w:rsidR="000C7639" w:rsidRPr="000C7639" w:rsidRDefault="000C7639" w:rsidP="000C7639">
      <w:pPr>
        <w:pStyle w:val="ListParagraph"/>
        <w:numPr>
          <w:ilvl w:val="0"/>
          <w:numId w:val="5"/>
        </w:numPr>
        <w:rPr>
          <w:rFonts w:ascii="Times" w:hAnsi="Times"/>
        </w:rPr>
      </w:pPr>
      <w:proofErr w:type="spellStart"/>
      <w:r w:rsidRPr="000C7639">
        <w:rPr>
          <w:rFonts w:ascii="Times" w:hAnsi="Times"/>
        </w:rPr>
        <w:t>Contigs</w:t>
      </w:r>
      <w:proofErr w:type="spellEnd"/>
      <w:r w:rsidRPr="000C7639">
        <w:rPr>
          <w:rFonts w:ascii="Times" w:hAnsi="Times"/>
        </w:rPr>
        <w:t xml:space="preserve"> </w:t>
      </w:r>
    </w:p>
    <w:p w14:paraId="0C6733F3" w14:textId="5416C525" w:rsidR="006B5E29" w:rsidRDefault="000C7639" w:rsidP="000C7639">
      <w:pPr>
        <w:pStyle w:val="ListParagraph"/>
        <w:numPr>
          <w:ilvl w:val="1"/>
          <w:numId w:val="5"/>
        </w:numPr>
        <w:rPr>
          <w:rFonts w:ascii="Times" w:hAnsi="Times"/>
          <w:lang w:val="en-US"/>
        </w:rPr>
      </w:pPr>
      <w:r w:rsidRPr="000C7639">
        <w:rPr>
          <w:rFonts w:ascii="Times" w:hAnsi="Times"/>
          <w:lang w:val="en-US"/>
        </w:rPr>
        <w:t>Continuous (or ‘contiguous’) sequences produced in a de novo assembly, free of any gaps.</w:t>
      </w:r>
    </w:p>
    <w:p w14:paraId="5D1CBED6" w14:textId="77777777" w:rsidR="000C7639" w:rsidRPr="000C7639" w:rsidRDefault="000C7639" w:rsidP="000C7639">
      <w:pPr>
        <w:pStyle w:val="ListParagraph"/>
        <w:numPr>
          <w:ilvl w:val="0"/>
          <w:numId w:val="5"/>
        </w:numPr>
        <w:rPr>
          <w:rFonts w:ascii="Times" w:hAnsi="Times"/>
          <w:lang w:val="en-US"/>
        </w:rPr>
      </w:pPr>
      <w:r w:rsidRPr="000C7639">
        <w:rPr>
          <w:rFonts w:ascii="Times" w:hAnsi="Times"/>
          <w:lang w:val="en-US"/>
        </w:rPr>
        <w:t>Scaffolds</w:t>
      </w:r>
    </w:p>
    <w:p w14:paraId="4217051D" w14:textId="6AE52EE0" w:rsidR="006B5E29" w:rsidRDefault="000C7639" w:rsidP="000C7639">
      <w:pPr>
        <w:pStyle w:val="ListParagraph"/>
        <w:numPr>
          <w:ilvl w:val="1"/>
          <w:numId w:val="5"/>
        </w:numPr>
        <w:rPr>
          <w:rFonts w:ascii="Times" w:hAnsi="Times"/>
          <w:lang w:val="en-US"/>
        </w:rPr>
      </w:pPr>
      <w:r w:rsidRPr="000C7639">
        <w:rPr>
          <w:rFonts w:ascii="Times" w:hAnsi="Times"/>
          <w:lang w:val="en-US"/>
        </w:rPr>
        <w:t>Sets of ordered and oriented</w:t>
      </w:r>
      <w:r>
        <w:rPr>
          <w:rFonts w:ascii="Times" w:hAnsi="Times"/>
          <w:lang w:val="en-US"/>
        </w:rPr>
        <w:t xml:space="preserve"> </w:t>
      </w:r>
      <w:r w:rsidRPr="000C7639">
        <w:rPr>
          <w:rFonts w:ascii="Times" w:hAnsi="Times"/>
          <w:lang w:val="en-US"/>
        </w:rPr>
        <w:t>contigs</w:t>
      </w:r>
      <w:r>
        <w:rPr>
          <w:rFonts w:ascii="Times" w:hAnsi="Times"/>
          <w:lang w:val="en-US"/>
        </w:rPr>
        <w:t xml:space="preserve"> with gaps.</w:t>
      </w:r>
    </w:p>
    <w:p w14:paraId="754427A8" w14:textId="38099E2D" w:rsidR="000C7639" w:rsidRDefault="000C7639" w:rsidP="000C7639">
      <w:pPr>
        <w:rPr>
          <w:rFonts w:ascii="Times" w:hAnsi="Times"/>
          <w:lang w:val="en-US"/>
        </w:rPr>
      </w:pPr>
    </w:p>
    <w:p w14:paraId="749792C5" w14:textId="77777777" w:rsidR="000C7639" w:rsidRDefault="000C7639" w:rsidP="000C7639">
      <w:pPr>
        <w:pStyle w:val="ListParagraph"/>
        <w:numPr>
          <w:ilvl w:val="0"/>
          <w:numId w:val="6"/>
        </w:numPr>
        <w:rPr>
          <w:rFonts w:ascii="Times" w:hAnsi="Times"/>
          <w:lang w:val="en-US"/>
        </w:rPr>
      </w:pPr>
      <w:r w:rsidRPr="000C7639">
        <w:rPr>
          <w:rFonts w:ascii="Times" w:hAnsi="Times"/>
          <w:lang w:val="en-US"/>
        </w:rPr>
        <w:lastRenderedPageBreak/>
        <w:t xml:space="preserve">Euchromatin  </w:t>
      </w:r>
    </w:p>
    <w:p w14:paraId="68FB7823" w14:textId="75E69503" w:rsidR="000C7639" w:rsidRDefault="000C7639" w:rsidP="000C7639">
      <w:pPr>
        <w:pStyle w:val="ListParagraph"/>
        <w:numPr>
          <w:ilvl w:val="1"/>
          <w:numId w:val="6"/>
        </w:numPr>
        <w:rPr>
          <w:rFonts w:ascii="Times" w:hAnsi="Times"/>
        </w:rPr>
      </w:pPr>
      <w:r w:rsidRPr="000C7639">
        <w:rPr>
          <w:rFonts w:ascii="Times" w:hAnsi="Times"/>
        </w:rPr>
        <w:t xml:space="preserve">Bereiche des aufgelockerten </w:t>
      </w:r>
      <w:proofErr w:type="spellStart"/>
      <w:r w:rsidRPr="000C7639">
        <w:rPr>
          <w:rFonts w:ascii="Times" w:hAnsi="Times"/>
        </w:rPr>
        <w:t>Chromatingerüsts</w:t>
      </w:r>
      <w:proofErr w:type="spellEnd"/>
      <w:r w:rsidRPr="000C7639">
        <w:rPr>
          <w:rFonts w:ascii="Times" w:hAnsi="Times"/>
        </w:rPr>
        <w:t xml:space="preserve"> im Karyoplasma einer Zelle dar. Im Gegensatz zum Heterochromatin liegt die </w:t>
      </w:r>
      <w:proofErr w:type="spellStart"/>
      <w:r w:rsidRPr="000C7639">
        <w:rPr>
          <w:rFonts w:ascii="Times" w:hAnsi="Times"/>
        </w:rPr>
        <w:t>Desoxyribonucleinsäure</w:t>
      </w:r>
      <w:proofErr w:type="spellEnd"/>
      <w:r w:rsidRPr="000C7639">
        <w:rPr>
          <w:rFonts w:ascii="Times" w:hAnsi="Times"/>
        </w:rPr>
        <w:t xml:space="preserve"> (DNA) hier in weniger dicht gepackter Form vor. Im </w:t>
      </w:r>
      <w:proofErr w:type="spellStart"/>
      <w:r w:rsidRPr="000C7639">
        <w:rPr>
          <w:rFonts w:ascii="Times" w:hAnsi="Times"/>
        </w:rPr>
        <w:t>Euchromatin</w:t>
      </w:r>
      <w:proofErr w:type="spellEnd"/>
      <w:r w:rsidRPr="000C7639">
        <w:rPr>
          <w:rFonts w:ascii="Times" w:hAnsi="Times"/>
        </w:rPr>
        <w:t xml:space="preserve"> befinden sich die meisten Gene und fast die gesamte Genaktivität. Zum Teil sind hier die Doppelstränge der DNA durch Enzyme zu parallelen Einzelsträngen aufgetrennt.</w:t>
      </w:r>
    </w:p>
    <w:p w14:paraId="29EF8143" w14:textId="14735EFB" w:rsidR="000C7639" w:rsidRDefault="000C7639" w:rsidP="000C7639">
      <w:pPr>
        <w:pStyle w:val="ListParagraph"/>
        <w:numPr>
          <w:ilvl w:val="1"/>
          <w:numId w:val="6"/>
        </w:numPr>
        <w:rPr>
          <w:rFonts w:ascii="Times" w:hAnsi="Times"/>
        </w:rPr>
      </w:pPr>
      <w:r w:rsidRPr="000C7639">
        <w:rPr>
          <w:rFonts w:ascii="Times" w:hAnsi="Times"/>
          <w:lang w:val="en-US"/>
        </w:rPr>
        <w:t xml:space="preserve">lightly packed form of chromatin (DNA, RNA, and protein) that is enriched in genes, and is often (but not always) under active transcription. Euchromatin comprises the most active portion of the genome within the cell nucleus. </w:t>
      </w:r>
      <w:r w:rsidRPr="000C7639">
        <w:rPr>
          <w:rFonts w:ascii="Times" w:hAnsi="Times"/>
        </w:rPr>
        <w:t xml:space="preserve">92% </w:t>
      </w:r>
      <w:proofErr w:type="spellStart"/>
      <w:r w:rsidRPr="000C7639">
        <w:rPr>
          <w:rFonts w:ascii="Times" w:hAnsi="Times"/>
        </w:rPr>
        <w:t>of</w:t>
      </w:r>
      <w:proofErr w:type="spellEnd"/>
      <w:r w:rsidRPr="000C7639">
        <w:rPr>
          <w:rFonts w:ascii="Times" w:hAnsi="Times"/>
        </w:rPr>
        <w:t xml:space="preserve"> </w:t>
      </w:r>
      <w:proofErr w:type="spellStart"/>
      <w:r w:rsidRPr="000C7639">
        <w:rPr>
          <w:rFonts w:ascii="Times" w:hAnsi="Times"/>
        </w:rPr>
        <w:t>the</w:t>
      </w:r>
      <w:proofErr w:type="spellEnd"/>
      <w:r w:rsidRPr="000C7639">
        <w:rPr>
          <w:rFonts w:ascii="Times" w:hAnsi="Times"/>
        </w:rPr>
        <w:t xml:space="preserve"> human </w:t>
      </w:r>
      <w:proofErr w:type="spellStart"/>
      <w:r w:rsidRPr="000C7639">
        <w:rPr>
          <w:rFonts w:ascii="Times" w:hAnsi="Times"/>
        </w:rPr>
        <w:t>genome</w:t>
      </w:r>
      <w:proofErr w:type="spellEnd"/>
      <w:r w:rsidRPr="000C7639">
        <w:rPr>
          <w:rFonts w:ascii="Times" w:hAnsi="Times"/>
        </w:rPr>
        <w:t xml:space="preserve"> </w:t>
      </w:r>
      <w:proofErr w:type="spellStart"/>
      <w:r w:rsidRPr="000C7639">
        <w:rPr>
          <w:rFonts w:ascii="Times" w:hAnsi="Times"/>
        </w:rPr>
        <w:t>is</w:t>
      </w:r>
      <w:proofErr w:type="spellEnd"/>
      <w:r w:rsidRPr="000C7639">
        <w:rPr>
          <w:rFonts w:ascii="Times" w:hAnsi="Times"/>
        </w:rPr>
        <w:t xml:space="preserve"> </w:t>
      </w:r>
      <w:proofErr w:type="spellStart"/>
      <w:r w:rsidRPr="000C7639">
        <w:rPr>
          <w:rFonts w:ascii="Times" w:hAnsi="Times"/>
        </w:rPr>
        <w:t>euchromatic</w:t>
      </w:r>
      <w:proofErr w:type="spellEnd"/>
      <w:r>
        <w:rPr>
          <w:rFonts w:ascii="Times" w:hAnsi="Times"/>
        </w:rPr>
        <w:t>.</w:t>
      </w:r>
    </w:p>
    <w:p w14:paraId="290F87AB" w14:textId="3901A6E4" w:rsidR="000C7639" w:rsidRDefault="002340F0" w:rsidP="000C7639">
      <w:pPr>
        <w:pStyle w:val="ListParagraph"/>
        <w:numPr>
          <w:ilvl w:val="0"/>
          <w:numId w:val="6"/>
        </w:numPr>
        <w:rPr>
          <w:rFonts w:ascii="Times" w:hAnsi="Times"/>
        </w:rPr>
      </w:pPr>
      <w:r>
        <w:rPr>
          <w:rFonts w:ascii="Times" w:hAnsi="Times"/>
        </w:rPr>
        <w:t>S</w:t>
      </w:r>
      <w:r w:rsidRPr="002340F0">
        <w:rPr>
          <w:rFonts w:ascii="Times" w:hAnsi="Times"/>
        </w:rPr>
        <w:t xml:space="preserve">tring </w:t>
      </w:r>
      <w:proofErr w:type="spellStart"/>
      <w:r w:rsidRPr="002340F0">
        <w:rPr>
          <w:rFonts w:ascii="Times" w:hAnsi="Times"/>
        </w:rPr>
        <w:t>graph</w:t>
      </w:r>
      <w:proofErr w:type="spellEnd"/>
    </w:p>
    <w:p w14:paraId="0F6C4FC0" w14:textId="44FFDFF6" w:rsidR="002340F0" w:rsidRDefault="002340F0" w:rsidP="000C7639">
      <w:pPr>
        <w:pStyle w:val="ListParagraph"/>
        <w:numPr>
          <w:ilvl w:val="0"/>
          <w:numId w:val="6"/>
        </w:numPr>
        <w:rPr>
          <w:rFonts w:ascii="Times" w:hAnsi="Times"/>
        </w:rPr>
      </w:pPr>
      <w:r>
        <w:rPr>
          <w:rFonts w:ascii="Times" w:hAnsi="Times"/>
        </w:rPr>
        <w:t>Read</w:t>
      </w:r>
    </w:p>
    <w:p w14:paraId="273FC4FF" w14:textId="7F7206B4" w:rsidR="002340F0" w:rsidRDefault="002340F0" w:rsidP="002340F0">
      <w:pPr>
        <w:pStyle w:val="ListParagraph"/>
        <w:numPr>
          <w:ilvl w:val="1"/>
          <w:numId w:val="6"/>
        </w:numPr>
        <w:rPr>
          <w:rFonts w:ascii="Times" w:hAnsi="Times"/>
          <w:lang w:val="en-US"/>
        </w:rPr>
      </w:pPr>
      <w:r w:rsidRPr="008B09D6">
        <w:rPr>
          <w:rFonts w:ascii="Times" w:hAnsi="Times"/>
          <w:lang w:val="en-US"/>
        </w:rPr>
        <w:t>inferred sequence of base pairs (or base pair probabilities) corresponding to all or part of a single DNA fragment. A typical sequencing experiment involves fragmentation of the genome into millions of molecules, which are size-selected and ligated to adapters. The set of fragments is referred to as a sequencing library, which is sequenced to produce a set of reads.</w:t>
      </w:r>
    </w:p>
    <w:p w14:paraId="791EEFCA" w14:textId="31B2F001" w:rsidR="008B09D6" w:rsidRDefault="008B09D6" w:rsidP="008B09D6">
      <w:pPr>
        <w:pStyle w:val="ListParagraph"/>
        <w:numPr>
          <w:ilvl w:val="0"/>
          <w:numId w:val="6"/>
        </w:numPr>
        <w:rPr>
          <w:rFonts w:ascii="Times" w:hAnsi="Times"/>
          <w:lang w:val="en-US"/>
        </w:rPr>
      </w:pPr>
      <w:r w:rsidRPr="008B09D6">
        <w:rPr>
          <w:rFonts w:ascii="Times" w:hAnsi="Times"/>
          <w:lang w:val="en-US"/>
        </w:rPr>
        <w:t xml:space="preserve">Copy number variation (CNV) </w:t>
      </w:r>
    </w:p>
    <w:p w14:paraId="547816CF" w14:textId="5D5A644B" w:rsidR="008B09D6" w:rsidRDefault="008B09D6" w:rsidP="008B09D6">
      <w:pPr>
        <w:pStyle w:val="ListParagraph"/>
        <w:numPr>
          <w:ilvl w:val="1"/>
          <w:numId w:val="6"/>
        </w:numPr>
        <w:rPr>
          <w:rFonts w:ascii="Times" w:hAnsi="Times"/>
          <w:lang w:val="en-US"/>
        </w:rPr>
      </w:pPr>
      <w:r w:rsidRPr="008B09D6">
        <w:rPr>
          <w:rFonts w:ascii="Times" w:hAnsi="Times"/>
          <w:lang w:val="en-US"/>
        </w:rPr>
        <w:t>phenomenon in which sections of the genome are repeated and the number of repeats in the genome varies between individuals</w:t>
      </w:r>
    </w:p>
    <w:p w14:paraId="0F6D5E93" w14:textId="77777777" w:rsidR="006062F0" w:rsidRDefault="006062F0" w:rsidP="006062F0">
      <w:pPr>
        <w:pStyle w:val="ListParagraph"/>
        <w:numPr>
          <w:ilvl w:val="0"/>
          <w:numId w:val="6"/>
        </w:numPr>
        <w:rPr>
          <w:rFonts w:ascii="Times" w:hAnsi="Times"/>
          <w:lang w:val="en-US"/>
        </w:rPr>
      </w:pPr>
      <w:r>
        <w:rPr>
          <w:rFonts w:ascii="Times" w:hAnsi="Times"/>
          <w:lang w:val="en-US"/>
        </w:rPr>
        <w:t>I</w:t>
      </w:r>
      <w:r w:rsidRPr="006062F0">
        <w:rPr>
          <w:rFonts w:ascii="Times" w:hAnsi="Times"/>
          <w:lang w:val="en-US"/>
        </w:rPr>
        <w:t xml:space="preserve">ndel  </w:t>
      </w:r>
    </w:p>
    <w:p w14:paraId="6FC67F63" w14:textId="45C7BBDA" w:rsidR="006062F0" w:rsidRDefault="006062F0" w:rsidP="006062F0">
      <w:pPr>
        <w:pStyle w:val="ListParagraph"/>
        <w:numPr>
          <w:ilvl w:val="1"/>
          <w:numId w:val="6"/>
        </w:numPr>
        <w:rPr>
          <w:rFonts w:ascii="Times" w:hAnsi="Times"/>
          <w:lang w:val="en-US"/>
        </w:rPr>
      </w:pPr>
      <w:r w:rsidRPr="006062F0">
        <w:rPr>
          <w:rFonts w:ascii="Times" w:hAnsi="Times"/>
          <w:lang w:val="en-US"/>
        </w:rPr>
        <w:t>a term for an insertion or deletion of bases in the genome of an organism.</w:t>
      </w:r>
    </w:p>
    <w:p w14:paraId="1A7E6247" w14:textId="1C99CD88" w:rsidR="00BF42A0" w:rsidRDefault="00BF42A0" w:rsidP="00BF42A0">
      <w:pPr>
        <w:pStyle w:val="ListParagraph"/>
        <w:numPr>
          <w:ilvl w:val="0"/>
          <w:numId w:val="6"/>
        </w:numPr>
        <w:rPr>
          <w:rFonts w:ascii="Times" w:hAnsi="Times"/>
          <w:lang w:val="en-US"/>
        </w:rPr>
      </w:pPr>
      <w:r w:rsidRPr="00BF42A0">
        <w:rPr>
          <w:rFonts w:ascii="Times" w:hAnsi="Times"/>
          <w:lang w:val="en-US"/>
        </w:rPr>
        <w:t>Missing heritability problem</w:t>
      </w:r>
    </w:p>
    <w:p w14:paraId="536EA8DB" w14:textId="712A5DA9" w:rsidR="00257148" w:rsidRDefault="00257148" w:rsidP="00BF42A0">
      <w:pPr>
        <w:pStyle w:val="ListParagraph"/>
        <w:numPr>
          <w:ilvl w:val="0"/>
          <w:numId w:val="6"/>
        </w:numPr>
        <w:rPr>
          <w:rFonts w:ascii="Times" w:hAnsi="Times"/>
          <w:lang w:val="en-US"/>
        </w:rPr>
      </w:pPr>
      <w:r w:rsidRPr="00257148">
        <w:rPr>
          <w:rFonts w:ascii="Times" w:hAnsi="Times"/>
          <w:lang w:val="en-US"/>
        </w:rPr>
        <w:t>mitochondrial DNA</w:t>
      </w:r>
    </w:p>
    <w:p w14:paraId="01580260" w14:textId="4D342AAF" w:rsidR="00B81003" w:rsidRDefault="00B81003" w:rsidP="00BF42A0">
      <w:pPr>
        <w:pStyle w:val="ListParagraph"/>
        <w:numPr>
          <w:ilvl w:val="0"/>
          <w:numId w:val="6"/>
        </w:numPr>
        <w:rPr>
          <w:rFonts w:ascii="Times" w:hAnsi="Times"/>
          <w:lang w:val="en-US"/>
        </w:rPr>
      </w:pPr>
      <w:proofErr w:type="spellStart"/>
      <w:r>
        <w:rPr>
          <w:rFonts w:ascii="Times" w:hAnsi="Times"/>
          <w:lang w:val="en-US"/>
        </w:rPr>
        <w:t>Nucle</w:t>
      </w:r>
      <w:r w:rsidR="00893265">
        <w:rPr>
          <w:rFonts w:ascii="Times" w:hAnsi="Times"/>
          <w:lang w:val="en-US"/>
        </w:rPr>
        <w:t>osid</w:t>
      </w:r>
      <w:proofErr w:type="spellEnd"/>
      <w:r w:rsidR="00893265">
        <w:rPr>
          <w:rFonts w:ascii="Times" w:hAnsi="Times"/>
          <w:lang w:val="en-US"/>
        </w:rPr>
        <w:t xml:space="preserve"> = Base + Zucker</w:t>
      </w:r>
    </w:p>
    <w:p w14:paraId="74C79B78" w14:textId="0BAED529" w:rsidR="00893265" w:rsidRDefault="00893265" w:rsidP="00BF42A0">
      <w:pPr>
        <w:pStyle w:val="ListParagraph"/>
        <w:numPr>
          <w:ilvl w:val="0"/>
          <w:numId w:val="6"/>
        </w:numPr>
        <w:rPr>
          <w:rFonts w:ascii="Times" w:hAnsi="Times"/>
          <w:lang w:val="en-US"/>
        </w:rPr>
      </w:pPr>
      <w:proofErr w:type="spellStart"/>
      <w:r>
        <w:rPr>
          <w:rFonts w:ascii="Times" w:hAnsi="Times"/>
          <w:lang w:val="en-US"/>
        </w:rPr>
        <w:t>Nukleotid</w:t>
      </w:r>
      <w:proofErr w:type="spellEnd"/>
      <w:r>
        <w:rPr>
          <w:rFonts w:ascii="Times" w:hAnsi="Times"/>
          <w:lang w:val="en-US"/>
        </w:rPr>
        <w:t xml:space="preserve"> = Nucleoside + </w:t>
      </w:r>
      <w:proofErr w:type="spellStart"/>
      <w:r>
        <w:rPr>
          <w:rFonts w:ascii="Times" w:hAnsi="Times"/>
          <w:lang w:val="en-US"/>
        </w:rPr>
        <w:t>Phosphatgruppe</w:t>
      </w:r>
      <w:proofErr w:type="spellEnd"/>
      <w:r>
        <w:rPr>
          <w:rFonts w:ascii="Times" w:hAnsi="Times"/>
          <w:lang w:val="en-US"/>
        </w:rPr>
        <w:t xml:space="preserve"> </w:t>
      </w:r>
    </w:p>
    <w:p w14:paraId="080C7D6C" w14:textId="3D47B7B9" w:rsidR="00893265" w:rsidRDefault="00893265" w:rsidP="00BF42A0">
      <w:pPr>
        <w:pStyle w:val="ListParagraph"/>
        <w:numPr>
          <w:ilvl w:val="0"/>
          <w:numId w:val="6"/>
        </w:numPr>
        <w:rPr>
          <w:rFonts w:ascii="Times" w:hAnsi="Times"/>
        </w:rPr>
      </w:pPr>
      <w:proofErr w:type="spellStart"/>
      <w:r w:rsidRPr="00893265">
        <w:rPr>
          <w:rFonts w:ascii="Times" w:hAnsi="Times"/>
        </w:rPr>
        <w:t>Nucleosom</w:t>
      </w:r>
      <w:proofErr w:type="spellEnd"/>
      <w:r w:rsidRPr="00893265">
        <w:rPr>
          <w:rFonts w:ascii="Times" w:hAnsi="Times"/>
        </w:rPr>
        <w:t xml:space="preserve"> = viele Nukleotide um die </w:t>
      </w:r>
      <w:r>
        <w:rPr>
          <w:rFonts w:ascii="Times" w:hAnsi="Times"/>
        </w:rPr>
        <w:t xml:space="preserve">acht </w:t>
      </w:r>
      <w:proofErr w:type="spellStart"/>
      <w:r>
        <w:rPr>
          <w:rFonts w:ascii="Times" w:hAnsi="Times"/>
        </w:rPr>
        <w:t>Histone</w:t>
      </w:r>
      <w:proofErr w:type="spellEnd"/>
      <w:r>
        <w:rPr>
          <w:rFonts w:ascii="Times" w:hAnsi="Times"/>
        </w:rPr>
        <w:t xml:space="preserve"> (146 Basenpaare)</w:t>
      </w:r>
    </w:p>
    <w:p w14:paraId="534BCB8C" w14:textId="77777777" w:rsidR="00EF7458" w:rsidRDefault="00EF7458" w:rsidP="00BF42A0">
      <w:pPr>
        <w:pStyle w:val="ListParagraph"/>
        <w:numPr>
          <w:ilvl w:val="0"/>
          <w:numId w:val="6"/>
        </w:numPr>
        <w:rPr>
          <w:rFonts w:ascii="Times" w:hAnsi="Times"/>
          <w:lang w:val="en-US"/>
        </w:rPr>
      </w:pPr>
      <w:proofErr w:type="spellStart"/>
      <w:r w:rsidRPr="00EF7458">
        <w:rPr>
          <w:rFonts w:ascii="Times" w:hAnsi="Times"/>
          <w:lang w:val="en-US"/>
        </w:rPr>
        <w:t>Haploinsufficient</w:t>
      </w:r>
      <w:proofErr w:type="spellEnd"/>
      <w:r w:rsidRPr="00EF7458">
        <w:rPr>
          <w:rFonts w:ascii="Times" w:hAnsi="Times"/>
          <w:lang w:val="en-US"/>
        </w:rPr>
        <w:t xml:space="preserve"> gene </w:t>
      </w:r>
    </w:p>
    <w:p w14:paraId="036019AA" w14:textId="1DCC8A1C" w:rsidR="00EF7458" w:rsidRDefault="00EF7458" w:rsidP="00EF7458">
      <w:pPr>
        <w:pStyle w:val="ListParagraph"/>
        <w:numPr>
          <w:ilvl w:val="1"/>
          <w:numId w:val="6"/>
        </w:numPr>
        <w:rPr>
          <w:rFonts w:ascii="Times" w:hAnsi="Times"/>
          <w:lang w:val="en-US"/>
        </w:rPr>
      </w:pPr>
      <w:r w:rsidRPr="00EF7458">
        <w:rPr>
          <w:rFonts w:ascii="Times" w:hAnsi="Times"/>
          <w:lang w:val="en-US"/>
        </w:rPr>
        <w:t>is described as needing both alleles to be functional in order to express the wild type</w:t>
      </w:r>
    </w:p>
    <w:p w14:paraId="19A8FA98" w14:textId="77777777" w:rsidR="00EF7458" w:rsidRDefault="00EF7458" w:rsidP="00EF7458">
      <w:pPr>
        <w:pStyle w:val="ListParagraph"/>
        <w:numPr>
          <w:ilvl w:val="0"/>
          <w:numId w:val="6"/>
        </w:numPr>
        <w:rPr>
          <w:rFonts w:ascii="Times" w:hAnsi="Times"/>
          <w:lang w:val="en-US"/>
        </w:rPr>
      </w:pPr>
      <w:r w:rsidRPr="00EF7458">
        <w:rPr>
          <w:rFonts w:ascii="Times" w:hAnsi="Times"/>
          <w:lang w:val="en-US"/>
        </w:rPr>
        <w:t xml:space="preserve">Paralogous genes (or paralogs) </w:t>
      </w:r>
    </w:p>
    <w:p w14:paraId="1B85D484" w14:textId="293D26B7" w:rsidR="006B5E29" w:rsidRDefault="00EF7458" w:rsidP="00F40022">
      <w:pPr>
        <w:pStyle w:val="ListParagraph"/>
        <w:numPr>
          <w:ilvl w:val="1"/>
          <w:numId w:val="6"/>
        </w:numPr>
        <w:rPr>
          <w:rFonts w:ascii="Times" w:hAnsi="Times"/>
          <w:lang w:val="en-US"/>
        </w:rPr>
      </w:pPr>
      <w:r w:rsidRPr="00EF7458">
        <w:rPr>
          <w:rFonts w:ascii="Times" w:hAnsi="Times"/>
          <w:lang w:val="en-US"/>
        </w:rPr>
        <w:t xml:space="preserve">are a particular class </w:t>
      </w:r>
      <w:proofErr w:type="gramStart"/>
      <w:r w:rsidRPr="00EF7458">
        <w:rPr>
          <w:rFonts w:ascii="Times" w:hAnsi="Times"/>
          <w:lang w:val="en-US"/>
        </w:rPr>
        <w:t>of  homologous</w:t>
      </w:r>
      <w:proofErr w:type="gramEnd"/>
      <w:r w:rsidRPr="00EF7458">
        <w:rPr>
          <w:rFonts w:ascii="Times" w:hAnsi="Times"/>
          <w:lang w:val="en-US"/>
        </w:rPr>
        <w:t xml:space="preserve"> genes. They are the result of gene duplication and the gene copies resulting from the duplication are called paralogous of each other. After duplication, the paralogous genes can keep the same function, but they often diverge and develop different functions</w:t>
      </w:r>
      <w:r>
        <w:rPr>
          <w:rFonts w:ascii="Times" w:hAnsi="Times"/>
          <w:lang w:val="en-US"/>
        </w:rPr>
        <w:t>.</w:t>
      </w:r>
    </w:p>
    <w:p w14:paraId="2A030A95" w14:textId="54005BCF" w:rsidR="00EF7458" w:rsidRPr="00B94323" w:rsidRDefault="00EF7458" w:rsidP="00EF7458">
      <w:pPr>
        <w:pStyle w:val="ListParagraph"/>
        <w:numPr>
          <w:ilvl w:val="0"/>
          <w:numId w:val="6"/>
        </w:numPr>
        <w:rPr>
          <w:rFonts w:ascii="Times" w:hAnsi="Times"/>
          <w:lang w:val="en-US"/>
        </w:rPr>
      </w:pPr>
      <w:proofErr w:type="spellStart"/>
      <w:r>
        <w:rPr>
          <w:rFonts w:ascii="Times" w:hAnsi="Times"/>
        </w:rPr>
        <w:t>Be</w:t>
      </w:r>
      <w:proofErr w:type="spellEnd"/>
      <w:r>
        <w:rPr>
          <w:rFonts w:ascii="Times" w:hAnsi="Times"/>
        </w:rPr>
        <w:t xml:space="preserve"> in </w:t>
      </w:r>
      <w:proofErr w:type="spellStart"/>
      <w:r>
        <w:rPr>
          <w:rFonts w:ascii="Times" w:hAnsi="Times"/>
        </w:rPr>
        <w:t>tran</w:t>
      </w:r>
      <w:r w:rsidR="00B94323">
        <w:rPr>
          <w:rFonts w:ascii="Times" w:hAnsi="Times"/>
        </w:rPr>
        <w:t>s</w:t>
      </w:r>
      <w:proofErr w:type="spellEnd"/>
    </w:p>
    <w:p w14:paraId="6D83E2F7" w14:textId="77777777" w:rsidR="00B94323" w:rsidRDefault="00B94323" w:rsidP="00EF7458">
      <w:pPr>
        <w:pStyle w:val="ListParagraph"/>
        <w:numPr>
          <w:ilvl w:val="0"/>
          <w:numId w:val="6"/>
        </w:numPr>
        <w:rPr>
          <w:rFonts w:ascii="Times" w:hAnsi="Times"/>
          <w:lang w:val="en-US"/>
        </w:rPr>
      </w:pPr>
      <w:r>
        <w:rPr>
          <w:rFonts w:ascii="Times" w:hAnsi="Times"/>
          <w:lang w:val="en-US"/>
        </w:rPr>
        <w:t>C</w:t>
      </w:r>
      <w:r w:rsidRPr="00B94323">
        <w:rPr>
          <w:rFonts w:ascii="Times" w:hAnsi="Times"/>
          <w:lang w:val="en-US"/>
        </w:rPr>
        <w:t xml:space="preserve">ompound heterozygosity </w:t>
      </w:r>
    </w:p>
    <w:p w14:paraId="2CCEFF20" w14:textId="43F77987" w:rsidR="00B94323" w:rsidRDefault="00B94323" w:rsidP="00B94323">
      <w:pPr>
        <w:pStyle w:val="ListParagraph"/>
        <w:numPr>
          <w:ilvl w:val="1"/>
          <w:numId w:val="6"/>
        </w:numPr>
        <w:rPr>
          <w:rFonts w:ascii="Times" w:hAnsi="Times"/>
          <w:lang w:val="en-US"/>
        </w:rPr>
      </w:pPr>
      <w:r w:rsidRPr="00B94323">
        <w:rPr>
          <w:rFonts w:ascii="Times" w:hAnsi="Times"/>
          <w:lang w:val="en-US"/>
        </w:rPr>
        <w:t>the condition of having two or more heterogeneous recessive alleles at a particular locus that can cause genetic disease in a heterozygous state; that is, an organism is a compound heterozygote when it has two recessive alleles for the same gene, but with those two alleles being different from each other (for example, both alleles might be mutated but at different locations)</w:t>
      </w:r>
    </w:p>
    <w:p w14:paraId="1BBB3F94" w14:textId="77777777" w:rsidR="00B94323" w:rsidRDefault="00B94323" w:rsidP="00B94323">
      <w:pPr>
        <w:pStyle w:val="ListParagraph"/>
        <w:numPr>
          <w:ilvl w:val="0"/>
          <w:numId w:val="6"/>
        </w:numPr>
        <w:rPr>
          <w:rFonts w:ascii="Times" w:hAnsi="Times"/>
          <w:lang w:val="en-US"/>
        </w:rPr>
      </w:pPr>
      <w:r w:rsidRPr="00B94323">
        <w:rPr>
          <w:rFonts w:ascii="Times" w:hAnsi="Times"/>
          <w:lang w:val="en-US"/>
        </w:rPr>
        <w:t xml:space="preserve">Heterozygous </w:t>
      </w:r>
    </w:p>
    <w:p w14:paraId="07FE10DB" w14:textId="7982CEE1" w:rsidR="00B94323" w:rsidRDefault="00B94323" w:rsidP="00B94323">
      <w:pPr>
        <w:pStyle w:val="ListParagraph"/>
        <w:numPr>
          <w:ilvl w:val="1"/>
          <w:numId w:val="6"/>
        </w:numPr>
        <w:rPr>
          <w:rFonts w:ascii="Times" w:hAnsi="Times"/>
          <w:lang w:val="en-US"/>
        </w:rPr>
      </w:pPr>
      <w:r w:rsidRPr="00B94323">
        <w:rPr>
          <w:rFonts w:ascii="Times" w:hAnsi="Times"/>
          <w:lang w:val="en-US"/>
        </w:rPr>
        <w:t>having inherited different forms of a particular gene from each parent.</w:t>
      </w:r>
    </w:p>
    <w:p w14:paraId="2BFBFED8" w14:textId="77777777" w:rsidR="00B94323" w:rsidRDefault="00B94323" w:rsidP="00B94323">
      <w:pPr>
        <w:pStyle w:val="ListParagraph"/>
        <w:numPr>
          <w:ilvl w:val="0"/>
          <w:numId w:val="6"/>
        </w:numPr>
        <w:rPr>
          <w:rFonts w:ascii="Times" w:hAnsi="Times"/>
          <w:lang w:val="en-US"/>
        </w:rPr>
      </w:pPr>
      <w:r w:rsidRPr="00B94323">
        <w:rPr>
          <w:rFonts w:ascii="Times" w:hAnsi="Times"/>
          <w:lang w:val="en-US"/>
        </w:rPr>
        <w:t xml:space="preserve">Homozygous </w:t>
      </w:r>
    </w:p>
    <w:p w14:paraId="2A477DD5" w14:textId="4794D223" w:rsidR="00B94323" w:rsidRDefault="00B94323" w:rsidP="00B94323">
      <w:pPr>
        <w:pStyle w:val="ListParagraph"/>
        <w:numPr>
          <w:ilvl w:val="1"/>
          <w:numId w:val="6"/>
        </w:numPr>
        <w:rPr>
          <w:rFonts w:ascii="Times" w:hAnsi="Times"/>
          <w:lang w:val="en-US"/>
        </w:rPr>
      </w:pPr>
      <w:r w:rsidRPr="00B94323">
        <w:rPr>
          <w:rFonts w:ascii="Times" w:hAnsi="Times"/>
          <w:lang w:val="en-US"/>
        </w:rPr>
        <w:t>having inherited the same alleles for a particular gene from both parents.</w:t>
      </w:r>
    </w:p>
    <w:p w14:paraId="058D5D59" w14:textId="77777777" w:rsidR="00B3126E" w:rsidRDefault="00B3126E" w:rsidP="00B3126E">
      <w:pPr>
        <w:pStyle w:val="ListParagraph"/>
        <w:numPr>
          <w:ilvl w:val="0"/>
          <w:numId w:val="6"/>
        </w:numPr>
        <w:rPr>
          <w:rFonts w:ascii="Times" w:hAnsi="Times"/>
          <w:lang w:val="en-US"/>
        </w:rPr>
      </w:pPr>
      <w:r>
        <w:rPr>
          <w:rFonts w:ascii="Times" w:hAnsi="Times"/>
          <w:lang w:val="en-US"/>
        </w:rPr>
        <w:t>H</w:t>
      </w:r>
      <w:r w:rsidRPr="00B3126E">
        <w:rPr>
          <w:rFonts w:ascii="Times" w:hAnsi="Times"/>
          <w:lang w:val="en-US"/>
        </w:rPr>
        <w:t>aplotype (haploid genotype)</w:t>
      </w:r>
    </w:p>
    <w:p w14:paraId="334E51C5" w14:textId="62AFA3F1" w:rsidR="00B3126E" w:rsidRDefault="00B3126E" w:rsidP="00B3126E">
      <w:pPr>
        <w:pStyle w:val="ListParagraph"/>
        <w:numPr>
          <w:ilvl w:val="1"/>
          <w:numId w:val="6"/>
        </w:numPr>
        <w:rPr>
          <w:rFonts w:ascii="Times" w:hAnsi="Times"/>
          <w:lang w:val="en-US"/>
        </w:rPr>
      </w:pPr>
      <w:r w:rsidRPr="00B3126E">
        <w:rPr>
          <w:rFonts w:ascii="Times" w:hAnsi="Times"/>
          <w:lang w:val="en-US"/>
        </w:rPr>
        <w:t xml:space="preserve"> </w:t>
      </w:r>
      <w:r>
        <w:rPr>
          <w:rFonts w:ascii="Times" w:hAnsi="Times"/>
          <w:lang w:val="en-US"/>
        </w:rPr>
        <w:t xml:space="preserve">A </w:t>
      </w:r>
      <w:r w:rsidRPr="00B3126E">
        <w:rPr>
          <w:rFonts w:ascii="Times" w:hAnsi="Times"/>
          <w:lang w:val="en-US"/>
        </w:rPr>
        <w:t>group of alleles in an organism that are inherited together from a single parent</w:t>
      </w:r>
    </w:p>
    <w:p w14:paraId="073149BE" w14:textId="6A6E252B" w:rsidR="00B3126E" w:rsidRDefault="00B3126E" w:rsidP="00B3126E">
      <w:pPr>
        <w:pStyle w:val="ListParagraph"/>
        <w:numPr>
          <w:ilvl w:val="1"/>
          <w:numId w:val="6"/>
        </w:numPr>
        <w:rPr>
          <w:rFonts w:ascii="Times" w:hAnsi="Times"/>
          <w:lang w:val="en-US"/>
        </w:rPr>
      </w:pPr>
      <w:r w:rsidRPr="00B3126E">
        <w:rPr>
          <w:rFonts w:ascii="Times" w:hAnsi="Times"/>
          <w:lang w:val="en-US"/>
        </w:rPr>
        <w:lastRenderedPageBreak/>
        <w:t>a collection of specific alleles (that is, specific DNA sequences) in a cluster of tightly linked genes on a chromosome that are likely to be inherited together—that is, they are likely to be conserved as a sequence that survives the descent of many generations of reproduction.</w:t>
      </w:r>
    </w:p>
    <w:p w14:paraId="1E94C47B" w14:textId="50B6BBA7" w:rsidR="00B3126E" w:rsidRPr="005810EF" w:rsidRDefault="00B3126E" w:rsidP="00B3126E">
      <w:pPr>
        <w:pStyle w:val="ListParagraph"/>
        <w:numPr>
          <w:ilvl w:val="1"/>
          <w:numId w:val="6"/>
        </w:numPr>
        <w:rPr>
          <w:rFonts w:ascii="Times" w:hAnsi="Times"/>
          <w:lang w:val="en-US"/>
        </w:rPr>
      </w:pPr>
      <w:r w:rsidRPr="00B3126E">
        <w:rPr>
          <w:rFonts w:ascii="Times" w:hAnsi="Times"/>
          <w:lang w:val="en-US"/>
        </w:rPr>
        <w:t>a set of linked single-nucleotide polymorphism (SNP) alleles that tend to always occur together (i.e., that are associated statistically)</w:t>
      </w:r>
    </w:p>
    <w:p w14:paraId="2F834D19" w14:textId="77777777" w:rsidR="00383F24" w:rsidRDefault="00383F24" w:rsidP="005810EF">
      <w:pPr>
        <w:pStyle w:val="ListParagraph"/>
        <w:numPr>
          <w:ilvl w:val="0"/>
          <w:numId w:val="6"/>
        </w:numPr>
        <w:rPr>
          <w:rFonts w:ascii="Times" w:hAnsi="Times"/>
          <w:lang w:val="en-US"/>
        </w:rPr>
      </w:pPr>
      <w:r>
        <w:rPr>
          <w:rFonts w:ascii="Times" w:hAnsi="Times"/>
          <w:lang w:val="en-US"/>
        </w:rPr>
        <w:t>Haploinsufficiency</w:t>
      </w:r>
    </w:p>
    <w:p w14:paraId="0D49E384" w14:textId="5071C159" w:rsidR="005810EF" w:rsidRDefault="00383F24" w:rsidP="005810EF">
      <w:pPr>
        <w:pStyle w:val="ListParagraph"/>
        <w:numPr>
          <w:ilvl w:val="0"/>
          <w:numId w:val="6"/>
        </w:numPr>
        <w:rPr>
          <w:rFonts w:ascii="Times" w:hAnsi="Times"/>
          <w:lang w:val="en-US"/>
        </w:rPr>
      </w:pPr>
      <w:r>
        <w:rPr>
          <w:rFonts w:ascii="Times" w:hAnsi="Times"/>
          <w:lang w:val="en-US"/>
        </w:rPr>
        <w:t xml:space="preserve">Homology directed repair </w:t>
      </w:r>
    </w:p>
    <w:p w14:paraId="37135890" w14:textId="2DC6AFB1" w:rsidR="00227B18" w:rsidRDefault="00227B18" w:rsidP="005810EF">
      <w:pPr>
        <w:pStyle w:val="ListParagraph"/>
        <w:numPr>
          <w:ilvl w:val="0"/>
          <w:numId w:val="6"/>
        </w:numPr>
        <w:rPr>
          <w:rFonts w:ascii="Times" w:hAnsi="Times"/>
          <w:lang w:val="en-US"/>
        </w:rPr>
      </w:pPr>
      <w:r>
        <w:rPr>
          <w:rFonts w:ascii="Times" w:hAnsi="Times"/>
          <w:lang w:val="en-US"/>
        </w:rPr>
        <w:t>Nonsynonymous (replacement</w:t>
      </w:r>
      <w:r w:rsidR="00515D4D">
        <w:rPr>
          <w:rFonts w:ascii="Times" w:hAnsi="Times"/>
          <w:lang w:val="en-US"/>
        </w:rPr>
        <w:t xml:space="preserve"> mutations</w:t>
      </w:r>
      <w:r>
        <w:rPr>
          <w:rFonts w:ascii="Times" w:hAnsi="Times"/>
          <w:lang w:val="en-US"/>
        </w:rPr>
        <w:t xml:space="preserve">) </w:t>
      </w:r>
      <w:r w:rsidR="00515D4D">
        <w:rPr>
          <w:rFonts w:ascii="Times" w:hAnsi="Times"/>
          <w:lang w:val="en-US"/>
        </w:rPr>
        <w:t xml:space="preserve">substitutions </w:t>
      </w:r>
    </w:p>
    <w:p w14:paraId="69278421" w14:textId="3A4EE19B" w:rsidR="00515D4D" w:rsidRDefault="00515D4D" w:rsidP="00515D4D">
      <w:pPr>
        <w:pStyle w:val="ListParagraph"/>
        <w:numPr>
          <w:ilvl w:val="1"/>
          <w:numId w:val="6"/>
        </w:numPr>
        <w:rPr>
          <w:rFonts w:ascii="Times" w:hAnsi="Times"/>
          <w:lang w:val="en-US"/>
        </w:rPr>
      </w:pPr>
      <w:r>
        <w:rPr>
          <w:rFonts w:ascii="Times" w:hAnsi="Times"/>
          <w:lang w:val="en-US"/>
        </w:rPr>
        <w:t>Biological changes, subject to natural selection</w:t>
      </w:r>
    </w:p>
    <w:p w14:paraId="7F31DC02" w14:textId="3CF54682" w:rsidR="00515D4D" w:rsidRDefault="00515D4D" w:rsidP="00515D4D">
      <w:pPr>
        <w:pStyle w:val="ListParagraph"/>
        <w:numPr>
          <w:ilvl w:val="0"/>
          <w:numId w:val="6"/>
        </w:numPr>
        <w:rPr>
          <w:rFonts w:ascii="Times" w:hAnsi="Times"/>
          <w:lang w:val="en-US"/>
        </w:rPr>
      </w:pPr>
      <w:r>
        <w:rPr>
          <w:rFonts w:ascii="Times" w:hAnsi="Times"/>
          <w:lang w:val="en-US"/>
        </w:rPr>
        <w:t>Nearly neutral theory</w:t>
      </w:r>
    </w:p>
    <w:p w14:paraId="289EB6EE" w14:textId="1F6C8879" w:rsidR="00515D4D" w:rsidRDefault="00515D4D" w:rsidP="00515D4D">
      <w:pPr>
        <w:pStyle w:val="ListParagraph"/>
        <w:numPr>
          <w:ilvl w:val="0"/>
          <w:numId w:val="6"/>
        </w:numPr>
        <w:rPr>
          <w:rFonts w:ascii="Times" w:hAnsi="Times"/>
          <w:lang w:val="en-US"/>
        </w:rPr>
      </w:pPr>
      <w:r>
        <w:rPr>
          <w:rFonts w:ascii="Times" w:hAnsi="Times"/>
          <w:lang w:val="en-US"/>
        </w:rPr>
        <w:t>ABBA BABA Test</w:t>
      </w:r>
    </w:p>
    <w:p w14:paraId="55B04A61" w14:textId="77777777" w:rsidR="001C5594" w:rsidRDefault="001C5594" w:rsidP="001C5594">
      <w:pPr>
        <w:pStyle w:val="ListParagraph"/>
        <w:numPr>
          <w:ilvl w:val="0"/>
          <w:numId w:val="6"/>
        </w:numPr>
        <w:rPr>
          <w:rFonts w:ascii="Times" w:hAnsi="Times"/>
          <w:lang w:val="en-US"/>
        </w:rPr>
      </w:pPr>
      <w:r w:rsidRPr="001C5594">
        <w:rPr>
          <w:rFonts w:ascii="Times" w:hAnsi="Times"/>
          <w:lang w:val="en-US"/>
        </w:rPr>
        <w:t xml:space="preserve">Driver mutation </w:t>
      </w:r>
    </w:p>
    <w:p w14:paraId="3631F032" w14:textId="53BB5B74" w:rsidR="001C5594" w:rsidRPr="001C5594" w:rsidRDefault="001C5594" w:rsidP="001C5594">
      <w:pPr>
        <w:pStyle w:val="ListParagraph"/>
        <w:numPr>
          <w:ilvl w:val="1"/>
          <w:numId w:val="6"/>
        </w:numPr>
        <w:rPr>
          <w:rFonts w:ascii="Times" w:hAnsi="Times"/>
          <w:lang w:val="en-US"/>
        </w:rPr>
      </w:pPr>
      <w:r w:rsidRPr="001C5594">
        <w:rPr>
          <w:rFonts w:ascii="Times" w:hAnsi="Times"/>
          <w:lang w:val="en-US"/>
        </w:rPr>
        <w:t>a mutation that gives a selective advantage to a clone in its microenvironment, through either increasing its survival or reproduction. Driver mutations tend to cause clonal expansions.</w:t>
      </w:r>
    </w:p>
    <w:p w14:paraId="59408DBF" w14:textId="77777777" w:rsidR="001C5594" w:rsidRDefault="001C5594" w:rsidP="001C5594">
      <w:pPr>
        <w:pStyle w:val="ListParagraph"/>
        <w:numPr>
          <w:ilvl w:val="0"/>
          <w:numId w:val="6"/>
        </w:numPr>
        <w:rPr>
          <w:rFonts w:ascii="Times" w:hAnsi="Times"/>
          <w:lang w:val="en-US"/>
        </w:rPr>
      </w:pPr>
      <w:r w:rsidRPr="001C5594">
        <w:rPr>
          <w:rFonts w:ascii="Times" w:hAnsi="Times"/>
          <w:lang w:val="en-US"/>
        </w:rPr>
        <w:t xml:space="preserve">Clone </w:t>
      </w:r>
    </w:p>
    <w:p w14:paraId="5CB5ED91" w14:textId="5FF8722A" w:rsidR="001C5594" w:rsidRPr="001C5594" w:rsidRDefault="001C5594" w:rsidP="001C5594">
      <w:pPr>
        <w:pStyle w:val="ListParagraph"/>
        <w:numPr>
          <w:ilvl w:val="1"/>
          <w:numId w:val="6"/>
        </w:numPr>
        <w:rPr>
          <w:rFonts w:ascii="Times" w:hAnsi="Times"/>
          <w:lang w:val="en-US"/>
        </w:rPr>
      </w:pPr>
      <w:r w:rsidRPr="001C5594">
        <w:rPr>
          <w:rFonts w:ascii="Times" w:hAnsi="Times"/>
          <w:lang w:val="en-US"/>
        </w:rPr>
        <w:t>a set of cells that all descend from a common ancestor cell. A clone is usually distinguished through inheritance of a distinctive genetic lesion (mutation) that occurred in the ancestor cell.</w:t>
      </w:r>
    </w:p>
    <w:p w14:paraId="21BC483A" w14:textId="18DB5809" w:rsidR="001C5594" w:rsidRDefault="001C5594" w:rsidP="00515D4D">
      <w:pPr>
        <w:pStyle w:val="ListParagraph"/>
        <w:numPr>
          <w:ilvl w:val="0"/>
          <w:numId w:val="6"/>
        </w:numPr>
        <w:rPr>
          <w:rFonts w:ascii="Times" w:hAnsi="Times"/>
          <w:lang w:val="en-US"/>
        </w:rPr>
      </w:pPr>
      <w:r>
        <w:rPr>
          <w:rFonts w:ascii="Times" w:hAnsi="Times"/>
          <w:lang w:val="en-US"/>
        </w:rPr>
        <w:t>Signatures (mutation)</w:t>
      </w:r>
    </w:p>
    <w:p w14:paraId="59EFC52E" w14:textId="77777777" w:rsidR="00D420EB" w:rsidRPr="00D420EB" w:rsidRDefault="00D420EB" w:rsidP="00D420EB">
      <w:pPr>
        <w:pStyle w:val="ListParagraph"/>
        <w:numPr>
          <w:ilvl w:val="0"/>
          <w:numId w:val="6"/>
        </w:numPr>
        <w:rPr>
          <w:rFonts w:ascii="Times" w:hAnsi="Times"/>
          <w:lang w:val="en-US"/>
        </w:rPr>
      </w:pPr>
      <w:r w:rsidRPr="00D420EB">
        <w:rPr>
          <w:rFonts w:ascii="Times" w:hAnsi="Times"/>
          <w:lang w:val="en-US"/>
        </w:rPr>
        <w:t>Clone = a set of cells that all descend from a common ancestor cell. A clone is usually distinguished through inheritance of a distinctive genetic lesion (mutation) that occurred in the ancestor cell.</w:t>
      </w:r>
    </w:p>
    <w:p w14:paraId="560CFA94" w14:textId="77777777" w:rsidR="00D420EB" w:rsidRPr="00D420EB" w:rsidRDefault="00D420EB" w:rsidP="00D420EB">
      <w:pPr>
        <w:pStyle w:val="ListParagraph"/>
        <w:numPr>
          <w:ilvl w:val="0"/>
          <w:numId w:val="6"/>
        </w:numPr>
        <w:rPr>
          <w:rFonts w:ascii="Times" w:hAnsi="Times"/>
          <w:lang w:val="en-US"/>
        </w:rPr>
      </w:pPr>
      <w:r w:rsidRPr="00D420EB">
        <w:rPr>
          <w:rFonts w:ascii="Times" w:hAnsi="Times"/>
          <w:lang w:val="en-US"/>
        </w:rPr>
        <w:t>Clone = a set of cells that all descend from a common ancestor cell. A clone is usually distinguished through inheritance of a distinctive genetic lesion (mutation) that occurred in the ancestor cell.</w:t>
      </w:r>
    </w:p>
    <w:p w14:paraId="5D9572B3" w14:textId="182D7056" w:rsidR="006B5E29" w:rsidRDefault="00CA4141" w:rsidP="003F227F">
      <w:pPr>
        <w:pStyle w:val="ListParagraph"/>
        <w:numPr>
          <w:ilvl w:val="0"/>
          <w:numId w:val="6"/>
        </w:numPr>
        <w:rPr>
          <w:rFonts w:ascii="Times" w:hAnsi="Times"/>
          <w:lang w:val="en-US"/>
        </w:rPr>
      </w:pPr>
      <w:r w:rsidRPr="002E49EA">
        <w:rPr>
          <w:rFonts w:ascii="Times" w:hAnsi="Times"/>
          <w:lang w:val="en-US"/>
        </w:rPr>
        <w:t>ACGM</w:t>
      </w:r>
      <w:r w:rsidR="00C05B23">
        <w:rPr>
          <w:rFonts w:ascii="Times" w:hAnsi="Times"/>
          <w:lang w:val="en-US"/>
        </w:rPr>
        <w:t xml:space="preserve"> - </w:t>
      </w:r>
      <w:bookmarkStart w:id="0" w:name="_GoBack"/>
      <w:bookmarkEnd w:id="0"/>
      <w:r w:rsidRPr="002E49EA">
        <w:rPr>
          <w:rFonts w:ascii="Times" w:hAnsi="Times"/>
          <w:lang w:val="en-US"/>
        </w:rPr>
        <w:t>Advisory Committee on Genetic Modification</w:t>
      </w:r>
    </w:p>
    <w:p w14:paraId="53F1EB29" w14:textId="6CA5D7E7" w:rsidR="002E49EA" w:rsidRDefault="002E49EA" w:rsidP="003F227F">
      <w:pPr>
        <w:pStyle w:val="ListParagraph"/>
        <w:numPr>
          <w:ilvl w:val="0"/>
          <w:numId w:val="6"/>
        </w:numPr>
        <w:rPr>
          <w:rFonts w:ascii="Times" w:hAnsi="Times"/>
          <w:lang w:val="en-US"/>
        </w:rPr>
      </w:pPr>
      <w:r>
        <w:rPr>
          <w:rFonts w:ascii="Times" w:hAnsi="Times"/>
          <w:lang w:val="en-US"/>
        </w:rPr>
        <w:t>Horizontal and vertical gene transfer</w:t>
      </w:r>
    </w:p>
    <w:p w14:paraId="31589BD3" w14:textId="21A77698" w:rsidR="002E49EA" w:rsidRPr="002E49EA" w:rsidRDefault="00523E62" w:rsidP="003F227F">
      <w:pPr>
        <w:pStyle w:val="ListParagraph"/>
        <w:numPr>
          <w:ilvl w:val="0"/>
          <w:numId w:val="6"/>
        </w:numPr>
        <w:rPr>
          <w:rFonts w:ascii="Times" w:hAnsi="Times"/>
          <w:lang w:val="en-US"/>
        </w:rPr>
      </w:pPr>
      <w:r>
        <w:rPr>
          <w:rFonts w:ascii="Times" w:hAnsi="Times"/>
          <w:lang w:val="en-US"/>
        </w:rPr>
        <w:t>Gene island</w:t>
      </w:r>
    </w:p>
    <w:p w14:paraId="3DB6653F" w14:textId="1956F762" w:rsidR="006B5E29" w:rsidRPr="00EF7458" w:rsidRDefault="006B5E29" w:rsidP="006040EC">
      <w:pPr>
        <w:rPr>
          <w:rFonts w:ascii="Times" w:hAnsi="Times"/>
          <w:lang w:val="en-US"/>
        </w:rPr>
      </w:pPr>
    </w:p>
    <w:p w14:paraId="351147D7" w14:textId="77777777" w:rsidR="007B40D4" w:rsidRPr="00C036D1" w:rsidRDefault="007B40D4" w:rsidP="001C5594">
      <w:pPr>
        <w:rPr>
          <w:rFonts w:ascii="Times" w:hAnsi="Times"/>
          <w:lang w:val="en-US"/>
        </w:rPr>
      </w:pPr>
    </w:p>
    <w:p w14:paraId="6B340C1F" w14:textId="46C1F447" w:rsidR="006B5E29" w:rsidRPr="00C036D1" w:rsidRDefault="006B5E29" w:rsidP="006040EC">
      <w:pPr>
        <w:rPr>
          <w:rFonts w:ascii="Times" w:hAnsi="Times"/>
          <w:lang w:val="en-US"/>
        </w:rPr>
      </w:pPr>
    </w:p>
    <w:p w14:paraId="19C51ABE" w14:textId="77777777" w:rsidR="006B5E29" w:rsidRPr="00C036D1" w:rsidRDefault="006B5E29" w:rsidP="006040EC">
      <w:pPr>
        <w:rPr>
          <w:rFonts w:ascii="Times" w:hAnsi="Times"/>
          <w:lang w:val="en-US"/>
        </w:rPr>
      </w:pPr>
    </w:p>
    <w:p w14:paraId="0CD1E18F" w14:textId="77777777" w:rsidR="006040EC" w:rsidRPr="00C036D1" w:rsidRDefault="006040EC" w:rsidP="006040EC">
      <w:pPr>
        <w:rPr>
          <w:rFonts w:ascii="Times" w:hAnsi="Times"/>
          <w:lang w:val="en-US"/>
        </w:rPr>
      </w:pPr>
    </w:p>
    <w:p w14:paraId="638BD20F" w14:textId="273445F1" w:rsidR="00737363" w:rsidRDefault="00737363">
      <w:pPr>
        <w:rPr>
          <w:rFonts w:ascii="Times" w:hAnsi="Times"/>
          <w:lang w:val="en-US"/>
        </w:rPr>
      </w:pPr>
      <w:r w:rsidRPr="00F969DA">
        <w:rPr>
          <w:rFonts w:ascii="Times" w:hAnsi="Times"/>
          <w:lang w:val="en-US"/>
        </w:rPr>
        <w:t>A single gene can produce multiple different RNAs (i.e., transcripts). The actual transcript observed will depend on the tissue, developmental time point, and environmental/hormonal/etc. factors. Typically</w:t>
      </w:r>
      <w:r w:rsidR="006B5E29">
        <w:rPr>
          <w:rFonts w:ascii="Times" w:hAnsi="Times"/>
          <w:lang w:val="en-US"/>
        </w:rPr>
        <w:t>,</w:t>
      </w:r>
      <w:r w:rsidRPr="00F969DA">
        <w:rPr>
          <w:rFonts w:ascii="Times" w:hAnsi="Times"/>
          <w:lang w:val="en-US"/>
        </w:rPr>
        <w:t xml:space="preserve"> there's a single major transcript expressed in a given cell at a given time, but not always. </w:t>
      </w:r>
    </w:p>
    <w:p w14:paraId="1B6BF55C" w14:textId="33F37029" w:rsidR="008052E0" w:rsidRDefault="008052E0" w:rsidP="008052E0">
      <w:pPr>
        <w:rPr>
          <w:rFonts w:ascii="Times" w:hAnsi="Times"/>
          <w:lang w:val="en-US"/>
        </w:rPr>
      </w:pPr>
      <w:r w:rsidRPr="008052E0">
        <w:rPr>
          <w:rFonts w:ascii="Times" w:hAnsi="Times"/>
          <w:lang w:val="en-US"/>
        </w:rPr>
        <w:t>An engineered ‘dead’Cas9 (dCas9) variant with inactivating mutations in the</w:t>
      </w:r>
      <w:r>
        <w:rPr>
          <w:rFonts w:ascii="Times" w:hAnsi="Times"/>
          <w:lang w:val="en-US"/>
        </w:rPr>
        <w:t xml:space="preserve"> </w:t>
      </w:r>
      <w:r w:rsidRPr="008052E0">
        <w:rPr>
          <w:rFonts w:ascii="Times" w:hAnsi="Times"/>
          <w:lang w:val="en-US"/>
        </w:rPr>
        <w:t>endonuclease domains can be guided to bind specific</w:t>
      </w:r>
      <w:r>
        <w:rPr>
          <w:rFonts w:ascii="Times" w:hAnsi="Times"/>
          <w:lang w:val="en-US"/>
        </w:rPr>
        <w:t xml:space="preserve"> </w:t>
      </w:r>
      <w:r w:rsidRPr="008052E0">
        <w:rPr>
          <w:rFonts w:ascii="Times" w:hAnsi="Times"/>
          <w:lang w:val="en-US"/>
        </w:rPr>
        <w:t>DNA locations without cutting</w:t>
      </w:r>
      <w:r>
        <w:rPr>
          <w:rFonts w:ascii="Times" w:hAnsi="Times"/>
          <w:lang w:val="en-US"/>
        </w:rPr>
        <w:t>.</w:t>
      </w:r>
    </w:p>
    <w:p w14:paraId="6C97E729" w14:textId="77777777" w:rsidR="008052E0" w:rsidRDefault="008052E0">
      <w:pPr>
        <w:rPr>
          <w:rFonts w:ascii="Times" w:hAnsi="Times"/>
          <w:lang w:val="en-US"/>
        </w:rPr>
      </w:pPr>
    </w:p>
    <w:p w14:paraId="7C565AF9" w14:textId="72E7312B" w:rsidR="008052E0" w:rsidRPr="008052E0" w:rsidRDefault="008052E0" w:rsidP="008052E0">
      <w:pPr>
        <w:rPr>
          <w:rFonts w:ascii="Times" w:hAnsi="Times"/>
          <w:color w:val="FF0000"/>
          <w:lang w:val="en-US"/>
        </w:rPr>
      </w:pPr>
      <w:r w:rsidRPr="008052E0">
        <w:rPr>
          <w:rFonts w:ascii="Times" w:hAnsi="Times"/>
          <w:lang w:val="en-US"/>
        </w:rPr>
        <w:t xml:space="preserve">For some fungal organisms, such as Candida </w:t>
      </w:r>
      <w:proofErr w:type="spellStart"/>
      <w:r w:rsidRPr="008052E0">
        <w:rPr>
          <w:rFonts w:ascii="Times" w:hAnsi="Times"/>
          <w:lang w:val="en-US"/>
        </w:rPr>
        <w:t>albicans</w:t>
      </w:r>
      <w:proofErr w:type="spellEnd"/>
      <w:r w:rsidRPr="008052E0">
        <w:rPr>
          <w:rFonts w:ascii="Times" w:hAnsi="Times"/>
          <w:lang w:val="en-US"/>
        </w:rPr>
        <w:t>,</w:t>
      </w:r>
      <w:r>
        <w:rPr>
          <w:rFonts w:ascii="Times" w:hAnsi="Times"/>
          <w:lang w:val="en-US"/>
        </w:rPr>
        <w:t xml:space="preserve"> </w:t>
      </w:r>
      <w:r w:rsidRPr="008052E0">
        <w:rPr>
          <w:rFonts w:ascii="Times" w:hAnsi="Times"/>
          <w:lang w:val="en-US"/>
        </w:rPr>
        <w:t>targeted gene inactivation is further</w:t>
      </w:r>
      <w:r>
        <w:rPr>
          <w:rFonts w:ascii="Times" w:hAnsi="Times"/>
          <w:lang w:val="en-US"/>
        </w:rPr>
        <w:t xml:space="preserve"> </w:t>
      </w:r>
      <w:r w:rsidRPr="008052E0">
        <w:rPr>
          <w:rFonts w:ascii="Times" w:hAnsi="Times"/>
          <w:lang w:val="en-US"/>
        </w:rPr>
        <w:t>hindered by their</w:t>
      </w:r>
      <w:r>
        <w:rPr>
          <w:rFonts w:ascii="Times" w:hAnsi="Times"/>
          <w:lang w:val="en-US"/>
        </w:rPr>
        <w:t xml:space="preserve"> </w:t>
      </w:r>
      <w:r w:rsidRPr="008052E0">
        <w:rPr>
          <w:rFonts w:ascii="Times" w:hAnsi="Times"/>
          <w:lang w:val="en-US"/>
        </w:rPr>
        <w:t xml:space="preserve">obligate </w:t>
      </w:r>
      <w:r w:rsidRPr="008052E0">
        <w:rPr>
          <w:rFonts w:ascii="Times" w:hAnsi="Times"/>
          <w:color w:val="FF0000"/>
          <w:lang w:val="en-US"/>
        </w:rPr>
        <w:t>diploid nature</w:t>
      </w:r>
      <w:r w:rsidRPr="008052E0">
        <w:rPr>
          <w:rFonts w:ascii="Times" w:hAnsi="Times"/>
          <w:lang w:val="en-US"/>
        </w:rPr>
        <w:t>, and only partial homozygous KO</w:t>
      </w:r>
      <w:r>
        <w:rPr>
          <w:rFonts w:ascii="Times" w:hAnsi="Times"/>
          <w:lang w:val="en-US"/>
        </w:rPr>
        <w:t xml:space="preserve"> </w:t>
      </w:r>
      <w:r w:rsidRPr="008052E0">
        <w:rPr>
          <w:rFonts w:ascii="Times" w:hAnsi="Times"/>
          <w:lang w:val="en-US"/>
        </w:rPr>
        <w:t>libraries exist to date</w:t>
      </w:r>
      <w:r>
        <w:rPr>
          <w:rFonts w:ascii="Times" w:hAnsi="Times"/>
          <w:lang w:val="en-US"/>
        </w:rPr>
        <w:t xml:space="preserve">. </w:t>
      </w:r>
      <w:r w:rsidRPr="008052E0">
        <w:rPr>
          <w:rFonts w:ascii="Times" w:hAnsi="Times"/>
          <w:color w:val="FF0000"/>
          <w:lang w:val="en-US"/>
        </w:rPr>
        <w:t>WHY?</w:t>
      </w:r>
    </w:p>
    <w:p w14:paraId="61624551" w14:textId="77777777" w:rsidR="00040A19" w:rsidRPr="00F969DA" w:rsidRDefault="00040A19">
      <w:pPr>
        <w:rPr>
          <w:rFonts w:ascii="Times" w:hAnsi="Times"/>
          <w:lang w:val="en-US"/>
        </w:rPr>
      </w:pPr>
    </w:p>
    <w:p w14:paraId="374D14D7" w14:textId="77777777" w:rsidR="00F76729" w:rsidRPr="00F969DA" w:rsidRDefault="00F76729">
      <w:pPr>
        <w:rPr>
          <w:rFonts w:ascii="Times" w:hAnsi="Times"/>
          <w:lang w:val="en-US"/>
        </w:rPr>
      </w:pPr>
    </w:p>
    <w:p w14:paraId="32DB7B8E" w14:textId="39417FB4" w:rsidR="007E0806" w:rsidRPr="00040A19" w:rsidRDefault="007E0806">
      <w:pPr>
        <w:rPr>
          <w:rFonts w:ascii="Times" w:hAnsi="Times"/>
          <w:lang w:val="en-US"/>
        </w:rPr>
      </w:pPr>
    </w:p>
    <w:p w14:paraId="4B9D6414" w14:textId="62C864EA" w:rsidR="00FA33F9" w:rsidRPr="006B5E29" w:rsidRDefault="00FA33F9" w:rsidP="00FA33F9">
      <w:pPr>
        <w:rPr>
          <w:rStyle w:val="apple-converted-space"/>
          <w:rFonts w:ascii="Times" w:hAnsi="Times" w:cs="Arial"/>
          <w:color w:val="202122"/>
          <w:sz w:val="21"/>
          <w:szCs w:val="21"/>
          <w:shd w:val="clear" w:color="auto" w:fill="FFFFFF"/>
          <w:lang w:val="en-US"/>
        </w:rPr>
      </w:pPr>
    </w:p>
    <w:p w14:paraId="3CD442E5" w14:textId="36171585" w:rsidR="006B5E29" w:rsidRPr="006B5E29" w:rsidRDefault="006B5E29" w:rsidP="00FA33F9">
      <w:pPr>
        <w:rPr>
          <w:rStyle w:val="apple-converted-space"/>
          <w:rFonts w:ascii="Times" w:hAnsi="Times" w:cs="Arial"/>
          <w:color w:val="202122"/>
          <w:sz w:val="21"/>
          <w:szCs w:val="21"/>
          <w:shd w:val="clear" w:color="auto" w:fill="FFFFFF"/>
          <w:lang w:val="en-US"/>
        </w:rPr>
      </w:pPr>
    </w:p>
    <w:p w14:paraId="2EA1705A" w14:textId="025FE8CB" w:rsidR="006B5E29" w:rsidRPr="006B5E29" w:rsidRDefault="006B5E29" w:rsidP="00FA33F9">
      <w:pPr>
        <w:rPr>
          <w:rStyle w:val="apple-converted-space"/>
          <w:rFonts w:ascii="Times" w:hAnsi="Times" w:cs="Arial"/>
          <w:color w:val="202122"/>
          <w:sz w:val="21"/>
          <w:szCs w:val="21"/>
          <w:shd w:val="clear" w:color="auto" w:fill="FFFFFF"/>
          <w:lang w:val="en-US"/>
        </w:rPr>
      </w:pPr>
    </w:p>
    <w:p w14:paraId="34725AC9" w14:textId="22119CDA" w:rsidR="006B5E29" w:rsidRPr="006B5E29" w:rsidRDefault="006B5E29" w:rsidP="00FA33F9">
      <w:pPr>
        <w:rPr>
          <w:rStyle w:val="apple-converted-space"/>
          <w:rFonts w:ascii="Times" w:hAnsi="Times" w:cs="Arial"/>
          <w:color w:val="202122"/>
          <w:sz w:val="21"/>
          <w:szCs w:val="21"/>
          <w:shd w:val="clear" w:color="auto" w:fill="FFFFFF"/>
          <w:lang w:val="en-US"/>
        </w:rPr>
      </w:pPr>
    </w:p>
    <w:p w14:paraId="18BB1AC9" w14:textId="5CFF3E5A" w:rsidR="006B5E29" w:rsidRPr="006B5E29" w:rsidRDefault="006B5E29" w:rsidP="00FA33F9">
      <w:pPr>
        <w:rPr>
          <w:rStyle w:val="apple-converted-space"/>
          <w:rFonts w:ascii="Times" w:hAnsi="Times" w:cs="Arial"/>
          <w:color w:val="202122"/>
          <w:sz w:val="21"/>
          <w:szCs w:val="21"/>
          <w:shd w:val="clear" w:color="auto" w:fill="FFFFFF"/>
          <w:lang w:val="en-US"/>
        </w:rPr>
      </w:pPr>
    </w:p>
    <w:p w14:paraId="4707D86A" w14:textId="77777777" w:rsidR="006B5E29" w:rsidRPr="006B5E29" w:rsidRDefault="006B5E29" w:rsidP="00FA33F9">
      <w:pPr>
        <w:rPr>
          <w:rStyle w:val="apple-converted-space"/>
          <w:rFonts w:ascii="Times" w:hAnsi="Times" w:cs="Arial"/>
          <w:color w:val="202122"/>
          <w:sz w:val="21"/>
          <w:szCs w:val="21"/>
          <w:shd w:val="clear" w:color="auto" w:fill="FFFFFF"/>
          <w:lang w:val="en-US"/>
        </w:rPr>
      </w:pPr>
    </w:p>
    <w:p w14:paraId="73B69195" w14:textId="6EDB40B3" w:rsidR="00FA33F9" w:rsidRPr="006B5E29" w:rsidRDefault="00FA33F9" w:rsidP="00FA33F9">
      <w:pPr>
        <w:shd w:val="clear" w:color="auto" w:fill="F8F9FA"/>
        <w:jc w:val="center"/>
        <w:rPr>
          <w:rFonts w:ascii="Times" w:hAnsi="Times"/>
          <w:lang w:val="en-US"/>
        </w:rPr>
      </w:pPr>
    </w:p>
    <w:p w14:paraId="67C4C5EE" w14:textId="2BAD00CF" w:rsidR="007E0806" w:rsidRPr="00F969DA" w:rsidRDefault="00FA33F9">
      <w:pPr>
        <w:rPr>
          <w:rFonts w:ascii="Times" w:hAnsi="Times"/>
          <w:lang w:val="en-US"/>
        </w:rPr>
      </w:pPr>
      <w:r w:rsidRPr="006B5E29">
        <w:rPr>
          <w:rFonts w:ascii="Times" w:hAnsi="Times"/>
          <w:lang w:val="en-US"/>
        </w:rPr>
        <w:t>Occlude</w:t>
      </w:r>
      <w:r w:rsidR="006B5E29">
        <w:rPr>
          <w:rFonts w:ascii="Times" w:hAnsi="Times"/>
          <w:lang w:val="en-US"/>
        </w:rPr>
        <w:t xml:space="preserve"> - </w:t>
      </w:r>
      <w:proofErr w:type="spellStart"/>
      <w:r w:rsidRPr="006B5E29">
        <w:rPr>
          <w:rFonts w:ascii="Times" w:hAnsi="Times"/>
          <w:lang w:val="en-US"/>
        </w:rPr>
        <w:t>verschließen</w:t>
      </w:r>
      <w:proofErr w:type="spellEnd"/>
    </w:p>
    <w:p w14:paraId="016DAD5A" w14:textId="0140B08F" w:rsidR="007E0806" w:rsidRPr="00F969DA" w:rsidRDefault="0049274D">
      <w:pPr>
        <w:rPr>
          <w:rFonts w:ascii="Times" w:hAnsi="Times"/>
          <w:lang w:val="en-US"/>
        </w:rPr>
      </w:pPr>
      <w:r w:rsidRPr="006B5E29">
        <w:rPr>
          <w:rFonts w:ascii="Times" w:hAnsi="Times"/>
          <w:lang w:val="en-US"/>
        </w:rPr>
        <w:t>Susceptible</w:t>
      </w:r>
      <w:r w:rsidR="006B5E29">
        <w:rPr>
          <w:rFonts w:ascii="Times" w:hAnsi="Times"/>
          <w:lang w:val="en-US"/>
        </w:rPr>
        <w:t xml:space="preserve"> -</w:t>
      </w:r>
      <w:r w:rsidRPr="006B5E29">
        <w:rPr>
          <w:rFonts w:ascii="Times" w:hAnsi="Times"/>
          <w:lang w:val="en-US"/>
        </w:rPr>
        <w:t xml:space="preserve"> </w:t>
      </w:r>
      <w:proofErr w:type="spellStart"/>
      <w:r w:rsidRPr="006B5E29">
        <w:rPr>
          <w:rFonts w:ascii="Times" w:hAnsi="Times"/>
          <w:lang w:val="en-US"/>
        </w:rPr>
        <w:t>anfällig</w:t>
      </w:r>
      <w:proofErr w:type="spellEnd"/>
    </w:p>
    <w:p w14:paraId="0267B54B" w14:textId="38DDB3ED" w:rsidR="007E0806" w:rsidRPr="00F969DA" w:rsidRDefault="0049274D" w:rsidP="006B5E29">
      <w:pPr>
        <w:rPr>
          <w:rFonts w:ascii="Times" w:hAnsi="Times"/>
          <w:lang w:val="en-US"/>
        </w:rPr>
      </w:pPr>
      <w:proofErr w:type="gramStart"/>
      <w:r w:rsidRPr="00F969DA">
        <w:rPr>
          <w:rFonts w:ascii="Times" w:hAnsi="Times"/>
          <w:lang w:val="en-US"/>
        </w:rPr>
        <w:t xml:space="preserve">Incongruous </w:t>
      </w:r>
      <w:r w:rsidR="006B5E29">
        <w:rPr>
          <w:rFonts w:ascii="Times" w:hAnsi="Times"/>
          <w:lang w:val="en-US"/>
        </w:rPr>
        <w:t xml:space="preserve"> -</w:t>
      </w:r>
      <w:proofErr w:type="gramEnd"/>
      <w:r w:rsidR="006B5E29">
        <w:rPr>
          <w:rFonts w:ascii="Times" w:hAnsi="Times"/>
          <w:lang w:val="en-US"/>
        </w:rPr>
        <w:t xml:space="preserve"> </w:t>
      </w:r>
      <w:proofErr w:type="spellStart"/>
      <w:r w:rsidRPr="00F969DA">
        <w:rPr>
          <w:rFonts w:ascii="Times" w:hAnsi="Times"/>
          <w:lang w:val="en-US"/>
        </w:rPr>
        <w:t>unp</w:t>
      </w:r>
      <w:r w:rsidR="006B5E29">
        <w:rPr>
          <w:rFonts w:ascii="Times" w:hAnsi="Times"/>
          <w:lang w:val="en-US"/>
        </w:rPr>
        <w:t>a</w:t>
      </w:r>
      <w:r w:rsidRPr="00F969DA">
        <w:rPr>
          <w:rFonts w:ascii="Times" w:hAnsi="Times"/>
          <w:lang w:val="en-US"/>
        </w:rPr>
        <w:t>ssend</w:t>
      </w:r>
      <w:proofErr w:type="spellEnd"/>
    </w:p>
    <w:p w14:paraId="55F2E858" w14:textId="77777777" w:rsidR="006B5E29" w:rsidRDefault="009C50D8" w:rsidP="006B5E29">
      <w:pPr>
        <w:rPr>
          <w:rFonts w:ascii="Times" w:hAnsi="Times"/>
          <w:lang w:val="en-US"/>
        </w:rPr>
      </w:pPr>
      <w:r w:rsidRPr="006B5E29">
        <w:rPr>
          <w:rFonts w:ascii="Times" w:hAnsi="Times"/>
          <w:lang w:val="en-US"/>
        </w:rPr>
        <w:t xml:space="preserve">Excision </w:t>
      </w:r>
    </w:p>
    <w:p w14:paraId="2FB12867" w14:textId="088C3454" w:rsidR="007E0806" w:rsidRDefault="006B5E29" w:rsidP="006B5E29">
      <w:pPr>
        <w:rPr>
          <w:rFonts w:ascii="Times" w:hAnsi="Times"/>
          <w:lang w:val="en-US"/>
        </w:rPr>
      </w:pPr>
      <w:r w:rsidRPr="006B5E29">
        <w:rPr>
          <w:rFonts w:ascii="Times" w:hAnsi="Times"/>
          <w:lang w:val="en-US"/>
        </w:rPr>
        <w:t>E</w:t>
      </w:r>
      <w:r w:rsidR="009C50D8" w:rsidRPr="006B5E29">
        <w:rPr>
          <w:rFonts w:ascii="Times" w:hAnsi="Times"/>
          <w:lang w:val="en-US"/>
        </w:rPr>
        <w:t>ndeavoring</w:t>
      </w:r>
    </w:p>
    <w:p w14:paraId="7C6107EA" w14:textId="0C25C308" w:rsidR="007E0806" w:rsidRDefault="006B5E29" w:rsidP="006B5E29">
      <w:pPr>
        <w:rPr>
          <w:rFonts w:ascii="Times" w:hAnsi="Times"/>
          <w:lang w:val="en-US"/>
        </w:rPr>
      </w:pPr>
      <w:r>
        <w:rPr>
          <w:rFonts w:ascii="Times" w:hAnsi="Times"/>
          <w:lang w:val="en-US"/>
        </w:rPr>
        <w:t xml:space="preserve">Incipient – </w:t>
      </w:r>
      <w:proofErr w:type="spellStart"/>
      <w:r>
        <w:rPr>
          <w:rFonts w:ascii="Times" w:hAnsi="Times"/>
          <w:lang w:val="en-US"/>
        </w:rPr>
        <w:t>anfänglich</w:t>
      </w:r>
      <w:proofErr w:type="spellEnd"/>
    </w:p>
    <w:p w14:paraId="1FB7CB79" w14:textId="3841F52D" w:rsidR="00A70CFE" w:rsidRPr="00C036D1" w:rsidRDefault="00A70CFE" w:rsidP="006B5E29">
      <w:pPr>
        <w:rPr>
          <w:rFonts w:ascii="Times" w:hAnsi="Times"/>
          <w:lang w:val="en-US"/>
        </w:rPr>
      </w:pPr>
      <w:r w:rsidRPr="00C036D1">
        <w:rPr>
          <w:rFonts w:ascii="Times" w:hAnsi="Times"/>
          <w:lang w:val="en-US"/>
        </w:rPr>
        <w:t xml:space="preserve">Indispensable </w:t>
      </w:r>
      <w:r w:rsidR="00D6183E" w:rsidRPr="00C036D1">
        <w:rPr>
          <w:rFonts w:ascii="Times" w:hAnsi="Times"/>
          <w:lang w:val="en-US"/>
        </w:rPr>
        <w:t>–</w:t>
      </w:r>
      <w:r w:rsidRPr="00C036D1">
        <w:rPr>
          <w:rFonts w:ascii="Times" w:hAnsi="Times"/>
          <w:lang w:val="en-US"/>
        </w:rPr>
        <w:t xml:space="preserve"> </w:t>
      </w:r>
      <w:proofErr w:type="spellStart"/>
      <w:r w:rsidRPr="00C036D1">
        <w:rPr>
          <w:rFonts w:ascii="Times" w:hAnsi="Times"/>
          <w:lang w:val="en-US"/>
        </w:rPr>
        <w:t>unverzichtbar</w:t>
      </w:r>
      <w:proofErr w:type="spellEnd"/>
    </w:p>
    <w:p w14:paraId="1C2FE5CB" w14:textId="3800DD5A" w:rsidR="00D6183E" w:rsidRPr="000C7639" w:rsidRDefault="00D6183E" w:rsidP="006B5E29">
      <w:pPr>
        <w:rPr>
          <w:rFonts w:ascii="Times" w:hAnsi="Times"/>
        </w:rPr>
      </w:pPr>
      <w:proofErr w:type="spellStart"/>
      <w:r w:rsidRPr="000C7639">
        <w:rPr>
          <w:rFonts w:ascii="Times" w:hAnsi="Times"/>
        </w:rPr>
        <w:t>Repercussions</w:t>
      </w:r>
      <w:proofErr w:type="spellEnd"/>
      <w:r w:rsidRPr="000C7639">
        <w:rPr>
          <w:rFonts w:ascii="Times" w:hAnsi="Times"/>
        </w:rPr>
        <w:t xml:space="preserve"> Auswirkung</w:t>
      </w:r>
    </w:p>
    <w:p w14:paraId="14388816" w14:textId="75D073D8" w:rsidR="00016FC0" w:rsidRPr="00383F24" w:rsidRDefault="00016FC0" w:rsidP="006B5E29">
      <w:pPr>
        <w:rPr>
          <w:rFonts w:ascii="Times" w:hAnsi="Times"/>
        </w:rPr>
      </w:pPr>
      <w:proofErr w:type="spellStart"/>
      <w:r w:rsidRPr="00383F24">
        <w:rPr>
          <w:rFonts w:ascii="Times" w:hAnsi="Times"/>
        </w:rPr>
        <w:t>Rampant</w:t>
      </w:r>
      <w:proofErr w:type="spellEnd"/>
      <w:r w:rsidRPr="00383F24">
        <w:rPr>
          <w:rFonts w:ascii="Times" w:hAnsi="Times"/>
        </w:rPr>
        <w:t xml:space="preserve"> </w:t>
      </w:r>
      <w:r w:rsidR="000C7639" w:rsidRPr="00383F24">
        <w:rPr>
          <w:rFonts w:ascii="Times" w:hAnsi="Times"/>
        </w:rPr>
        <w:t>–</w:t>
      </w:r>
      <w:r w:rsidRPr="00383F24">
        <w:rPr>
          <w:rFonts w:ascii="Times" w:hAnsi="Times"/>
        </w:rPr>
        <w:t xml:space="preserve"> wuchernd</w:t>
      </w:r>
    </w:p>
    <w:p w14:paraId="67E4012B" w14:textId="3735A0DD" w:rsidR="000C7639" w:rsidRPr="00257148" w:rsidRDefault="000C7639" w:rsidP="006B5E29">
      <w:pPr>
        <w:rPr>
          <w:rFonts w:ascii="Times" w:hAnsi="Times"/>
        </w:rPr>
      </w:pPr>
      <w:proofErr w:type="spellStart"/>
      <w:r w:rsidRPr="00257148">
        <w:rPr>
          <w:rFonts w:ascii="Times" w:hAnsi="Times"/>
        </w:rPr>
        <w:t>Devoid</w:t>
      </w:r>
      <w:proofErr w:type="spellEnd"/>
      <w:r w:rsidRPr="00257148">
        <w:rPr>
          <w:rFonts w:ascii="Times" w:hAnsi="Times"/>
        </w:rPr>
        <w:t xml:space="preserve"> – leer, ohne</w:t>
      </w:r>
    </w:p>
    <w:p w14:paraId="0C3E52CB" w14:textId="0DD00A63" w:rsidR="006B5E29" w:rsidRDefault="00257148" w:rsidP="006B5E29">
      <w:pPr>
        <w:rPr>
          <w:rFonts w:ascii="Times" w:hAnsi="Times"/>
        </w:rPr>
      </w:pPr>
      <w:proofErr w:type="spellStart"/>
      <w:r w:rsidRPr="00257148">
        <w:rPr>
          <w:rFonts w:ascii="Times" w:hAnsi="Times"/>
        </w:rPr>
        <w:t>E</w:t>
      </w:r>
      <w:r w:rsidR="00E85CB2" w:rsidRPr="00257148">
        <w:rPr>
          <w:rFonts w:ascii="Times" w:hAnsi="Times"/>
        </w:rPr>
        <w:t>lucidation</w:t>
      </w:r>
      <w:proofErr w:type="spellEnd"/>
      <w:r w:rsidRPr="00257148">
        <w:rPr>
          <w:rFonts w:ascii="Times" w:hAnsi="Times"/>
        </w:rPr>
        <w:t xml:space="preserve"> </w:t>
      </w:r>
      <w:r>
        <w:rPr>
          <w:rFonts w:ascii="Times" w:hAnsi="Times"/>
        </w:rPr>
        <w:t>–</w:t>
      </w:r>
      <w:r w:rsidRPr="00257148">
        <w:rPr>
          <w:rFonts w:ascii="Times" w:hAnsi="Times"/>
        </w:rPr>
        <w:t xml:space="preserve"> Aufklärung</w:t>
      </w:r>
    </w:p>
    <w:p w14:paraId="64F07306" w14:textId="3BB6B0CD" w:rsidR="00257148" w:rsidRDefault="00257148" w:rsidP="006B5E29">
      <w:pPr>
        <w:rPr>
          <w:rFonts w:ascii="Times" w:hAnsi="Times"/>
        </w:rPr>
      </w:pPr>
      <w:proofErr w:type="spellStart"/>
      <w:r w:rsidRPr="00257148">
        <w:rPr>
          <w:rFonts w:ascii="Times" w:hAnsi="Times"/>
        </w:rPr>
        <w:t>delineation</w:t>
      </w:r>
      <w:proofErr w:type="spellEnd"/>
      <w:r w:rsidRPr="00257148">
        <w:rPr>
          <w:rFonts w:ascii="Times" w:hAnsi="Times"/>
        </w:rPr>
        <w:t xml:space="preserve"> </w:t>
      </w:r>
      <w:r w:rsidR="0097635E">
        <w:rPr>
          <w:rFonts w:ascii="Times" w:hAnsi="Times"/>
        </w:rPr>
        <w:t>–</w:t>
      </w:r>
      <w:r>
        <w:rPr>
          <w:rFonts w:ascii="Times" w:hAnsi="Times"/>
        </w:rPr>
        <w:t xml:space="preserve"> </w:t>
      </w:r>
      <w:r w:rsidRPr="00257148">
        <w:rPr>
          <w:rFonts w:ascii="Times" w:hAnsi="Times"/>
        </w:rPr>
        <w:t>Beschreibung</w:t>
      </w:r>
    </w:p>
    <w:p w14:paraId="16E7D847" w14:textId="5B4779EF" w:rsidR="0097635E" w:rsidRDefault="0097635E" w:rsidP="006B5E29">
      <w:pPr>
        <w:rPr>
          <w:rFonts w:ascii="Times" w:hAnsi="Times"/>
        </w:rPr>
      </w:pPr>
      <w:proofErr w:type="spellStart"/>
      <w:r w:rsidRPr="0097635E">
        <w:rPr>
          <w:rFonts w:ascii="Times" w:hAnsi="Times"/>
        </w:rPr>
        <w:t>miniscule</w:t>
      </w:r>
      <w:proofErr w:type="spellEnd"/>
      <w:r>
        <w:rPr>
          <w:rFonts w:ascii="Times" w:hAnsi="Times"/>
        </w:rPr>
        <w:t xml:space="preserve"> </w:t>
      </w:r>
      <w:r w:rsidR="00893265">
        <w:rPr>
          <w:rFonts w:ascii="Times" w:hAnsi="Times"/>
        </w:rPr>
        <w:t>–</w:t>
      </w:r>
      <w:r w:rsidRPr="0097635E">
        <w:t xml:space="preserve"> </w:t>
      </w:r>
      <w:r w:rsidRPr="0097635E">
        <w:rPr>
          <w:rFonts w:ascii="Times" w:hAnsi="Times"/>
        </w:rPr>
        <w:t>unbedeutend</w:t>
      </w:r>
    </w:p>
    <w:p w14:paraId="3D28A8E5" w14:textId="20C4E9BD" w:rsidR="00893265" w:rsidRDefault="00893265" w:rsidP="006B5E29">
      <w:pPr>
        <w:rPr>
          <w:rFonts w:ascii="Times" w:hAnsi="Times"/>
        </w:rPr>
      </w:pPr>
      <w:proofErr w:type="spellStart"/>
      <w:r w:rsidRPr="00893265">
        <w:rPr>
          <w:rFonts w:ascii="Times" w:hAnsi="Times"/>
        </w:rPr>
        <w:t>scrutiny</w:t>
      </w:r>
      <w:proofErr w:type="spellEnd"/>
      <w:r>
        <w:rPr>
          <w:rFonts w:ascii="Times" w:hAnsi="Times"/>
        </w:rPr>
        <w:t xml:space="preserve"> </w:t>
      </w:r>
      <w:r w:rsidR="00EF7458">
        <w:rPr>
          <w:rFonts w:ascii="Times" w:hAnsi="Times"/>
        </w:rPr>
        <w:t>–</w:t>
      </w:r>
      <w:r>
        <w:rPr>
          <w:rFonts w:ascii="Times" w:hAnsi="Times"/>
        </w:rPr>
        <w:t xml:space="preserve"> </w:t>
      </w:r>
      <w:r w:rsidR="00EF7458">
        <w:rPr>
          <w:rFonts w:ascii="Times" w:hAnsi="Times"/>
        </w:rPr>
        <w:t>Untersuchung</w:t>
      </w:r>
    </w:p>
    <w:p w14:paraId="392A302A" w14:textId="77777777" w:rsidR="00EF7458" w:rsidRPr="00B81003" w:rsidRDefault="00EF7458" w:rsidP="006B5E29">
      <w:pPr>
        <w:rPr>
          <w:rFonts w:ascii="Times" w:hAnsi="Times"/>
        </w:rPr>
      </w:pPr>
    </w:p>
    <w:p w14:paraId="18364727" w14:textId="75546FF7" w:rsidR="006B5E29" w:rsidRPr="00257148" w:rsidRDefault="006B5E29" w:rsidP="006B5E29">
      <w:pPr>
        <w:rPr>
          <w:rFonts w:ascii="Times" w:hAnsi="Times"/>
        </w:rPr>
      </w:pPr>
    </w:p>
    <w:p w14:paraId="43585DE7" w14:textId="77777777" w:rsidR="006B5E29" w:rsidRPr="00257148" w:rsidRDefault="006B5E29" w:rsidP="006B5E29">
      <w:pPr>
        <w:rPr>
          <w:rFonts w:ascii="Times" w:hAnsi="Times"/>
        </w:rPr>
      </w:pPr>
    </w:p>
    <w:p w14:paraId="2F5AE2BD" w14:textId="4CB93EC8" w:rsidR="007E0806" w:rsidRPr="00257148" w:rsidRDefault="007E0806">
      <w:pPr>
        <w:rPr>
          <w:rFonts w:ascii="Times" w:hAnsi="Times"/>
        </w:rPr>
      </w:pPr>
    </w:p>
    <w:p w14:paraId="79AA5B7D" w14:textId="1784CCA3" w:rsidR="007E0806" w:rsidRPr="00257148" w:rsidRDefault="007E0806">
      <w:pPr>
        <w:rPr>
          <w:rFonts w:ascii="Times" w:hAnsi="Times"/>
        </w:rPr>
      </w:pPr>
    </w:p>
    <w:p w14:paraId="5CAB575D" w14:textId="344375EF" w:rsidR="007E0806" w:rsidRPr="00257148" w:rsidRDefault="007E0806">
      <w:pPr>
        <w:rPr>
          <w:rFonts w:ascii="Times" w:hAnsi="Times"/>
        </w:rPr>
      </w:pPr>
    </w:p>
    <w:p w14:paraId="1B1021ED" w14:textId="54F23B3E" w:rsidR="007E0806" w:rsidRPr="00257148" w:rsidRDefault="007E0806">
      <w:pPr>
        <w:rPr>
          <w:rFonts w:ascii="Times" w:hAnsi="Times"/>
        </w:rPr>
      </w:pPr>
    </w:p>
    <w:p w14:paraId="6BD79190" w14:textId="47F82B90" w:rsidR="007E0806" w:rsidRPr="00257148" w:rsidRDefault="007E0806">
      <w:pPr>
        <w:rPr>
          <w:rFonts w:ascii="Times" w:hAnsi="Times"/>
        </w:rPr>
      </w:pPr>
    </w:p>
    <w:p w14:paraId="16ABFCAC" w14:textId="5F08FF4A" w:rsidR="007E0806" w:rsidRPr="00257148" w:rsidRDefault="007E0806">
      <w:pPr>
        <w:rPr>
          <w:rFonts w:ascii="Times" w:hAnsi="Times"/>
        </w:rPr>
      </w:pPr>
    </w:p>
    <w:p w14:paraId="7736AB8C" w14:textId="076008C2" w:rsidR="007E0806" w:rsidRPr="00257148" w:rsidRDefault="007E0806">
      <w:pPr>
        <w:rPr>
          <w:rFonts w:ascii="Times" w:hAnsi="Times"/>
        </w:rPr>
      </w:pPr>
    </w:p>
    <w:p w14:paraId="647F825B" w14:textId="0AB8C5BD" w:rsidR="001C35DF" w:rsidRPr="00257148" w:rsidRDefault="001C35DF">
      <w:pPr>
        <w:rPr>
          <w:rFonts w:ascii="Times" w:hAnsi="Times"/>
        </w:rPr>
      </w:pPr>
    </w:p>
    <w:p w14:paraId="6C47D777" w14:textId="1B21DDDA" w:rsidR="00D57AEF" w:rsidRPr="00257148" w:rsidRDefault="00D57AEF" w:rsidP="001C35DF">
      <w:pPr>
        <w:rPr>
          <w:rFonts w:ascii="Times" w:hAnsi="Times"/>
          <w:color w:val="000000"/>
          <w:u w:val="single"/>
        </w:rPr>
      </w:pPr>
    </w:p>
    <w:p w14:paraId="01E4266B" w14:textId="3DD52880" w:rsidR="00E31B27" w:rsidRPr="00383F24" w:rsidRDefault="006B5E29" w:rsidP="006B5E29">
      <w:pPr>
        <w:rPr>
          <w:rFonts w:ascii="Times" w:hAnsi="Times"/>
          <w:color w:val="000000"/>
          <w:u w:val="single"/>
        </w:rPr>
      </w:pPr>
      <w:r w:rsidRPr="00383F24">
        <w:rPr>
          <w:rFonts w:ascii="Times" w:hAnsi="Times"/>
          <w:color w:val="000000"/>
          <w:u w:val="single"/>
        </w:rPr>
        <w:t xml:space="preserve">Max: </w:t>
      </w:r>
      <w:r w:rsidR="00D57AEF" w:rsidRPr="00383F24">
        <w:rPr>
          <w:rFonts w:ascii="Times" w:hAnsi="Times"/>
        </w:rPr>
        <w:t>+49 30 450 543006</w:t>
      </w:r>
    </w:p>
    <w:p w14:paraId="420065EE" w14:textId="0544B95D" w:rsidR="00E31B27" w:rsidRPr="00383F24" w:rsidRDefault="006B5E29" w:rsidP="006B5E29">
      <w:pPr>
        <w:rPr>
          <w:rFonts w:ascii="Times" w:hAnsi="Times"/>
        </w:rPr>
      </w:pPr>
      <w:r w:rsidRPr="00383F24">
        <w:rPr>
          <w:rFonts w:ascii="Times" w:hAnsi="Times"/>
        </w:rPr>
        <w:t>M</w:t>
      </w:r>
      <w:r w:rsidR="00E31B27" w:rsidRPr="00383F24">
        <w:rPr>
          <w:rFonts w:ascii="Times" w:hAnsi="Times"/>
        </w:rPr>
        <w:t>artin</w:t>
      </w:r>
      <w:r w:rsidRPr="00383F24">
        <w:rPr>
          <w:rFonts w:ascii="Times" w:hAnsi="Times"/>
        </w:rPr>
        <w:t xml:space="preserve"> </w:t>
      </w:r>
      <w:r w:rsidR="00E31B27" w:rsidRPr="00383F24">
        <w:rPr>
          <w:rFonts w:ascii="Times" w:hAnsi="Times"/>
        </w:rPr>
        <w:t>+49 30 450 543004</w:t>
      </w:r>
      <w:r w:rsidRPr="00383F24">
        <w:rPr>
          <w:rFonts w:ascii="Times" w:hAnsi="Times"/>
        </w:rPr>
        <w:t xml:space="preserve">, </w:t>
      </w:r>
      <w:r w:rsidR="00E31B27" w:rsidRPr="00383F24">
        <w:rPr>
          <w:rFonts w:ascii="Times" w:hAnsi="Times"/>
        </w:rPr>
        <w:t>makirc83</w:t>
      </w:r>
    </w:p>
    <w:p w14:paraId="3887C920" w14:textId="2CEFFB67" w:rsidR="006B5E29" w:rsidRPr="00C036D1" w:rsidRDefault="006B5E29" w:rsidP="006B5E29">
      <w:pPr>
        <w:rPr>
          <w:rFonts w:ascii="Times" w:hAnsi="Times"/>
        </w:rPr>
      </w:pPr>
      <w:proofErr w:type="gramStart"/>
      <w:r w:rsidRPr="00C036D1">
        <w:rPr>
          <w:rFonts w:ascii="Times" w:hAnsi="Times"/>
        </w:rPr>
        <w:t>89003639654 ?</w:t>
      </w:r>
      <w:proofErr w:type="gramEnd"/>
    </w:p>
    <w:p w14:paraId="24533826" w14:textId="77777777" w:rsidR="00E31B27" w:rsidRPr="00C036D1" w:rsidRDefault="00E31B27" w:rsidP="00E31B27">
      <w:pPr>
        <w:rPr>
          <w:rFonts w:ascii="Times" w:hAnsi="Times"/>
        </w:rPr>
      </w:pPr>
    </w:p>
    <w:p w14:paraId="279DD7BB" w14:textId="77777777" w:rsidR="00E31B27" w:rsidRPr="00C036D1" w:rsidRDefault="00E31B27" w:rsidP="00E31B27">
      <w:pPr>
        <w:rPr>
          <w:rFonts w:ascii="Times" w:hAnsi="Times"/>
        </w:rPr>
      </w:pPr>
    </w:p>
    <w:p w14:paraId="6D69F72C" w14:textId="77777777" w:rsidR="00E31B27" w:rsidRPr="00C036D1" w:rsidRDefault="00E31B27" w:rsidP="00E31B27">
      <w:pPr>
        <w:rPr>
          <w:rFonts w:ascii="Times" w:hAnsi="Times"/>
        </w:rPr>
      </w:pPr>
    </w:p>
    <w:p w14:paraId="129B9861" w14:textId="76317443" w:rsidR="00E20AD3" w:rsidRDefault="00E20AD3" w:rsidP="002C728A">
      <w:pPr>
        <w:rPr>
          <w:rFonts w:ascii="Times" w:hAnsi="Times"/>
          <w:lang w:val="en-US"/>
        </w:rPr>
      </w:pPr>
    </w:p>
    <w:p w14:paraId="624622ED" w14:textId="37B6D037" w:rsidR="00E20AD3" w:rsidRDefault="00E20AD3" w:rsidP="002C728A">
      <w:pPr>
        <w:rPr>
          <w:rFonts w:ascii="Times" w:hAnsi="Times"/>
          <w:lang w:val="en-US"/>
        </w:rPr>
      </w:pPr>
    </w:p>
    <w:p w14:paraId="20833193" w14:textId="77777777" w:rsidR="003B494B" w:rsidRPr="00437646" w:rsidRDefault="003B494B" w:rsidP="003B494B">
      <w:pPr>
        <w:rPr>
          <w:rFonts w:ascii="Times" w:hAnsi="Times"/>
          <w:lang w:val="en-US"/>
        </w:rPr>
      </w:pPr>
    </w:p>
    <w:p w14:paraId="1393F52C" w14:textId="77777777" w:rsidR="003B494B" w:rsidRPr="003B494B" w:rsidRDefault="003B494B" w:rsidP="003B494B">
      <w:pPr>
        <w:rPr>
          <w:rFonts w:ascii="Times" w:hAnsi="Times"/>
          <w:lang w:val="en-US"/>
        </w:rPr>
      </w:pPr>
    </w:p>
    <w:sectPr w:rsidR="003B494B" w:rsidRPr="003B494B" w:rsidSect="008B244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798BA" w14:textId="77777777" w:rsidR="00E61A65" w:rsidRDefault="00E61A65" w:rsidP="000E168E">
      <w:r>
        <w:separator/>
      </w:r>
    </w:p>
  </w:endnote>
  <w:endnote w:type="continuationSeparator" w:id="0">
    <w:p w14:paraId="159B38C4" w14:textId="77777777" w:rsidR="00E61A65" w:rsidRDefault="00E61A65" w:rsidP="000E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7AB8" w14:textId="77777777" w:rsidR="00E61A65" w:rsidRDefault="00E61A65" w:rsidP="000E168E">
      <w:r>
        <w:separator/>
      </w:r>
    </w:p>
  </w:footnote>
  <w:footnote w:type="continuationSeparator" w:id="0">
    <w:p w14:paraId="4FA28865" w14:textId="77777777" w:rsidR="00E61A65" w:rsidRDefault="00E61A65" w:rsidP="000E1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C3E72"/>
    <w:multiLevelType w:val="hybridMultilevel"/>
    <w:tmpl w:val="3ABE0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962B4"/>
    <w:multiLevelType w:val="hybridMultilevel"/>
    <w:tmpl w:val="1CB6F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20995"/>
    <w:multiLevelType w:val="hybridMultilevel"/>
    <w:tmpl w:val="00DEA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D6307BFC">
      <w:numFmt w:val="bullet"/>
      <w:lvlText w:val="-"/>
      <w:lvlJc w:val="left"/>
      <w:pPr>
        <w:ind w:left="1800" w:hanging="360"/>
      </w:pPr>
      <w:rPr>
        <w:rFonts w:ascii="Times" w:eastAsia="Times New Roman" w:hAnsi="Time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CF7CBF"/>
    <w:multiLevelType w:val="hybridMultilevel"/>
    <w:tmpl w:val="857E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A7F22"/>
    <w:multiLevelType w:val="hybridMultilevel"/>
    <w:tmpl w:val="FCE482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F56EA"/>
    <w:multiLevelType w:val="hybridMultilevel"/>
    <w:tmpl w:val="6FF0D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DC"/>
    <w:rsid w:val="00016FC0"/>
    <w:rsid w:val="000366F0"/>
    <w:rsid w:val="00040A19"/>
    <w:rsid w:val="000C7639"/>
    <w:rsid w:val="000E168E"/>
    <w:rsid w:val="001C35DF"/>
    <w:rsid w:val="001C5594"/>
    <w:rsid w:val="00227B18"/>
    <w:rsid w:val="002340F0"/>
    <w:rsid w:val="00257148"/>
    <w:rsid w:val="00265547"/>
    <w:rsid w:val="002C728A"/>
    <w:rsid w:val="002E49EA"/>
    <w:rsid w:val="00301127"/>
    <w:rsid w:val="00335A7F"/>
    <w:rsid w:val="00383F24"/>
    <w:rsid w:val="003B494B"/>
    <w:rsid w:val="003C648D"/>
    <w:rsid w:val="00437646"/>
    <w:rsid w:val="0045643A"/>
    <w:rsid w:val="0049274D"/>
    <w:rsid w:val="00507EB7"/>
    <w:rsid w:val="00515D4D"/>
    <w:rsid w:val="00523457"/>
    <w:rsid w:val="00523E62"/>
    <w:rsid w:val="005810EF"/>
    <w:rsid w:val="005A6DF0"/>
    <w:rsid w:val="005D34FE"/>
    <w:rsid w:val="006040EC"/>
    <w:rsid w:val="006062F0"/>
    <w:rsid w:val="00654E3E"/>
    <w:rsid w:val="006A42E5"/>
    <w:rsid w:val="006B5E29"/>
    <w:rsid w:val="007020E4"/>
    <w:rsid w:val="00716B5E"/>
    <w:rsid w:val="00737363"/>
    <w:rsid w:val="00745C75"/>
    <w:rsid w:val="007823BD"/>
    <w:rsid w:val="007B40D4"/>
    <w:rsid w:val="007E0806"/>
    <w:rsid w:val="007E1A00"/>
    <w:rsid w:val="007F2A73"/>
    <w:rsid w:val="008052E0"/>
    <w:rsid w:val="008832F3"/>
    <w:rsid w:val="00893265"/>
    <w:rsid w:val="00896824"/>
    <w:rsid w:val="008B09D6"/>
    <w:rsid w:val="008B2449"/>
    <w:rsid w:val="008C3125"/>
    <w:rsid w:val="008D2A05"/>
    <w:rsid w:val="00903DDF"/>
    <w:rsid w:val="00931308"/>
    <w:rsid w:val="0097635E"/>
    <w:rsid w:val="009876DC"/>
    <w:rsid w:val="009C50D8"/>
    <w:rsid w:val="009D603E"/>
    <w:rsid w:val="00A23DD9"/>
    <w:rsid w:val="00A25590"/>
    <w:rsid w:val="00A30AC1"/>
    <w:rsid w:val="00A324D4"/>
    <w:rsid w:val="00A70CFE"/>
    <w:rsid w:val="00AB3E56"/>
    <w:rsid w:val="00B27CA3"/>
    <w:rsid w:val="00B3015B"/>
    <w:rsid w:val="00B3126E"/>
    <w:rsid w:val="00B5072A"/>
    <w:rsid w:val="00B81003"/>
    <w:rsid w:val="00B94323"/>
    <w:rsid w:val="00BF42A0"/>
    <w:rsid w:val="00C036D1"/>
    <w:rsid w:val="00C05B23"/>
    <w:rsid w:val="00CA4141"/>
    <w:rsid w:val="00D0667C"/>
    <w:rsid w:val="00D303B0"/>
    <w:rsid w:val="00D420EB"/>
    <w:rsid w:val="00D57AEF"/>
    <w:rsid w:val="00D6183E"/>
    <w:rsid w:val="00DD21FE"/>
    <w:rsid w:val="00DE61B2"/>
    <w:rsid w:val="00DF3092"/>
    <w:rsid w:val="00E20AD3"/>
    <w:rsid w:val="00E31B27"/>
    <w:rsid w:val="00E32A04"/>
    <w:rsid w:val="00E61A65"/>
    <w:rsid w:val="00E83F66"/>
    <w:rsid w:val="00E85CB2"/>
    <w:rsid w:val="00ED2A51"/>
    <w:rsid w:val="00EF7458"/>
    <w:rsid w:val="00F40022"/>
    <w:rsid w:val="00F76729"/>
    <w:rsid w:val="00F969DA"/>
    <w:rsid w:val="00FA13B1"/>
    <w:rsid w:val="00FA33F9"/>
    <w:rsid w:val="00FA6DF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CAA0"/>
  <w15:chartTrackingRefBased/>
  <w15:docId w15:val="{0F021550-1D85-E549-BA6E-FE0AE692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A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806"/>
    <w:rPr>
      <w:color w:val="0563C1" w:themeColor="hyperlink"/>
      <w:u w:val="single"/>
    </w:rPr>
  </w:style>
  <w:style w:type="character" w:styleId="UnresolvedMention">
    <w:name w:val="Unresolved Mention"/>
    <w:basedOn w:val="DefaultParagraphFont"/>
    <w:uiPriority w:val="99"/>
    <w:semiHidden/>
    <w:unhideWhenUsed/>
    <w:rsid w:val="007E0806"/>
    <w:rPr>
      <w:color w:val="605E5C"/>
      <w:shd w:val="clear" w:color="auto" w:fill="E1DFDD"/>
    </w:rPr>
  </w:style>
  <w:style w:type="paragraph" w:styleId="HTMLPreformatted">
    <w:name w:val="HTML Preformatted"/>
    <w:basedOn w:val="Normal"/>
    <w:link w:val="HTMLPreformattedChar"/>
    <w:uiPriority w:val="99"/>
    <w:semiHidden/>
    <w:unhideWhenUsed/>
    <w:rsid w:val="001C3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35DF"/>
    <w:rPr>
      <w:rFonts w:ascii="Courier New" w:eastAsia="Times New Roman" w:hAnsi="Courier New" w:cs="Courier New"/>
      <w:sz w:val="20"/>
      <w:szCs w:val="20"/>
    </w:rPr>
  </w:style>
  <w:style w:type="character" w:customStyle="1" w:styleId="apple-converted-space">
    <w:name w:val="apple-converted-space"/>
    <w:basedOn w:val="DefaultParagraphFont"/>
    <w:rsid w:val="00FA13B1"/>
  </w:style>
  <w:style w:type="character" w:customStyle="1" w:styleId="grek">
    <w:name w:val="grek"/>
    <w:basedOn w:val="DefaultParagraphFont"/>
    <w:rsid w:val="00FA33F9"/>
  </w:style>
  <w:style w:type="character" w:customStyle="1" w:styleId="latn">
    <w:name w:val="latn"/>
    <w:basedOn w:val="DefaultParagraphFont"/>
    <w:rsid w:val="00FA33F9"/>
  </w:style>
  <w:style w:type="paragraph" w:styleId="NormalWeb">
    <w:name w:val="Normal (Web)"/>
    <w:basedOn w:val="Normal"/>
    <w:uiPriority w:val="99"/>
    <w:semiHidden/>
    <w:unhideWhenUsed/>
    <w:rsid w:val="00FA33F9"/>
    <w:pPr>
      <w:spacing w:before="100" w:beforeAutospacing="1" w:after="100" w:afterAutospacing="1"/>
    </w:pPr>
  </w:style>
  <w:style w:type="paragraph" w:styleId="BalloonText">
    <w:name w:val="Balloon Text"/>
    <w:basedOn w:val="Normal"/>
    <w:link w:val="BalloonTextChar"/>
    <w:uiPriority w:val="99"/>
    <w:semiHidden/>
    <w:unhideWhenUsed/>
    <w:rsid w:val="00FA33F9"/>
    <w:rPr>
      <w:sz w:val="18"/>
      <w:szCs w:val="18"/>
    </w:rPr>
  </w:style>
  <w:style w:type="character" w:customStyle="1" w:styleId="BalloonTextChar">
    <w:name w:val="Balloon Text Char"/>
    <w:basedOn w:val="DefaultParagraphFont"/>
    <w:link w:val="BalloonText"/>
    <w:uiPriority w:val="99"/>
    <w:semiHidden/>
    <w:rsid w:val="00FA33F9"/>
    <w:rPr>
      <w:rFonts w:ascii="Times New Roman" w:eastAsia="Times New Roman" w:hAnsi="Times New Roman" w:cs="Times New Roman"/>
      <w:sz w:val="18"/>
      <w:szCs w:val="18"/>
    </w:rPr>
  </w:style>
  <w:style w:type="character" w:styleId="HTMLVariable">
    <w:name w:val="HTML Variable"/>
    <w:basedOn w:val="DefaultParagraphFont"/>
    <w:uiPriority w:val="99"/>
    <w:semiHidden/>
    <w:unhideWhenUsed/>
    <w:rsid w:val="00FA33F9"/>
    <w:rPr>
      <w:i/>
      <w:iCs/>
    </w:rPr>
  </w:style>
  <w:style w:type="paragraph" w:styleId="ListParagraph">
    <w:name w:val="List Paragraph"/>
    <w:basedOn w:val="Normal"/>
    <w:uiPriority w:val="34"/>
    <w:qFormat/>
    <w:rsid w:val="00716B5E"/>
    <w:pPr>
      <w:ind w:left="720"/>
      <w:contextualSpacing/>
    </w:pPr>
  </w:style>
  <w:style w:type="character" w:styleId="FollowedHyperlink">
    <w:name w:val="FollowedHyperlink"/>
    <w:basedOn w:val="DefaultParagraphFont"/>
    <w:uiPriority w:val="99"/>
    <w:semiHidden/>
    <w:unhideWhenUsed/>
    <w:rsid w:val="006040EC"/>
    <w:rPr>
      <w:color w:val="954F72" w:themeColor="followedHyperlink"/>
      <w:u w:val="single"/>
    </w:rPr>
  </w:style>
  <w:style w:type="character" w:customStyle="1" w:styleId="hvr">
    <w:name w:val="hvr"/>
    <w:basedOn w:val="DefaultParagraphFont"/>
    <w:rsid w:val="00D420EB"/>
  </w:style>
  <w:style w:type="paragraph" w:styleId="FootnoteText">
    <w:name w:val="footnote text"/>
    <w:basedOn w:val="Normal"/>
    <w:link w:val="FootnoteTextChar"/>
    <w:uiPriority w:val="99"/>
    <w:semiHidden/>
    <w:unhideWhenUsed/>
    <w:rsid w:val="000E168E"/>
    <w:rPr>
      <w:sz w:val="20"/>
      <w:szCs w:val="20"/>
    </w:rPr>
  </w:style>
  <w:style w:type="character" w:customStyle="1" w:styleId="FootnoteTextChar">
    <w:name w:val="Footnote Text Char"/>
    <w:basedOn w:val="DefaultParagraphFont"/>
    <w:link w:val="FootnoteText"/>
    <w:uiPriority w:val="99"/>
    <w:semiHidden/>
    <w:rsid w:val="000E168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E16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5779">
      <w:bodyDiv w:val="1"/>
      <w:marLeft w:val="0"/>
      <w:marRight w:val="0"/>
      <w:marTop w:val="0"/>
      <w:marBottom w:val="0"/>
      <w:divBdr>
        <w:top w:val="none" w:sz="0" w:space="0" w:color="auto"/>
        <w:left w:val="none" w:sz="0" w:space="0" w:color="auto"/>
        <w:bottom w:val="none" w:sz="0" w:space="0" w:color="auto"/>
        <w:right w:val="none" w:sz="0" w:space="0" w:color="auto"/>
      </w:divBdr>
    </w:div>
    <w:div w:id="136454333">
      <w:bodyDiv w:val="1"/>
      <w:marLeft w:val="0"/>
      <w:marRight w:val="0"/>
      <w:marTop w:val="0"/>
      <w:marBottom w:val="0"/>
      <w:divBdr>
        <w:top w:val="none" w:sz="0" w:space="0" w:color="auto"/>
        <w:left w:val="none" w:sz="0" w:space="0" w:color="auto"/>
        <w:bottom w:val="none" w:sz="0" w:space="0" w:color="auto"/>
        <w:right w:val="none" w:sz="0" w:space="0" w:color="auto"/>
      </w:divBdr>
    </w:div>
    <w:div w:id="320694449">
      <w:bodyDiv w:val="1"/>
      <w:marLeft w:val="0"/>
      <w:marRight w:val="0"/>
      <w:marTop w:val="0"/>
      <w:marBottom w:val="0"/>
      <w:divBdr>
        <w:top w:val="none" w:sz="0" w:space="0" w:color="auto"/>
        <w:left w:val="none" w:sz="0" w:space="0" w:color="auto"/>
        <w:bottom w:val="none" w:sz="0" w:space="0" w:color="auto"/>
        <w:right w:val="none" w:sz="0" w:space="0" w:color="auto"/>
      </w:divBdr>
    </w:div>
    <w:div w:id="343672717">
      <w:bodyDiv w:val="1"/>
      <w:marLeft w:val="0"/>
      <w:marRight w:val="0"/>
      <w:marTop w:val="0"/>
      <w:marBottom w:val="0"/>
      <w:divBdr>
        <w:top w:val="none" w:sz="0" w:space="0" w:color="auto"/>
        <w:left w:val="none" w:sz="0" w:space="0" w:color="auto"/>
        <w:bottom w:val="none" w:sz="0" w:space="0" w:color="auto"/>
        <w:right w:val="none" w:sz="0" w:space="0" w:color="auto"/>
      </w:divBdr>
    </w:div>
    <w:div w:id="352196491">
      <w:bodyDiv w:val="1"/>
      <w:marLeft w:val="0"/>
      <w:marRight w:val="0"/>
      <w:marTop w:val="0"/>
      <w:marBottom w:val="0"/>
      <w:divBdr>
        <w:top w:val="none" w:sz="0" w:space="0" w:color="auto"/>
        <w:left w:val="none" w:sz="0" w:space="0" w:color="auto"/>
        <w:bottom w:val="none" w:sz="0" w:space="0" w:color="auto"/>
        <w:right w:val="none" w:sz="0" w:space="0" w:color="auto"/>
      </w:divBdr>
    </w:div>
    <w:div w:id="354382409">
      <w:bodyDiv w:val="1"/>
      <w:marLeft w:val="0"/>
      <w:marRight w:val="0"/>
      <w:marTop w:val="0"/>
      <w:marBottom w:val="0"/>
      <w:divBdr>
        <w:top w:val="none" w:sz="0" w:space="0" w:color="auto"/>
        <w:left w:val="none" w:sz="0" w:space="0" w:color="auto"/>
        <w:bottom w:val="none" w:sz="0" w:space="0" w:color="auto"/>
        <w:right w:val="none" w:sz="0" w:space="0" w:color="auto"/>
      </w:divBdr>
    </w:div>
    <w:div w:id="384181391">
      <w:bodyDiv w:val="1"/>
      <w:marLeft w:val="0"/>
      <w:marRight w:val="0"/>
      <w:marTop w:val="0"/>
      <w:marBottom w:val="0"/>
      <w:divBdr>
        <w:top w:val="none" w:sz="0" w:space="0" w:color="auto"/>
        <w:left w:val="none" w:sz="0" w:space="0" w:color="auto"/>
        <w:bottom w:val="none" w:sz="0" w:space="0" w:color="auto"/>
        <w:right w:val="none" w:sz="0" w:space="0" w:color="auto"/>
      </w:divBdr>
    </w:div>
    <w:div w:id="423112256">
      <w:bodyDiv w:val="1"/>
      <w:marLeft w:val="0"/>
      <w:marRight w:val="0"/>
      <w:marTop w:val="0"/>
      <w:marBottom w:val="0"/>
      <w:divBdr>
        <w:top w:val="none" w:sz="0" w:space="0" w:color="auto"/>
        <w:left w:val="none" w:sz="0" w:space="0" w:color="auto"/>
        <w:bottom w:val="none" w:sz="0" w:space="0" w:color="auto"/>
        <w:right w:val="none" w:sz="0" w:space="0" w:color="auto"/>
      </w:divBdr>
    </w:div>
    <w:div w:id="483932486">
      <w:bodyDiv w:val="1"/>
      <w:marLeft w:val="0"/>
      <w:marRight w:val="0"/>
      <w:marTop w:val="0"/>
      <w:marBottom w:val="0"/>
      <w:divBdr>
        <w:top w:val="none" w:sz="0" w:space="0" w:color="auto"/>
        <w:left w:val="none" w:sz="0" w:space="0" w:color="auto"/>
        <w:bottom w:val="none" w:sz="0" w:space="0" w:color="auto"/>
        <w:right w:val="none" w:sz="0" w:space="0" w:color="auto"/>
      </w:divBdr>
    </w:div>
    <w:div w:id="574700994">
      <w:bodyDiv w:val="1"/>
      <w:marLeft w:val="0"/>
      <w:marRight w:val="0"/>
      <w:marTop w:val="0"/>
      <w:marBottom w:val="0"/>
      <w:divBdr>
        <w:top w:val="none" w:sz="0" w:space="0" w:color="auto"/>
        <w:left w:val="none" w:sz="0" w:space="0" w:color="auto"/>
        <w:bottom w:val="none" w:sz="0" w:space="0" w:color="auto"/>
        <w:right w:val="none" w:sz="0" w:space="0" w:color="auto"/>
      </w:divBdr>
    </w:div>
    <w:div w:id="601764173">
      <w:bodyDiv w:val="1"/>
      <w:marLeft w:val="0"/>
      <w:marRight w:val="0"/>
      <w:marTop w:val="0"/>
      <w:marBottom w:val="0"/>
      <w:divBdr>
        <w:top w:val="none" w:sz="0" w:space="0" w:color="auto"/>
        <w:left w:val="none" w:sz="0" w:space="0" w:color="auto"/>
        <w:bottom w:val="none" w:sz="0" w:space="0" w:color="auto"/>
        <w:right w:val="none" w:sz="0" w:space="0" w:color="auto"/>
      </w:divBdr>
    </w:div>
    <w:div w:id="691807211">
      <w:bodyDiv w:val="1"/>
      <w:marLeft w:val="0"/>
      <w:marRight w:val="0"/>
      <w:marTop w:val="0"/>
      <w:marBottom w:val="0"/>
      <w:divBdr>
        <w:top w:val="none" w:sz="0" w:space="0" w:color="auto"/>
        <w:left w:val="none" w:sz="0" w:space="0" w:color="auto"/>
        <w:bottom w:val="none" w:sz="0" w:space="0" w:color="auto"/>
        <w:right w:val="none" w:sz="0" w:space="0" w:color="auto"/>
      </w:divBdr>
    </w:div>
    <w:div w:id="692801849">
      <w:bodyDiv w:val="1"/>
      <w:marLeft w:val="0"/>
      <w:marRight w:val="0"/>
      <w:marTop w:val="0"/>
      <w:marBottom w:val="0"/>
      <w:divBdr>
        <w:top w:val="none" w:sz="0" w:space="0" w:color="auto"/>
        <w:left w:val="none" w:sz="0" w:space="0" w:color="auto"/>
        <w:bottom w:val="none" w:sz="0" w:space="0" w:color="auto"/>
        <w:right w:val="none" w:sz="0" w:space="0" w:color="auto"/>
      </w:divBdr>
      <w:divsChild>
        <w:div w:id="994842683">
          <w:marLeft w:val="336"/>
          <w:marRight w:val="0"/>
          <w:marTop w:val="120"/>
          <w:marBottom w:val="312"/>
          <w:divBdr>
            <w:top w:val="none" w:sz="0" w:space="0" w:color="auto"/>
            <w:left w:val="none" w:sz="0" w:space="0" w:color="auto"/>
            <w:bottom w:val="none" w:sz="0" w:space="0" w:color="auto"/>
            <w:right w:val="none" w:sz="0" w:space="0" w:color="auto"/>
          </w:divBdr>
          <w:divsChild>
            <w:div w:id="1105422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9063113">
      <w:bodyDiv w:val="1"/>
      <w:marLeft w:val="0"/>
      <w:marRight w:val="0"/>
      <w:marTop w:val="0"/>
      <w:marBottom w:val="0"/>
      <w:divBdr>
        <w:top w:val="none" w:sz="0" w:space="0" w:color="auto"/>
        <w:left w:val="none" w:sz="0" w:space="0" w:color="auto"/>
        <w:bottom w:val="none" w:sz="0" w:space="0" w:color="auto"/>
        <w:right w:val="none" w:sz="0" w:space="0" w:color="auto"/>
      </w:divBdr>
    </w:div>
    <w:div w:id="778991109">
      <w:bodyDiv w:val="1"/>
      <w:marLeft w:val="0"/>
      <w:marRight w:val="0"/>
      <w:marTop w:val="0"/>
      <w:marBottom w:val="0"/>
      <w:divBdr>
        <w:top w:val="none" w:sz="0" w:space="0" w:color="auto"/>
        <w:left w:val="none" w:sz="0" w:space="0" w:color="auto"/>
        <w:bottom w:val="none" w:sz="0" w:space="0" w:color="auto"/>
        <w:right w:val="none" w:sz="0" w:space="0" w:color="auto"/>
      </w:divBdr>
    </w:div>
    <w:div w:id="841772598">
      <w:bodyDiv w:val="1"/>
      <w:marLeft w:val="0"/>
      <w:marRight w:val="0"/>
      <w:marTop w:val="0"/>
      <w:marBottom w:val="0"/>
      <w:divBdr>
        <w:top w:val="none" w:sz="0" w:space="0" w:color="auto"/>
        <w:left w:val="none" w:sz="0" w:space="0" w:color="auto"/>
        <w:bottom w:val="none" w:sz="0" w:space="0" w:color="auto"/>
        <w:right w:val="none" w:sz="0" w:space="0" w:color="auto"/>
      </w:divBdr>
    </w:div>
    <w:div w:id="853611617">
      <w:bodyDiv w:val="1"/>
      <w:marLeft w:val="0"/>
      <w:marRight w:val="0"/>
      <w:marTop w:val="0"/>
      <w:marBottom w:val="0"/>
      <w:divBdr>
        <w:top w:val="none" w:sz="0" w:space="0" w:color="auto"/>
        <w:left w:val="none" w:sz="0" w:space="0" w:color="auto"/>
        <w:bottom w:val="none" w:sz="0" w:space="0" w:color="auto"/>
        <w:right w:val="none" w:sz="0" w:space="0" w:color="auto"/>
      </w:divBdr>
    </w:div>
    <w:div w:id="880018038">
      <w:bodyDiv w:val="1"/>
      <w:marLeft w:val="0"/>
      <w:marRight w:val="0"/>
      <w:marTop w:val="0"/>
      <w:marBottom w:val="0"/>
      <w:divBdr>
        <w:top w:val="none" w:sz="0" w:space="0" w:color="auto"/>
        <w:left w:val="none" w:sz="0" w:space="0" w:color="auto"/>
        <w:bottom w:val="none" w:sz="0" w:space="0" w:color="auto"/>
        <w:right w:val="none" w:sz="0" w:space="0" w:color="auto"/>
      </w:divBdr>
    </w:div>
    <w:div w:id="939600778">
      <w:bodyDiv w:val="1"/>
      <w:marLeft w:val="0"/>
      <w:marRight w:val="0"/>
      <w:marTop w:val="0"/>
      <w:marBottom w:val="0"/>
      <w:divBdr>
        <w:top w:val="none" w:sz="0" w:space="0" w:color="auto"/>
        <w:left w:val="none" w:sz="0" w:space="0" w:color="auto"/>
        <w:bottom w:val="none" w:sz="0" w:space="0" w:color="auto"/>
        <w:right w:val="none" w:sz="0" w:space="0" w:color="auto"/>
      </w:divBdr>
    </w:div>
    <w:div w:id="952514562">
      <w:bodyDiv w:val="1"/>
      <w:marLeft w:val="0"/>
      <w:marRight w:val="0"/>
      <w:marTop w:val="0"/>
      <w:marBottom w:val="0"/>
      <w:divBdr>
        <w:top w:val="none" w:sz="0" w:space="0" w:color="auto"/>
        <w:left w:val="none" w:sz="0" w:space="0" w:color="auto"/>
        <w:bottom w:val="none" w:sz="0" w:space="0" w:color="auto"/>
        <w:right w:val="none" w:sz="0" w:space="0" w:color="auto"/>
      </w:divBdr>
    </w:div>
    <w:div w:id="974481453">
      <w:bodyDiv w:val="1"/>
      <w:marLeft w:val="0"/>
      <w:marRight w:val="0"/>
      <w:marTop w:val="0"/>
      <w:marBottom w:val="0"/>
      <w:divBdr>
        <w:top w:val="none" w:sz="0" w:space="0" w:color="auto"/>
        <w:left w:val="none" w:sz="0" w:space="0" w:color="auto"/>
        <w:bottom w:val="none" w:sz="0" w:space="0" w:color="auto"/>
        <w:right w:val="none" w:sz="0" w:space="0" w:color="auto"/>
      </w:divBdr>
    </w:div>
    <w:div w:id="1026712431">
      <w:bodyDiv w:val="1"/>
      <w:marLeft w:val="0"/>
      <w:marRight w:val="0"/>
      <w:marTop w:val="0"/>
      <w:marBottom w:val="0"/>
      <w:divBdr>
        <w:top w:val="none" w:sz="0" w:space="0" w:color="auto"/>
        <w:left w:val="none" w:sz="0" w:space="0" w:color="auto"/>
        <w:bottom w:val="none" w:sz="0" w:space="0" w:color="auto"/>
        <w:right w:val="none" w:sz="0" w:space="0" w:color="auto"/>
      </w:divBdr>
    </w:div>
    <w:div w:id="1162887635">
      <w:bodyDiv w:val="1"/>
      <w:marLeft w:val="0"/>
      <w:marRight w:val="0"/>
      <w:marTop w:val="0"/>
      <w:marBottom w:val="0"/>
      <w:divBdr>
        <w:top w:val="none" w:sz="0" w:space="0" w:color="auto"/>
        <w:left w:val="none" w:sz="0" w:space="0" w:color="auto"/>
        <w:bottom w:val="none" w:sz="0" w:space="0" w:color="auto"/>
        <w:right w:val="none" w:sz="0" w:space="0" w:color="auto"/>
      </w:divBdr>
      <w:divsChild>
        <w:div w:id="648637305">
          <w:marLeft w:val="-180"/>
          <w:marRight w:val="-180"/>
          <w:marTop w:val="0"/>
          <w:marBottom w:val="0"/>
          <w:divBdr>
            <w:top w:val="none" w:sz="0" w:space="0" w:color="auto"/>
            <w:left w:val="none" w:sz="0" w:space="0" w:color="auto"/>
            <w:bottom w:val="none" w:sz="0" w:space="0" w:color="auto"/>
            <w:right w:val="none" w:sz="0" w:space="0" w:color="auto"/>
          </w:divBdr>
          <w:divsChild>
            <w:div w:id="613173794">
              <w:marLeft w:val="0"/>
              <w:marRight w:val="0"/>
              <w:marTop w:val="0"/>
              <w:marBottom w:val="0"/>
              <w:divBdr>
                <w:top w:val="none" w:sz="0" w:space="0" w:color="auto"/>
                <w:left w:val="none" w:sz="0" w:space="0" w:color="auto"/>
                <w:bottom w:val="single" w:sz="6" w:space="0" w:color="E3E4E5"/>
                <w:right w:val="none" w:sz="0" w:space="0" w:color="auto"/>
              </w:divBdr>
              <w:divsChild>
                <w:div w:id="1089349546">
                  <w:marLeft w:val="0"/>
                  <w:marRight w:val="0"/>
                  <w:marTop w:val="0"/>
                  <w:marBottom w:val="0"/>
                  <w:divBdr>
                    <w:top w:val="none" w:sz="0" w:space="0" w:color="auto"/>
                    <w:left w:val="none" w:sz="0" w:space="0" w:color="auto"/>
                    <w:bottom w:val="none" w:sz="0" w:space="0" w:color="auto"/>
                    <w:right w:val="none" w:sz="0" w:space="0" w:color="auto"/>
                  </w:divBdr>
                  <w:divsChild>
                    <w:div w:id="283193055">
                      <w:marLeft w:val="0"/>
                      <w:marRight w:val="0"/>
                      <w:marTop w:val="0"/>
                      <w:marBottom w:val="0"/>
                      <w:divBdr>
                        <w:top w:val="none" w:sz="0" w:space="0" w:color="auto"/>
                        <w:left w:val="none" w:sz="0" w:space="0" w:color="auto"/>
                        <w:bottom w:val="none" w:sz="0" w:space="0" w:color="auto"/>
                        <w:right w:val="none" w:sz="0" w:space="0" w:color="auto"/>
                      </w:divBdr>
                      <w:divsChild>
                        <w:div w:id="904343132">
                          <w:marLeft w:val="0"/>
                          <w:marRight w:val="0"/>
                          <w:marTop w:val="0"/>
                          <w:marBottom w:val="0"/>
                          <w:divBdr>
                            <w:top w:val="none" w:sz="0" w:space="0" w:color="auto"/>
                            <w:left w:val="none" w:sz="0" w:space="0" w:color="auto"/>
                            <w:bottom w:val="none" w:sz="0" w:space="0" w:color="auto"/>
                            <w:right w:val="none" w:sz="0" w:space="0" w:color="auto"/>
                          </w:divBdr>
                        </w:div>
                        <w:div w:id="1555197810">
                          <w:marLeft w:val="0"/>
                          <w:marRight w:val="0"/>
                          <w:marTop w:val="0"/>
                          <w:marBottom w:val="0"/>
                          <w:divBdr>
                            <w:top w:val="none" w:sz="0" w:space="0" w:color="auto"/>
                            <w:left w:val="none" w:sz="0" w:space="0" w:color="auto"/>
                            <w:bottom w:val="none" w:sz="0" w:space="0" w:color="auto"/>
                            <w:right w:val="none" w:sz="0" w:space="0" w:color="auto"/>
                          </w:divBdr>
                          <w:divsChild>
                            <w:div w:id="550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422">
                      <w:marLeft w:val="-15"/>
                      <w:marRight w:val="-15"/>
                      <w:marTop w:val="0"/>
                      <w:marBottom w:val="0"/>
                      <w:divBdr>
                        <w:top w:val="none" w:sz="0" w:space="0" w:color="auto"/>
                        <w:left w:val="none" w:sz="0" w:space="0" w:color="auto"/>
                        <w:bottom w:val="none" w:sz="0" w:space="0" w:color="auto"/>
                        <w:right w:val="none" w:sz="0" w:space="0" w:color="auto"/>
                      </w:divBdr>
                    </w:div>
                    <w:div w:id="1398819336">
                      <w:marLeft w:val="0"/>
                      <w:marRight w:val="0"/>
                      <w:marTop w:val="0"/>
                      <w:marBottom w:val="0"/>
                      <w:divBdr>
                        <w:top w:val="none" w:sz="0" w:space="0" w:color="auto"/>
                        <w:left w:val="none" w:sz="0" w:space="0" w:color="auto"/>
                        <w:bottom w:val="none" w:sz="0" w:space="0" w:color="auto"/>
                        <w:right w:val="none" w:sz="0" w:space="0" w:color="auto"/>
                      </w:divBdr>
                    </w:div>
                  </w:divsChild>
                </w:div>
                <w:div w:id="1835485944">
                  <w:marLeft w:val="0"/>
                  <w:marRight w:val="0"/>
                  <w:marTop w:val="0"/>
                  <w:marBottom w:val="0"/>
                  <w:divBdr>
                    <w:top w:val="none" w:sz="0" w:space="0" w:color="auto"/>
                    <w:left w:val="none" w:sz="0" w:space="0" w:color="auto"/>
                    <w:bottom w:val="none" w:sz="0" w:space="0" w:color="auto"/>
                    <w:right w:val="none" w:sz="0" w:space="0" w:color="auto"/>
                  </w:divBdr>
                  <w:divsChild>
                    <w:div w:id="1448037137">
                      <w:marLeft w:val="0"/>
                      <w:marRight w:val="0"/>
                      <w:marTop w:val="0"/>
                      <w:marBottom w:val="0"/>
                      <w:divBdr>
                        <w:top w:val="none" w:sz="0" w:space="0" w:color="auto"/>
                        <w:left w:val="none" w:sz="0" w:space="0" w:color="auto"/>
                        <w:bottom w:val="none" w:sz="0" w:space="0" w:color="auto"/>
                        <w:right w:val="none" w:sz="0" w:space="0" w:color="auto"/>
                      </w:divBdr>
                      <w:divsChild>
                        <w:div w:id="482547106">
                          <w:marLeft w:val="0"/>
                          <w:marRight w:val="0"/>
                          <w:marTop w:val="0"/>
                          <w:marBottom w:val="0"/>
                          <w:divBdr>
                            <w:top w:val="none" w:sz="0" w:space="0" w:color="auto"/>
                            <w:left w:val="none" w:sz="0" w:space="0" w:color="auto"/>
                            <w:bottom w:val="none" w:sz="0" w:space="0" w:color="auto"/>
                            <w:right w:val="none" w:sz="0" w:space="0" w:color="auto"/>
                          </w:divBdr>
                          <w:divsChild>
                            <w:div w:id="1142038541">
                              <w:marLeft w:val="0"/>
                              <w:marRight w:val="0"/>
                              <w:marTop w:val="0"/>
                              <w:marBottom w:val="0"/>
                              <w:divBdr>
                                <w:top w:val="none" w:sz="0" w:space="0" w:color="auto"/>
                                <w:left w:val="none" w:sz="0" w:space="0" w:color="auto"/>
                                <w:bottom w:val="none" w:sz="0" w:space="0" w:color="auto"/>
                                <w:right w:val="none" w:sz="0" w:space="0" w:color="auto"/>
                              </w:divBdr>
                            </w:div>
                          </w:divsChild>
                        </w:div>
                        <w:div w:id="1471433679">
                          <w:marLeft w:val="0"/>
                          <w:marRight w:val="0"/>
                          <w:marTop w:val="75"/>
                          <w:marBottom w:val="0"/>
                          <w:divBdr>
                            <w:top w:val="none" w:sz="0" w:space="0" w:color="auto"/>
                            <w:left w:val="none" w:sz="0" w:space="0" w:color="auto"/>
                            <w:bottom w:val="none" w:sz="0" w:space="0" w:color="auto"/>
                            <w:right w:val="none" w:sz="0" w:space="0" w:color="auto"/>
                          </w:divBdr>
                          <w:divsChild>
                            <w:div w:id="15083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6733">
                  <w:marLeft w:val="0"/>
                  <w:marRight w:val="0"/>
                  <w:marTop w:val="0"/>
                  <w:marBottom w:val="0"/>
                  <w:divBdr>
                    <w:top w:val="none" w:sz="0" w:space="0" w:color="auto"/>
                    <w:left w:val="none" w:sz="0" w:space="0" w:color="auto"/>
                    <w:bottom w:val="none" w:sz="0" w:space="0" w:color="auto"/>
                    <w:right w:val="none" w:sz="0" w:space="0" w:color="auto"/>
                  </w:divBdr>
                </w:div>
              </w:divsChild>
            </w:div>
            <w:div w:id="835851257">
              <w:marLeft w:val="0"/>
              <w:marRight w:val="0"/>
              <w:marTop w:val="0"/>
              <w:marBottom w:val="0"/>
              <w:divBdr>
                <w:top w:val="none" w:sz="0" w:space="0" w:color="auto"/>
                <w:left w:val="none" w:sz="0" w:space="0" w:color="auto"/>
                <w:bottom w:val="none" w:sz="0" w:space="0" w:color="auto"/>
                <w:right w:val="none" w:sz="0" w:space="0" w:color="auto"/>
              </w:divBdr>
            </w:div>
          </w:divsChild>
        </w:div>
        <w:div w:id="704986455">
          <w:marLeft w:val="-180"/>
          <w:marRight w:val="-180"/>
          <w:marTop w:val="0"/>
          <w:marBottom w:val="0"/>
          <w:divBdr>
            <w:top w:val="none" w:sz="0" w:space="0" w:color="auto"/>
            <w:left w:val="none" w:sz="0" w:space="0" w:color="auto"/>
            <w:bottom w:val="none" w:sz="0" w:space="0" w:color="auto"/>
            <w:right w:val="none" w:sz="0" w:space="0" w:color="auto"/>
          </w:divBdr>
          <w:divsChild>
            <w:div w:id="1373381977">
              <w:marLeft w:val="0"/>
              <w:marRight w:val="0"/>
              <w:marTop w:val="0"/>
              <w:marBottom w:val="0"/>
              <w:divBdr>
                <w:top w:val="none" w:sz="0" w:space="0" w:color="auto"/>
                <w:left w:val="none" w:sz="0" w:space="0" w:color="auto"/>
                <w:bottom w:val="none" w:sz="0" w:space="0" w:color="auto"/>
                <w:right w:val="none" w:sz="0" w:space="0" w:color="auto"/>
              </w:divBdr>
            </w:div>
            <w:div w:id="1637297396">
              <w:marLeft w:val="0"/>
              <w:marRight w:val="0"/>
              <w:marTop w:val="0"/>
              <w:marBottom w:val="0"/>
              <w:divBdr>
                <w:top w:val="none" w:sz="0" w:space="0" w:color="auto"/>
                <w:left w:val="none" w:sz="0" w:space="0" w:color="auto"/>
                <w:bottom w:val="single" w:sz="6" w:space="0" w:color="E3E4E5"/>
                <w:right w:val="none" w:sz="0" w:space="0" w:color="auto"/>
              </w:divBdr>
              <w:divsChild>
                <w:div w:id="338626979">
                  <w:marLeft w:val="0"/>
                  <w:marRight w:val="0"/>
                  <w:marTop w:val="0"/>
                  <w:marBottom w:val="0"/>
                  <w:divBdr>
                    <w:top w:val="none" w:sz="0" w:space="0" w:color="auto"/>
                    <w:left w:val="none" w:sz="0" w:space="0" w:color="auto"/>
                    <w:bottom w:val="none" w:sz="0" w:space="0" w:color="auto"/>
                    <w:right w:val="none" w:sz="0" w:space="0" w:color="auto"/>
                  </w:divBdr>
                  <w:divsChild>
                    <w:div w:id="340816331">
                      <w:marLeft w:val="0"/>
                      <w:marRight w:val="0"/>
                      <w:marTop w:val="0"/>
                      <w:marBottom w:val="0"/>
                      <w:divBdr>
                        <w:top w:val="none" w:sz="0" w:space="0" w:color="auto"/>
                        <w:left w:val="none" w:sz="0" w:space="0" w:color="auto"/>
                        <w:bottom w:val="none" w:sz="0" w:space="0" w:color="auto"/>
                        <w:right w:val="none" w:sz="0" w:space="0" w:color="auto"/>
                      </w:divBdr>
                      <w:divsChild>
                        <w:div w:id="1442725806">
                          <w:marLeft w:val="0"/>
                          <w:marRight w:val="0"/>
                          <w:marTop w:val="0"/>
                          <w:marBottom w:val="0"/>
                          <w:divBdr>
                            <w:top w:val="none" w:sz="0" w:space="0" w:color="auto"/>
                            <w:left w:val="none" w:sz="0" w:space="0" w:color="auto"/>
                            <w:bottom w:val="none" w:sz="0" w:space="0" w:color="auto"/>
                            <w:right w:val="none" w:sz="0" w:space="0" w:color="auto"/>
                          </w:divBdr>
                          <w:divsChild>
                            <w:div w:id="376201942">
                              <w:marLeft w:val="0"/>
                              <w:marRight w:val="0"/>
                              <w:marTop w:val="0"/>
                              <w:marBottom w:val="0"/>
                              <w:divBdr>
                                <w:top w:val="none" w:sz="0" w:space="0" w:color="auto"/>
                                <w:left w:val="none" w:sz="0" w:space="0" w:color="auto"/>
                                <w:bottom w:val="none" w:sz="0" w:space="0" w:color="auto"/>
                                <w:right w:val="none" w:sz="0" w:space="0" w:color="auto"/>
                              </w:divBdr>
                            </w:div>
                          </w:divsChild>
                        </w:div>
                        <w:div w:id="1991012961">
                          <w:marLeft w:val="0"/>
                          <w:marRight w:val="0"/>
                          <w:marTop w:val="0"/>
                          <w:marBottom w:val="0"/>
                          <w:divBdr>
                            <w:top w:val="none" w:sz="0" w:space="0" w:color="auto"/>
                            <w:left w:val="none" w:sz="0" w:space="0" w:color="auto"/>
                            <w:bottom w:val="none" w:sz="0" w:space="0" w:color="auto"/>
                            <w:right w:val="none" w:sz="0" w:space="0" w:color="auto"/>
                          </w:divBdr>
                        </w:div>
                      </w:divsChild>
                    </w:div>
                    <w:div w:id="1548451295">
                      <w:marLeft w:val="0"/>
                      <w:marRight w:val="0"/>
                      <w:marTop w:val="0"/>
                      <w:marBottom w:val="0"/>
                      <w:divBdr>
                        <w:top w:val="none" w:sz="0" w:space="0" w:color="auto"/>
                        <w:left w:val="none" w:sz="0" w:space="0" w:color="auto"/>
                        <w:bottom w:val="none" w:sz="0" w:space="0" w:color="auto"/>
                        <w:right w:val="none" w:sz="0" w:space="0" w:color="auto"/>
                      </w:divBdr>
                    </w:div>
                    <w:div w:id="1949658052">
                      <w:marLeft w:val="-15"/>
                      <w:marRight w:val="-15"/>
                      <w:marTop w:val="0"/>
                      <w:marBottom w:val="0"/>
                      <w:divBdr>
                        <w:top w:val="none" w:sz="0" w:space="0" w:color="auto"/>
                        <w:left w:val="none" w:sz="0" w:space="0" w:color="auto"/>
                        <w:bottom w:val="none" w:sz="0" w:space="0" w:color="auto"/>
                        <w:right w:val="none" w:sz="0" w:space="0" w:color="auto"/>
                      </w:divBdr>
                    </w:div>
                  </w:divsChild>
                </w:div>
                <w:div w:id="1183670709">
                  <w:marLeft w:val="0"/>
                  <w:marRight w:val="0"/>
                  <w:marTop w:val="0"/>
                  <w:marBottom w:val="0"/>
                  <w:divBdr>
                    <w:top w:val="none" w:sz="0" w:space="0" w:color="auto"/>
                    <w:left w:val="none" w:sz="0" w:space="0" w:color="auto"/>
                    <w:bottom w:val="none" w:sz="0" w:space="0" w:color="auto"/>
                    <w:right w:val="none" w:sz="0" w:space="0" w:color="auto"/>
                  </w:divBdr>
                </w:div>
                <w:div w:id="1438208148">
                  <w:marLeft w:val="0"/>
                  <w:marRight w:val="0"/>
                  <w:marTop w:val="0"/>
                  <w:marBottom w:val="0"/>
                  <w:divBdr>
                    <w:top w:val="none" w:sz="0" w:space="0" w:color="auto"/>
                    <w:left w:val="none" w:sz="0" w:space="0" w:color="auto"/>
                    <w:bottom w:val="none" w:sz="0" w:space="0" w:color="auto"/>
                    <w:right w:val="none" w:sz="0" w:space="0" w:color="auto"/>
                  </w:divBdr>
                  <w:divsChild>
                    <w:div w:id="1080981291">
                      <w:marLeft w:val="0"/>
                      <w:marRight w:val="0"/>
                      <w:marTop w:val="0"/>
                      <w:marBottom w:val="0"/>
                      <w:divBdr>
                        <w:top w:val="none" w:sz="0" w:space="0" w:color="auto"/>
                        <w:left w:val="none" w:sz="0" w:space="0" w:color="auto"/>
                        <w:bottom w:val="none" w:sz="0" w:space="0" w:color="auto"/>
                        <w:right w:val="none" w:sz="0" w:space="0" w:color="auto"/>
                      </w:divBdr>
                      <w:divsChild>
                        <w:div w:id="842205200">
                          <w:marLeft w:val="0"/>
                          <w:marRight w:val="0"/>
                          <w:marTop w:val="0"/>
                          <w:marBottom w:val="0"/>
                          <w:divBdr>
                            <w:top w:val="none" w:sz="0" w:space="0" w:color="auto"/>
                            <w:left w:val="none" w:sz="0" w:space="0" w:color="auto"/>
                            <w:bottom w:val="none" w:sz="0" w:space="0" w:color="auto"/>
                            <w:right w:val="none" w:sz="0" w:space="0" w:color="auto"/>
                          </w:divBdr>
                          <w:divsChild>
                            <w:div w:id="940529518">
                              <w:marLeft w:val="0"/>
                              <w:marRight w:val="0"/>
                              <w:marTop w:val="0"/>
                              <w:marBottom w:val="0"/>
                              <w:divBdr>
                                <w:top w:val="none" w:sz="0" w:space="0" w:color="auto"/>
                                <w:left w:val="none" w:sz="0" w:space="0" w:color="auto"/>
                                <w:bottom w:val="none" w:sz="0" w:space="0" w:color="auto"/>
                                <w:right w:val="none" w:sz="0" w:space="0" w:color="auto"/>
                              </w:divBdr>
                            </w:div>
                          </w:divsChild>
                        </w:div>
                        <w:div w:id="1228683693">
                          <w:marLeft w:val="0"/>
                          <w:marRight w:val="0"/>
                          <w:marTop w:val="75"/>
                          <w:marBottom w:val="0"/>
                          <w:divBdr>
                            <w:top w:val="none" w:sz="0" w:space="0" w:color="auto"/>
                            <w:left w:val="none" w:sz="0" w:space="0" w:color="auto"/>
                            <w:bottom w:val="none" w:sz="0" w:space="0" w:color="auto"/>
                            <w:right w:val="none" w:sz="0" w:space="0" w:color="auto"/>
                          </w:divBdr>
                          <w:divsChild>
                            <w:div w:id="2237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48811">
          <w:marLeft w:val="-180"/>
          <w:marRight w:val="-180"/>
          <w:marTop w:val="0"/>
          <w:marBottom w:val="0"/>
          <w:divBdr>
            <w:top w:val="none" w:sz="0" w:space="0" w:color="auto"/>
            <w:left w:val="none" w:sz="0" w:space="0" w:color="auto"/>
            <w:bottom w:val="none" w:sz="0" w:space="0" w:color="auto"/>
            <w:right w:val="none" w:sz="0" w:space="0" w:color="auto"/>
          </w:divBdr>
          <w:divsChild>
            <w:div w:id="787625035">
              <w:marLeft w:val="0"/>
              <w:marRight w:val="0"/>
              <w:marTop w:val="0"/>
              <w:marBottom w:val="0"/>
              <w:divBdr>
                <w:top w:val="none" w:sz="0" w:space="0" w:color="auto"/>
                <w:left w:val="none" w:sz="0" w:space="0" w:color="auto"/>
                <w:bottom w:val="single" w:sz="6" w:space="0" w:color="E3E4E5"/>
                <w:right w:val="none" w:sz="0" w:space="0" w:color="auto"/>
              </w:divBdr>
              <w:divsChild>
                <w:div w:id="1001392588">
                  <w:marLeft w:val="0"/>
                  <w:marRight w:val="0"/>
                  <w:marTop w:val="0"/>
                  <w:marBottom w:val="0"/>
                  <w:divBdr>
                    <w:top w:val="none" w:sz="0" w:space="0" w:color="auto"/>
                    <w:left w:val="none" w:sz="0" w:space="0" w:color="auto"/>
                    <w:bottom w:val="none" w:sz="0" w:space="0" w:color="auto"/>
                    <w:right w:val="none" w:sz="0" w:space="0" w:color="auto"/>
                  </w:divBdr>
                  <w:divsChild>
                    <w:div w:id="504563900">
                      <w:marLeft w:val="-15"/>
                      <w:marRight w:val="-15"/>
                      <w:marTop w:val="0"/>
                      <w:marBottom w:val="0"/>
                      <w:divBdr>
                        <w:top w:val="none" w:sz="0" w:space="0" w:color="auto"/>
                        <w:left w:val="none" w:sz="0" w:space="0" w:color="auto"/>
                        <w:bottom w:val="none" w:sz="0" w:space="0" w:color="auto"/>
                        <w:right w:val="none" w:sz="0" w:space="0" w:color="auto"/>
                      </w:divBdr>
                    </w:div>
                    <w:div w:id="529102410">
                      <w:marLeft w:val="0"/>
                      <w:marRight w:val="0"/>
                      <w:marTop w:val="0"/>
                      <w:marBottom w:val="0"/>
                      <w:divBdr>
                        <w:top w:val="none" w:sz="0" w:space="0" w:color="auto"/>
                        <w:left w:val="none" w:sz="0" w:space="0" w:color="auto"/>
                        <w:bottom w:val="none" w:sz="0" w:space="0" w:color="auto"/>
                        <w:right w:val="none" w:sz="0" w:space="0" w:color="auto"/>
                      </w:divBdr>
                    </w:div>
                    <w:div w:id="1389494390">
                      <w:marLeft w:val="0"/>
                      <w:marRight w:val="0"/>
                      <w:marTop w:val="0"/>
                      <w:marBottom w:val="0"/>
                      <w:divBdr>
                        <w:top w:val="none" w:sz="0" w:space="0" w:color="auto"/>
                        <w:left w:val="none" w:sz="0" w:space="0" w:color="auto"/>
                        <w:bottom w:val="none" w:sz="0" w:space="0" w:color="auto"/>
                        <w:right w:val="none" w:sz="0" w:space="0" w:color="auto"/>
                      </w:divBdr>
                      <w:divsChild>
                        <w:div w:id="557547351">
                          <w:marLeft w:val="0"/>
                          <w:marRight w:val="0"/>
                          <w:marTop w:val="0"/>
                          <w:marBottom w:val="0"/>
                          <w:divBdr>
                            <w:top w:val="none" w:sz="0" w:space="0" w:color="auto"/>
                            <w:left w:val="none" w:sz="0" w:space="0" w:color="auto"/>
                            <w:bottom w:val="none" w:sz="0" w:space="0" w:color="auto"/>
                            <w:right w:val="none" w:sz="0" w:space="0" w:color="auto"/>
                          </w:divBdr>
                        </w:div>
                        <w:div w:id="1669285988">
                          <w:marLeft w:val="0"/>
                          <w:marRight w:val="0"/>
                          <w:marTop w:val="0"/>
                          <w:marBottom w:val="0"/>
                          <w:divBdr>
                            <w:top w:val="none" w:sz="0" w:space="0" w:color="auto"/>
                            <w:left w:val="none" w:sz="0" w:space="0" w:color="auto"/>
                            <w:bottom w:val="none" w:sz="0" w:space="0" w:color="auto"/>
                            <w:right w:val="none" w:sz="0" w:space="0" w:color="auto"/>
                          </w:divBdr>
                          <w:divsChild>
                            <w:div w:id="16477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64063">
                  <w:marLeft w:val="0"/>
                  <w:marRight w:val="0"/>
                  <w:marTop w:val="0"/>
                  <w:marBottom w:val="0"/>
                  <w:divBdr>
                    <w:top w:val="none" w:sz="0" w:space="0" w:color="auto"/>
                    <w:left w:val="none" w:sz="0" w:space="0" w:color="auto"/>
                    <w:bottom w:val="none" w:sz="0" w:space="0" w:color="auto"/>
                    <w:right w:val="none" w:sz="0" w:space="0" w:color="auto"/>
                  </w:divBdr>
                  <w:divsChild>
                    <w:div w:id="2082672359">
                      <w:marLeft w:val="0"/>
                      <w:marRight w:val="0"/>
                      <w:marTop w:val="0"/>
                      <w:marBottom w:val="0"/>
                      <w:divBdr>
                        <w:top w:val="none" w:sz="0" w:space="0" w:color="auto"/>
                        <w:left w:val="none" w:sz="0" w:space="0" w:color="auto"/>
                        <w:bottom w:val="none" w:sz="0" w:space="0" w:color="auto"/>
                        <w:right w:val="none" w:sz="0" w:space="0" w:color="auto"/>
                      </w:divBdr>
                      <w:divsChild>
                        <w:div w:id="326440561">
                          <w:marLeft w:val="0"/>
                          <w:marRight w:val="0"/>
                          <w:marTop w:val="75"/>
                          <w:marBottom w:val="0"/>
                          <w:divBdr>
                            <w:top w:val="none" w:sz="0" w:space="0" w:color="auto"/>
                            <w:left w:val="none" w:sz="0" w:space="0" w:color="auto"/>
                            <w:bottom w:val="none" w:sz="0" w:space="0" w:color="auto"/>
                            <w:right w:val="none" w:sz="0" w:space="0" w:color="auto"/>
                          </w:divBdr>
                          <w:divsChild>
                            <w:div w:id="1936592207">
                              <w:marLeft w:val="0"/>
                              <w:marRight w:val="0"/>
                              <w:marTop w:val="0"/>
                              <w:marBottom w:val="0"/>
                              <w:divBdr>
                                <w:top w:val="none" w:sz="0" w:space="0" w:color="auto"/>
                                <w:left w:val="none" w:sz="0" w:space="0" w:color="auto"/>
                                <w:bottom w:val="none" w:sz="0" w:space="0" w:color="auto"/>
                                <w:right w:val="none" w:sz="0" w:space="0" w:color="auto"/>
                              </w:divBdr>
                            </w:div>
                          </w:divsChild>
                        </w:div>
                        <w:div w:id="400759160">
                          <w:marLeft w:val="0"/>
                          <w:marRight w:val="0"/>
                          <w:marTop w:val="0"/>
                          <w:marBottom w:val="0"/>
                          <w:divBdr>
                            <w:top w:val="none" w:sz="0" w:space="0" w:color="auto"/>
                            <w:left w:val="none" w:sz="0" w:space="0" w:color="auto"/>
                            <w:bottom w:val="none" w:sz="0" w:space="0" w:color="auto"/>
                            <w:right w:val="none" w:sz="0" w:space="0" w:color="auto"/>
                          </w:divBdr>
                          <w:divsChild>
                            <w:div w:id="16628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0740">
                  <w:marLeft w:val="0"/>
                  <w:marRight w:val="0"/>
                  <w:marTop w:val="0"/>
                  <w:marBottom w:val="0"/>
                  <w:divBdr>
                    <w:top w:val="none" w:sz="0" w:space="0" w:color="auto"/>
                    <w:left w:val="none" w:sz="0" w:space="0" w:color="auto"/>
                    <w:bottom w:val="none" w:sz="0" w:space="0" w:color="auto"/>
                    <w:right w:val="none" w:sz="0" w:space="0" w:color="auto"/>
                  </w:divBdr>
                </w:div>
              </w:divsChild>
            </w:div>
            <w:div w:id="1982423467">
              <w:marLeft w:val="0"/>
              <w:marRight w:val="0"/>
              <w:marTop w:val="0"/>
              <w:marBottom w:val="0"/>
              <w:divBdr>
                <w:top w:val="none" w:sz="0" w:space="0" w:color="auto"/>
                <w:left w:val="none" w:sz="0" w:space="0" w:color="auto"/>
                <w:bottom w:val="none" w:sz="0" w:space="0" w:color="auto"/>
                <w:right w:val="none" w:sz="0" w:space="0" w:color="auto"/>
              </w:divBdr>
            </w:div>
          </w:divsChild>
        </w:div>
        <w:div w:id="1063911863">
          <w:marLeft w:val="0"/>
          <w:marRight w:val="0"/>
          <w:marTop w:val="0"/>
          <w:marBottom w:val="0"/>
          <w:divBdr>
            <w:top w:val="none" w:sz="0" w:space="0" w:color="auto"/>
            <w:left w:val="none" w:sz="0" w:space="0" w:color="auto"/>
            <w:bottom w:val="none" w:sz="0" w:space="0" w:color="auto"/>
            <w:right w:val="none" w:sz="0" w:space="0" w:color="auto"/>
          </w:divBdr>
          <w:divsChild>
            <w:div w:id="300500598">
              <w:marLeft w:val="0"/>
              <w:marRight w:val="0"/>
              <w:marTop w:val="0"/>
              <w:marBottom w:val="0"/>
              <w:divBdr>
                <w:top w:val="none" w:sz="0" w:space="0" w:color="auto"/>
                <w:left w:val="none" w:sz="0" w:space="0" w:color="auto"/>
                <w:bottom w:val="none" w:sz="0" w:space="0" w:color="auto"/>
                <w:right w:val="none" w:sz="0" w:space="0" w:color="auto"/>
              </w:divBdr>
              <w:divsChild>
                <w:div w:id="268926450">
                  <w:marLeft w:val="-180"/>
                  <w:marRight w:val="-180"/>
                  <w:marTop w:val="0"/>
                  <w:marBottom w:val="0"/>
                  <w:divBdr>
                    <w:top w:val="none" w:sz="0" w:space="0" w:color="auto"/>
                    <w:left w:val="none" w:sz="0" w:space="0" w:color="auto"/>
                    <w:bottom w:val="none" w:sz="0" w:space="0" w:color="auto"/>
                    <w:right w:val="none" w:sz="0" w:space="0" w:color="auto"/>
                  </w:divBdr>
                  <w:divsChild>
                    <w:div w:id="984310311">
                      <w:marLeft w:val="0"/>
                      <w:marRight w:val="0"/>
                      <w:marTop w:val="0"/>
                      <w:marBottom w:val="0"/>
                      <w:divBdr>
                        <w:top w:val="none" w:sz="0" w:space="0" w:color="auto"/>
                        <w:left w:val="none" w:sz="0" w:space="0" w:color="auto"/>
                        <w:bottom w:val="single" w:sz="6" w:space="0" w:color="E3E4E5"/>
                        <w:right w:val="none" w:sz="0" w:space="0" w:color="auto"/>
                      </w:divBdr>
                      <w:divsChild>
                        <w:div w:id="210464697">
                          <w:marLeft w:val="0"/>
                          <w:marRight w:val="0"/>
                          <w:marTop w:val="0"/>
                          <w:marBottom w:val="0"/>
                          <w:divBdr>
                            <w:top w:val="none" w:sz="0" w:space="0" w:color="auto"/>
                            <w:left w:val="none" w:sz="0" w:space="0" w:color="auto"/>
                            <w:bottom w:val="none" w:sz="0" w:space="0" w:color="auto"/>
                            <w:right w:val="none" w:sz="0" w:space="0" w:color="auto"/>
                          </w:divBdr>
                          <w:divsChild>
                            <w:div w:id="558904554">
                              <w:marLeft w:val="0"/>
                              <w:marRight w:val="0"/>
                              <w:marTop w:val="0"/>
                              <w:marBottom w:val="0"/>
                              <w:divBdr>
                                <w:top w:val="none" w:sz="0" w:space="0" w:color="auto"/>
                                <w:left w:val="none" w:sz="0" w:space="0" w:color="auto"/>
                                <w:bottom w:val="none" w:sz="0" w:space="0" w:color="auto"/>
                                <w:right w:val="none" w:sz="0" w:space="0" w:color="auto"/>
                              </w:divBdr>
                              <w:divsChild>
                                <w:div w:id="966811999">
                                  <w:marLeft w:val="0"/>
                                  <w:marRight w:val="0"/>
                                  <w:marTop w:val="75"/>
                                  <w:marBottom w:val="0"/>
                                  <w:divBdr>
                                    <w:top w:val="none" w:sz="0" w:space="0" w:color="auto"/>
                                    <w:left w:val="none" w:sz="0" w:space="0" w:color="auto"/>
                                    <w:bottom w:val="none" w:sz="0" w:space="0" w:color="auto"/>
                                    <w:right w:val="none" w:sz="0" w:space="0" w:color="auto"/>
                                  </w:divBdr>
                                  <w:divsChild>
                                    <w:div w:id="339703724">
                                      <w:marLeft w:val="0"/>
                                      <w:marRight w:val="0"/>
                                      <w:marTop w:val="0"/>
                                      <w:marBottom w:val="0"/>
                                      <w:divBdr>
                                        <w:top w:val="none" w:sz="0" w:space="0" w:color="auto"/>
                                        <w:left w:val="none" w:sz="0" w:space="0" w:color="auto"/>
                                        <w:bottom w:val="none" w:sz="0" w:space="0" w:color="auto"/>
                                        <w:right w:val="none" w:sz="0" w:space="0" w:color="auto"/>
                                      </w:divBdr>
                                    </w:div>
                                  </w:divsChild>
                                </w:div>
                                <w:div w:id="1462961882">
                                  <w:marLeft w:val="0"/>
                                  <w:marRight w:val="0"/>
                                  <w:marTop w:val="0"/>
                                  <w:marBottom w:val="0"/>
                                  <w:divBdr>
                                    <w:top w:val="none" w:sz="0" w:space="0" w:color="auto"/>
                                    <w:left w:val="none" w:sz="0" w:space="0" w:color="auto"/>
                                    <w:bottom w:val="none" w:sz="0" w:space="0" w:color="auto"/>
                                    <w:right w:val="none" w:sz="0" w:space="0" w:color="auto"/>
                                  </w:divBdr>
                                  <w:divsChild>
                                    <w:div w:id="18299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3721">
                          <w:marLeft w:val="0"/>
                          <w:marRight w:val="0"/>
                          <w:marTop w:val="0"/>
                          <w:marBottom w:val="0"/>
                          <w:divBdr>
                            <w:top w:val="none" w:sz="0" w:space="0" w:color="auto"/>
                            <w:left w:val="none" w:sz="0" w:space="0" w:color="auto"/>
                            <w:bottom w:val="none" w:sz="0" w:space="0" w:color="auto"/>
                            <w:right w:val="none" w:sz="0" w:space="0" w:color="auto"/>
                          </w:divBdr>
                        </w:div>
                        <w:div w:id="2026130130">
                          <w:marLeft w:val="0"/>
                          <w:marRight w:val="0"/>
                          <w:marTop w:val="0"/>
                          <w:marBottom w:val="0"/>
                          <w:divBdr>
                            <w:top w:val="none" w:sz="0" w:space="0" w:color="auto"/>
                            <w:left w:val="none" w:sz="0" w:space="0" w:color="auto"/>
                            <w:bottom w:val="none" w:sz="0" w:space="0" w:color="auto"/>
                            <w:right w:val="none" w:sz="0" w:space="0" w:color="auto"/>
                          </w:divBdr>
                          <w:divsChild>
                            <w:div w:id="294070635">
                              <w:marLeft w:val="0"/>
                              <w:marRight w:val="0"/>
                              <w:marTop w:val="0"/>
                              <w:marBottom w:val="0"/>
                              <w:divBdr>
                                <w:top w:val="none" w:sz="0" w:space="0" w:color="auto"/>
                                <w:left w:val="none" w:sz="0" w:space="0" w:color="auto"/>
                                <w:bottom w:val="none" w:sz="0" w:space="0" w:color="auto"/>
                                <w:right w:val="none" w:sz="0" w:space="0" w:color="auto"/>
                              </w:divBdr>
                              <w:divsChild>
                                <w:div w:id="64186109">
                                  <w:marLeft w:val="0"/>
                                  <w:marRight w:val="0"/>
                                  <w:marTop w:val="0"/>
                                  <w:marBottom w:val="0"/>
                                  <w:divBdr>
                                    <w:top w:val="none" w:sz="0" w:space="0" w:color="auto"/>
                                    <w:left w:val="none" w:sz="0" w:space="0" w:color="auto"/>
                                    <w:bottom w:val="none" w:sz="0" w:space="0" w:color="auto"/>
                                    <w:right w:val="none" w:sz="0" w:space="0" w:color="auto"/>
                                  </w:divBdr>
                                  <w:divsChild>
                                    <w:div w:id="2778976">
                                      <w:marLeft w:val="0"/>
                                      <w:marRight w:val="0"/>
                                      <w:marTop w:val="0"/>
                                      <w:marBottom w:val="0"/>
                                      <w:divBdr>
                                        <w:top w:val="none" w:sz="0" w:space="0" w:color="auto"/>
                                        <w:left w:val="none" w:sz="0" w:space="0" w:color="auto"/>
                                        <w:bottom w:val="none" w:sz="0" w:space="0" w:color="auto"/>
                                        <w:right w:val="none" w:sz="0" w:space="0" w:color="auto"/>
                                      </w:divBdr>
                                    </w:div>
                                  </w:divsChild>
                                </w:div>
                                <w:div w:id="1577395092">
                                  <w:marLeft w:val="0"/>
                                  <w:marRight w:val="0"/>
                                  <w:marTop w:val="0"/>
                                  <w:marBottom w:val="0"/>
                                  <w:divBdr>
                                    <w:top w:val="none" w:sz="0" w:space="0" w:color="auto"/>
                                    <w:left w:val="none" w:sz="0" w:space="0" w:color="auto"/>
                                    <w:bottom w:val="none" w:sz="0" w:space="0" w:color="auto"/>
                                    <w:right w:val="none" w:sz="0" w:space="0" w:color="auto"/>
                                  </w:divBdr>
                                </w:div>
                              </w:divsChild>
                            </w:div>
                            <w:div w:id="676083674">
                              <w:marLeft w:val="-15"/>
                              <w:marRight w:val="-15"/>
                              <w:marTop w:val="0"/>
                              <w:marBottom w:val="0"/>
                              <w:divBdr>
                                <w:top w:val="none" w:sz="0" w:space="0" w:color="auto"/>
                                <w:left w:val="none" w:sz="0" w:space="0" w:color="auto"/>
                                <w:bottom w:val="none" w:sz="0" w:space="0" w:color="auto"/>
                                <w:right w:val="none" w:sz="0" w:space="0" w:color="auto"/>
                              </w:divBdr>
                            </w:div>
                            <w:div w:id="10797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9451">
                      <w:marLeft w:val="0"/>
                      <w:marRight w:val="0"/>
                      <w:marTop w:val="0"/>
                      <w:marBottom w:val="0"/>
                      <w:divBdr>
                        <w:top w:val="none" w:sz="0" w:space="0" w:color="auto"/>
                        <w:left w:val="none" w:sz="0" w:space="0" w:color="auto"/>
                        <w:bottom w:val="none" w:sz="0" w:space="0" w:color="auto"/>
                        <w:right w:val="none" w:sz="0" w:space="0" w:color="auto"/>
                      </w:divBdr>
                    </w:div>
                  </w:divsChild>
                </w:div>
                <w:div w:id="737359803">
                  <w:marLeft w:val="-180"/>
                  <w:marRight w:val="-180"/>
                  <w:marTop w:val="0"/>
                  <w:marBottom w:val="0"/>
                  <w:divBdr>
                    <w:top w:val="none" w:sz="0" w:space="0" w:color="auto"/>
                    <w:left w:val="none" w:sz="0" w:space="0" w:color="auto"/>
                    <w:bottom w:val="none" w:sz="0" w:space="0" w:color="auto"/>
                    <w:right w:val="none" w:sz="0" w:space="0" w:color="auto"/>
                  </w:divBdr>
                  <w:divsChild>
                    <w:div w:id="1826045579">
                      <w:marLeft w:val="0"/>
                      <w:marRight w:val="0"/>
                      <w:marTop w:val="0"/>
                      <w:marBottom w:val="0"/>
                      <w:divBdr>
                        <w:top w:val="none" w:sz="0" w:space="0" w:color="auto"/>
                        <w:left w:val="none" w:sz="0" w:space="0" w:color="auto"/>
                        <w:bottom w:val="none" w:sz="0" w:space="0" w:color="auto"/>
                        <w:right w:val="none" w:sz="0" w:space="0" w:color="auto"/>
                      </w:divBdr>
                    </w:div>
                    <w:div w:id="2024242960">
                      <w:marLeft w:val="0"/>
                      <w:marRight w:val="0"/>
                      <w:marTop w:val="0"/>
                      <w:marBottom w:val="0"/>
                      <w:divBdr>
                        <w:top w:val="none" w:sz="0" w:space="0" w:color="auto"/>
                        <w:left w:val="none" w:sz="0" w:space="0" w:color="auto"/>
                        <w:bottom w:val="single" w:sz="6" w:space="0" w:color="E3E4E5"/>
                        <w:right w:val="none" w:sz="0" w:space="0" w:color="auto"/>
                      </w:divBdr>
                      <w:divsChild>
                        <w:div w:id="904796117">
                          <w:marLeft w:val="0"/>
                          <w:marRight w:val="0"/>
                          <w:marTop w:val="0"/>
                          <w:marBottom w:val="0"/>
                          <w:divBdr>
                            <w:top w:val="none" w:sz="0" w:space="0" w:color="auto"/>
                            <w:left w:val="none" w:sz="0" w:space="0" w:color="auto"/>
                            <w:bottom w:val="none" w:sz="0" w:space="0" w:color="auto"/>
                            <w:right w:val="none" w:sz="0" w:space="0" w:color="auto"/>
                          </w:divBdr>
                        </w:div>
                        <w:div w:id="1072235984">
                          <w:marLeft w:val="0"/>
                          <w:marRight w:val="0"/>
                          <w:marTop w:val="0"/>
                          <w:marBottom w:val="0"/>
                          <w:divBdr>
                            <w:top w:val="none" w:sz="0" w:space="0" w:color="auto"/>
                            <w:left w:val="none" w:sz="0" w:space="0" w:color="auto"/>
                            <w:bottom w:val="none" w:sz="0" w:space="0" w:color="auto"/>
                            <w:right w:val="none" w:sz="0" w:space="0" w:color="auto"/>
                          </w:divBdr>
                          <w:divsChild>
                            <w:div w:id="150946707">
                              <w:marLeft w:val="0"/>
                              <w:marRight w:val="0"/>
                              <w:marTop w:val="0"/>
                              <w:marBottom w:val="0"/>
                              <w:divBdr>
                                <w:top w:val="none" w:sz="0" w:space="0" w:color="auto"/>
                                <w:left w:val="none" w:sz="0" w:space="0" w:color="auto"/>
                                <w:bottom w:val="none" w:sz="0" w:space="0" w:color="auto"/>
                                <w:right w:val="none" w:sz="0" w:space="0" w:color="auto"/>
                              </w:divBdr>
                            </w:div>
                            <w:div w:id="298727780">
                              <w:marLeft w:val="0"/>
                              <w:marRight w:val="0"/>
                              <w:marTop w:val="0"/>
                              <w:marBottom w:val="0"/>
                              <w:divBdr>
                                <w:top w:val="none" w:sz="0" w:space="0" w:color="auto"/>
                                <w:left w:val="none" w:sz="0" w:space="0" w:color="auto"/>
                                <w:bottom w:val="none" w:sz="0" w:space="0" w:color="auto"/>
                                <w:right w:val="none" w:sz="0" w:space="0" w:color="auto"/>
                              </w:divBdr>
                              <w:divsChild>
                                <w:div w:id="228469536">
                                  <w:marLeft w:val="0"/>
                                  <w:marRight w:val="0"/>
                                  <w:marTop w:val="0"/>
                                  <w:marBottom w:val="0"/>
                                  <w:divBdr>
                                    <w:top w:val="none" w:sz="0" w:space="0" w:color="auto"/>
                                    <w:left w:val="none" w:sz="0" w:space="0" w:color="auto"/>
                                    <w:bottom w:val="none" w:sz="0" w:space="0" w:color="auto"/>
                                    <w:right w:val="none" w:sz="0" w:space="0" w:color="auto"/>
                                  </w:divBdr>
                                </w:div>
                                <w:div w:id="2081559427">
                                  <w:marLeft w:val="0"/>
                                  <w:marRight w:val="0"/>
                                  <w:marTop w:val="0"/>
                                  <w:marBottom w:val="0"/>
                                  <w:divBdr>
                                    <w:top w:val="none" w:sz="0" w:space="0" w:color="auto"/>
                                    <w:left w:val="none" w:sz="0" w:space="0" w:color="auto"/>
                                    <w:bottom w:val="none" w:sz="0" w:space="0" w:color="auto"/>
                                    <w:right w:val="none" w:sz="0" w:space="0" w:color="auto"/>
                                  </w:divBdr>
                                  <w:divsChild>
                                    <w:div w:id="1917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3220">
                              <w:marLeft w:val="-15"/>
                              <w:marRight w:val="-15"/>
                              <w:marTop w:val="0"/>
                              <w:marBottom w:val="0"/>
                              <w:divBdr>
                                <w:top w:val="none" w:sz="0" w:space="0" w:color="auto"/>
                                <w:left w:val="none" w:sz="0" w:space="0" w:color="auto"/>
                                <w:bottom w:val="none" w:sz="0" w:space="0" w:color="auto"/>
                                <w:right w:val="none" w:sz="0" w:space="0" w:color="auto"/>
                              </w:divBdr>
                            </w:div>
                          </w:divsChild>
                        </w:div>
                        <w:div w:id="1441488699">
                          <w:marLeft w:val="0"/>
                          <w:marRight w:val="0"/>
                          <w:marTop w:val="0"/>
                          <w:marBottom w:val="0"/>
                          <w:divBdr>
                            <w:top w:val="none" w:sz="0" w:space="0" w:color="auto"/>
                            <w:left w:val="none" w:sz="0" w:space="0" w:color="auto"/>
                            <w:bottom w:val="none" w:sz="0" w:space="0" w:color="auto"/>
                            <w:right w:val="none" w:sz="0" w:space="0" w:color="auto"/>
                          </w:divBdr>
                          <w:divsChild>
                            <w:div w:id="1149638249">
                              <w:marLeft w:val="0"/>
                              <w:marRight w:val="0"/>
                              <w:marTop w:val="0"/>
                              <w:marBottom w:val="0"/>
                              <w:divBdr>
                                <w:top w:val="none" w:sz="0" w:space="0" w:color="auto"/>
                                <w:left w:val="none" w:sz="0" w:space="0" w:color="auto"/>
                                <w:bottom w:val="none" w:sz="0" w:space="0" w:color="auto"/>
                                <w:right w:val="none" w:sz="0" w:space="0" w:color="auto"/>
                              </w:divBdr>
                              <w:divsChild>
                                <w:div w:id="498810679">
                                  <w:marLeft w:val="0"/>
                                  <w:marRight w:val="0"/>
                                  <w:marTop w:val="75"/>
                                  <w:marBottom w:val="0"/>
                                  <w:divBdr>
                                    <w:top w:val="none" w:sz="0" w:space="0" w:color="auto"/>
                                    <w:left w:val="none" w:sz="0" w:space="0" w:color="auto"/>
                                    <w:bottom w:val="none" w:sz="0" w:space="0" w:color="auto"/>
                                    <w:right w:val="none" w:sz="0" w:space="0" w:color="auto"/>
                                  </w:divBdr>
                                  <w:divsChild>
                                    <w:div w:id="2041009168">
                                      <w:marLeft w:val="0"/>
                                      <w:marRight w:val="0"/>
                                      <w:marTop w:val="0"/>
                                      <w:marBottom w:val="0"/>
                                      <w:divBdr>
                                        <w:top w:val="none" w:sz="0" w:space="0" w:color="auto"/>
                                        <w:left w:val="none" w:sz="0" w:space="0" w:color="auto"/>
                                        <w:bottom w:val="none" w:sz="0" w:space="0" w:color="auto"/>
                                        <w:right w:val="none" w:sz="0" w:space="0" w:color="auto"/>
                                      </w:divBdr>
                                    </w:div>
                                  </w:divsChild>
                                </w:div>
                                <w:div w:id="897517697">
                                  <w:marLeft w:val="0"/>
                                  <w:marRight w:val="0"/>
                                  <w:marTop w:val="0"/>
                                  <w:marBottom w:val="0"/>
                                  <w:divBdr>
                                    <w:top w:val="none" w:sz="0" w:space="0" w:color="auto"/>
                                    <w:left w:val="none" w:sz="0" w:space="0" w:color="auto"/>
                                    <w:bottom w:val="none" w:sz="0" w:space="0" w:color="auto"/>
                                    <w:right w:val="none" w:sz="0" w:space="0" w:color="auto"/>
                                  </w:divBdr>
                                  <w:divsChild>
                                    <w:div w:id="293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833685">
                  <w:marLeft w:val="-180"/>
                  <w:marRight w:val="-180"/>
                  <w:marTop w:val="0"/>
                  <w:marBottom w:val="0"/>
                  <w:divBdr>
                    <w:top w:val="none" w:sz="0" w:space="0" w:color="auto"/>
                    <w:left w:val="none" w:sz="0" w:space="0" w:color="auto"/>
                    <w:bottom w:val="none" w:sz="0" w:space="0" w:color="auto"/>
                    <w:right w:val="none" w:sz="0" w:space="0" w:color="auto"/>
                  </w:divBdr>
                  <w:divsChild>
                    <w:div w:id="424418281">
                      <w:marLeft w:val="0"/>
                      <w:marRight w:val="0"/>
                      <w:marTop w:val="0"/>
                      <w:marBottom w:val="0"/>
                      <w:divBdr>
                        <w:top w:val="none" w:sz="0" w:space="0" w:color="auto"/>
                        <w:left w:val="none" w:sz="0" w:space="0" w:color="auto"/>
                        <w:bottom w:val="none" w:sz="0" w:space="0" w:color="auto"/>
                        <w:right w:val="none" w:sz="0" w:space="0" w:color="auto"/>
                      </w:divBdr>
                    </w:div>
                    <w:div w:id="1347170477">
                      <w:marLeft w:val="0"/>
                      <w:marRight w:val="0"/>
                      <w:marTop w:val="0"/>
                      <w:marBottom w:val="0"/>
                      <w:divBdr>
                        <w:top w:val="none" w:sz="0" w:space="0" w:color="auto"/>
                        <w:left w:val="none" w:sz="0" w:space="0" w:color="auto"/>
                        <w:bottom w:val="single" w:sz="6" w:space="0" w:color="E3E4E5"/>
                        <w:right w:val="none" w:sz="0" w:space="0" w:color="auto"/>
                      </w:divBdr>
                      <w:divsChild>
                        <w:div w:id="614869561">
                          <w:marLeft w:val="0"/>
                          <w:marRight w:val="0"/>
                          <w:marTop w:val="0"/>
                          <w:marBottom w:val="0"/>
                          <w:divBdr>
                            <w:top w:val="none" w:sz="0" w:space="0" w:color="auto"/>
                            <w:left w:val="none" w:sz="0" w:space="0" w:color="auto"/>
                            <w:bottom w:val="none" w:sz="0" w:space="0" w:color="auto"/>
                            <w:right w:val="none" w:sz="0" w:space="0" w:color="auto"/>
                          </w:divBdr>
                        </w:div>
                        <w:div w:id="1146359928">
                          <w:marLeft w:val="0"/>
                          <w:marRight w:val="0"/>
                          <w:marTop w:val="0"/>
                          <w:marBottom w:val="0"/>
                          <w:divBdr>
                            <w:top w:val="none" w:sz="0" w:space="0" w:color="auto"/>
                            <w:left w:val="none" w:sz="0" w:space="0" w:color="auto"/>
                            <w:bottom w:val="none" w:sz="0" w:space="0" w:color="auto"/>
                            <w:right w:val="none" w:sz="0" w:space="0" w:color="auto"/>
                          </w:divBdr>
                          <w:divsChild>
                            <w:div w:id="1964648302">
                              <w:marLeft w:val="0"/>
                              <w:marRight w:val="0"/>
                              <w:marTop w:val="0"/>
                              <w:marBottom w:val="0"/>
                              <w:divBdr>
                                <w:top w:val="none" w:sz="0" w:space="0" w:color="auto"/>
                                <w:left w:val="none" w:sz="0" w:space="0" w:color="auto"/>
                                <w:bottom w:val="none" w:sz="0" w:space="0" w:color="auto"/>
                                <w:right w:val="none" w:sz="0" w:space="0" w:color="auto"/>
                              </w:divBdr>
                              <w:divsChild>
                                <w:div w:id="794300518">
                                  <w:marLeft w:val="0"/>
                                  <w:marRight w:val="0"/>
                                  <w:marTop w:val="0"/>
                                  <w:marBottom w:val="0"/>
                                  <w:divBdr>
                                    <w:top w:val="none" w:sz="0" w:space="0" w:color="auto"/>
                                    <w:left w:val="none" w:sz="0" w:space="0" w:color="auto"/>
                                    <w:bottom w:val="none" w:sz="0" w:space="0" w:color="auto"/>
                                    <w:right w:val="none" w:sz="0" w:space="0" w:color="auto"/>
                                  </w:divBdr>
                                  <w:divsChild>
                                    <w:div w:id="518009554">
                                      <w:marLeft w:val="0"/>
                                      <w:marRight w:val="0"/>
                                      <w:marTop w:val="0"/>
                                      <w:marBottom w:val="0"/>
                                      <w:divBdr>
                                        <w:top w:val="none" w:sz="0" w:space="0" w:color="auto"/>
                                        <w:left w:val="none" w:sz="0" w:space="0" w:color="auto"/>
                                        <w:bottom w:val="none" w:sz="0" w:space="0" w:color="auto"/>
                                        <w:right w:val="none" w:sz="0" w:space="0" w:color="auto"/>
                                      </w:divBdr>
                                    </w:div>
                                  </w:divsChild>
                                </w:div>
                                <w:div w:id="1956868087">
                                  <w:marLeft w:val="0"/>
                                  <w:marRight w:val="0"/>
                                  <w:marTop w:val="75"/>
                                  <w:marBottom w:val="0"/>
                                  <w:divBdr>
                                    <w:top w:val="none" w:sz="0" w:space="0" w:color="auto"/>
                                    <w:left w:val="none" w:sz="0" w:space="0" w:color="auto"/>
                                    <w:bottom w:val="none" w:sz="0" w:space="0" w:color="auto"/>
                                    <w:right w:val="none" w:sz="0" w:space="0" w:color="auto"/>
                                  </w:divBdr>
                                  <w:divsChild>
                                    <w:div w:id="1716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8430">
                          <w:marLeft w:val="0"/>
                          <w:marRight w:val="0"/>
                          <w:marTop w:val="0"/>
                          <w:marBottom w:val="0"/>
                          <w:divBdr>
                            <w:top w:val="none" w:sz="0" w:space="0" w:color="auto"/>
                            <w:left w:val="none" w:sz="0" w:space="0" w:color="auto"/>
                            <w:bottom w:val="none" w:sz="0" w:space="0" w:color="auto"/>
                            <w:right w:val="none" w:sz="0" w:space="0" w:color="auto"/>
                          </w:divBdr>
                          <w:divsChild>
                            <w:div w:id="1821195124">
                              <w:marLeft w:val="-15"/>
                              <w:marRight w:val="-15"/>
                              <w:marTop w:val="0"/>
                              <w:marBottom w:val="0"/>
                              <w:divBdr>
                                <w:top w:val="none" w:sz="0" w:space="0" w:color="auto"/>
                                <w:left w:val="none" w:sz="0" w:space="0" w:color="auto"/>
                                <w:bottom w:val="none" w:sz="0" w:space="0" w:color="auto"/>
                                <w:right w:val="none" w:sz="0" w:space="0" w:color="auto"/>
                              </w:divBdr>
                            </w:div>
                            <w:div w:id="1902672590">
                              <w:marLeft w:val="0"/>
                              <w:marRight w:val="0"/>
                              <w:marTop w:val="0"/>
                              <w:marBottom w:val="0"/>
                              <w:divBdr>
                                <w:top w:val="none" w:sz="0" w:space="0" w:color="auto"/>
                                <w:left w:val="none" w:sz="0" w:space="0" w:color="auto"/>
                                <w:bottom w:val="none" w:sz="0" w:space="0" w:color="auto"/>
                                <w:right w:val="none" w:sz="0" w:space="0" w:color="auto"/>
                              </w:divBdr>
                              <w:divsChild>
                                <w:div w:id="603608003">
                                  <w:marLeft w:val="0"/>
                                  <w:marRight w:val="0"/>
                                  <w:marTop w:val="0"/>
                                  <w:marBottom w:val="0"/>
                                  <w:divBdr>
                                    <w:top w:val="none" w:sz="0" w:space="0" w:color="auto"/>
                                    <w:left w:val="none" w:sz="0" w:space="0" w:color="auto"/>
                                    <w:bottom w:val="none" w:sz="0" w:space="0" w:color="auto"/>
                                    <w:right w:val="none" w:sz="0" w:space="0" w:color="auto"/>
                                  </w:divBdr>
                                  <w:divsChild>
                                    <w:div w:id="78452078">
                                      <w:marLeft w:val="0"/>
                                      <w:marRight w:val="0"/>
                                      <w:marTop w:val="0"/>
                                      <w:marBottom w:val="0"/>
                                      <w:divBdr>
                                        <w:top w:val="none" w:sz="0" w:space="0" w:color="auto"/>
                                        <w:left w:val="none" w:sz="0" w:space="0" w:color="auto"/>
                                        <w:bottom w:val="none" w:sz="0" w:space="0" w:color="auto"/>
                                        <w:right w:val="none" w:sz="0" w:space="0" w:color="auto"/>
                                      </w:divBdr>
                                    </w:div>
                                  </w:divsChild>
                                </w:div>
                                <w:div w:id="938565812">
                                  <w:marLeft w:val="0"/>
                                  <w:marRight w:val="0"/>
                                  <w:marTop w:val="0"/>
                                  <w:marBottom w:val="0"/>
                                  <w:divBdr>
                                    <w:top w:val="none" w:sz="0" w:space="0" w:color="auto"/>
                                    <w:left w:val="none" w:sz="0" w:space="0" w:color="auto"/>
                                    <w:bottom w:val="none" w:sz="0" w:space="0" w:color="auto"/>
                                    <w:right w:val="none" w:sz="0" w:space="0" w:color="auto"/>
                                  </w:divBdr>
                                </w:div>
                              </w:divsChild>
                            </w:div>
                            <w:div w:id="19239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48426">
          <w:marLeft w:val="-180"/>
          <w:marRight w:val="-180"/>
          <w:marTop w:val="0"/>
          <w:marBottom w:val="0"/>
          <w:divBdr>
            <w:top w:val="none" w:sz="0" w:space="0" w:color="auto"/>
            <w:left w:val="none" w:sz="0" w:space="0" w:color="auto"/>
            <w:bottom w:val="none" w:sz="0" w:space="0" w:color="auto"/>
            <w:right w:val="none" w:sz="0" w:space="0" w:color="auto"/>
          </w:divBdr>
          <w:divsChild>
            <w:div w:id="662779460">
              <w:marLeft w:val="0"/>
              <w:marRight w:val="0"/>
              <w:marTop w:val="0"/>
              <w:marBottom w:val="0"/>
              <w:divBdr>
                <w:top w:val="none" w:sz="0" w:space="0" w:color="auto"/>
                <w:left w:val="none" w:sz="0" w:space="0" w:color="auto"/>
                <w:bottom w:val="none" w:sz="0" w:space="0" w:color="auto"/>
                <w:right w:val="none" w:sz="0" w:space="0" w:color="auto"/>
              </w:divBdr>
            </w:div>
            <w:div w:id="1826816185">
              <w:marLeft w:val="0"/>
              <w:marRight w:val="0"/>
              <w:marTop w:val="0"/>
              <w:marBottom w:val="0"/>
              <w:divBdr>
                <w:top w:val="none" w:sz="0" w:space="0" w:color="auto"/>
                <w:left w:val="none" w:sz="0" w:space="0" w:color="auto"/>
                <w:bottom w:val="single" w:sz="6" w:space="0" w:color="E3E4E5"/>
                <w:right w:val="none" w:sz="0" w:space="0" w:color="auto"/>
              </w:divBdr>
              <w:divsChild>
                <w:div w:id="896937347">
                  <w:marLeft w:val="0"/>
                  <w:marRight w:val="0"/>
                  <w:marTop w:val="0"/>
                  <w:marBottom w:val="0"/>
                  <w:divBdr>
                    <w:top w:val="none" w:sz="0" w:space="0" w:color="auto"/>
                    <w:left w:val="none" w:sz="0" w:space="0" w:color="auto"/>
                    <w:bottom w:val="none" w:sz="0" w:space="0" w:color="auto"/>
                    <w:right w:val="none" w:sz="0" w:space="0" w:color="auto"/>
                  </w:divBdr>
                </w:div>
                <w:div w:id="1471483045">
                  <w:marLeft w:val="0"/>
                  <w:marRight w:val="0"/>
                  <w:marTop w:val="0"/>
                  <w:marBottom w:val="0"/>
                  <w:divBdr>
                    <w:top w:val="none" w:sz="0" w:space="0" w:color="auto"/>
                    <w:left w:val="none" w:sz="0" w:space="0" w:color="auto"/>
                    <w:bottom w:val="none" w:sz="0" w:space="0" w:color="auto"/>
                    <w:right w:val="none" w:sz="0" w:space="0" w:color="auto"/>
                  </w:divBdr>
                  <w:divsChild>
                    <w:div w:id="165216472">
                      <w:marLeft w:val="-15"/>
                      <w:marRight w:val="-15"/>
                      <w:marTop w:val="0"/>
                      <w:marBottom w:val="0"/>
                      <w:divBdr>
                        <w:top w:val="none" w:sz="0" w:space="0" w:color="auto"/>
                        <w:left w:val="none" w:sz="0" w:space="0" w:color="auto"/>
                        <w:bottom w:val="none" w:sz="0" w:space="0" w:color="auto"/>
                        <w:right w:val="none" w:sz="0" w:space="0" w:color="auto"/>
                      </w:divBdr>
                    </w:div>
                    <w:div w:id="579365194">
                      <w:marLeft w:val="0"/>
                      <w:marRight w:val="0"/>
                      <w:marTop w:val="0"/>
                      <w:marBottom w:val="0"/>
                      <w:divBdr>
                        <w:top w:val="none" w:sz="0" w:space="0" w:color="auto"/>
                        <w:left w:val="none" w:sz="0" w:space="0" w:color="auto"/>
                        <w:bottom w:val="none" w:sz="0" w:space="0" w:color="auto"/>
                        <w:right w:val="none" w:sz="0" w:space="0" w:color="auto"/>
                      </w:divBdr>
                      <w:divsChild>
                        <w:div w:id="837303503">
                          <w:marLeft w:val="0"/>
                          <w:marRight w:val="0"/>
                          <w:marTop w:val="0"/>
                          <w:marBottom w:val="0"/>
                          <w:divBdr>
                            <w:top w:val="none" w:sz="0" w:space="0" w:color="auto"/>
                            <w:left w:val="none" w:sz="0" w:space="0" w:color="auto"/>
                            <w:bottom w:val="none" w:sz="0" w:space="0" w:color="auto"/>
                            <w:right w:val="none" w:sz="0" w:space="0" w:color="auto"/>
                          </w:divBdr>
                        </w:div>
                        <w:div w:id="849567184">
                          <w:marLeft w:val="0"/>
                          <w:marRight w:val="0"/>
                          <w:marTop w:val="0"/>
                          <w:marBottom w:val="0"/>
                          <w:divBdr>
                            <w:top w:val="none" w:sz="0" w:space="0" w:color="auto"/>
                            <w:left w:val="none" w:sz="0" w:space="0" w:color="auto"/>
                            <w:bottom w:val="none" w:sz="0" w:space="0" w:color="auto"/>
                            <w:right w:val="none" w:sz="0" w:space="0" w:color="auto"/>
                          </w:divBdr>
                          <w:divsChild>
                            <w:div w:id="17927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7062">
                      <w:marLeft w:val="0"/>
                      <w:marRight w:val="0"/>
                      <w:marTop w:val="0"/>
                      <w:marBottom w:val="0"/>
                      <w:divBdr>
                        <w:top w:val="none" w:sz="0" w:space="0" w:color="auto"/>
                        <w:left w:val="none" w:sz="0" w:space="0" w:color="auto"/>
                        <w:bottom w:val="none" w:sz="0" w:space="0" w:color="auto"/>
                        <w:right w:val="none" w:sz="0" w:space="0" w:color="auto"/>
                      </w:divBdr>
                    </w:div>
                  </w:divsChild>
                </w:div>
                <w:div w:id="1935436874">
                  <w:marLeft w:val="0"/>
                  <w:marRight w:val="0"/>
                  <w:marTop w:val="0"/>
                  <w:marBottom w:val="0"/>
                  <w:divBdr>
                    <w:top w:val="none" w:sz="0" w:space="0" w:color="auto"/>
                    <w:left w:val="none" w:sz="0" w:space="0" w:color="auto"/>
                    <w:bottom w:val="none" w:sz="0" w:space="0" w:color="auto"/>
                    <w:right w:val="none" w:sz="0" w:space="0" w:color="auto"/>
                  </w:divBdr>
                  <w:divsChild>
                    <w:div w:id="159077468">
                      <w:marLeft w:val="0"/>
                      <w:marRight w:val="0"/>
                      <w:marTop w:val="0"/>
                      <w:marBottom w:val="0"/>
                      <w:divBdr>
                        <w:top w:val="none" w:sz="0" w:space="0" w:color="auto"/>
                        <w:left w:val="none" w:sz="0" w:space="0" w:color="auto"/>
                        <w:bottom w:val="none" w:sz="0" w:space="0" w:color="auto"/>
                        <w:right w:val="none" w:sz="0" w:space="0" w:color="auto"/>
                      </w:divBdr>
                      <w:divsChild>
                        <w:div w:id="288433739">
                          <w:marLeft w:val="0"/>
                          <w:marRight w:val="0"/>
                          <w:marTop w:val="0"/>
                          <w:marBottom w:val="0"/>
                          <w:divBdr>
                            <w:top w:val="none" w:sz="0" w:space="0" w:color="auto"/>
                            <w:left w:val="none" w:sz="0" w:space="0" w:color="auto"/>
                            <w:bottom w:val="none" w:sz="0" w:space="0" w:color="auto"/>
                            <w:right w:val="none" w:sz="0" w:space="0" w:color="auto"/>
                          </w:divBdr>
                          <w:divsChild>
                            <w:div w:id="434835160">
                              <w:marLeft w:val="0"/>
                              <w:marRight w:val="0"/>
                              <w:marTop w:val="0"/>
                              <w:marBottom w:val="0"/>
                              <w:divBdr>
                                <w:top w:val="none" w:sz="0" w:space="0" w:color="auto"/>
                                <w:left w:val="none" w:sz="0" w:space="0" w:color="auto"/>
                                <w:bottom w:val="none" w:sz="0" w:space="0" w:color="auto"/>
                                <w:right w:val="none" w:sz="0" w:space="0" w:color="auto"/>
                              </w:divBdr>
                            </w:div>
                          </w:divsChild>
                        </w:div>
                        <w:div w:id="795178046">
                          <w:marLeft w:val="0"/>
                          <w:marRight w:val="0"/>
                          <w:marTop w:val="75"/>
                          <w:marBottom w:val="0"/>
                          <w:divBdr>
                            <w:top w:val="none" w:sz="0" w:space="0" w:color="auto"/>
                            <w:left w:val="none" w:sz="0" w:space="0" w:color="auto"/>
                            <w:bottom w:val="none" w:sz="0" w:space="0" w:color="auto"/>
                            <w:right w:val="none" w:sz="0" w:space="0" w:color="auto"/>
                          </w:divBdr>
                          <w:divsChild>
                            <w:div w:id="9461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972687">
      <w:bodyDiv w:val="1"/>
      <w:marLeft w:val="0"/>
      <w:marRight w:val="0"/>
      <w:marTop w:val="0"/>
      <w:marBottom w:val="0"/>
      <w:divBdr>
        <w:top w:val="none" w:sz="0" w:space="0" w:color="auto"/>
        <w:left w:val="none" w:sz="0" w:space="0" w:color="auto"/>
        <w:bottom w:val="none" w:sz="0" w:space="0" w:color="auto"/>
        <w:right w:val="none" w:sz="0" w:space="0" w:color="auto"/>
      </w:divBdr>
    </w:div>
    <w:div w:id="1229807839">
      <w:bodyDiv w:val="1"/>
      <w:marLeft w:val="0"/>
      <w:marRight w:val="0"/>
      <w:marTop w:val="0"/>
      <w:marBottom w:val="0"/>
      <w:divBdr>
        <w:top w:val="none" w:sz="0" w:space="0" w:color="auto"/>
        <w:left w:val="none" w:sz="0" w:space="0" w:color="auto"/>
        <w:bottom w:val="none" w:sz="0" w:space="0" w:color="auto"/>
        <w:right w:val="none" w:sz="0" w:space="0" w:color="auto"/>
      </w:divBdr>
      <w:divsChild>
        <w:div w:id="917904341">
          <w:marLeft w:val="0"/>
          <w:marRight w:val="0"/>
          <w:marTop w:val="0"/>
          <w:marBottom w:val="0"/>
          <w:divBdr>
            <w:top w:val="none" w:sz="0" w:space="0" w:color="auto"/>
            <w:left w:val="none" w:sz="0" w:space="0" w:color="auto"/>
            <w:bottom w:val="none" w:sz="0" w:space="0" w:color="auto"/>
            <w:right w:val="none" w:sz="0" w:space="0" w:color="auto"/>
          </w:divBdr>
        </w:div>
      </w:divsChild>
    </w:div>
    <w:div w:id="1309630185">
      <w:bodyDiv w:val="1"/>
      <w:marLeft w:val="0"/>
      <w:marRight w:val="0"/>
      <w:marTop w:val="0"/>
      <w:marBottom w:val="0"/>
      <w:divBdr>
        <w:top w:val="none" w:sz="0" w:space="0" w:color="auto"/>
        <w:left w:val="none" w:sz="0" w:space="0" w:color="auto"/>
        <w:bottom w:val="none" w:sz="0" w:space="0" w:color="auto"/>
        <w:right w:val="none" w:sz="0" w:space="0" w:color="auto"/>
      </w:divBdr>
    </w:div>
    <w:div w:id="1384870106">
      <w:bodyDiv w:val="1"/>
      <w:marLeft w:val="0"/>
      <w:marRight w:val="0"/>
      <w:marTop w:val="0"/>
      <w:marBottom w:val="0"/>
      <w:divBdr>
        <w:top w:val="none" w:sz="0" w:space="0" w:color="auto"/>
        <w:left w:val="none" w:sz="0" w:space="0" w:color="auto"/>
        <w:bottom w:val="none" w:sz="0" w:space="0" w:color="auto"/>
        <w:right w:val="none" w:sz="0" w:space="0" w:color="auto"/>
      </w:divBdr>
    </w:div>
    <w:div w:id="1464348811">
      <w:bodyDiv w:val="1"/>
      <w:marLeft w:val="0"/>
      <w:marRight w:val="0"/>
      <w:marTop w:val="0"/>
      <w:marBottom w:val="0"/>
      <w:divBdr>
        <w:top w:val="none" w:sz="0" w:space="0" w:color="auto"/>
        <w:left w:val="none" w:sz="0" w:space="0" w:color="auto"/>
        <w:bottom w:val="none" w:sz="0" w:space="0" w:color="auto"/>
        <w:right w:val="none" w:sz="0" w:space="0" w:color="auto"/>
      </w:divBdr>
    </w:div>
    <w:div w:id="1483037539">
      <w:bodyDiv w:val="1"/>
      <w:marLeft w:val="0"/>
      <w:marRight w:val="0"/>
      <w:marTop w:val="0"/>
      <w:marBottom w:val="0"/>
      <w:divBdr>
        <w:top w:val="none" w:sz="0" w:space="0" w:color="auto"/>
        <w:left w:val="none" w:sz="0" w:space="0" w:color="auto"/>
        <w:bottom w:val="none" w:sz="0" w:space="0" w:color="auto"/>
        <w:right w:val="none" w:sz="0" w:space="0" w:color="auto"/>
      </w:divBdr>
    </w:div>
    <w:div w:id="1502043575">
      <w:bodyDiv w:val="1"/>
      <w:marLeft w:val="0"/>
      <w:marRight w:val="0"/>
      <w:marTop w:val="0"/>
      <w:marBottom w:val="0"/>
      <w:divBdr>
        <w:top w:val="none" w:sz="0" w:space="0" w:color="auto"/>
        <w:left w:val="none" w:sz="0" w:space="0" w:color="auto"/>
        <w:bottom w:val="none" w:sz="0" w:space="0" w:color="auto"/>
        <w:right w:val="none" w:sz="0" w:space="0" w:color="auto"/>
      </w:divBdr>
    </w:div>
    <w:div w:id="1529642865">
      <w:bodyDiv w:val="1"/>
      <w:marLeft w:val="0"/>
      <w:marRight w:val="0"/>
      <w:marTop w:val="0"/>
      <w:marBottom w:val="0"/>
      <w:divBdr>
        <w:top w:val="none" w:sz="0" w:space="0" w:color="auto"/>
        <w:left w:val="none" w:sz="0" w:space="0" w:color="auto"/>
        <w:bottom w:val="none" w:sz="0" w:space="0" w:color="auto"/>
        <w:right w:val="none" w:sz="0" w:space="0" w:color="auto"/>
      </w:divBdr>
    </w:div>
    <w:div w:id="1570916258">
      <w:bodyDiv w:val="1"/>
      <w:marLeft w:val="0"/>
      <w:marRight w:val="0"/>
      <w:marTop w:val="0"/>
      <w:marBottom w:val="0"/>
      <w:divBdr>
        <w:top w:val="none" w:sz="0" w:space="0" w:color="auto"/>
        <w:left w:val="none" w:sz="0" w:space="0" w:color="auto"/>
        <w:bottom w:val="none" w:sz="0" w:space="0" w:color="auto"/>
        <w:right w:val="none" w:sz="0" w:space="0" w:color="auto"/>
      </w:divBdr>
    </w:div>
    <w:div w:id="1618415248">
      <w:bodyDiv w:val="1"/>
      <w:marLeft w:val="0"/>
      <w:marRight w:val="0"/>
      <w:marTop w:val="0"/>
      <w:marBottom w:val="0"/>
      <w:divBdr>
        <w:top w:val="none" w:sz="0" w:space="0" w:color="auto"/>
        <w:left w:val="none" w:sz="0" w:space="0" w:color="auto"/>
        <w:bottom w:val="none" w:sz="0" w:space="0" w:color="auto"/>
        <w:right w:val="none" w:sz="0" w:space="0" w:color="auto"/>
      </w:divBdr>
    </w:div>
    <w:div w:id="1667126532">
      <w:bodyDiv w:val="1"/>
      <w:marLeft w:val="0"/>
      <w:marRight w:val="0"/>
      <w:marTop w:val="0"/>
      <w:marBottom w:val="0"/>
      <w:divBdr>
        <w:top w:val="none" w:sz="0" w:space="0" w:color="auto"/>
        <w:left w:val="none" w:sz="0" w:space="0" w:color="auto"/>
        <w:bottom w:val="none" w:sz="0" w:space="0" w:color="auto"/>
        <w:right w:val="none" w:sz="0" w:space="0" w:color="auto"/>
      </w:divBdr>
    </w:div>
    <w:div w:id="1687318425">
      <w:bodyDiv w:val="1"/>
      <w:marLeft w:val="0"/>
      <w:marRight w:val="0"/>
      <w:marTop w:val="0"/>
      <w:marBottom w:val="0"/>
      <w:divBdr>
        <w:top w:val="none" w:sz="0" w:space="0" w:color="auto"/>
        <w:left w:val="none" w:sz="0" w:space="0" w:color="auto"/>
        <w:bottom w:val="none" w:sz="0" w:space="0" w:color="auto"/>
        <w:right w:val="none" w:sz="0" w:space="0" w:color="auto"/>
      </w:divBdr>
    </w:div>
    <w:div w:id="1701473880">
      <w:bodyDiv w:val="1"/>
      <w:marLeft w:val="0"/>
      <w:marRight w:val="0"/>
      <w:marTop w:val="0"/>
      <w:marBottom w:val="0"/>
      <w:divBdr>
        <w:top w:val="none" w:sz="0" w:space="0" w:color="auto"/>
        <w:left w:val="none" w:sz="0" w:space="0" w:color="auto"/>
        <w:bottom w:val="none" w:sz="0" w:space="0" w:color="auto"/>
        <w:right w:val="none" w:sz="0" w:space="0" w:color="auto"/>
      </w:divBdr>
    </w:div>
    <w:div w:id="1708794467">
      <w:bodyDiv w:val="1"/>
      <w:marLeft w:val="0"/>
      <w:marRight w:val="0"/>
      <w:marTop w:val="0"/>
      <w:marBottom w:val="0"/>
      <w:divBdr>
        <w:top w:val="none" w:sz="0" w:space="0" w:color="auto"/>
        <w:left w:val="none" w:sz="0" w:space="0" w:color="auto"/>
        <w:bottom w:val="none" w:sz="0" w:space="0" w:color="auto"/>
        <w:right w:val="none" w:sz="0" w:space="0" w:color="auto"/>
      </w:divBdr>
    </w:div>
    <w:div w:id="1752047546">
      <w:bodyDiv w:val="1"/>
      <w:marLeft w:val="0"/>
      <w:marRight w:val="0"/>
      <w:marTop w:val="0"/>
      <w:marBottom w:val="0"/>
      <w:divBdr>
        <w:top w:val="none" w:sz="0" w:space="0" w:color="auto"/>
        <w:left w:val="none" w:sz="0" w:space="0" w:color="auto"/>
        <w:bottom w:val="none" w:sz="0" w:space="0" w:color="auto"/>
        <w:right w:val="none" w:sz="0" w:space="0" w:color="auto"/>
      </w:divBdr>
    </w:div>
    <w:div w:id="1769884714">
      <w:bodyDiv w:val="1"/>
      <w:marLeft w:val="0"/>
      <w:marRight w:val="0"/>
      <w:marTop w:val="0"/>
      <w:marBottom w:val="0"/>
      <w:divBdr>
        <w:top w:val="none" w:sz="0" w:space="0" w:color="auto"/>
        <w:left w:val="none" w:sz="0" w:space="0" w:color="auto"/>
        <w:bottom w:val="none" w:sz="0" w:space="0" w:color="auto"/>
        <w:right w:val="none" w:sz="0" w:space="0" w:color="auto"/>
      </w:divBdr>
    </w:div>
    <w:div w:id="1806702125">
      <w:bodyDiv w:val="1"/>
      <w:marLeft w:val="0"/>
      <w:marRight w:val="0"/>
      <w:marTop w:val="0"/>
      <w:marBottom w:val="0"/>
      <w:divBdr>
        <w:top w:val="none" w:sz="0" w:space="0" w:color="auto"/>
        <w:left w:val="none" w:sz="0" w:space="0" w:color="auto"/>
        <w:bottom w:val="none" w:sz="0" w:space="0" w:color="auto"/>
        <w:right w:val="none" w:sz="0" w:space="0" w:color="auto"/>
      </w:divBdr>
    </w:div>
    <w:div w:id="1829586884">
      <w:bodyDiv w:val="1"/>
      <w:marLeft w:val="0"/>
      <w:marRight w:val="0"/>
      <w:marTop w:val="0"/>
      <w:marBottom w:val="0"/>
      <w:divBdr>
        <w:top w:val="none" w:sz="0" w:space="0" w:color="auto"/>
        <w:left w:val="none" w:sz="0" w:space="0" w:color="auto"/>
        <w:bottom w:val="none" w:sz="0" w:space="0" w:color="auto"/>
        <w:right w:val="none" w:sz="0" w:space="0" w:color="auto"/>
      </w:divBdr>
    </w:div>
    <w:div w:id="1848010847">
      <w:bodyDiv w:val="1"/>
      <w:marLeft w:val="0"/>
      <w:marRight w:val="0"/>
      <w:marTop w:val="0"/>
      <w:marBottom w:val="0"/>
      <w:divBdr>
        <w:top w:val="none" w:sz="0" w:space="0" w:color="auto"/>
        <w:left w:val="none" w:sz="0" w:space="0" w:color="auto"/>
        <w:bottom w:val="none" w:sz="0" w:space="0" w:color="auto"/>
        <w:right w:val="none" w:sz="0" w:space="0" w:color="auto"/>
      </w:divBdr>
    </w:div>
    <w:div w:id="1947343915">
      <w:bodyDiv w:val="1"/>
      <w:marLeft w:val="0"/>
      <w:marRight w:val="0"/>
      <w:marTop w:val="0"/>
      <w:marBottom w:val="0"/>
      <w:divBdr>
        <w:top w:val="none" w:sz="0" w:space="0" w:color="auto"/>
        <w:left w:val="none" w:sz="0" w:space="0" w:color="auto"/>
        <w:bottom w:val="none" w:sz="0" w:space="0" w:color="auto"/>
        <w:right w:val="none" w:sz="0" w:space="0" w:color="auto"/>
      </w:divBdr>
    </w:div>
    <w:div w:id="2029600754">
      <w:bodyDiv w:val="1"/>
      <w:marLeft w:val="0"/>
      <w:marRight w:val="0"/>
      <w:marTop w:val="0"/>
      <w:marBottom w:val="0"/>
      <w:divBdr>
        <w:top w:val="none" w:sz="0" w:space="0" w:color="auto"/>
        <w:left w:val="none" w:sz="0" w:space="0" w:color="auto"/>
        <w:bottom w:val="none" w:sz="0" w:space="0" w:color="auto"/>
        <w:right w:val="none" w:sz="0" w:space="0" w:color="auto"/>
      </w:divBdr>
    </w:div>
    <w:div w:id="2107529748">
      <w:bodyDiv w:val="1"/>
      <w:marLeft w:val="0"/>
      <w:marRight w:val="0"/>
      <w:marTop w:val="0"/>
      <w:marBottom w:val="0"/>
      <w:divBdr>
        <w:top w:val="none" w:sz="0" w:space="0" w:color="auto"/>
        <w:left w:val="none" w:sz="0" w:space="0" w:color="auto"/>
        <w:bottom w:val="none" w:sz="0" w:space="0" w:color="auto"/>
        <w:right w:val="none" w:sz="0" w:space="0" w:color="auto"/>
      </w:divBdr>
      <w:divsChild>
        <w:div w:id="1179853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42493-54F9-3D45-B789-CE8D804A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Lusine Lusine</dc:creator>
  <cp:keywords/>
  <dc:description/>
  <cp:lastModifiedBy>Lusine Lusine</cp:lastModifiedBy>
  <cp:revision>3</cp:revision>
  <dcterms:created xsi:type="dcterms:W3CDTF">2020-05-02T09:41:00Z</dcterms:created>
  <dcterms:modified xsi:type="dcterms:W3CDTF">2020-07-20T10:45:00Z</dcterms:modified>
</cp:coreProperties>
</file>