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Package document: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Working: The package works on the input text file , reads it in the transformation method and works on the data row by row.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Column data transformation: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i w:val="1"/>
          <w:color w:val="008080"/>
          <w:sz w:val="23"/>
          <w:szCs w:val="23"/>
          <w:highlight w:val="white"/>
          <w:rtl w:val="0"/>
        </w:rPr>
        <w:t xml:space="preserve">Engine location transformed to one hot transformation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color w:val="008080"/>
          <w:sz w:val="23"/>
          <w:szCs w:val="23"/>
          <w:highlight w:val="white"/>
          <w:rtl w:val="0"/>
        </w:rPr>
        <w:t xml:space="preserve">Cylinder count from string to integer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color w:val="008080"/>
          <w:sz w:val="23"/>
          <w:szCs w:val="23"/>
          <w:highlight w:val="white"/>
          <w:rtl w:val="0"/>
        </w:rPr>
        <w:t xml:space="preserve">Aspiration  to Boolean flag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color w:val="008080"/>
          <w:sz w:val="23"/>
          <w:szCs w:val="23"/>
          <w:highlight w:val="white"/>
          <w:rtl w:val="0"/>
        </w:rPr>
        <w:t xml:space="preserve">Price converted from cent to euro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color w:val="008080"/>
          <w:sz w:val="23"/>
          <w:szCs w:val="23"/>
          <w:highlight w:val="white"/>
          <w:rtl w:val="0"/>
        </w:rPr>
        <w:t xml:space="preserve">Converted horsepower from German representation to float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color w:val="008080"/>
          <w:sz w:val="23"/>
          <w:szCs w:val="23"/>
          <w:highlight w:val="white"/>
          <w:rtl w:val="0"/>
        </w:rPr>
        <w:t xml:space="preserve">Added all the transformed data to a temporary list to have a row data in the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Then the row is bifurcated to get the data column wise. It has been seperated by ‘ ; ‘.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row.split(“;”) has been used to split the data.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The dummy data has been filtered according to the specification. If any column consists of ‘_’ or similar transformation the whole row has been left out.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Return: The transformed data is returned in list of list format where the first index of the final list has the list of columns as per the specification.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