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DB64F4" w14:textId="77777777" w:rsidR="00E66A6C" w:rsidRDefault="00675AEC">
      <w:pPr>
        <w:spacing w:after="0" w:line="240" w:lineRule="auto"/>
        <w:ind w:left="652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Утверждено</w:t>
      </w:r>
    </w:p>
    <w:p w14:paraId="4DBCDDB9" w14:textId="4EDF0F0A" w:rsidR="00E66A6C" w:rsidRDefault="00675AEC">
      <w:pPr>
        <w:spacing w:after="0" w:line="240" w:lineRule="auto"/>
        <w:ind w:left="652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Приказом ООО «</w:t>
      </w:r>
      <w:r w:rsidR="00AD55C8">
        <w:rPr>
          <w:rFonts w:ascii="Times New Roman" w:hAnsi="Times New Roman" w:cs="Times New Roman"/>
        </w:rPr>
        <w:t>My Company</w:t>
      </w:r>
      <w:r>
        <w:rPr>
          <w:rFonts w:ascii="Times New Roman" w:hAnsi="Times New Roman" w:cs="Times New Roman"/>
        </w:rPr>
        <w:t>»</w:t>
      </w:r>
    </w:p>
    <w:p w14:paraId="6192F06D" w14:textId="77777777" w:rsidR="00E66A6C" w:rsidRDefault="00675AEC">
      <w:pPr>
        <w:spacing w:after="0" w:line="240" w:lineRule="auto"/>
        <w:ind w:left="652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 «___»____________2024г.</w:t>
      </w:r>
    </w:p>
    <w:p w14:paraId="5D1E66DA" w14:textId="77777777" w:rsidR="00E66A6C" w:rsidRDefault="00E66A6C"/>
    <w:p w14:paraId="725CB08E" w14:textId="77777777" w:rsidR="00E66A6C" w:rsidRDefault="00E66A6C"/>
    <w:p w14:paraId="68EE1EFC" w14:textId="77777777" w:rsidR="00E66A6C" w:rsidRDefault="00E66A6C"/>
    <w:p w14:paraId="12279CDD" w14:textId="77777777" w:rsidR="00E66A6C" w:rsidRDefault="00E66A6C"/>
    <w:p w14:paraId="14B992AB" w14:textId="77777777" w:rsidR="00E66A6C" w:rsidRDefault="00E66A6C"/>
    <w:p w14:paraId="2E3C6F6E" w14:textId="77777777" w:rsidR="00E66A6C" w:rsidRDefault="00E66A6C"/>
    <w:p w14:paraId="5F8BA979" w14:textId="77777777" w:rsidR="00E66A6C" w:rsidRDefault="00E66A6C"/>
    <w:p w14:paraId="0BF170FC" w14:textId="77777777" w:rsidR="00E66A6C" w:rsidRDefault="00675AE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Политика информационной безопасности</w:t>
      </w:r>
    </w:p>
    <w:p w14:paraId="488827D9" w14:textId="5DE64270" w:rsidR="00E66A6C" w:rsidRDefault="00675AE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ООО «</w:t>
      </w:r>
      <w:r w:rsidR="00AD55C8">
        <w:rPr>
          <w:rFonts w:ascii="Times New Roman" w:hAnsi="Times New Roman" w:cs="Times New Roman"/>
          <w:b/>
          <w:sz w:val="40"/>
          <w:szCs w:val="40"/>
        </w:rPr>
        <w:t>My Company</w:t>
      </w:r>
      <w:r>
        <w:rPr>
          <w:rFonts w:ascii="Times New Roman" w:hAnsi="Times New Roman" w:cs="Times New Roman"/>
          <w:b/>
          <w:sz w:val="40"/>
          <w:szCs w:val="40"/>
        </w:rPr>
        <w:t>»</w:t>
      </w:r>
    </w:p>
    <w:p w14:paraId="2A6D816E" w14:textId="77777777" w:rsidR="00E66A6C" w:rsidRDefault="00E66A6C"/>
    <w:p w14:paraId="460B2B62" w14:textId="77777777" w:rsidR="00E66A6C" w:rsidRDefault="00E66A6C"/>
    <w:p w14:paraId="358C20F3" w14:textId="77777777" w:rsidR="00E66A6C" w:rsidRDefault="00E66A6C"/>
    <w:p w14:paraId="5BD8D5A7" w14:textId="77777777" w:rsidR="00E66A6C" w:rsidRDefault="00E66A6C"/>
    <w:p w14:paraId="28895D88" w14:textId="77777777" w:rsidR="00E66A6C" w:rsidRDefault="00E66A6C"/>
    <w:p w14:paraId="38D5F988" w14:textId="77777777" w:rsidR="00E66A6C" w:rsidRDefault="00E66A6C"/>
    <w:p w14:paraId="03D2A90E" w14:textId="77777777" w:rsidR="00E66A6C" w:rsidRDefault="00E66A6C"/>
    <w:p w14:paraId="43AC3EF9" w14:textId="77777777" w:rsidR="00E66A6C" w:rsidRDefault="00E66A6C"/>
    <w:p w14:paraId="41F8BBD6" w14:textId="77777777" w:rsidR="00E66A6C" w:rsidRDefault="00E66A6C"/>
    <w:p w14:paraId="7E4AD15D" w14:textId="77777777" w:rsidR="00E66A6C" w:rsidRDefault="00E66A6C"/>
    <w:p w14:paraId="174EC7B6" w14:textId="77777777" w:rsidR="00E66A6C" w:rsidRDefault="00E66A6C"/>
    <w:p w14:paraId="44504C63" w14:textId="77777777" w:rsidR="00E66A6C" w:rsidRDefault="00E66A6C"/>
    <w:p w14:paraId="578F3F71" w14:textId="77777777" w:rsidR="00E66A6C" w:rsidRDefault="00E66A6C"/>
    <w:p w14:paraId="2D81A4D9" w14:textId="77777777" w:rsidR="00E66A6C" w:rsidRDefault="00E66A6C"/>
    <w:p w14:paraId="619DE7A8" w14:textId="77777777" w:rsidR="00E66A6C" w:rsidRDefault="00E66A6C"/>
    <w:p w14:paraId="01CCF52C" w14:textId="77777777" w:rsidR="00E66A6C" w:rsidRDefault="00E66A6C"/>
    <w:p w14:paraId="2EE643FF" w14:textId="77777777" w:rsidR="00E66A6C" w:rsidRDefault="00E66A6C"/>
    <w:p w14:paraId="52CB4B28" w14:textId="77777777" w:rsidR="00E66A6C" w:rsidRDefault="00675AE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г. Москва</w:t>
      </w:r>
    </w:p>
    <w:p w14:paraId="5C0F0CE1" w14:textId="77777777" w:rsidR="00E66A6C" w:rsidRDefault="00675AE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2024г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25236722"/>
        <w:docPartObj>
          <w:docPartGallery w:val="Table of Contents"/>
          <w:docPartUnique/>
        </w:docPartObj>
      </w:sdtPr>
      <w:sdtEndPr/>
      <w:sdtContent>
        <w:p w14:paraId="486DFB4A" w14:textId="77777777" w:rsidR="00E66A6C" w:rsidRDefault="00675AEC">
          <w:pPr>
            <w:pStyle w:val="afa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14:paraId="3E4E20C5" w14:textId="77777777" w:rsidR="00E66A6C" w:rsidRDefault="00675AEC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461573" w:tooltip="#_Toc170461573" w:history="1">
            <w:r>
              <w:rPr>
                <w:rStyle w:val="afb"/>
              </w:rPr>
              <w:t>1</w:t>
            </w:r>
            <w:r>
              <w:rPr>
                <w:rFonts w:eastAsiaTheme="minorEastAsia"/>
                <w:lang w:eastAsia="ru-RU"/>
              </w:rPr>
              <w:tab/>
            </w:r>
            <w:r>
              <w:rPr>
                <w:rStyle w:val="afb"/>
              </w:rPr>
              <w:t>Термины, определения и сокращения</w:t>
            </w:r>
            <w:r>
              <w:tab/>
            </w:r>
            <w:r>
              <w:fldChar w:fldCharType="begin"/>
            </w:r>
            <w:r>
              <w:instrText xml:space="preserve"> PAGEREF _Toc170461573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564C0C11" w14:textId="77777777" w:rsidR="00E66A6C" w:rsidRDefault="00675AEC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lang w:eastAsia="ru-RU"/>
            </w:rPr>
          </w:pPr>
          <w:hyperlink w:anchor="_Toc170461574" w:tooltip="#_Toc170461574" w:history="1">
            <w:r>
              <w:rPr>
                <w:rStyle w:val="afb"/>
              </w:rPr>
              <w:t>2</w:t>
            </w:r>
            <w:r>
              <w:rPr>
                <w:rFonts w:eastAsiaTheme="minorEastAsia"/>
                <w:lang w:eastAsia="ru-RU"/>
              </w:rPr>
              <w:tab/>
            </w:r>
            <w:r>
              <w:rPr>
                <w:rStyle w:val="afb"/>
              </w:rPr>
              <w:t>Нормативные ссылки</w:t>
            </w:r>
            <w:r>
              <w:tab/>
            </w:r>
            <w:r>
              <w:fldChar w:fldCharType="begin"/>
            </w:r>
            <w:r>
              <w:instrText xml:space="preserve"> PAGEREF _Toc170461574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3E77D499" w14:textId="77777777" w:rsidR="00E66A6C" w:rsidRDefault="00675AEC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lang w:eastAsia="ru-RU"/>
            </w:rPr>
          </w:pPr>
          <w:hyperlink w:anchor="_Toc170461575" w:tooltip="#_Toc170461575" w:history="1">
            <w:r>
              <w:rPr>
                <w:rStyle w:val="afb"/>
              </w:rPr>
              <w:t>3</w:t>
            </w:r>
            <w:r>
              <w:rPr>
                <w:rFonts w:eastAsiaTheme="minorEastAsia"/>
                <w:lang w:eastAsia="ru-RU"/>
              </w:rPr>
              <w:tab/>
            </w:r>
            <w:r>
              <w:rPr>
                <w:rStyle w:val="afb"/>
              </w:rPr>
              <w:t>Общие положения</w:t>
            </w:r>
            <w:r>
              <w:tab/>
            </w:r>
            <w:r>
              <w:fldChar w:fldCharType="begin"/>
            </w:r>
            <w:r>
              <w:instrText xml:space="preserve"> PAGEREF _Toc170461575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1623C50E" w14:textId="77777777" w:rsidR="00E66A6C" w:rsidRDefault="00675AEC">
          <w:pPr>
            <w:pStyle w:val="24"/>
            <w:tabs>
              <w:tab w:val="left" w:pos="880"/>
              <w:tab w:val="right" w:leader="dot" w:pos="9345"/>
            </w:tabs>
            <w:rPr>
              <w:rFonts w:eastAsiaTheme="minorEastAsia"/>
              <w:lang w:eastAsia="ru-RU"/>
            </w:rPr>
          </w:pPr>
          <w:hyperlink w:anchor="_Toc170461576" w:tooltip="#_Toc170461576" w:history="1">
            <w:r>
              <w:rPr>
                <w:rStyle w:val="afb"/>
              </w:rPr>
              <w:t>3.1</w:t>
            </w:r>
            <w:r>
              <w:rPr>
                <w:rFonts w:eastAsiaTheme="minorEastAsia"/>
                <w:lang w:eastAsia="ru-RU"/>
              </w:rPr>
              <w:tab/>
            </w:r>
            <w:r>
              <w:rPr>
                <w:rStyle w:val="afb"/>
              </w:rPr>
              <w:t>Цели обеспечения ИБ</w:t>
            </w:r>
            <w:r>
              <w:tab/>
            </w:r>
            <w:r>
              <w:fldChar w:fldCharType="begin"/>
            </w:r>
            <w:r>
              <w:instrText xml:space="preserve"> PAGEREF _Toc170461576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754B6AE5" w14:textId="77777777" w:rsidR="00E66A6C" w:rsidRDefault="00675AEC">
          <w:pPr>
            <w:pStyle w:val="24"/>
            <w:tabs>
              <w:tab w:val="left" w:pos="880"/>
              <w:tab w:val="right" w:leader="dot" w:pos="9345"/>
            </w:tabs>
            <w:rPr>
              <w:rFonts w:eastAsiaTheme="minorEastAsia"/>
              <w:lang w:eastAsia="ru-RU"/>
            </w:rPr>
          </w:pPr>
          <w:hyperlink w:anchor="_Toc170461577" w:tooltip="#_Toc170461577" w:history="1">
            <w:r>
              <w:rPr>
                <w:rStyle w:val="afb"/>
              </w:rPr>
              <w:t>3.2</w:t>
            </w:r>
            <w:r>
              <w:rPr>
                <w:rFonts w:eastAsiaTheme="minorEastAsia"/>
                <w:lang w:eastAsia="ru-RU"/>
              </w:rPr>
              <w:tab/>
            </w:r>
            <w:r>
              <w:rPr>
                <w:rStyle w:val="afb"/>
              </w:rPr>
              <w:t>Основные задачи обеспечения ИБ</w:t>
            </w:r>
            <w:r>
              <w:tab/>
            </w:r>
            <w:r>
              <w:fldChar w:fldCharType="begin"/>
            </w:r>
            <w:r>
              <w:instrText xml:space="preserve"> PAGEREF _Toc170461577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6950D7F6" w14:textId="77777777" w:rsidR="00E66A6C" w:rsidRDefault="00675AEC">
          <w:pPr>
            <w:pStyle w:val="24"/>
            <w:tabs>
              <w:tab w:val="left" w:pos="880"/>
              <w:tab w:val="right" w:leader="dot" w:pos="9345"/>
            </w:tabs>
            <w:rPr>
              <w:rFonts w:eastAsiaTheme="minorEastAsia"/>
              <w:lang w:eastAsia="ru-RU"/>
            </w:rPr>
          </w:pPr>
          <w:hyperlink w:anchor="_Toc170461578" w:tooltip="#_Toc170461578" w:history="1">
            <w:r>
              <w:rPr>
                <w:rStyle w:val="afb"/>
              </w:rPr>
              <w:t>3.3</w:t>
            </w:r>
            <w:r>
              <w:rPr>
                <w:rFonts w:eastAsiaTheme="minorEastAsia"/>
                <w:lang w:eastAsia="ru-RU"/>
              </w:rPr>
              <w:tab/>
            </w:r>
            <w:r>
              <w:rPr>
                <w:rStyle w:val="afb"/>
              </w:rPr>
              <w:t>Основные принципы обеспечения ИБ</w:t>
            </w:r>
            <w:r>
              <w:tab/>
            </w:r>
            <w:r>
              <w:fldChar w:fldCharType="begin"/>
            </w:r>
            <w:r>
              <w:instrText xml:space="preserve"> </w:instrText>
            </w:r>
            <w:r>
              <w:instrText xml:space="preserve">PAGEREF _Toc170461578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5D79F379" w14:textId="77777777" w:rsidR="00E66A6C" w:rsidRDefault="00675AEC">
          <w:pPr>
            <w:pStyle w:val="24"/>
            <w:tabs>
              <w:tab w:val="left" w:pos="880"/>
              <w:tab w:val="right" w:leader="dot" w:pos="9345"/>
            </w:tabs>
            <w:rPr>
              <w:rFonts w:eastAsiaTheme="minorEastAsia"/>
              <w:lang w:eastAsia="ru-RU"/>
            </w:rPr>
          </w:pPr>
          <w:hyperlink w:anchor="_Toc170461579" w:tooltip="#_Toc170461579" w:history="1">
            <w:r>
              <w:rPr>
                <w:rStyle w:val="afb"/>
              </w:rPr>
              <w:t>3.4</w:t>
            </w:r>
            <w:r>
              <w:rPr>
                <w:rFonts w:eastAsiaTheme="minorEastAsia"/>
                <w:lang w:eastAsia="ru-RU"/>
              </w:rPr>
              <w:tab/>
            </w:r>
            <w:r>
              <w:rPr>
                <w:rStyle w:val="afb"/>
              </w:rPr>
              <w:t>Направления обеспечения ИБ</w:t>
            </w:r>
            <w:r>
              <w:tab/>
            </w:r>
            <w:r>
              <w:fldChar w:fldCharType="begin"/>
            </w:r>
            <w:r>
              <w:instrText xml:space="preserve"> PAGEREF _Toc170461579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2A7E5382" w14:textId="77777777" w:rsidR="00E66A6C" w:rsidRDefault="00675AEC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lang w:eastAsia="ru-RU"/>
            </w:rPr>
          </w:pPr>
          <w:hyperlink w:anchor="_Toc170461580" w:tooltip="#_Toc170461580" w:history="1">
            <w:r>
              <w:rPr>
                <w:rStyle w:val="afb"/>
              </w:rPr>
              <w:t>4</w:t>
            </w:r>
            <w:r>
              <w:rPr>
                <w:rFonts w:eastAsiaTheme="minorEastAsia"/>
                <w:lang w:eastAsia="ru-RU"/>
              </w:rPr>
              <w:tab/>
            </w:r>
            <w:r>
              <w:rPr>
                <w:rStyle w:val="afb"/>
              </w:rPr>
              <w:t>Распределение обязанностей н ответственности по обеспечению ИБ</w:t>
            </w:r>
            <w:r>
              <w:tab/>
            </w:r>
            <w:r>
              <w:fldChar w:fldCharType="begin"/>
            </w:r>
            <w:r>
              <w:instrText xml:space="preserve"> PAGEREF _Toc170461580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4B5660F1" w14:textId="77777777" w:rsidR="00E66A6C" w:rsidRDefault="00675AEC">
          <w:pPr>
            <w:pStyle w:val="32"/>
            <w:tabs>
              <w:tab w:val="left" w:pos="1320"/>
              <w:tab w:val="right" w:leader="dot" w:pos="9345"/>
            </w:tabs>
            <w:rPr>
              <w:rFonts w:eastAsiaTheme="minorEastAsia"/>
              <w:lang w:eastAsia="ru-RU"/>
            </w:rPr>
          </w:pPr>
          <w:hyperlink w:anchor="_Toc170461581" w:tooltip="#_Toc170461581" w:history="1">
            <w:r>
              <w:rPr>
                <w:rStyle w:val="afb"/>
              </w:rPr>
              <w:t>4.1.1</w:t>
            </w:r>
            <w:r>
              <w:rPr>
                <w:rFonts w:eastAsiaTheme="minorEastAsia"/>
                <w:lang w:eastAsia="ru-RU"/>
              </w:rPr>
              <w:tab/>
            </w:r>
            <w:r>
              <w:rPr>
                <w:rStyle w:val="afb"/>
              </w:rPr>
              <w:t>Специалист по защите информации</w:t>
            </w:r>
            <w:r>
              <w:tab/>
            </w:r>
            <w:r>
              <w:fldChar w:fldCharType="begin"/>
            </w:r>
            <w:r>
              <w:instrText xml:space="preserve"> PAGEREF _Toc170461581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4BD1D8AA" w14:textId="77777777" w:rsidR="00E66A6C" w:rsidRDefault="00675AEC">
          <w:pPr>
            <w:pStyle w:val="32"/>
            <w:tabs>
              <w:tab w:val="left" w:pos="1320"/>
              <w:tab w:val="right" w:leader="dot" w:pos="9345"/>
            </w:tabs>
            <w:rPr>
              <w:rFonts w:eastAsiaTheme="minorEastAsia"/>
              <w:lang w:eastAsia="ru-RU"/>
            </w:rPr>
          </w:pPr>
          <w:hyperlink w:anchor="_Toc170461582" w:tooltip="#_Toc170461582" w:history="1">
            <w:r>
              <w:rPr>
                <w:rStyle w:val="afb"/>
              </w:rPr>
              <w:t>4.1.2</w:t>
            </w:r>
            <w:r>
              <w:rPr>
                <w:rFonts w:eastAsiaTheme="minorEastAsia"/>
                <w:lang w:eastAsia="ru-RU"/>
              </w:rPr>
              <w:tab/>
            </w:r>
            <w:r>
              <w:rPr>
                <w:rStyle w:val="afb"/>
              </w:rPr>
              <w:t>Владельцы информационных активов систем обработки информации</w:t>
            </w:r>
            <w:r>
              <w:tab/>
            </w:r>
            <w:r>
              <w:fldChar w:fldCharType="begin"/>
            </w:r>
            <w:r>
              <w:instrText xml:space="preserve"> PAGEREF _Toc170461582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4C71C6CD" w14:textId="77777777" w:rsidR="00E66A6C" w:rsidRDefault="00675AEC">
          <w:pPr>
            <w:pStyle w:val="32"/>
            <w:tabs>
              <w:tab w:val="left" w:pos="1320"/>
              <w:tab w:val="right" w:leader="dot" w:pos="9345"/>
            </w:tabs>
            <w:rPr>
              <w:rFonts w:eastAsiaTheme="minorEastAsia"/>
              <w:lang w:eastAsia="ru-RU"/>
            </w:rPr>
          </w:pPr>
          <w:hyperlink w:anchor="_Toc170461583" w:tooltip="#_Toc170461583" w:history="1">
            <w:r>
              <w:rPr>
                <w:rStyle w:val="afb"/>
              </w:rPr>
              <w:t>4.1.3</w:t>
            </w:r>
            <w:r>
              <w:rPr>
                <w:rFonts w:eastAsiaTheme="minorEastAsia"/>
                <w:lang w:eastAsia="ru-RU"/>
              </w:rPr>
              <w:tab/>
            </w:r>
            <w:r>
              <w:rPr>
                <w:rStyle w:val="afb"/>
              </w:rPr>
              <w:t>Системные администраторы</w:t>
            </w:r>
            <w:r>
              <w:tab/>
            </w:r>
            <w:r>
              <w:fldChar w:fldCharType="begin"/>
            </w:r>
            <w:r>
              <w:instrText xml:space="preserve"> PAGEREF _Toc17</w:instrText>
            </w:r>
            <w:r>
              <w:instrText xml:space="preserve">0461583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43E48688" w14:textId="77777777" w:rsidR="00E66A6C" w:rsidRDefault="00675AEC">
          <w:pPr>
            <w:pStyle w:val="32"/>
            <w:tabs>
              <w:tab w:val="left" w:pos="1320"/>
              <w:tab w:val="right" w:leader="dot" w:pos="9345"/>
            </w:tabs>
            <w:rPr>
              <w:rFonts w:eastAsiaTheme="minorEastAsia"/>
              <w:lang w:eastAsia="ru-RU"/>
            </w:rPr>
          </w:pPr>
          <w:hyperlink w:anchor="_Toc170461584" w:tooltip="#_Toc170461584" w:history="1">
            <w:r>
              <w:rPr>
                <w:rStyle w:val="afb"/>
              </w:rPr>
              <w:t>4.1.4</w:t>
            </w:r>
            <w:r>
              <w:rPr>
                <w:rFonts w:eastAsiaTheme="minorEastAsia"/>
                <w:lang w:eastAsia="ru-RU"/>
              </w:rPr>
              <w:tab/>
            </w:r>
            <w:r>
              <w:rPr>
                <w:rStyle w:val="afb"/>
              </w:rPr>
              <w:t>Администраторы ИБ</w:t>
            </w:r>
            <w:r>
              <w:tab/>
            </w:r>
            <w:r>
              <w:fldChar w:fldCharType="begin"/>
            </w:r>
            <w:r>
              <w:instrText xml:space="preserve"> PAGEREF _Toc170461584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14:paraId="3109E400" w14:textId="77777777" w:rsidR="00E66A6C" w:rsidRDefault="00675AEC">
          <w:pPr>
            <w:pStyle w:val="32"/>
            <w:tabs>
              <w:tab w:val="left" w:pos="1320"/>
              <w:tab w:val="right" w:leader="dot" w:pos="9345"/>
            </w:tabs>
            <w:rPr>
              <w:rFonts w:eastAsiaTheme="minorEastAsia"/>
              <w:lang w:eastAsia="ru-RU"/>
            </w:rPr>
          </w:pPr>
          <w:hyperlink w:anchor="_Toc170461585" w:tooltip="#_Toc170461585" w:history="1">
            <w:r>
              <w:rPr>
                <w:rStyle w:val="afb"/>
              </w:rPr>
              <w:t>4.1.5</w:t>
            </w:r>
            <w:r>
              <w:rPr>
                <w:rFonts w:eastAsiaTheme="minorEastAsia"/>
                <w:lang w:eastAsia="ru-RU"/>
              </w:rPr>
              <w:tab/>
            </w:r>
            <w:r>
              <w:rPr>
                <w:rStyle w:val="afb"/>
              </w:rPr>
              <w:t>Администраторы автоматизированных рабочих мест</w:t>
            </w:r>
            <w:r>
              <w:tab/>
            </w:r>
            <w:r>
              <w:fldChar w:fldCharType="begin"/>
            </w:r>
            <w:r>
              <w:instrText xml:space="preserve"> PAGEREF _Toc170461585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14:paraId="637CB09C" w14:textId="77777777" w:rsidR="00E66A6C" w:rsidRDefault="00675AEC">
          <w:pPr>
            <w:pStyle w:val="32"/>
            <w:tabs>
              <w:tab w:val="left" w:pos="1320"/>
              <w:tab w:val="right" w:leader="dot" w:pos="9345"/>
            </w:tabs>
            <w:rPr>
              <w:rFonts w:eastAsiaTheme="minorEastAsia"/>
              <w:lang w:eastAsia="ru-RU"/>
            </w:rPr>
          </w:pPr>
          <w:hyperlink w:anchor="_Toc170461586" w:tooltip="#_Toc170461586" w:history="1">
            <w:r>
              <w:rPr>
                <w:rStyle w:val="afb"/>
              </w:rPr>
              <w:t>4.</w:t>
            </w:r>
            <w:r>
              <w:rPr>
                <w:rStyle w:val="afb"/>
              </w:rPr>
              <w:t>1.6</w:t>
            </w:r>
            <w:r>
              <w:rPr>
                <w:rFonts w:eastAsiaTheme="minorEastAsia"/>
                <w:lang w:eastAsia="ru-RU"/>
              </w:rPr>
              <w:tab/>
            </w:r>
            <w:r>
              <w:rPr>
                <w:rStyle w:val="afb"/>
              </w:rPr>
              <w:t>Администраторы средств защиты информации</w:t>
            </w:r>
            <w:r>
              <w:tab/>
            </w:r>
            <w:r>
              <w:fldChar w:fldCharType="begin"/>
            </w:r>
            <w:r>
              <w:instrText xml:space="preserve"> PAGEREF _Toc170461586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14:paraId="41903DFE" w14:textId="77777777" w:rsidR="00E66A6C" w:rsidRDefault="00675AEC">
          <w:pPr>
            <w:pStyle w:val="32"/>
            <w:tabs>
              <w:tab w:val="left" w:pos="1320"/>
              <w:tab w:val="right" w:leader="dot" w:pos="9345"/>
            </w:tabs>
            <w:rPr>
              <w:rFonts w:eastAsiaTheme="minorEastAsia"/>
              <w:lang w:eastAsia="ru-RU"/>
            </w:rPr>
          </w:pPr>
          <w:hyperlink w:anchor="_Toc170461587" w:tooltip="#_Toc170461587" w:history="1">
            <w:r>
              <w:rPr>
                <w:rStyle w:val="afb"/>
              </w:rPr>
              <w:t>4.1.7</w:t>
            </w:r>
            <w:r>
              <w:rPr>
                <w:rFonts w:eastAsiaTheme="minorEastAsia"/>
                <w:lang w:eastAsia="ru-RU"/>
              </w:rPr>
              <w:tab/>
            </w:r>
            <w:r>
              <w:rPr>
                <w:rStyle w:val="afb"/>
              </w:rPr>
              <w:t>Руководители структурных подразделений</w:t>
            </w:r>
            <w:r>
              <w:tab/>
            </w:r>
            <w:r>
              <w:fldChar w:fldCharType="begin"/>
            </w:r>
            <w:r>
              <w:instrText xml:space="preserve"> PAGEREF _Toc1704</w:instrText>
            </w:r>
            <w:r>
              <w:instrText xml:space="preserve">61587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14:paraId="55A713A3" w14:textId="77777777" w:rsidR="00E66A6C" w:rsidRDefault="00675AEC">
          <w:pPr>
            <w:pStyle w:val="32"/>
            <w:tabs>
              <w:tab w:val="left" w:pos="1320"/>
              <w:tab w:val="right" w:leader="dot" w:pos="9345"/>
            </w:tabs>
            <w:rPr>
              <w:rFonts w:eastAsiaTheme="minorEastAsia"/>
              <w:lang w:eastAsia="ru-RU"/>
            </w:rPr>
          </w:pPr>
          <w:hyperlink w:anchor="_Toc170461588" w:tooltip="#_Toc170461588" w:history="1">
            <w:r>
              <w:rPr>
                <w:rStyle w:val="afb"/>
              </w:rPr>
              <w:t>4.1.8</w:t>
            </w:r>
            <w:r>
              <w:rPr>
                <w:rFonts w:eastAsiaTheme="minorEastAsia"/>
                <w:lang w:eastAsia="ru-RU"/>
              </w:rPr>
              <w:tab/>
            </w:r>
            <w:r>
              <w:rPr>
                <w:rStyle w:val="afb"/>
              </w:rPr>
              <w:t>Работники, ответственные за информационную безопасность в структурных подразделениях Общества</w:t>
            </w:r>
            <w:r>
              <w:tab/>
            </w:r>
            <w:r>
              <w:fldChar w:fldCharType="begin"/>
            </w:r>
            <w:r>
              <w:instrText xml:space="preserve"> PAGEREF _Toc170461588 \</w:instrText>
            </w:r>
            <w:r>
              <w:instrText xml:space="preserve">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14:paraId="05A9304E" w14:textId="77777777" w:rsidR="00E66A6C" w:rsidRDefault="00675AEC">
          <w:pPr>
            <w:pStyle w:val="32"/>
            <w:tabs>
              <w:tab w:val="left" w:pos="1320"/>
              <w:tab w:val="right" w:leader="dot" w:pos="9345"/>
            </w:tabs>
            <w:rPr>
              <w:rFonts w:eastAsiaTheme="minorEastAsia"/>
              <w:lang w:eastAsia="ru-RU"/>
            </w:rPr>
          </w:pPr>
          <w:hyperlink w:anchor="_Toc170461589" w:tooltip="#_Toc170461589" w:history="1">
            <w:r>
              <w:rPr>
                <w:rStyle w:val="afb"/>
              </w:rPr>
              <w:t>4.1.9</w:t>
            </w:r>
            <w:r>
              <w:rPr>
                <w:rFonts w:eastAsiaTheme="minorEastAsia"/>
                <w:lang w:eastAsia="ru-RU"/>
              </w:rPr>
              <w:tab/>
            </w:r>
            <w:r>
              <w:rPr>
                <w:rStyle w:val="afb"/>
              </w:rPr>
              <w:t>Работники Общества</w:t>
            </w:r>
            <w:r>
              <w:tab/>
            </w:r>
            <w:r>
              <w:fldChar w:fldCharType="begin"/>
            </w:r>
            <w:r>
              <w:instrText xml:space="preserve"> PAGEREF _Toc170461589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14:paraId="46AEDCE1" w14:textId="77777777" w:rsidR="00E66A6C" w:rsidRDefault="00675AEC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lang w:eastAsia="ru-RU"/>
            </w:rPr>
          </w:pPr>
          <w:hyperlink w:anchor="_Toc170461590" w:tooltip="#_Toc170461590" w:history="1">
            <w:r>
              <w:rPr>
                <w:rStyle w:val="afb"/>
              </w:rPr>
              <w:t>5</w:t>
            </w:r>
            <w:r>
              <w:rPr>
                <w:rFonts w:eastAsiaTheme="minorEastAsia"/>
                <w:lang w:eastAsia="ru-RU"/>
              </w:rPr>
              <w:tab/>
            </w:r>
            <w:r>
              <w:rPr>
                <w:rStyle w:val="afb"/>
              </w:rPr>
              <w:t>Документы по защите информации</w:t>
            </w:r>
            <w:r>
              <w:tab/>
            </w:r>
            <w:r>
              <w:fldChar w:fldCharType="begin"/>
            </w:r>
            <w:r>
              <w:instrText xml:space="preserve"> PAGEREF _Toc170461590 \h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14:paraId="3D5C7496" w14:textId="77777777" w:rsidR="00E66A6C" w:rsidRDefault="00675AEC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lang w:eastAsia="ru-RU"/>
            </w:rPr>
          </w:pPr>
          <w:hyperlink w:anchor="_Toc170461591" w:tooltip="#_Toc170461591" w:history="1">
            <w:r>
              <w:rPr>
                <w:rStyle w:val="afb"/>
              </w:rPr>
              <w:t>6</w:t>
            </w:r>
            <w:r>
              <w:rPr>
                <w:rFonts w:eastAsiaTheme="minorEastAsia"/>
                <w:lang w:eastAsia="ru-RU"/>
              </w:rPr>
              <w:tab/>
            </w:r>
            <w:r>
              <w:rPr>
                <w:rStyle w:val="afb"/>
              </w:rPr>
              <w:t>Процессы обеспечения ИБ</w:t>
            </w:r>
            <w:r>
              <w:tab/>
            </w:r>
            <w:r>
              <w:fldChar w:fldCharType="begin"/>
            </w:r>
            <w:r>
              <w:instrText xml:space="preserve"> PAGEREF _Toc170461591 \h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14:paraId="1EF177F5" w14:textId="77777777" w:rsidR="00E66A6C" w:rsidRDefault="00675AEC">
          <w:pPr>
            <w:pStyle w:val="24"/>
            <w:tabs>
              <w:tab w:val="left" w:pos="880"/>
              <w:tab w:val="right" w:leader="dot" w:pos="9345"/>
            </w:tabs>
            <w:rPr>
              <w:rFonts w:eastAsiaTheme="minorEastAsia"/>
              <w:lang w:eastAsia="ru-RU"/>
            </w:rPr>
          </w:pPr>
          <w:hyperlink w:anchor="_Toc170461592" w:tooltip="#_Toc170461592" w:history="1">
            <w:r>
              <w:rPr>
                <w:rStyle w:val="afb"/>
              </w:rPr>
              <w:t>6.1</w:t>
            </w:r>
            <w:r>
              <w:rPr>
                <w:rFonts w:eastAsiaTheme="minorEastAsia"/>
                <w:lang w:eastAsia="ru-RU"/>
              </w:rPr>
              <w:tab/>
            </w:r>
            <w:r>
              <w:rPr>
                <w:rStyle w:val="afb"/>
              </w:rPr>
              <w:t>Обеспечение ИБ на этапах жизненн</w:t>
            </w:r>
            <w:r>
              <w:rPr>
                <w:rStyle w:val="afb"/>
              </w:rPr>
              <w:t>ого цикла объектов информационной инфраструктуры</w:t>
            </w:r>
            <w:r>
              <w:tab/>
            </w:r>
            <w:r>
              <w:fldChar w:fldCharType="begin"/>
            </w:r>
            <w:r>
              <w:instrText xml:space="preserve"> PAGEREF _Toc170461592 \h </w:instrText>
            </w:r>
            <w:r>
              <w:fldChar w:fldCharType="separate"/>
            </w:r>
            <w:r>
              <w:t>14</w:t>
            </w:r>
            <w:r>
              <w:fldChar w:fldCharType="end"/>
            </w:r>
          </w:hyperlink>
        </w:p>
        <w:p w14:paraId="3093C733" w14:textId="77777777" w:rsidR="00E66A6C" w:rsidRDefault="00675AEC">
          <w:pPr>
            <w:pStyle w:val="24"/>
            <w:tabs>
              <w:tab w:val="left" w:pos="880"/>
              <w:tab w:val="right" w:leader="dot" w:pos="9345"/>
            </w:tabs>
            <w:rPr>
              <w:rFonts w:eastAsiaTheme="minorEastAsia"/>
              <w:lang w:eastAsia="ru-RU"/>
            </w:rPr>
          </w:pPr>
          <w:hyperlink w:anchor="_Toc170461593" w:tooltip="#_Toc170461593" w:history="1">
            <w:r>
              <w:rPr>
                <w:rStyle w:val="afb"/>
              </w:rPr>
              <w:t>6.2</w:t>
            </w:r>
            <w:r>
              <w:rPr>
                <w:rFonts w:eastAsiaTheme="minorEastAsia"/>
                <w:lang w:eastAsia="ru-RU"/>
              </w:rPr>
              <w:tab/>
            </w:r>
            <w:r>
              <w:rPr>
                <w:rStyle w:val="afb"/>
              </w:rPr>
              <w:t>Обеспечение ИБ при эксплуатации систем обработки информации и использовании информационных активов</w:t>
            </w:r>
            <w:r>
              <w:tab/>
            </w:r>
            <w:r>
              <w:fldChar w:fldCharType="begin"/>
            </w:r>
            <w:r>
              <w:instrText xml:space="preserve"> PAGEREF _Toc170461593 \h 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hyperlink>
        </w:p>
        <w:p w14:paraId="304DB729" w14:textId="77777777" w:rsidR="00E66A6C" w:rsidRDefault="00675AEC">
          <w:pPr>
            <w:pStyle w:val="32"/>
            <w:tabs>
              <w:tab w:val="left" w:pos="1320"/>
              <w:tab w:val="right" w:leader="dot" w:pos="9345"/>
            </w:tabs>
            <w:rPr>
              <w:rFonts w:eastAsiaTheme="minorEastAsia"/>
              <w:lang w:eastAsia="ru-RU"/>
            </w:rPr>
          </w:pPr>
          <w:hyperlink w:anchor="_Toc170461594" w:tooltip="#_Toc170461594" w:history="1">
            <w:r>
              <w:rPr>
                <w:rStyle w:val="afb"/>
              </w:rPr>
              <w:t>6.2.1</w:t>
            </w:r>
            <w:r>
              <w:rPr>
                <w:rFonts w:eastAsiaTheme="minorEastAsia"/>
                <w:lang w:eastAsia="ru-RU"/>
              </w:rPr>
              <w:tab/>
            </w:r>
            <w:r>
              <w:rPr>
                <w:rStyle w:val="afb"/>
              </w:rPr>
              <w:t>Фи</w:t>
            </w:r>
            <w:r>
              <w:rPr>
                <w:rStyle w:val="afb"/>
              </w:rPr>
              <w:t>зическая защита объектов информационной инфраструктуры Общества</w:t>
            </w:r>
            <w:r>
              <w:tab/>
            </w:r>
            <w:r>
              <w:fldChar w:fldCharType="begin"/>
            </w:r>
            <w:r>
              <w:instrText xml:space="preserve"> PAGEREF _Toc170461594 \h 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hyperlink>
        </w:p>
        <w:p w14:paraId="30786C3F" w14:textId="77777777" w:rsidR="00E66A6C" w:rsidRDefault="00675AEC">
          <w:pPr>
            <w:pStyle w:val="32"/>
            <w:tabs>
              <w:tab w:val="left" w:pos="1320"/>
              <w:tab w:val="right" w:leader="dot" w:pos="9345"/>
            </w:tabs>
            <w:rPr>
              <w:rFonts w:eastAsiaTheme="minorEastAsia"/>
              <w:lang w:eastAsia="ru-RU"/>
            </w:rPr>
          </w:pPr>
          <w:hyperlink w:anchor="_Toc170461595" w:tooltip="#_Toc170461595" w:history="1">
            <w:r>
              <w:rPr>
                <w:rStyle w:val="afb"/>
              </w:rPr>
              <w:t>6.2.2</w:t>
            </w:r>
            <w:r>
              <w:rPr>
                <w:rFonts w:eastAsiaTheme="minorEastAsia"/>
                <w:lang w:eastAsia="ru-RU"/>
              </w:rPr>
              <w:tab/>
            </w:r>
            <w:r>
              <w:rPr>
                <w:rStyle w:val="afb"/>
              </w:rPr>
              <w:t>Защита территорий, зданий и помещени</w:t>
            </w:r>
            <w:r>
              <w:rPr>
                <w:rStyle w:val="afb"/>
              </w:rPr>
              <w:t>й Общества</w:t>
            </w:r>
            <w:r>
              <w:tab/>
            </w:r>
            <w:r>
              <w:fldChar w:fldCharType="begin"/>
            </w:r>
            <w:r>
              <w:instrText xml:space="preserve"> PAGEREF _Toc170461595 \h </w:instrText>
            </w:r>
            <w:r>
              <w:fldChar w:fldCharType="separate"/>
            </w:r>
            <w:r>
              <w:t>16</w:t>
            </w:r>
            <w:r>
              <w:fldChar w:fldCharType="end"/>
            </w:r>
          </w:hyperlink>
        </w:p>
        <w:p w14:paraId="16DD8A40" w14:textId="77777777" w:rsidR="00E66A6C" w:rsidRDefault="00675AEC">
          <w:pPr>
            <w:pStyle w:val="32"/>
            <w:tabs>
              <w:tab w:val="left" w:pos="1320"/>
              <w:tab w:val="right" w:leader="dot" w:pos="9345"/>
            </w:tabs>
            <w:rPr>
              <w:rFonts w:eastAsiaTheme="minorEastAsia"/>
              <w:lang w:eastAsia="ru-RU"/>
            </w:rPr>
          </w:pPr>
          <w:hyperlink w:anchor="_Toc170461596" w:tooltip="#_Toc170461596" w:history="1">
            <w:r>
              <w:rPr>
                <w:rStyle w:val="afb"/>
              </w:rPr>
              <w:t>6.2.3</w:t>
            </w:r>
            <w:r>
              <w:rPr>
                <w:rFonts w:eastAsiaTheme="minorEastAsia"/>
                <w:lang w:eastAsia="ru-RU"/>
              </w:rPr>
              <w:tab/>
            </w:r>
            <w:r>
              <w:rPr>
                <w:rStyle w:val="afb"/>
              </w:rPr>
              <w:t>Организация безопасной эксплуатации средств обработки, хранения и передачи информации</w:t>
            </w:r>
            <w:r>
              <w:tab/>
            </w:r>
            <w:r>
              <w:fldChar w:fldCharType="begin"/>
            </w:r>
            <w:r>
              <w:instrText xml:space="preserve"> PAGEREF _Toc170461596 \h </w:instrText>
            </w:r>
            <w:r>
              <w:fldChar w:fldCharType="separate"/>
            </w:r>
            <w:r>
              <w:t>16</w:t>
            </w:r>
            <w:r>
              <w:fldChar w:fldCharType="end"/>
            </w:r>
          </w:hyperlink>
        </w:p>
        <w:p w14:paraId="4C0D792A" w14:textId="77777777" w:rsidR="00E66A6C" w:rsidRDefault="00675AEC">
          <w:pPr>
            <w:pStyle w:val="32"/>
            <w:tabs>
              <w:tab w:val="left" w:pos="1320"/>
              <w:tab w:val="right" w:leader="dot" w:pos="9345"/>
            </w:tabs>
            <w:rPr>
              <w:rFonts w:eastAsiaTheme="minorEastAsia"/>
              <w:lang w:eastAsia="ru-RU"/>
            </w:rPr>
          </w:pPr>
          <w:hyperlink w:anchor="_Toc170461597" w:tooltip="#_Toc170461597" w:history="1">
            <w:r>
              <w:rPr>
                <w:rStyle w:val="afb"/>
              </w:rPr>
              <w:t>6.2.4</w:t>
            </w:r>
            <w:r>
              <w:rPr>
                <w:rFonts w:eastAsiaTheme="minorEastAsia"/>
                <w:lang w:eastAsia="ru-RU"/>
              </w:rPr>
              <w:tab/>
            </w:r>
            <w:r>
              <w:rPr>
                <w:rStyle w:val="afb"/>
              </w:rPr>
              <w:t>Защита от вредоносного программного обеспечения</w:t>
            </w:r>
            <w:r>
              <w:tab/>
            </w:r>
            <w:r>
              <w:fldChar w:fldCharType="begin"/>
            </w:r>
            <w:r>
              <w:instrText xml:space="preserve"> PAGEREF _Toc170461597 \h </w:instrText>
            </w:r>
            <w:r>
              <w:fldChar w:fldCharType="separate"/>
            </w:r>
            <w:r>
              <w:t>16</w:t>
            </w:r>
            <w:r>
              <w:fldChar w:fldCharType="end"/>
            </w:r>
          </w:hyperlink>
        </w:p>
        <w:p w14:paraId="3BEE17C6" w14:textId="77777777" w:rsidR="00E66A6C" w:rsidRDefault="00675AEC">
          <w:pPr>
            <w:pStyle w:val="32"/>
            <w:tabs>
              <w:tab w:val="left" w:pos="1320"/>
              <w:tab w:val="right" w:leader="dot" w:pos="9345"/>
            </w:tabs>
            <w:rPr>
              <w:rFonts w:eastAsiaTheme="minorEastAsia"/>
              <w:lang w:eastAsia="ru-RU"/>
            </w:rPr>
          </w:pPr>
          <w:hyperlink w:anchor="_Toc170461598" w:tooltip="#_Toc170461598" w:history="1">
            <w:r>
              <w:rPr>
                <w:rStyle w:val="afb"/>
              </w:rPr>
              <w:t>6.2.5</w:t>
            </w:r>
            <w:r>
              <w:rPr>
                <w:rFonts w:eastAsiaTheme="minorEastAsia"/>
                <w:lang w:eastAsia="ru-RU"/>
              </w:rPr>
              <w:tab/>
            </w:r>
            <w:r>
              <w:rPr>
                <w:rStyle w:val="afb"/>
              </w:rPr>
              <w:t>Резервирование информационных активов и технических средств обработки, хранения и передачи информации</w:t>
            </w:r>
            <w:r>
              <w:tab/>
            </w:r>
            <w:r>
              <w:fldChar w:fldCharType="begin"/>
            </w:r>
            <w:r>
              <w:instrText xml:space="preserve"> PAGEREF _Toc170461598 \h </w:instrText>
            </w:r>
            <w:r>
              <w:fldChar w:fldCharType="separate"/>
            </w:r>
            <w:r>
              <w:t>17</w:t>
            </w:r>
            <w:r>
              <w:fldChar w:fldCharType="end"/>
            </w:r>
          </w:hyperlink>
        </w:p>
        <w:p w14:paraId="3812E6C4" w14:textId="77777777" w:rsidR="00E66A6C" w:rsidRDefault="00675AEC">
          <w:pPr>
            <w:pStyle w:val="32"/>
            <w:tabs>
              <w:tab w:val="left" w:pos="1320"/>
              <w:tab w:val="right" w:leader="dot" w:pos="9345"/>
            </w:tabs>
            <w:rPr>
              <w:rFonts w:eastAsiaTheme="minorEastAsia"/>
              <w:lang w:eastAsia="ru-RU"/>
            </w:rPr>
          </w:pPr>
          <w:hyperlink w:anchor="_Toc170461599" w:tooltip="#_Toc170461599" w:history="1">
            <w:r>
              <w:rPr>
                <w:rStyle w:val="afb"/>
              </w:rPr>
              <w:t>6.2.6</w:t>
            </w:r>
            <w:r>
              <w:rPr>
                <w:rFonts w:eastAsiaTheme="minorEastAsia"/>
                <w:lang w:eastAsia="ru-RU"/>
              </w:rPr>
              <w:tab/>
            </w:r>
            <w:r>
              <w:rPr>
                <w:rStyle w:val="afb"/>
              </w:rPr>
              <w:t>Обеспечение сетевой безопасности</w:t>
            </w:r>
            <w:r>
              <w:tab/>
            </w:r>
            <w:r>
              <w:fldChar w:fldCharType="begin"/>
            </w:r>
            <w:r>
              <w:instrText xml:space="preserve"> PAGEREF _Toc170461599 \h </w:instrText>
            </w:r>
            <w:r>
              <w:fldChar w:fldCharType="separate"/>
            </w:r>
            <w:r>
              <w:t>18</w:t>
            </w:r>
            <w:r>
              <w:fldChar w:fldCharType="end"/>
            </w:r>
          </w:hyperlink>
        </w:p>
        <w:p w14:paraId="482BACE4" w14:textId="77777777" w:rsidR="00E66A6C" w:rsidRDefault="00675AEC">
          <w:pPr>
            <w:pStyle w:val="32"/>
            <w:tabs>
              <w:tab w:val="left" w:pos="1320"/>
              <w:tab w:val="right" w:leader="dot" w:pos="9345"/>
            </w:tabs>
            <w:rPr>
              <w:rFonts w:eastAsiaTheme="minorEastAsia"/>
              <w:lang w:eastAsia="ru-RU"/>
            </w:rPr>
          </w:pPr>
          <w:hyperlink w:anchor="_Toc170461600" w:tooltip="#_Toc170461600" w:history="1">
            <w:r>
              <w:rPr>
                <w:rStyle w:val="afb"/>
              </w:rPr>
              <w:t>6.2.7</w:t>
            </w:r>
            <w:r>
              <w:rPr>
                <w:rFonts w:eastAsiaTheme="minorEastAsia"/>
                <w:lang w:eastAsia="ru-RU"/>
              </w:rPr>
              <w:tab/>
            </w:r>
            <w:r>
              <w:rPr>
                <w:rStyle w:val="afb"/>
              </w:rPr>
              <w:t>Обеспечение ИБ при взаимодействии с сетью Интернет</w:t>
            </w:r>
            <w:r>
              <w:tab/>
            </w:r>
            <w:r>
              <w:fldChar w:fldCharType="begin"/>
            </w:r>
            <w:r>
              <w:instrText xml:space="preserve"> PAGEREF _Toc170461600 \h </w:instrText>
            </w:r>
            <w:r>
              <w:fldChar w:fldCharType="separate"/>
            </w:r>
            <w:r>
              <w:t>19</w:t>
            </w:r>
            <w:r>
              <w:fldChar w:fldCharType="end"/>
            </w:r>
          </w:hyperlink>
        </w:p>
        <w:p w14:paraId="4E948FCD" w14:textId="77777777" w:rsidR="00E66A6C" w:rsidRDefault="00675AEC">
          <w:pPr>
            <w:pStyle w:val="32"/>
            <w:tabs>
              <w:tab w:val="left" w:pos="1320"/>
              <w:tab w:val="right" w:leader="dot" w:pos="9345"/>
            </w:tabs>
            <w:rPr>
              <w:rFonts w:eastAsiaTheme="minorEastAsia"/>
              <w:lang w:eastAsia="ru-RU"/>
            </w:rPr>
          </w:pPr>
          <w:hyperlink w:anchor="_Toc170461601" w:tooltip="#_Toc170461601" w:history="1">
            <w:r>
              <w:rPr>
                <w:rStyle w:val="afb"/>
              </w:rPr>
              <w:t>6.2.8</w:t>
            </w:r>
            <w:r>
              <w:rPr>
                <w:rFonts w:eastAsiaTheme="minorEastAsia"/>
                <w:lang w:eastAsia="ru-RU"/>
              </w:rPr>
              <w:tab/>
            </w:r>
            <w:r>
              <w:rPr>
                <w:rStyle w:val="afb"/>
              </w:rPr>
              <w:t xml:space="preserve">Обеспечение </w:t>
            </w:r>
            <w:r>
              <w:rPr>
                <w:rStyle w:val="afb"/>
              </w:rPr>
              <w:t>ИБ при использовании съемных носителей информации, мобильных и коммуникационных устройств</w:t>
            </w:r>
            <w:r>
              <w:tab/>
            </w:r>
            <w:r>
              <w:fldChar w:fldCharType="begin"/>
            </w:r>
            <w:r>
              <w:instrText xml:space="preserve"> PAGEREF _Toc170461601 \h </w:instrText>
            </w:r>
            <w:r>
              <w:fldChar w:fldCharType="separate"/>
            </w:r>
            <w:r>
              <w:t>20</w:t>
            </w:r>
            <w:r>
              <w:fldChar w:fldCharType="end"/>
            </w:r>
          </w:hyperlink>
        </w:p>
        <w:p w14:paraId="345D97AC" w14:textId="77777777" w:rsidR="00E66A6C" w:rsidRDefault="00675AEC">
          <w:pPr>
            <w:pStyle w:val="32"/>
            <w:tabs>
              <w:tab w:val="left" w:pos="1320"/>
              <w:tab w:val="right" w:leader="dot" w:pos="9345"/>
            </w:tabs>
            <w:rPr>
              <w:rFonts w:eastAsiaTheme="minorEastAsia"/>
              <w:lang w:eastAsia="ru-RU"/>
            </w:rPr>
          </w:pPr>
          <w:hyperlink w:anchor="_Toc170461602" w:tooltip="#_Toc170461602" w:history="1">
            <w:r>
              <w:rPr>
                <w:rStyle w:val="afb"/>
              </w:rPr>
              <w:t>6.2.9</w:t>
            </w:r>
            <w:r>
              <w:rPr>
                <w:rFonts w:eastAsiaTheme="minorEastAsia"/>
                <w:lang w:eastAsia="ru-RU"/>
              </w:rPr>
              <w:tab/>
            </w:r>
            <w:r>
              <w:rPr>
                <w:rStyle w:val="afb"/>
              </w:rPr>
              <w:t>Защита ПО</w:t>
            </w:r>
            <w:r>
              <w:tab/>
            </w:r>
            <w:r>
              <w:fldChar w:fldCharType="begin"/>
            </w:r>
            <w:r>
              <w:instrText xml:space="preserve"> PAGEREF _Toc170461602 \h </w:instrText>
            </w:r>
            <w:r>
              <w:fldChar w:fldCharType="separate"/>
            </w:r>
            <w:r>
              <w:t>21</w:t>
            </w:r>
            <w:r>
              <w:fldChar w:fldCharType="end"/>
            </w:r>
          </w:hyperlink>
        </w:p>
        <w:p w14:paraId="0590600E" w14:textId="77777777" w:rsidR="00E66A6C" w:rsidRDefault="00675AEC">
          <w:pPr>
            <w:pStyle w:val="32"/>
            <w:tabs>
              <w:tab w:val="left" w:pos="1320"/>
              <w:tab w:val="right" w:leader="dot" w:pos="9345"/>
            </w:tabs>
            <w:rPr>
              <w:rFonts w:eastAsiaTheme="minorEastAsia"/>
              <w:lang w:eastAsia="ru-RU"/>
            </w:rPr>
          </w:pPr>
          <w:hyperlink w:anchor="_Toc170461603" w:tooltip="#_Toc170461603" w:history="1">
            <w:r>
              <w:rPr>
                <w:rStyle w:val="afb"/>
              </w:rPr>
              <w:t>6.2.10</w:t>
            </w:r>
            <w:r>
              <w:rPr>
                <w:rFonts w:eastAsiaTheme="minorEastAsia"/>
                <w:lang w:eastAsia="ru-RU"/>
              </w:rPr>
              <w:tab/>
            </w:r>
            <w:r>
              <w:rPr>
                <w:rStyle w:val="afb"/>
              </w:rPr>
              <w:t>Регистрация и учет событий ИБ</w:t>
            </w:r>
            <w:r>
              <w:tab/>
            </w:r>
            <w:r>
              <w:fldChar w:fldCharType="begin"/>
            </w:r>
            <w:r>
              <w:instrText xml:space="preserve"> PAGEREF _Toc170461603 \h </w:instrText>
            </w:r>
            <w:r>
              <w:fldChar w:fldCharType="separate"/>
            </w:r>
            <w:r>
              <w:t>22</w:t>
            </w:r>
            <w:r>
              <w:fldChar w:fldCharType="end"/>
            </w:r>
          </w:hyperlink>
        </w:p>
        <w:p w14:paraId="0EC19FE7" w14:textId="77777777" w:rsidR="00E66A6C" w:rsidRDefault="00675AEC">
          <w:pPr>
            <w:pStyle w:val="32"/>
            <w:tabs>
              <w:tab w:val="left" w:pos="1320"/>
              <w:tab w:val="right" w:leader="dot" w:pos="9345"/>
            </w:tabs>
            <w:rPr>
              <w:rFonts w:eastAsiaTheme="minorEastAsia"/>
              <w:lang w:eastAsia="ru-RU"/>
            </w:rPr>
          </w:pPr>
          <w:hyperlink w:anchor="_Toc170461604" w:tooltip="#_Toc170461604" w:history="1">
            <w:r>
              <w:rPr>
                <w:rStyle w:val="afb"/>
              </w:rPr>
              <w:t>6.2.11</w:t>
            </w:r>
            <w:r>
              <w:rPr>
                <w:rFonts w:eastAsiaTheme="minorEastAsia"/>
                <w:lang w:eastAsia="ru-RU"/>
              </w:rPr>
              <w:tab/>
            </w:r>
            <w:r>
              <w:rPr>
                <w:rStyle w:val="afb"/>
              </w:rPr>
              <w:t>Криптографическая защита информации</w:t>
            </w:r>
            <w:r>
              <w:tab/>
            </w:r>
            <w:r>
              <w:fldChar w:fldCharType="begin"/>
            </w:r>
            <w:r>
              <w:instrText xml:space="preserve"> PAGEREF _Toc170461604 \h </w:instrText>
            </w:r>
            <w:r>
              <w:fldChar w:fldCharType="separate"/>
            </w:r>
            <w:r>
              <w:t>22</w:t>
            </w:r>
            <w:r>
              <w:fldChar w:fldCharType="end"/>
            </w:r>
          </w:hyperlink>
        </w:p>
        <w:p w14:paraId="352017D7" w14:textId="77777777" w:rsidR="00E66A6C" w:rsidRDefault="00675AEC">
          <w:pPr>
            <w:pStyle w:val="24"/>
            <w:tabs>
              <w:tab w:val="left" w:pos="880"/>
              <w:tab w:val="right" w:leader="dot" w:pos="9345"/>
            </w:tabs>
            <w:rPr>
              <w:rFonts w:eastAsiaTheme="minorEastAsia"/>
              <w:lang w:eastAsia="ru-RU"/>
            </w:rPr>
          </w:pPr>
          <w:hyperlink w:anchor="_Toc170461605" w:tooltip="#_Toc170461605" w:history="1">
            <w:r>
              <w:rPr>
                <w:rStyle w:val="afb"/>
              </w:rPr>
              <w:t>6.3</w:t>
            </w:r>
            <w:r>
              <w:rPr>
                <w:rFonts w:eastAsiaTheme="minorEastAsia"/>
                <w:lang w:eastAsia="ru-RU"/>
              </w:rPr>
              <w:tab/>
            </w:r>
            <w:r>
              <w:rPr>
                <w:rStyle w:val="afb"/>
              </w:rPr>
              <w:t>Контроль доступа</w:t>
            </w:r>
            <w:r>
              <w:tab/>
            </w:r>
            <w:r>
              <w:fldChar w:fldCharType="begin"/>
            </w:r>
            <w:r>
              <w:instrText xml:space="preserve"> PAGEREF _Toc170461605 \h </w:instrText>
            </w:r>
            <w:r>
              <w:fldChar w:fldCharType="separate"/>
            </w:r>
            <w:r>
              <w:t>22</w:t>
            </w:r>
            <w:r>
              <w:fldChar w:fldCharType="end"/>
            </w:r>
          </w:hyperlink>
        </w:p>
        <w:p w14:paraId="2B3F726A" w14:textId="77777777" w:rsidR="00E66A6C" w:rsidRDefault="00675AEC">
          <w:pPr>
            <w:pStyle w:val="32"/>
            <w:tabs>
              <w:tab w:val="left" w:pos="1320"/>
              <w:tab w:val="right" w:leader="dot" w:pos="9345"/>
            </w:tabs>
            <w:rPr>
              <w:rFonts w:eastAsiaTheme="minorEastAsia"/>
              <w:lang w:eastAsia="ru-RU"/>
            </w:rPr>
          </w:pPr>
          <w:hyperlink w:anchor="_Toc170461606" w:tooltip="#_Toc170461606" w:history="1">
            <w:r>
              <w:rPr>
                <w:rStyle w:val="afb"/>
              </w:rPr>
              <w:t>6.3.1</w:t>
            </w:r>
            <w:r>
              <w:rPr>
                <w:rFonts w:eastAsiaTheme="minorEastAsia"/>
                <w:lang w:eastAsia="ru-RU"/>
              </w:rPr>
              <w:tab/>
            </w:r>
            <w:r>
              <w:rPr>
                <w:rStyle w:val="afb"/>
              </w:rPr>
              <w:t>Управление доступом пользо</w:t>
            </w:r>
            <w:r>
              <w:rPr>
                <w:rStyle w:val="afb"/>
              </w:rPr>
              <w:t>вателей</w:t>
            </w:r>
            <w:r>
              <w:tab/>
            </w:r>
            <w:r>
              <w:fldChar w:fldCharType="begin"/>
            </w:r>
            <w:r>
              <w:instrText xml:space="preserve"> PAGEREF _Toc170461606 \h </w:instrText>
            </w:r>
            <w:r>
              <w:fldChar w:fldCharType="separate"/>
            </w:r>
            <w:r>
              <w:t>22</w:t>
            </w:r>
            <w:r>
              <w:fldChar w:fldCharType="end"/>
            </w:r>
          </w:hyperlink>
        </w:p>
        <w:p w14:paraId="3C152825" w14:textId="77777777" w:rsidR="00E66A6C" w:rsidRDefault="00675AEC">
          <w:pPr>
            <w:pStyle w:val="32"/>
            <w:tabs>
              <w:tab w:val="left" w:pos="1320"/>
              <w:tab w:val="right" w:leader="dot" w:pos="9345"/>
            </w:tabs>
            <w:rPr>
              <w:rFonts w:eastAsiaTheme="minorEastAsia"/>
              <w:lang w:eastAsia="ru-RU"/>
            </w:rPr>
          </w:pPr>
          <w:hyperlink w:anchor="_Toc170461607" w:tooltip="#_Toc170461607" w:history="1">
            <w:r>
              <w:rPr>
                <w:rStyle w:val="afb"/>
              </w:rPr>
              <w:t>6.3.2</w:t>
            </w:r>
            <w:r>
              <w:rPr>
                <w:rFonts w:eastAsiaTheme="minorEastAsia"/>
                <w:lang w:eastAsia="ru-RU"/>
              </w:rPr>
              <w:tab/>
            </w:r>
            <w:r>
              <w:rPr>
                <w:rStyle w:val="afb"/>
              </w:rPr>
              <w:t>Ответственность пользователей при доступе к информационным ресурсам</w:t>
            </w:r>
            <w:r>
              <w:tab/>
            </w:r>
            <w:r>
              <w:fldChar w:fldCharType="begin"/>
            </w:r>
            <w:r>
              <w:instrText xml:space="preserve"> PAGEREF _Toc170461607 \</w:instrText>
            </w:r>
            <w:r>
              <w:instrText xml:space="preserve">h </w:instrText>
            </w:r>
            <w:r>
              <w:fldChar w:fldCharType="separate"/>
            </w:r>
            <w:r>
              <w:t>23</w:t>
            </w:r>
            <w:r>
              <w:fldChar w:fldCharType="end"/>
            </w:r>
          </w:hyperlink>
        </w:p>
        <w:p w14:paraId="12B1F2E7" w14:textId="77777777" w:rsidR="00E66A6C" w:rsidRDefault="00675AEC">
          <w:pPr>
            <w:pStyle w:val="24"/>
            <w:tabs>
              <w:tab w:val="left" w:pos="880"/>
              <w:tab w:val="right" w:leader="dot" w:pos="9345"/>
            </w:tabs>
            <w:rPr>
              <w:rFonts w:eastAsiaTheme="minorEastAsia"/>
              <w:lang w:eastAsia="ru-RU"/>
            </w:rPr>
          </w:pPr>
          <w:hyperlink w:anchor="_Toc170461608" w:tooltip="#_Toc170461608" w:history="1">
            <w:r>
              <w:rPr>
                <w:rStyle w:val="afb"/>
              </w:rPr>
              <w:t>6.4</w:t>
            </w:r>
            <w:r>
              <w:rPr>
                <w:rFonts w:eastAsiaTheme="minorEastAsia"/>
                <w:lang w:eastAsia="ru-RU"/>
              </w:rPr>
              <w:tab/>
            </w:r>
            <w:r>
              <w:rPr>
                <w:rStyle w:val="afb"/>
              </w:rPr>
              <w:t>Контроль защищенности</w:t>
            </w:r>
            <w:r>
              <w:tab/>
            </w:r>
            <w:r>
              <w:fldChar w:fldCharType="begin"/>
            </w:r>
            <w:r>
              <w:instrText xml:space="preserve"> PAGEREF _Toc170461608 \h </w:instrText>
            </w:r>
            <w:r>
              <w:fldChar w:fldCharType="separate"/>
            </w:r>
            <w:r>
              <w:t>23</w:t>
            </w:r>
            <w:r>
              <w:fldChar w:fldCharType="end"/>
            </w:r>
          </w:hyperlink>
        </w:p>
        <w:p w14:paraId="4FC04B21" w14:textId="77777777" w:rsidR="00E66A6C" w:rsidRDefault="00675AEC">
          <w:pPr>
            <w:pStyle w:val="24"/>
            <w:tabs>
              <w:tab w:val="left" w:pos="880"/>
              <w:tab w:val="right" w:leader="dot" w:pos="9345"/>
            </w:tabs>
            <w:rPr>
              <w:rFonts w:eastAsiaTheme="minorEastAsia"/>
              <w:lang w:eastAsia="ru-RU"/>
            </w:rPr>
          </w:pPr>
          <w:hyperlink w:anchor="_Toc170461609" w:tooltip="#_Toc170461609" w:history="1">
            <w:r>
              <w:rPr>
                <w:rStyle w:val="afb"/>
              </w:rPr>
              <w:t>6.5</w:t>
            </w:r>
            <w:r>
              <w:rPr>
                <w:rFonts w:eastAsiaTheme="minorEastAsia"/>
                <w:lang w:eastAsia="ru-RU"/>
              </w:rPr>
              <w:tab/>
            </w:r>
            <w:r>
              <w:rPr>
                <w:rStyle w:val="afb"/>
              </w:rPr>
              <w:t>Обеспечение соответствия требованиям по ИБ</w:t>
            </w:r>
            <w:r>
              <w:tab/>
            </w:r>
            <w:r>
              <w:fldChar w:fldCharType="begin"/>
            </w:r>
            <w:r>
              <w:instrText xml:space="preserve"> PAGEREF _Toc170461609 \h </w:instrText>
            </w:r>
            <w:r>
              <w:fldChar w:fldCharType="separate"/>
            </w:r>
            <w:r>
              <w:t>24</w:t>
            </w:r>
            <w:r>
              <w:fldChar w:fldCharType="end"/>
            </w:r>
          </w:hyperlink>
        </w:p>
        <w:p w14:paraId="1F0F0835" w14:textId="77777777" w:rsidR="00E66A6C" w:rsidRDefault="00675AEC">
          <w:pPr>
            <w:pStyle w:val="32"/>
            <w:tabs>
              <w:tab w:val="left" w:pos="1320"/>
              <w:tab w:val="right" w:leader="dot" w:pos="9345"/>
            </w:tabs>
            <w:rPr>
              <w:rFonts w:eastAsiaTheme="minorEastAsia"/>
              <w:lang w:eastAsia="ru-RU"/>
            </w:rPr>
          </w:pPr>
          <w:hyperlink w:anchor="_Toc170461610" w:tooltip="#_Toc170461610" w:history="1">
            <w:r>
              <w:rPr>
                <w:rStyle w:val="afb"/>
              </w:rPr>
              <w:t>6.5.1</w:t>
            </w:r>
            <w:r>
              <w:rPr>
                <w:rFonts w:eastAsiaTheme="minorEastAsia"/>
                <w:lang w:eastAsia="ru-RU"/>
              </w:rPr>
              <w:tab/>
            </w:r>
            <w:r>
              <w:rPr>
                <w:rStyle w:val="afb"/>
              </w:rPr>
              <w:t>Обеспечение режима коммерческой тайны</w:t>
            </w:r>
            <w:r>
              <w:tab/>
            </w:r>
            <w:r>
              <w:fldChar w:fldCharType="begin"/>
            </w:r>
            <w:r>
              <w:instrText xml:space="preserve"> PAGEREF _Toc170461610 \h </w:instrText>
            </w:r>
            <w:r>
              <w:fldChar w:fldCharType="separate"/>
            </w:r>
            <w:r>
              <w:t>24</w:t>
            </w:r>
            <w:r>
              <w:fldChar w:fldCharType="end"/>
            </w:r>
          </w:hyperlink>
        </w:p>
        <w:p w14:paraId="1EBA9D37" w14:textId="77777777" w:rsidR="00E66A6C" w:rsidRDefault="00675AEC">
          <w:pPr>
            <w:pStyle w:val="32"/>
            <w:tabs>
              <w:tab w:val="left" w:pos="1320"/>
              <w:tab w:val="right" w:leader="dot" w:pos="9345"/>
            </w:tabs>
            <w:rPr>
              <w:rFonts w:eastAsiaTheme="minorEastAsia"/>
              <w:lang w:eastAsia="ru-RU"/>
            </w:rPr>
          </w:pPr>
          <w:hyperlink w:anchor="_Toc170461611" w:tooltip="#_Toc170461611" w:history="1">
            <w:r>
              <w:rPr>
                <w:rStyle w:val="afb"/>
              </w:rPr>
              <w:t>6.5.2</w:t>
            </w:r>
            <w:r>
              <w:rPr>
                <w:rFonts w:eastAsiaTheme="minorEastAsia"/>
                <w:lang w:eastAsia="ru-RU"/>
              </w:rPr>
              <w:tab/>
            </w:r>
            <w:r>
              <w:rPr>
                <w:rStyle w:val="afb"/>
              </w:rPr>
              <w:t>Обеспечение защиты персональных данных</w:t>
            </w:r>
            <w:r>
              <w:tab/>
            </w:r>
            <w:r>
              <w:fldChar w:fldCharType="begin"/>
            </w:r>
            <w:r>
              <w:instrText xml:space="preserve"> PAGEREF _Toc170461611 </w:instrText>
            </w:r>
            <w:r>
              <w:instrText xml:space="preserve">\h </w:instrText>
            </w:r>
            <w:r>
              <w:fldChar w:fldCharType="separate"/>
            </w:r>
            <w:r>
              <w:t>24</w:t>
            </w:r>
            <w:r>
              <w:fldChar w:fldCharType="end"/>
            </w:r>
          </w:hyperlink>
        </w:p>
        <w:p w14:paraId="782E1727" w14:textId="77777777" w:rsidR="00E66A6C" w:rsidRDefault="00675AEC">
          <w:pPr>
            <w:pStyle w:val="32"/>
            <w:tabs>
              <w:tab w:val="left" w:pos="1320"/>
              <w:tab w:val="right" w:leader="dot" w:pos="9345"/>
            </w:tabs>
            <w:rPr>
              <w:rFonts w:eastAsiaTheme="minorEastAsia"/>
              <w:lang w:eastAsia="ru-RU"/>
            </w:rPr>
          </w:pPr>
          <w:hyperlink w:anchor="_Toc170461612" w:tooltip="#_Toc170461612" w:history="1">
            <w:r>
              <w:rPr>
                <w:rStyle w:val="afb"/>
              </w:rPr>
              <w:t>6.5.3</w:t>
            </w:r>
            <w:r>
              <w:rPr>
                <w:rFonts w:eastAsiaTheme="minorEastAsia"/>
                <w:lang w:eastAsia="ru-RU"/>
              </w:rPr>
              <w:tab/>
            </w:r>
            <w:r>
              <w:rPr>
                <w:rStyle w:val="afb"/>
              </w:rPr>
              <w:t>Организация работы с персоналом по вопросам ИБ</w:t>
            </w:r>
            <w:r>
              <w:tab/>
            </w:r>
            <w:r>
              <w:fldChar w:fldCharType="begin"/>
            </w:r>
            <w:r>
              <w:instrText xml:space="preserve"> PAGEREF _Toc170461612 \h </w:instrText>
            </w:r>
            <w:r>
              <w:fldChar w:fldCharType="separate"/>
            </w:r>
            <w:r>
              <w:t>24</w:t>
            </w:r>
            <w:r>
              <w:fldChar w:fldCharType="end"/>
            </w:r>
          </w:hyperlink>
        </w:p>
        <w:p w14:paraId="1B3B1AA6" w14:textId="77777777" w:rsidR="00E66A6C" w:rsidRDefault="00675AEC">
          <w:pPr>
            <w:pStyle w:val="32"/>
            <w:tabs>
              <w:tab w:val="left" w:pos="1320"/>
              <w:tab w:val="right" w:leader="dot" w:pos="9345"/>
            </w:tabs>
            <w:rPr>
              <w:rFonts w:eastAsiaTheme="minorEastAsia"/>
              <w:lang w:eastAsia="ru-RU"/>
            </w:rPr>
          </w:pPr>
          <w:hyperlink w:anchor="_Toc170461613" w:tooltip="#_Toc170461613" w:history="1">
            <w:r>
              <w:rPr>
                <w:rStyle w:val="afb"/>
              </w:rPr>
              <w:t>6.5.4</w:t>
            </w:r>
            <w:r>
              <w:rPr>
                <w:rFonts w:eastAsiaTheme="minorEastAsia"/>
                <w:lang w:eastAsia="ru-RU"/>
              </w:rPr>
              <w:tab/>
            </w:r>
            <w:r>
              <w:rPr>
                <w:rStyle w:val="afb"/>
              </w:rPr>
              <w:t>Обеспечение ИБ при работе с контрагентами</w:t>
            </w:r>
            <w:r>
              <w:tab/>
            </w:r>
            <w:r>
              <w:fldChar w:fldCharType="begin"/>
            </w:r>
            <w:r>
              <w:instrText xml:space="preserve"> PAGEREF _Toc170461613 \h </w:instrText>
            </w:r>
            <w:r>
              <w:fldChar w:fldCharType="separate"/>
            </w:r>
            <w:r>
              <w:t>25</w:t>
            </w:r>
            <w:r>
              <w:fldChar w:fldCharType="end"/>
            </w:r>
          </w:hyperlink>
        </w:p>
        <w:p w14:paraId="4579FFF0" w14:textId="77777777" w:rsidR="00E66A6C" w:rsidRDefault="00675AEC">
          <w:pPr>
            <w:pStyle w:val="24"/>
            <w:tabs>
              <w:tab w:val="left" w:pos="880"/>
              <w:tab w:val="right" w:leader="dot" w:pos="9345"/>
            </w:tabs>
            <w:rPr>
              <w:rFonts w:eastAsiaTheme="minorEastAsia"/>
              <w:lang w:eastAsia="ru-RU"/>
            </w:rPr>
          </w:pPr>
          <w:hyperlink w:anchor="_Toc170461614" w:tooltip="#_Toc170461614" w:history="1">
            <w:r>
              <w:rPr>
                <w:rStyle w:val="afb"/>
                <w:rFonts w:cs="Times New Roman"/>
              </w:rPr>
              <w:t>6.6</w:t>
            </w:r>
            <w:r>
              <w:rPr>
                <w:rFonts w:eastAsiaTheme="minorEastAsia"/>
                <w:lang w:eastAsia="ru-RU"/>
              </w:rPr>
              <w:tab/>
            </w:r>
            <w:r>
              <w:rPr>
                <w:rStyle w:val="afb"/>
              </w:rPr>
              <w:t xml:space="preserve">Предотвращение утечки защищаемой информации </w:t>
            </w:r>
            <w:r>
              <w:rPr>
                <w:rStyle w:val="afb"/>
                <w:rFonts w:cs="Times New Roman"/>
              </w:rPr>
              <w:t>по техническим каналам</w:t>
            </w:r>
            <w:r>
              <w:tab/>
            </w:r>
            <w:r>
              <w:fldChar w:fldCharType="begin"/>
            </w:r>
            <w:r>
              <w:instrText xml:space="preserve"> PAGEREF _Toc170461614 \h </w:instrText>
            </w:r>
            <w:r>
              <w:fldChar w:fldCharType="separate"/>
            </w:r>
            <w:r>
              <w:t>26</w:t>
            </w:r>
            <w:r>
              <w:fldChar w:fldCharType="end"/>
            </w:r>
          </w:hyperlink>
        </w:p>
        <w:p w14:paraId="745C656A" w14:textId="77777777" w:rsidR="00E66A6C" w:rsidRDefault="00675AEC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lang w:eastAsia="ru-RU"/>
            </w:rPr>
          </w:pPr>
          <w:hyperlink w:anchor="_Toc170461615" w:tooltip="#_Toc170461615" w:history="1">
            <w:r>
              <w:rPr>
                <w:rStyle w:val="afb"/>
              </w:rPr>
              <w:t>7</w:t>
            </w:r>
            <w:r>
              <w:rPr>
                <w:rFonts w:eastAsiaTheme="minorEastAsia"/>
                <w:lang w:eastAsia="ru-RU"/>
              </w:rPr>
              <w:tab/>
            </w:r>
            <w:r>
              <w:rPr>
                <w:rStyle w:val="afb"/>
              </w:rPr>
              <w:t>Ответственность руко</w:t>
            </w:r>
            <w:r>
              <w:rPr>
                <w:rStyle w:val="afb"/>
              </w:rPr>
              <w:t>водства и работников Общества</w:t>
            </w:r>
            <w:r>
              <w:tab/>
            </w:r>
            <w:r>
              <w:fldChar w:fldCharType="begin"/>
            </w:r>
            <w:r>
              <w:instrText xml:space="preserve"> PAGEREF _Toc170461615 \h </w:instrText>
            </w:r>
            <w:r>
              <w:fldChar w:fldCharType="separate"/>
            </w:r>
            <w:r>
              <w:t>27</w:t>
            </w:r>
            <w:r>
              <w:fldChar w:fldCharType="end"/>
            </w:r>
          </w:hyperlink>
        </w:p>
        <w:p w14:paraId="17AB7B70" w14:textId="77777777" w:rsidR="00E66A6C" w:rsidRDefault="00675AEC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lang w:eastAsia="ru-RU"/>
            </w:rPr>
          </w:pPr>
          <w:hyperlink w:anchor="_Toc170461616" w:tooltip="#_Toc170461616" w:history="1">
            <w:r>
              <w:rPr>
                <w:rStyle w:val="afb"/>
              </w:rPr>
              <w:t>8</w:t>
            </w:r>
            <w:r>
              <w:rPr>
                <w:rFonts w:eastAsiaTheme="minorEastAsia"/>
                <w:lang w:eastAsia="ru-RU"/>
              </w:rPr>
              <w:tab/>
            </w:r>
            <w:r>
              <w:rPr>
                <w:rStyle w:val="afb"/>
              </w:rPr>
              <w:t>Порядок пересмотра Политики</w:t>
            </w:r>
            <w:r>
              <w:tab/>
            </w:r>
            <w:r>
              <w:fldChar w:fldCharType="begin"/>
            </w:r>
            <w:r>
              <w:instrText xml:space="preserve"> PAGEREF _Toc170461616 \h </w:instrText>
            </w:r>
            <w:r>
              <w:fldChar w:fldCharType="separate"/>
            </w:r>
            <w:r>
              <w:t>27</w:t>
            </w:r>
            <w:r>
              <w:fldChar w:fldCharType="end"/>
            </w:r>
          </w:hyperlink>
        </w:p>
        <w:p w14:paraId="28AB28C4" w14:textId="77777777" w:rsidR="00E66A6C" w:rsidRDefault="00675AEC">
          <w:r>
            <w:rPr>
              <w:b/>
              <w:bCs/>
            </w:rPr>
            <w:fldChar w:fldCharType="end"/>
          </w:r>
        </w:p>
      </w:sdtContent>
    </w:sdt>
    <w:p w14:paraId="4947C011" w14:textId="77777777" w:rsidR="00E66A6C" w:rsidRDefault="00E66A6C">
      <w:pPr>
        <w:rPr>
          <w:rFonts w:ascii="Times New Roman" w:hAnsi="Times New Roman" w:cs="Times New Roman"/>
        </w:rPr>
      </w:pPr>
    </w:p>
    <w:p w14:paraId="60A03659" w14:textId="77777777" w:rsidR="00E66A6C" w:rsidRDefault="00E66A6C">
      <w:pPr>
        <w:rPr>
          <w:rFonts w:ascii="Times New Roman" w:hAnsi="Times New Roman" w:cs="Times New Roman"/>
        </w:rPr>
      </w:pPr>
    </w:p>
    <w:p w14:paraId="7D51DCEE" w14:textId="77777777" w:rsidR="00E66A6C" w:rsidRDefault="00E66A6C">
      <w:pPr>
        <w:rPr>
          <w:rFonts w:ascii="Times New Roman" w:hAnsi="Times New Roman" w:cs="Times New Roman"/>
        </w:rPr>
      </w:pPr>
    </w:p>
    <w:p w14:paraId="4895862E" w14:textId="77777777" w:rsidR="00E66A6C" w:rsidRDefault="00675A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 w:clear="all"/>
      </w:r>
    </w:p>
    <w:p w14:paraId="2B4965F5" w14:textId="77777777" w:rsidR="00E66A6C" w:rsidRDefault="00675AEC">
      <w:pPr>
        <w:pStyle w:val="1"/>
        <w:ind w:left="0" w:firstLine="709"/>
        <w:jc w:val="both"/>
      </w:pPr>
      <w:bookmarkStart w:id="0" w:name="_Toc170461573"/>
      <w:r>
        <w:lastRenderedPageBreak/>
        <w:t>Термины, определения и сокращения</w:t>
      </w:r>
      <w:bookmarkEnd w:id="0"/>
    </w:p>
    <w:p w14:paraId="39D93A47" w14:textId="77777777" w:rsidR="00E66A6C" w:rsidRDefault="00675AE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настоящей Политике информационной безопасности применены основные термины и определения», а также следующие сокращения и определения:</w:t>
      </w:r>
    </w:p>
    <w:p w14:paraId="5D9D7A33" w14:textId="77777777" w:rsidR="00E66A6C" w:rsidRDefault="00675AE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BIOS</w:t>
      </w:r>
      <w:r>
        <w:rPr>
          <w:rFonts w:ascii="Times New Roman" w:hAnsi="Times New Roman" w:cs="Times New Roman"/>
          <w:sz w:val="24"/>
          <w:szCs w:val="24"/>
        </w:rPr>
        <w:t xml:space="preserve"> - Basic Input/</w:t>
      </w:r>
      <w:r>
        <w:rPr>
          <w:rFonts w:ascii="Times New Roman" w:hAnsi="Times New Roman" w:cs="Times New Roman"/>
          <w:sz w:val="24"/>
          <w:szCs w:val="24"/>
        </w:rPr>
        <w:t>Output System (базовая система ввода-вывода);</w:t>
      </w:r>
    </w:p>
    <w:p w14:paraId="7D65F082" w14:textId="77777777" w:rsidR="00E66A6C" w:rsidRDefault="00675AE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UEFI</w:t>
      </w:r>
      <w:r>
        <w:rPr>
          <w:rFonts w:ascii="Times New Roman" w:hAnsi="Times New Roman" w:cs="Times New Roman"/>
          <w:sz w:val="24"/>
          <w:szCs w:val="24"/>
        </w:rPr>
        <w:t xml:space="preserve"> - Unified Extensible Firmware Interface (унифицированный расширяемый интерфейс прошивки);</w:t>
      </w:r>
    </w:p>
    <w:p w14:paraId="4AC8A057" w14:textId="77777777" w:rsidR="00E66A6C" w:rsidRDefault="00675AE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АРМ</w:t>
      </w:r>
      <w:r>
        <w:rPr>
          <w:rFonts w:ascii="Times New Roman" w:hAnsi="Times New Roman" w:cs="Times New Roman"/>
          <w:sz w:val="24"/>
          <w:szCs w:val="24"/>
        </w:rPr>
        <w:t xml:space="preserve"> - автоматизированное рабочее место;</w:t>
      </w:r>
    </w:p>
    <w:p w14:paraId="0DBBFFDA" w14:textId="77777777" w:rsidR="00E66A6C" w:rsidRDefault="00675AE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ИС</w:t>
      </w:r>
      <w:r>
        <w:rPr>
          <w:rFonts w:ascii="Times New Roman" w:hAnsi="Times New Roman" w:cs="Times New Roman"/>
          <w:sz w:val="24"/>
          <w:szCs w:val="24"/>
        </w:rPr>
        <w:t xml:space="preserve">    - информационная система;</w:t>
      </w:r>
    </w:p>
    <w:p w14:paraId="0053044C" w14:textId="77777777" w:rsidR="00E66A6C" w:rsidRDefault="00675AE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ЛВС</w:t>
      </w:r>
      <w:r>
        <w:rPr>
          <w:rFonts w:ascii="Times New Roman" w:hAnsi="Times New Roman" w:cs="Times New Roman"/>
          <w:sz w:val="24"/>
          <w:szCs w:val="24"/>
        </w:rPr>
        <w:t xml:space="preserve"> - локальная вычислительная сеть;</w:t>
      </w:r>
    </w:p>
    <w:p w14:paraId="0BD890A2" w14:textId="77777777" w:rsidR="00E66A6C" w:rsidRDefault="00675AE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ОС</w:t>
      </w:r>
      <w:r>
        <w:rPr>
          <w:rFonts w:ascii="Times New Roman" w:hAnsi="Times New Roman" w:cs="Times New Roman"/>
          <w:sz w:val="24"/>
          <w:szCs w:val="24"/>
        </w:rPr>
        <w:t xml:space="preserve">   -</w:t>
      </w:r>
      <w:r>
        <w:rPr>
          <w:rFonts w:ascii="Times New Roman" w:hAnsi="Times New Roman" w:cs="Times New Roman"/>
          <w:sz w:val="24"/>
          <w:szCs w:val="24"/>
        </w:rPr>
        <w:t xml:space="preserve"> операционная система;</w:t>
      </w:r>
    </w:p>
    <w:p w14:paraId="0E315319" w14:textId="77777777" w:rsidR="00E66A6C" w:rsidRDefault="00675AE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</w:t>
      </w:r>
      <w:r>
        <w:rPr>
          <w:rFonts w:ascii="Times New Roman" w:hAnsi="Times New Roman" w:cs="Times New Roman"/>
          <w:sz w:val="24"/>
          <w:szCs w:val="24"/>
        </w:rPr>
        <w:t xml:space="preserve">   -</w:t>
      </w:r>
      <w:r>
        <w:rPr>
          <w:rFonts w:ascii="Times New Roman" w:hAnsi="Times New Roman" w:cs="Times New Roman"/>
          <w:sz w:val="24"/>
          <w:szCs w:val="24"/>
        </w:rPr>
        <w:tab/>
        <w:t>программное обеспечение;</w:t>
      </w:r>
    </w:p>
    <w:p w14:paraId="154DA970" w14:textId="77777777" w:rsidR="00E66A6C" w:rsidRDefault="00675AE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СЗИ</w:t>
      </w:r>
      <w:r>
        <w:rPr>
          <w:rFonts w:ascii="Times New Roman" w:hAnsi="Times New Roman" w:cs="Times New Roman"/>
          <w:sz w:val="24"/>
          <w:szCs w:val="24"/>
        </w:rPr>
        <w:t xml:space="preserve"> - система защиты информации (СЗИ).</w:t>
      </w:r>
    </w:p>
    <w:p w14:paraId="5F69DD3A" w14:textId="77777777" w:rsidR="00E66A6C" w:rsidRDefault="00E66A6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7B58F0B7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Автоматизированное рабочее место (АРМ)</w:t>
      </w:r>
      <w:r>
        <w:rPr>
          <w:rFonts w:ascii="Times New Roman" w:hAnsi="Times New Roman" w:cs="Times New Roman"/>
          <w:sz w:val="24"/>
          <w:szCs w:val="24"/>
        </w:rPr>
        <w:t xml:space="preserve"> - комплекс программноаппаратных средств (например, персональный компьютер с набором программного обеспечения и подключенны</w:t>
      </w:r>
      <w:r>
        <w:rPr>
          <w:rFonts w:ascii="Times New Roman" w:hAnsi="Times New Roman" w:cs="Times New Roman"/>
          <w:sz w:val="24"/>
          <w:szCs w:val="24"/>
        </w:rPr>
        <w:t>ми периферийными устройствами), предназначенный для выполнения определенных производственных задач.</w:t>
      </w:r>
    </w:p>
    <w:p w14:paraId="1E17A18E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Защищаемая информация</w:t>
      </w:r>
      <w:r>
        <w:rPr>
          <w:rFonts w:ascii="Times New Roman" w:hAnsi="Times New Roman" w:cs="Times New Roman"/>
          <w:sz w:val="24"/>
          <w:szCs w:val="24"/>
        </w:rPr>
        <w:t xml:space="preserve"> - информация, являющаяся предметом собственности и подлежащая защите в соответствии с требованиями правовых документов или требованиям</w:t>
      </w:r>
      <w:r>
        <w:rPr>
          <w:rFonts w:ascii="Times New Roman" w:hAnsi="Times New Roman" w:cs="Times New Roman"/>
          <w:sz w:val="24"/>
          <w:szCs w:val="24"/>
        </w:rPr>
        <w:t>и, устанавливаемыми собственником информации.</w:t>
      </w:r>
    </w:p>
    <w:p w14:paraId="0B9D8ED8" w14:textId="104EC57C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Информационная безопасность (ИБ)</w:t>
      </w:r>
      <w:r>
        <w:rPr>
          <w:rFonts w:ascii="Times New Roman" w:hAnsi="Times New Roman" w:cs="Times New Roman"/>
          <w:sz w:val="24"/>
          <w:szCs w:val="24"/>
        </w:rPr>
        <w:t xml:space="preserve"> - состояние защищенности интересов ООО «</w:t>
      </w:r>
      <w:r w:rsidR="00AD55C8">
        <w:rPr>
          <w:rFonts w:ascii="Times New Roman" w:hAnsi="Times New Roman" w:cs="Times New Roman"/>
          <w:sz w:val="24"/>
          <w:szCs w:val="24"/>
        </w:rPr>
        <w:t>My Company</w:t>
      </w:r>
      <w:r>
        <w:rPr>
          <w:rFonts w:ascii="Times New Roman" w:hAnsi="Times New Roman" w:cs="Times New Roman"/>
          <w:sz w:val="24"/>
          <w:szCs w:val="24"/>
        </w:rPr>
        <w:t>» в условиях угроз в информационной сфере. Информационная сфера представляет собой совокупность информации, информационной инфра</w:t>
      </w:r>
      <w:r>
        <w:rPr>
          <w:rFonts w:ascii="Times New Roman" w:hAnsi="Times New Roman" w:cs="Times New Roman"/>
          <w:sz w:val="24"/>
          <w:szCs w:val="24"/>
        </w:rPr>
        <w:t>структуры, субъектов, осуществляющих обработку информации, а также системы регулирования возникающих при этом отношений. Информационная безопасность достигается определением, достижением и поддержанием конфиденциальности, целостности, доступности и достове</w:t>
      </w:r>
      <w:r>
        <w:rPr>
          <w:rFonts w:ascii="Times New Roman" w:hAnsi="Times New Roman" w:cs="Times New Roman"/>
          <w:sz w:val="24"/>
          <w:szCs w:val="24"/>
        </w:rPr>
        <w:t>рности информации, принадлежащий или обрабатываемой ООО «</w:t>
      </w:r>
      <w:r w:rsidR="00AD55C8">
        <w:rPr>
          <w:rFonts w:ascii="Times New Roman" w:hAnsi="Times New Roman" w:cs="Times New Roman"/>
          <w:sz w:val="24"/>
          <w:szCs w:val="24"/>
        </w:rPr>
        <w:t>My Company</w:t>
      </w:r>
      <w:r>
        <w:rPr>
          <w:rFonts w:ascii="Times New Roman" w:hAnsi="Times New Roman" w:cs="Times New Roman"/>
          <w:sz w:val="24"/>
          <w:szCs w:val="24"/>
        </w:rPr>
        <w:t>», а также обеспечением аутентичности, неотказусмости и подотчетности участников процесса обработки такой информации.</w:t>
      </w:r>
    </w:p>
    <w:p w14:paraId="367DA82C" w14:textId="0B69307E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Информационная инфраструктура</w:t>
      </w:r>
      <w:r>
        <w:rPr>
          <w:rFonts w:ascii="Times New Roman" w:hAnsi="Times New Roman" w:cs="Times New Roman"/>
          <w:sz w:val="24"/>
          <w:szCs w:val="24"/>
        </w:rPr>
        <w:t xml:space="preserve"> - совокупность программнотехнических средс</w:t>
      </w:r>
      <w:r>
        <w:rPr>
          <w:rFonts w:ascii="Times New Roman" w:hAnsi="Times New Roman" w:cs="Times New Roman"/>
          <w:sz w:val="24"/>
          <w:szCs w:val="24"/>
        </w:rPr>
        <w:t>тв и вычислительных сетей, обеспечивающих предоставление информационных активов и услуг, необходимых для выполнения бизнес-процессов ООО «</w:t>
      </w:r>
      <w:r w:rsidR="00AD55C8">
        <w:rPr>
          <w:rFonts w:ascii="Times New Roman" w:hAnsi="Times New Roman" w:cs="Times New Roman"/>
          <w:sz w:val="24"/>
          <w:szCs w:val="24"/>
        </w:rPr>
        <w:t>My Company</w:t>
      </w:r>
      <w:r>
        <w:rPr>
          <w:rFonts w:ascii="Times New Roman" w:hAnsi="Times New Roman" w:cs="Times New Roman"/>
          <w:sz w:val="24"/>
          <w:szCs w:val="24"/>
        </w:rPr>
        <w:t>».</w:t>
      </w:r>
    </w:p>
    <w:p w14:paraId="0DA96034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Конфиденциальная информация</w:t>
      </w:r>
      <w:r>
        <w:rPr>
          <w:rFonts w:ascii="Times New Roman" w:hAnsi="Times New Roman" w:cs="Times New Roman"/>
          <w:sz w:val="24"/>
          <w:szCs w:val="24"/>
        </w:rPr>
        <w:t xml:space="preserve"> - информация с ограниченным доступом, не содержащая сведений, составляющих гос</w:t>
      </w:r>
      <w:r>
        <w:rPr>
          <w:rFonts w:ascii="Times New Roman" w:hAnsi="Times New Roman" w:cs="Times New Roman"/>
          <w:sz w:val="24"/>
          <w:szCs w:val="24"/>
        </w:rPr>
        <w:t>ударственную тайну, доступ к которой ограничивается в соответствии с законодательством Российской Федерации.</w:t>
      </w:r>
    </w:p>
    <w:p w14:paraId="35DC518E" w14:textId="13807C41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Направление обеспечения информационной безопасности</w:t>
      </w:r>
      <w:r>
        <w:rPr>
          <w:rFonts w:ascii="Times New Roman" w:hAnsi="Times New Roman" w:cs="Times New Roman"/>
          <w:sz w:val="24"/>
          <w:szCs w:val="24"/>
        </w:rPr>
        <w:t xml:space="preserve"> - укрупненная часть деятельности ООО «</w:t>
      </w:r>
      <w:r w:rsidR="00AD55C8">
        <w:rPr>
          <w:rFonts w:ascii="Times New Roman" w:hAnsi="Times New Roman" w:cs="Times New Roman"/>
          <w:sz w:val="24"/>
          <w:szCs w:val="24"/>
        </w:rPr>
        <w:t>My Company</w:t>
      </w:r>
      <w:r>
        <w:rPr>
          <w:rFonts w:ascii="Times New Roman" w:hAnsi="Times New Roman" w:cs="Times New Roman"/>
          <w:sz w:val="24"/>
          <w:szCs w:val="24"/>
        </w:rPr>
        <w:t>» по обеспечению информационной безопасности, со</w:t>
      </w:r>
      <w:r>
        <w:rPr>
          <w:rFonts w:ascii="Times New Roman" w:hAnsi="Times New Roman" w:cs="Times New Roman"/>
          <w:sz w:val="24"/>
          <w:szCs w:val="24"/>
        </w:rPr>
        <w:t>стоящая из одного или нескольких процессов обеспечения информационной безопасности.</w:t>
      </w:r>
    </w:p>
    <w:p w14:paraId="603183EF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Обработка информации</w:t>
      </w:r>
      <w:r>
        <w:rPr>
          <w:rFonts w:ascii="Times New Roman" w:hAnsi="Times New Roman" w:cs="Times New Roman"/>
          <w:sz w:val="24"/>
          <w:szCs w:val="24"/>
        </w:rPr>
        <w:t xml:space="preserve"> - любое действие, совершаемое с информацией, включая получение, запись, систематизацию, накопление, хранение, уточнение (обновление, изменение), извлеч</w:t>
      </w:r>
      <w:r>
        <w:rPr>
          <w:rFonts w:ascii="Times New Roman" w:hAnsi="Times New Roman" w:cs="Times New Roman"/>
          <w:sz w:val="24"/>
          <w:szCs w:val="24"/>
        </w:rPr>
        <w:t>ение, использование (ознакомление), передачу (распространение, предоставление, доступ), блокирование, удаление.</w:t>
      </w:r>
    </w:p>
    <w:p w14:paraId="669F4F60" w14:textId="75F7B233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Общество</w:t>
      </w:r>
      <w:r>
        <w:rPr>
          <w:rFonts w:ascii="Times New Roman" w:hAnsi="Times New Roman" w:cs="Times New Roman"/>
          <w:sz w:val="24"/>
          <w:szCs w:val="24"/>
        </w:rPr>
        <w:t xml:space="preserve"> - ООО «</w:t>
      </w:r>
      <w:r w:rsidR="00AD55C8">
        <w:rPr>
          <w:rFonts w:ascii="Times New Roman" w:hAnsi="Times New Roman" w:cs="Times New Roman"/>
          <w:sz w:val="24"/>
          <w:szCs w:val="24"/>
        </w:rPr>
        <w:t>My Company</w:t>
      </w:r>
      <w:r>
        <w:rPr>
          <w:rFonts w:ascii="Times New Roman" w:hAnsi="Times New Roman" w:cs="Times New Roman"/>
          <w:sz w:val="24"/>
          <w:szCs w:val="24"/>
        </w:rPr>
        <w:t>», его филиалы и обособленные структурные подразделения.</w:t>
      </w:r>
    </w:p>
    <w:p w14:paraId="08B4F0C4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Объект защиты (ОЗ)</w:t>
      </w:r>
      <w:r>
        <w:rPr>
          <w:rFonts w:ascii="Times New Roman" w:hAnsi="Times New Roman" w:cs="Times New Roman"/>
          <w:sz w:val="24"/>
          <w:szCs w:val="24"/>
        </w:rPr>
        <w:t xml:space="preserve"> - информационные активы, технические и программные средства их обработки, передачи, хранения (системы обработки информации).</w:t>
      </w:r>
    </w:p>
    <w:p w14:paraId="20854F58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Контроль состояния ИБ</w:t>
      </w:r>
      <w:r>
        <w:rPr>
          <w:rFonts w:ascii="Times New Roman" w:hAnsi="Times New Roman" w:cs="Times New Roman"/>
          <w:sz w:val="24"/>
          <w:szCs w:val="24"/>
        </w:rPr>
        <w:t xml:space="preserve"> - деятельность, связанная с определением способности процессов обеспечения информационной безопасности подде</w:t>
      </w:r>
      <w:r>
        <w:rPr>
          <w:rFonts w:ascii="Times New Roman" w:hAnsi="Times New Roman" w:cs="Times New Roman"/>
          <w:sz w:val="24"/>
          <w:szCs w:val="24"/>
        </w:rPr>
        <w:t>рживать достижение целей информационной безопасности.</w:t>
      </w:r>
    </w:p>
    <w:p w14:paraId="3541A907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Процесс обеспечения информационной безопасности</w:t>
      </w:r>
      <w:r>
        <w:rPr>
          <w:rFonts w:ascii="Times New Roman" w:hAnsi="Times New Roman" w:cs="Times New Roman"/>
          <w:sz w:val="24"/>
          <w:szCs w:val="24"/>
        </w:rPr>
        <w:t xml:space="preserve"> - совокупность процедур, выполняемых работниками разных подразделений, приводящая к получению законченного </w:t>
      </w:r>
      <w:r>
        <w:rPr>
          <w:rFonts w:ascii="Times New Roman" w:hAnsi="Times New Roman" w:cs="Times New Roman"/>
          <w:sz w:val="24"/>
          <w:szCs w:val="24"/>
        </w:rPr>
        <w:lastRenderedPageBreak/>
        <w:t>и значимого результата по определенному направл</w:t>
      </w:r>
      <w:r>
        <w:rPr>
          <w:rFonts w:ascii="Times New Roman" w:hAnsi="Times New Roman" w:cs="Times New Roman"/>
          <w:sz w:val="24"/>
          <w:szCs w:val="24"/>
        </w:rPr>
        <w:t>ению обеспечения информационной безопасности.</w:t>
      </w:r>
    </w:p>
    <w:p w14:paraId="32FE4504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Сетевое оборудование</w:t>
      </w:r>
      <w:r>
        <w:rPr>
          <w:rFonts w:ascii="Times New Roman" w:hAnsi="Times New Roman" w:cs="Times New Roman"/>
          <w:sz w:val="24"/>
          <w:szCs w:val="24"/>
        </w:rPr>
        <w:t xml:space="preserve"> - совокупность технических и программных средств обеспечивающих объединение систем обработки информации в вычислительные сети, функционирование и защиту таких сетей (коммутаторы, маршрутиза</w:t>
      </w:r>
      <w:r>
        <w:rPr>
          <w:rFonts w:ascii="Times New Roman" w:hAnsi="Times New Roman" w:cs="Times New Roman"/>
          <w:sz w:val="24"/>
          <w:szCs w:val="24"/>
        </w:rPr>
        <w:t>торы, межсетевые экраны, системы обнаружения и предотвращения вторжений и т.д.).</w:t>
      </w:r>
    </w:p>
    <w:p w14:paraId="5FAA6B44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Система обработки информации</w:t>
      </w:r>
      <w:r>
        <w:rPr>
          <w:rFonts w:ascii="Times New Roman" w:hAnsi="Times New Roman" w:cs="Times New Roman"/>
          <w:sz w:val="24"/>
          <w:szCs w:val="24"/>
        </w:rPr>
        <w:t xml:space="preserve"> - совокупность технических средств, программного обеспечения, а также методов обработки информации и действий персонала, необходимых для выполнения автоматизированной обработки информации. В контексте данной Политики к системам обработки информации отнесе</w:t>
      </w:r>
      <w:r>
        <w:rPr>
          <w:rFonts w:ascii="Times New Roman" w:hAnsi="Times New Roman" w:cs="Times New Roman"/>
          <w:sz w:val="24"/>
          <w:szCs w:val="24"/>
        </w:rPr>
        <w:t>ны все объекты защиты, с помощью которых происходит обработка информации (серверы, информационно-управляющие системы, автоматизированные системы управления, системы связи и передачи данных, прочие системы).</w:t>
      </w:r>
    </w:p>
    <w:p w14:paraId="27E1EE1D" w14:textId="49C91D03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Система обеспечения информационной безопасности (</w:t>
      </w:r>
      <w:r>
        <w:rPr>
          <w:rFonts w:ascii="Times New Roman" w:hAnsi="Times New Roman" w:cs="Times New Roman"/>
          <w:b/>
          <w:sz w:val="24"/>
          <w:szCs w:val="24"/>
        </w:rPr>
        <w:t>СОИБ)</w:t>
      </w:r>
      <w:r>
        <w:rPr>
          <w:rFonts w:ascii="Times New Roman" w:hAnsi="Times New Roman" w:cs="Times New Roman"/>
          <w:sz w:val="24"/>
          <w:szCs w:val="24"/>
        </w:rPr>
        <w:t xml:space="preserve"> - часть общей системы управления организации, основанная на принципах формирования требований к объектам защиты на основании принятых норм и правил в ООО «</w:t>
      </w:r>
      <w:r w:rsidR="00AD55C8">
        <w:rPr>
          <w:rFonts w:ascii="Times New Roman" w:hAnsi="Times New Roman" w:cs="Times New Roman"/>
          <w:sz w:val="24"/>
          <w:szCs w:val="24"/>
        </w:rPr>
        <w:t>My Company</w:t>
      </w:r>
      <w:r>
        <w:rPr>
          <w:rFonts w:ascii="Times New Roman" w:hAnsi="Times New Roman" w:cs="Times New Roman"/>
          <w:sz w:val="24"/>
          <w:szCs w:val="24"/>
        </w:rPr>
        <w:t>».</w:t>
      </w:r>
    </w:p>
    <w:p w14:paraId="2178A348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Системно-техническая инфраструктура</w:t>
      </w:r>
      <w:r>
        <w:rPr>
          <w:rFonts w:ascii="Times New Roman" w:hAnsi="Times New Roman" w:cs="Times New Roman"/>
          <w:sz w:val="24"/>
          <w:szCs w:val="24"/>
        </w:rPr>
        <w:t xml:space="preserve"> - совокупность аппаратно-программных средств, п</w:t>
      </w:r>
      <w:r>
        <w:rPr>
          <w:rFonts w:ascii="Times New Roman" w:hAnsi="Times New Roman" w:cs="Times New Roman"/>
          <w:sz w:val="24"/>
          <w:szCs w:val="24"/>
        </w:rPr>
        <w:t>редназначенных для обеспечения надежного и бесперебойного функционирования отдельных информационных систем и инфраструктурных служб.</w:t>
      </w:r>
    </w:p>
    <w:p w14:paraId="2C1CC558" w14:textId="5A26B1D3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Структурное подразделение (ООО «</w:t>
      </w:r>
      <w:r w:rsidR="00AD55C8">
        <w:rPr>
          <w:rFonts w:ascii="Times New Roman" w:hAnsi="Times New Roman" w:cs="Times New Roman"/>
          <w:b/>
          <w:sz w:val="24"/>
          <w:szCs w:val="24"/>
        </w:rPr>
        <w:t>My Company</w:t>
      </w:r>
      <w:r>
        <w:rPr>
          <w:rFonts w:ascii="Times New Roman" w:hAnsi="Times New Roman" w:cs="Times New Roman"/>
          <w:b/>
          <w:sz w:val="24"/>
          <w:szCs w:val="24"/>
        </w:rPr>
        <w:t>»)</w:t>
      </w:r>
      <w:r>
        <w:rPr>
          <w:rFonts w:ascii="Times New Roman" w:hAnsi="Times New Roman" w:cs="Times New Roman"/>
          <w:sz w:val="24"/>
          <w:szCs w:val="24"/>
        </w:rPr>
        <w:t xml:space="preserve"> - подразделение, предусмотренное организационной структурой ООО «</w:t>
      </w:r>
      <w:r w:rsidR="00AD55C8">
        <w:rPr>
          <w:rFonts w:ascii="Times New Roman" w:hAnsi="Times New Roman" w:cs="Times New Roman"/>
          <w:sz w:val="24"/>
          <w:szCs w:val="24"/>
        </w:rPr>
        <w:t>My Company</w:t>
      </w:r>
      <w:r>
        <w:rPr>
          <w:rFonts w:ascii="Times New Roman" w:hAnsi="Times New Roman" w:cs="Times New Roman"/>
          <w:sz w:val="24"/>
          <w:szCs w:val="24"/>
        </w:rPr>
        <w:t>» и н</w:t>
      </w:r>
      <w:r>
        <w:rPr>
          <w:rFonts w:ascii="Times New Roman" w:hAnsi="Times New Roman" w:cs="Times New Roman"/>
          <w:sz w:val="24"/>
          <w:szCs w:val="24"/>
        </w:rPr>
        <w:t>аходящееся в непосредственном подчинении генерального директора, соответствующего заместителя генерального директора или другого менеджера компании. К структурным подразделениям относятся: управления, самостоятельные отделы и службы, бухгалтерия ООО «</w:t>
      </w:r>
      <w:r w:rsidR="00AD55C8">
        <w:rPr>
          <w:rFonts w:ascii="Times New Roman" w:hAnsi="Times New Roman" w:cs="Times New Roman"/>
          <w:sz w:val="24"/>
          <w:szCs w:val="24"/>
        </w:rPr>
        <w:t>My Company</w:t>
      </w:r>
      <w:r>
        <w:rPr>
          <w:rFonts w:ascii="Times New Roman" w:hAnsi="Times New Roman" w:cs="Times New Roman"/>
          <w:sz w:val="24"/>
          <w:szCs w:val="24"/>
        </w:rPr>
        <w:t>».</w:t>
      </w:r>
    </w:p>
    <w:p w14:paraId="66CB7FAF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Требование по информационной безопасности</w:t>
      </w:r>
      <w:r>
        <w:rPr>
          <w:rFonts w:ascii="Times New Roman" w:hAnsi="Times New Roman" w:cs="Times New Roman"/>
          <w:sz w:val="24"/>
          <w:szCs w:val="24"/>
        </w:rPr>
        <w:t xml:space="preserve"> - установленное нормативными правовыми актами правило (или норма), которое должно быть выполнено при организации и осуществлении обеспечения информационной безопасности, или допустимое значение показателя за</w:t>
      </w:r>
      <w:r>
        <w:rPr>
          <w:rFonts w:ascii="Times New Roman" w:hAnsi="Times New Roman" w:cs="Times New Roman"/>
          <w:sz w:val="24"/>
          <w:szCs w:val="24"/>
        </w:rPr>
        <w:t>щищенности безопасности информации.</w:t>
      </w:r>
    </w:p>
    <w:p w14:paraId="27EE37B0" w14:textId="77777777" w:rsidR="00E66A6C" w:rsidRDefault="00E66A6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8DB2FFA" w14:textId="77777777" w:rsidR="00E66A6C" w:rsidRDefault="00675AEC">
      <w:pPr>
        <w:pStyle w:val="1"/>
        <w:ind w:left="0" w:firstLine="709"/>
      </w:pPr>
      <w:bookmarkStart w:id="1" w:name="_Toc170461574"/>
      <w:r>
        <w:t>Нормативные ссылки</w:t>
      </w:r>
      <w:bookmarkEnd w:id="1"/>
    </w:p>
    <w:p w14:paraId="0BCC903F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Гражданский кодекс Российской Федерации.</w:t>
      </w:r>
    </w:p>
    <w:p w14:paraId="41C66F44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Федеральный закон № 149-ФЗ «Об информации, информационных технологиях и о защите информации».</w:t>
      </w:r>
    </w:p>
    <w:p w14:paraId="74A76E40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Федеральный закон № 98-ФЗ «О коммерческой тайне».</w:t>
      </w:r>
    </w:p>
    <w:p w14:paraId="563D7254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Федеральный зак</w:t>
      </w:r>
      <w:r>
        <w:rPr>
          <w:rFonts w:ascii="Times New Roman" w:hAnsi="Times New Roman" w:cs="Times New Roman"/>
          <w:sz w:val="24"/>
          <w:szCs w:val="24"/>
        </w:rPr>
        <w:t>он № 184-ФЗ «О техническом регулировании».</w:t>
      </w:r>
    </w:p>
    <w:p w14:paraId="0E57DBB5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Федеральный закон № 152-ФЗ «О персональных данных».</w:t>
      </w:r>
    </w:p>
    <w:p w14:paraId="5B946467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Федеральный закон № 63-ФЗ «Об электронной подписи».</w:t>
      </w:r>
    </w:p>
    <w:p w14:paraId="66DC9F5A" w14:textId="00FB7CBA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Положение о конфиденциальной информации (коммерческой тайны) в ООО «</w:t>
      </w:r>
      <w:r w:rsidR="00AD55C8">
        <w:rPr>
          <w:rFonts w:ascii="Times New Roman" w:hAnsi="Times New Roman" w:cs="Times New Roman"/>
          <w:sz w:val="24"/>
          <w:szCs w:val="24"/>
        </w:rPr>
        <w:t>My Company</w:t>
      </w:r>
      <w:r>
        <w:rPr>
          <w:rFonts w:ascii="Times New Roman" w:hAnsi="Times New Roman" w:cs="Times New Roman"/>
          <w:sz w:val="24"/>
          <w:szCs w:val="24"/>
        </w:rPr>
        <w:t>», утвержденное приказом ООО «</w:t>
      </w:r>
      <w:r w:rsidR="00AD55C8">
        <w:rPr>
          <w:rFonts w:ascii="Times New Roman" w:hAnsi="Times New Roman" w:cs="Times New Roman"/>
          <w:sz w:val="24"/>
          <w:szCs w:val="24"/>
        </w:rPr>
        <w:t>My Company</w:t>
      </w:r>
      <w:r>
        <w:rPr>
          <w:rFonts w:ascii="Times New Roman" w:hAnsi="Times New Roman" w:cs="Times New Roman"/>
          <w:sz w:val="24"/>
          <w:szCs w:val="24"/>
        </w:rPr>
        <w:t>» от 01.12.2013 № 1/011213.</w:t>
      </w:r>
    </w:p>
    <w:p w14:paraId="4516A391" w14:textId="3330A3E3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Политика защиты и обработки персональных данных работников ООО «</w:t>
      </w:r>
      <w:r w:rsidR="00AD55C8">
        <w:rPr>
          <w:rFonts w:ascii="Times New Roman" w:hAnsi="Times New Roman" w:cs="Times New Roman"/>
          <w:sz w:val="24"/>
          <w:szCs w:val="24"/>
        </w:rPr>
        <w:t>My Company</w:t>
      </w:r>
      <w:r>
        <w:rPr>
          <w:rFonts w:ascii="Times New Roman" w:hAnsi="Times New Roman" w:cs="Times New Roman"/>
          <w:sz w:val="24"/>
          <w:szCs w:val="24"/>
        </w:rPr>
        <w:t>», утвержденное приказом Общества от 01.09.2022 № 1/01-09/2022.</w:t>
      </w:r>
    </w:p>
    <w:p w14:paraId="2B21547D" w14:textId="77777777" w:rsidR="00E66A6C" w:rsidRDefault="00E66A6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38B30804" w14:textId="77777777" w:rsidR="00E66A6C" w:rsidRDefault="00675AEC">
      <w:pPr>
        <w:pStyle w:val="1"/>
        <w:ind w:left="0" w:firstLine="709"/>
      </w:pPr>
      <w:bookmarkStart w:id="2" w:name="_Toc170461575"/>
      <w:r>
        <w:t>Общие положения</w:t>
      </w:r>
      <w:bookmarkEnd w:id="2"/>
    </w:p>
    <w:p w14:paraId="47475BAB" w14:textId="2421BF76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Настоящая Политика является нормативным документом верхнего у</w:t>
      </w:r>
      <w:r>
        <w:rPr>
          <w:rFonts w:ascii="Times New Roman" w:hAnsi="Times New Roman" w:cs="Times New Roman"/>
          <w:sz w:val="24"/>
          <w:szCs w:val="24"/>
        </w:rPr>
        <w:t>ровня в области обеспечения ИБ ООО «</w:t>
      </w:r>
      <w:r w:rsidR="00AD55C8">
        <w:rPr>
          <w:rFonts w:ascii="Times New Roman" w:hAnsi="Times New Roman" w:cs="Times New Roman"/>
          <w:sz w:val="24"/>
          <w:szCs w:val="24"/>
        </w:rPr>
        <w:t>My Company</w:t>
      </w:r>
      <w:r>
        <w:rPr>
          <w:rFonts w:ascii="Times New Roman" w:hAnsi="Times New Roman" w:cs="Times New Roman"/>
          <w:sz w:val="24"/>
          <w:szCs w:val="24"/>
        </w:rPr>
        <w:t>» (далее - Общество).</w:t>
      </w:r>
    </w:p>
    <w:p w14:paraId="17947D46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Настоящая Политика представляет собой официально принятую систему взглядов руководства Общества на цели, задачи, основные принципы и направления деятельности в области обеспечения ИБ Общест</w:t>
      </w:r>
      <w:r>
        <w:rPr>
          <w:rFonts w:ascii="Times New Roman" w:hAnsi="Times New Roman" w:cs="Times New Roman"/>
          <w:sz w:val="24"/>
          <w:szCs w:val="24"/>
        </w:rPr>
        <w:t>ва.</w:t>
      </w:r>
    </w:p>
    <w:p w14:paraId="3696AB37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рамках Политики руководство Общества заявляет, что:</w:t>
      </w:r>
    </w:p>
    <w:p w14:paraId="4D332D14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  <w:t>информационные активы и технологии играют важную роль в достижении бизнес-целей Общества;</w:t>
      </w:r>
    </w:p>
    <w:p w14:paraId="3F5538C6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</w:t>
      </w:r>
      <w:r>
        <w:rPr>
          <w:rFonts w:ascii="Times New Roman" w:hAnsi="Times New Roman" w:cs="Times New Roman"/>
          <w:sz w:val="24"/>
          <w:szCs w:val="24"/>
        </w:rPr>
        <w:tab/>
        <w:t>информация является ценным активом, требующим защиты независимо от форм ее представления;</w:t>
      </w:r>
    </w:p>
    <w:p w14:paraId="436FDBF8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  <w:t>в своей деят</w:t>
      </w:r>
      <w:r>
        <w:rPr>
          <w:rFonts w:ascii="Times New Roman" w:hAnsi="Times New Roman" w:cs="Times New Roman"/>
          <w:sz w:val="24"/>
          <w:szCs w:val="24"/>
        </w:rPr>
        <w:t>ельности Общество сталкивается с широким спектром угроз ИБ, как внутреннего, так и внешнего характера, реализация которых может привести к ущербу (финансовые потери, юридическая ответственность, репутационные потери, дезорганизация и т.д);</w:t>
      </w:r>
    </w:p>
    <w:p w14:paraId="3556A358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стратегической целью Общества в области ИБ является снижение рисков, связанных с нарушением безопасности информации, до приемлемого к принятию уровня, при котором обеспечивается непрерывность и эффективность бизнес-процессов, соблюдение взятых на себя обяз</w:t>
      </w:r>
      <w:r>
        <w:rPr>
          <w:rFonts w:ascii="Times New Roman" w:hAnsi="Times New Roman" w:cs="Times New Roman"/>
          <w:sz w:val="24"/>
          <w:szCs w:val="24"/>
        </w:rPr>
        <w:t>ательств перед контрагентами и устойчивое функционирование Общества в целом;</w:t>
      </w:r>
    </w:p>
    <w:p w14:paraId="57C5302C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  <w:t>стратегической задачей Общества в области ИБ является поддержание требуемого уровня защищенности информации в процессах ее получения, обработки, хранении и передачи.</w:t>
      </w:r>
    </w:p>
    <w:p w14:paraId="42D5F395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Настоящая П</w:t>
      </w:r>
      <w:r>
        <w:rPr>
          <w:rFonts w:ascii="Times New Roman" w:hAnsi="Times New Roman" w:cs="Times New Roman"/>
          <w:sz w:val="24"/>
          <w:szCs w:val="24"/>
        </w:rPr>
        <w:t>олитика разработана с учетом требований законодательных актов Российской Федерации, приведенных в разделе 2.</w:t>
      </w:r>
    </w:p>
    <w:p w14:paraId="24EE6EAD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Положения настоящей Политики являются основой для разработки организационно-распорядительных, нормативных и методических документов, регламентирующ</w:t>
      </w:r>
      <w:r>
        <w:rPr>
          <w:rFonts w:ascii="Times New Roman" w:hAnsi="Times New Roman" w:cs="Times New Roman"/>
          <w:sz w:val="24"/>
          <w:szCs w:val="24"/>
        </w:rPr>
        <w:t>их порядок обеспечения И Б в Обществе, с учетом современного состояния, целей, задач и правовых основ процессов получения, обработки, хранения и передачи информации.</w:t>
      </w:r>
    </w:p>
    <w:p w14:paraId="6A18AAA0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Положения настоящей Политики распространяются на Общество в целом и являются обязательными</w:t>
      </w:r>
      <w:r>
        <w:rPr>
          <w:rFonts w:ascii="Times New Roman" w:hAnsi="Times New Roman" w:cs="Times New Roman"/>
          <w:sz w:val="24"/>
          <w:szCs w:val="24"/>
        </w:rPr>
        <w:t xml:space="preserve"> к применению всеми работниками Общества.</w:t>
      </w:r>
    </w:p>
    <w:p w14:paraId="4F56BCC7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Функции по обеспечению ИБ, отнесенные настоящей Политикой к компетенции структурных подразделений Общества, филиалов и обособленных структурных подразделений возлагаются на работников подразделений в соответствии с</w:t>
      </w:r>
      <w:r>
        <w:rPr>
          <w:rFonts w:ascii="Times New Roman" w:hAnsi="Times New Roman" w:cs="Times New Roman"/>
          <w:sz w:val="24"/>
          <w:szCs w:val="24"/>
        </w:rPr>
        <w:t>о штатным расписанием или организационно-распорядительными документами Общества.</w:t>
      </w:r>
    </w:p>
    <w:p w14:paraId="4D94F369" w14:textId="77777777" w:rsidR="00E66A6C" w:rsidRDefault="00E66A6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664AEA2B" w14:textId="77777777" w:rsidR="00E66A6C" w:rsidRDefault="00675AEC">
      <w:pPr>
        <w:pStyle w:val="2"/>
        <w:ind w:firstLine="709"/>
      </w:pPr>
      <w:bookmarkStart w:id="3" w:name="_Toc169521748"/>
      <w:bookmarkStart w:id="4" w:name="_Toc169521808"/>
      <w:bookmarkStart w:id="5" w:name="_Toc169521857"/>
      <w:bookmarkStart w:id="6" w:name="_Toc170461576"/>
      <w:bookmarkEnd w:id="3"/>
      <w:bookmarkEnd w:id="4"/>
      <w:bookmarkEnd w:id="5"/>
      <w:r>
        <w:t>Цели обеспечения ИБ</w:t>
      </w:r>
      <w:bookmarkEnd w:id="6"/>
    </w:p>
    <w:p w14:paraId="63066A75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Основными целями обеспечения ИБ Общества являются:</w:t>
      </w:r>
    </w:p>
    <w:p w14:paraId="082EE77E" w14:textId="77777777" w:rsidR="00E66A6C" w:rsidRDefault="00675AEC">
      <w:pPr>
        <w:pStyle w:val="af3"/>
        <w:numPr>
          <w:ilvl w:val="0"/>
          <w:numId w:val="1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предотвращение или существенное уменьшение возможности нанесения ущерба жизненно важным интересам Общества вследствие реализации актуальных угроз ИБ;</w:t>
      </w:r>
    </w:p>
    <w:p w14:paraId="0A739036" w14:textId="77777777" w:rsidR="00E66A6C" w:rsidRDefault="00675AEC">
      <w:pPr>
        <w:pStyle w:val="af3"/>
        <w:numPr>
          <w:ilvl w:val="0"/>
          <w:numId w:val="1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обеспечение безопасности, принадлежащей Обществу или обрабатываемой на законных основаниях конфиденциально</w:t>
      </w:r>
      <w:r>
        <w:rPr>
          <w:rFonts w:ascii="Times New Roman" w:hAnsi="Times New Roman" w:cs="Times New Roman"/>
          <w:sz w:val="24"/>
          <w:szCs w:val="24"/>
        </w:rPr>
        <w:t>й информации;</w:t>
      </w:r>
    </w:p>
    <w:p w14:paraId="0E702D61" w14:textId="77777777" w:rsidR="00E66A6C" w:rsidRDefault="00675AEC">
      <w:pPr>
        <w:pStyle w:val="af3"/>
        <w:numPr>
          <w:ilvl w:val="0"/>
          <w:numId w:val="1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правовая защита информации;</w:t>
      </w:r>
    </w:p>
    <w:p w14:paraId="008999D7" w14:textId="77777777" w:rsidR="00E66A6C" w:rsidRDefault="00675AEC">
      <w:pPr>
        <w:pStyle w:val="af3"/>
        <w:numPr>
          <w:ilvl w:val="0"/>
          <w:numId w:val="1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недопущение деструктивного воздействия на элементы информационной инфраструктуры Общества;</w:t>
      </w:r>
    </w:p>
    <w:p w14:paraId="39DF780A" w14:textId="77777777" w:rsidR="00E66A6C" w:rsidRDefault="00675AEC">
      <w:pPr>
        <w:pStyle w:val="af3"/>
        <w:numPr>
          <w:ilvl w:val="0"/>
          <w:numId w:val="1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обеспечение устойчивого функционирования информационной инфраструктуры Общества</w:t>
      </w:r>
    </w:p>
    <w:p w14:paraId="4D0CF48B" w14:textId="77777777" w:rsidR="00E66A6C" w:rsidRDefault="00675AEC">
      <w:pPr>
        <w:pStyle w:val="af3"/>
        <w:numPr>
          <w:ilvl w:val="0"/>
          <w:numId w:val="1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обеспечение законности при обработке защища</w:t>
      </w:r>
      <w:r>
        <w:rPr>
          <w:rFonts w:ascii="Times New Roman" w:hAnsi="Times New Roman" w:cs="Times New Roman"/>
          <w:sz w:val="24"/>
          <w:szCs w:val="24"/>
        </w:rPr>
        <w:t>емой информации.</w:t>
      </w:r>
    </w:p>
    <w:p w14:paraId="050E66CB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Основными целями настоящей Политики являются:</w:t>
      </w:r>
    </w:p>
    <w:p w14:paraId="148A3B9C" w14:textId="77777777" w:rsidR="00E66A6C" w:rsidRDefault="00675AEC">
      <w:pPr>
        <w:pStyle w:val="af3"/>
        <w:numPr>
          <w:ilvl w:val="0"/>
          <w:numId w:val="1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методологической основы для формирования документов по защите информации в Обществе;</w:t>
      </w:r>
    </w:p>
    <w:p w14:paraId="161D9C8D" w14:textId="77777777" w:rsidR="00E66A6C" w:rsidRDefault="00675AEC">
      <w:pPr>
        <w:pStyle w:val="af3"/>
        <w:numPr>
          <w:ilvl w:val="0"/>
          <w:numId w:val="18"/>
        </w:num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установление форм участия структурных подразделений и работников Общества в процессе обеспечения ИБ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90B8EA4" w14:textId="77777777" w:rsidR="00E66A6C" w:rsidRDefault="00E66A6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1B6BCCA6" w14:textId="77777777" w:rsidR="00E66A6C" w:rsidRDefault="00675AEC">
      <w:pPr>
        <w:pStyle w:val="2"/>
        <w:ind w:firstLine="709"/>
      </w:pPr>
      <w:bookmarkStart w:id="7" w:name="_Toc170461577"/>
      <w:r>
        <w:t>Основные задачи обеспечения ИБ</w:t>
      </w:r>
      <w:bookmarkEnd w:id="7"/>
    </w:p>
    <w:p w14:paraId="1196B015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Обеспечение ИБ Общества достигается выполнением следующих основных задач:</w:t>
      </w:r>
    </w:p>
    <w:p w14:paraId="5CEDDCCF" w14:textId="77777777" w:rsidR="00E66A6C" w:rsidRDefault="00675AEC">
      <w:pPr>
        <w:pStyle w:val="af3"/>
        <w:numPr>
          <w:ilvl w:val="0"/>
          <w:numId w:val="1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созданием организационных структур, обеспечивающих функционирование СОИБ;</w:t>
      </w:r>
    </w:p>
    <w:p w14:paraId="2C3CE078" w14:textId="77777777" w:rsidR="00E66A6C" w:rsidRDefault="00675AEC">
      <w:pPr>
        <w:pStyle w:val="af3"/>
        <w:numPr>
          <w:ilvl w:val="0"/>
          <w:numId w:val="1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распределением обязанностей и ответственности за функционирование процессов СОИБ;</w:t>
      </w:r>
    </w:p>
    <w:p w14:paraId="367C2B52" w14:textId="77777777" w:rsidR="00E66A6C" w:rsidRDefault="00675AEC">
      <w:pPr>
        <w:pStyle w:val="af3"/>
        <w:numPr>
          <w:ilvl w:val="0"/>
          <w:numId w:val="1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разработкой и поддержанием в актуальном состоянии системы документов по защите информации;</w:t>
      </w:r>
    </w:p>
    <w:p w14:paraId="5496A674" w14:textId="77777777" w:rsidR="00E66A6C" w:rsidRDefault="00675AEC">
      <w:pPr>
        <w:pStyle w:val="af3"/>
        <w:numPr>
          <w:ilvl w:val="0"/>
          <w:numId w:val="1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внедрением и поддержанием процессов обеспечения ИБ;</w:t>
      </w:r>
    </w:p>
    <w:p w14:paraId="327C9CCA" w14:textId="77777777" w:rsidR="00E66A6C" w:rsidRDefault="00675AEC">
      <w:pPr>
        <w:pStyle w:val="af3"/>
        <w:numPr>
          <w:ilvl w:val="0"/>
          <w:numId w:val="1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реализацией организационных и т</w:t>
      </w:r>
      <w:r>
        <w:rPr>
          <w:rFonts w:ascii="Times New Roman" w:hAnsi="Times New Roman" w:cs="Times New Roman"/>
          <w:sz w:val="24"/>
          <w:szCs w:val="24"/>
        </w:rPr>
        <w:t>ехнических мероприятий по обеспечению ИБ;</w:t>
      </w:r>
    </w:p>
    <w:p w14:paraId="7197B364" w14:textId="77777777" w:rsidR="00E66A6C" w:rsidRDefault="00675AEC">
      <w:pPr>
        <w:pStyle w:val="af3"/>
        <w:numPr>
          <w:ilvl w:val="0"/>
          <w:numId w:val="1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установлением режима коммерческой тайны;</w:t>
      </w:r>
    </w:p>
    <w:p w14:paraId="63CA0481" w14:textId="77777777" w:rsidR="00E66A6C" w:rsidRDefault="00675AEC">
      <w:pPr>
        <w:pStyle w:val="af3"/>
        <w:numPr>
          <w:ilvl w:val="0"/>
          <w:numId w:val="1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созданием системы защиты персональных данных;</w:t>
      </w:r>
    </w:p>
    <w:p w14:paraId="581BA865" w14:textId="77777777" w:rsidR="00E66A6C" w:rsidRDefault="00675AEC">
      <w:pPr>
        <w:pStyle w:val="af3"/>
        <w:numPr>
          <w:ilvl w:val="0"/>
          <w:numId w:val="1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контролем выполнения требований по ИБ, контролем эффективности применяемых мер защиты информации и совершенствованием СОИБ.</w:t>
      </w:r>
    </w:p>
    <w:p w14:paraId="38181B3C" w14:textId="77777777" w:rsidR="00E66A6C" w:rsidRDefault="00E66A6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0FD99FE5" w14:textId="77777777" w:rsidR="00E66A6C" w:rsidRDefault="00675AEC">
      <w:pPr>
        <w:pStyle w:val="2"/>
        <w:ind w:firstLine="709"/>
      </w:pPr>
      <w:bookmarkStart w:id="8" w:name="_Toc170461578"/>
      <w:r>
        <w:t>Ос</w:t>
      </w:r>
      <w:r>
        <w:t>новные принципы обеспечения ИБ</w:t>
      </w:r>
      <w:bookmarkEnd w:id="8"/>
    </w:p>
    <w:p w14:paraId="2AD7D887" w14:textId="77777777" w:rsidR="00E66A6C" w:rsidRDefault="00675AE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Обеспечение ИБ Общества основывается на соблюдении следующих основных принципов:</w:t>
      </w:r>
    </w:p>
    <w:p w14:paraId="359A7FB2" w14:textId="77777777" w:rsidR="00E66A6C" w:rsidRDefault="00675AEC">
      <w:pPr>
        <w:pStyle w:val="af3"/>
        <w:numPr>
          <w:ilvl w:val="0"/>
          <w:numId w:val="2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соблюдение требований законодательства Российской Федерации в области ИБ, нормативных документов федеральных органов исполнительной власти, упол</w:t>
      </w:r>
      <w:r>
        <w:rPr>
          <w:rFonts w:ascii="Times New Roman" w:hAnsi="Times New Roman" w:cs="Times New Roman"/>
          <w:sz w:val="24"/>
          <w:szCs w:val="24"/>
        </w:rPr>
        <w:t>номоченных в сфере обеспечения ИБ;</w:t>
      </w:r>
    </w:p>
    <w:p w14:paraId="0321A28A" w14:textId="77777777" w:rsidR="00E66A6C" w:rsidRDefault="00675AEC">
      <w:pPr>
        <w:pStyle w:val="af3"/>
        <w:numPr>
          <w:ilvl w:val="0"/>
          <w:numId w:val="2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планирование мероприятий по обеспечению ИБ;</w:t>
      </w:r>
    </w:p>
    <w:p w14:paraId="3C653790" w14:textId="77777777" w:rsidR="00E66A6C" w:rsidRDefault="00675AEC">
      <w:pPr>
        <w:pStyle w:val="af3"/>
        <w:numPr>
          <w:ilvl w:val="0"/>
          <w:numId w:val="2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применение системных и комплексных решений при обеспечении ИБ;</w:t>
      </w:r>
    </w:p>
    <w:p w14:paraId="12116855" w14:textId="77777777" w:rsidR="00E66A6C" w:rsidRDefault="00675AEC">
      <w:pPr>
        <w:pStyle w:val="af3"/>
        <w:numPr>
          <w:ilvl w:val="0"/>
          <w:numId w:val="2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использование технических и программных средств, а также информационных активов, принадлежащих Обществу, только в </w:t>
      </w:r>
      <w:r>
        <w:rPr>
          <w:rFonts w:ascii="Times New Roman" w:hAnsi="Times New Roman" w:cs="Times New Roman"/>
          <w:sz w:val="24"/>
          <w:szCs w:val="24"/>
        </w:rPr>
        <w:t>производственных целях;</w:t>
      </w:r>
    </w:p>
    <w:p w14:paraId="40DC4744" w14:textId="77777777" w:rsidR="00E66A6C" w:rsidRDefault="00675AEC">
      <w:pPr>
        <w:pStyle w:val="af3"/>
        <w:numPr>
          <w:ilvl w:val="0"/>
          <w:numId w:val="2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наделение работников Общества минимально необходимыми правами на доступ к информационным ресурсам для выполнения ими своих должностных обязанностей;</w:t>
      </w:r>
    </w:p>
    <w:p w14:paraId="5DA6D2FE" w14:textId="77777777" w:rsidR="00E66A6C" w:rsidRDefault="00675AEC">
      <w:pPr>
        <w:pStyle w:val="af3"/>
        <w:numPr>
          <w:ilvl w:val="0"/>
          <w:numId w:val="2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сегментированием информационной инфраструктуры по определяемым критериям;</w:t>
      </w:r>
    </w:p>
    <w:p w14:paraId="63F94B90" w14:textId="77777777" w:rsidR="00E66A6C" w:rsidRDefault="00675AEC">
      <w:pPr>
        <w:pStyle w:val="af3"/>
        <w:numPr>
          <w:ilvl w:val="0"/>
          <w:numId w:val="2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установле</w:t>
      </w:r>
      <w:r>
        <w:rPr>
          <w:rFonts w:ascii="Times New Roman" w:hAnsi="Times New Roman" w:cs="Times New Roman"/>
          <w:sz w:val="24"/>
          <w:szCs w:val="24"/>
        </w:rPr>
        <w:t>ние персональной ответственности должностных лиц за обеспечение выполнения требований по ИБ;</w:t>
      </w:r>
    </w:p>
    <w:p w14:paraId="6DD4C5BA" w14:textId="77777777" w:rsidR="00E66A6C" w:rsidRDefault="00675AEC">
      <w:pPr>
        <w:pStyle w:val="af3"/>
        <w:numPr>
          <w:ilvl w:val="0"/>
          <w:numId w:val="2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приоритетное использование отечественных информационных и коммуникационных технологий, технических и программных средств;</w:t>
      </w:r>
    </w:p>
    <w:p w14:paraId="16B2586C" w14:textId="77777777" w:rsidR="00E66A6C" w:rsidRDefault="00675AEC">
      <w:pPr>
        <w:pStyle w:val="af3"/>
        <w:numPr>
          <w:ilvl w:val="0"/>
          <w:numId w:val="2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приоритетное использование в составе информационных систем ИО, встроенные функции которого обеспечивают выполнение установленных для указанных информационных систем требований по ИБ;</w:t>
      </w:r>
    </w:p>
    <w:p w14:paraId="52F6F7C8" w14:textId="77777777" w:rsidR="00E66A6C" w:rsidRDefault="00675AEC">
      <w:pPr>
        <w:pStyle w:val="af3"/>
        <w:numPr>
          <w:ilvl w:val="0"/>
          <w:numId w:val="2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совершенствование СОИБ на основе результатов расследования инцидентов ИБ,</w:t>
      </w:r>
      <w:r>
        <w:rPr>
          <w:rFonts w:ascii="Times New Roman" w:hAnsi="Times New Roman" w:cs="Times New Roman"/>
          <w:sz w:val="24"/>
          <w:szCs w:val="24"/>
        </w:rPr>
        <w:t xml:space="preserve"> контроля соблюдения требований по ИБ и оценки эффективности принимаемых мер защиты информации.</w:t>
      </w:r>
    </w:p>
    <w:p w14:paraId="678C979C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Обеспечение ИБ при выполнении работ по эксплуатации/сопровождению автоматизированных, информационных или телекоммуникационных систем Общества в соответствии с т</w:t>
      </w:r>
      <w:r>
        <w:rPr>
          <w:rFonts w:ascii="Times New Roman" w:hAnsi="Times New Roman" w:cs="Times New Roman"/>
          <w:sz w:val="24"/>
          <w:szCs w:val="24"/>
        </w:rPr>
        <w:t>ребованиями нормативных и распорядительных документов Общества в области ИБ.</w:t>
      </w:r>
    </w:p>
    <w:p w14:paraId="17A1215A" w14:textId="77777777" w:rsidR="00E66A6C" w:rsidRDefault="00E66A6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B893FD5" w14:textId="77777777" w:rsidR="00E66A6C" w:rsidRDefault="00675AEC">
      <w:pPr>
        <w:pStyle w:val="2"/>
        <w:ind w:firstLine="709"/>
      </w:pPr>
      <w:bookmarkStart w:id="9" w:name="_Toc170461579"/>
      <w:r>
        <w:t>Направления обеспечения ИБ</w:t>
      </w:r>
      <w:bookmarkEnd w:id="9"/>
    </w:p>
    <w:p w14:paraId="7B628273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Общество, как обладатель самостоятельно разработанной и полученной на законных основаниях информации, устанавливает и регламентирует порядок обращения </w:t>
      </w:r>
      <w:r>
        <w:rPr>
          <w:rFonts w:ascii="Times New Roman" w:hAnsi="Times New Roman" w:cs="Times New Roman"/>
          <w:sz w:val="24"/>
          <w:szCs w:val="24"/>
        </w:rPr>
        <w:t>с такой информацией, включающий правовые, организационные и технические меры по ее защите.</w:t>
      </w:r>
    </w:p>
    <w:p w14:paraId="0D337F33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Особое внимание уделяется регламентации мер по защите информации, ограничение доступа к которой предусматривается законодательством Российской Федерации, включая инф</w:t>
      </w:r>
      <w:r>
        <w:rPr>
          <w:rFonts w:ascii="Times New Roman" w:hAnsi="Times New Roman" w:cs="Times New Roman"/>
          <w:sz w:val="24"/>
          <w:szCs w:val="24"/>
        </w:rPr>
        <w:t>ормацию, составляющую коммерческую тайну, и иную конфиденциальную информацию Общества.</w:t>
      </w:r>
    </w:p>
    <w:p w14:paraId="0BA3801A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Обеспечение ИБ в Обществе осуществляется по следующим основным направлениям:</w:t>
      </w:r>
    </w:p>
    <w:p w14:paraId="1A761E3E" w14:textId="77777777" w:rsidR="00E66A6C" w:rsidRDefault="00675AEC">
      <w:pPr>
        <w:pStyle w:val="af3"/>
        <w:numPr>
          <w:ilvl w:val="0"/>
          <w:numId w:val="2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обеспечение ИБ при эксплуатации средств обработки, хранения и передачи информации и использо</w:t>
      </w:r>
      <w:r>
        <w:rPr>
          <w:rFonts w:ascii="Times New Roman" w:hAnsi="Times New Roman" w:cs="Times New Roman"/>
          <w:sz w:val="24"/>
          <w:szCs w:val="24"/>
        </w:rPr>
        <w:t>вании информационных ресурсов;</w:t>
      </w:r>
    </w:p>
    <w:p w14:paraId="4072FE39" w14:textId="77777777" w:rsidR="00E66A6C" w:rsidRDefault="00675AEC">
      <w:pPr>
        <w:pStyle w:val="af3"/>
        <w:numPr>
          <w:ilvl w:val="0"/>
          <w:numId w:val="2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обеспечение соответствия требованиям законодательства Российской Федерации в области ИБ, нормативных документов федеральных органов исполнительной власти, уполномоченных в сфере обеспечения ИБ;</w:t>
      </w:r>
    </w:p>
    <w:p w14:paraId="168FB869" w14:textId="77777777" w:rsidR="00E66A6C" w:rsidRDefault="00675AEC">
      <w:pPr>
        <w:pStyle w:val="af3"/>
        <w:numPr>
          <w:ilvl w:val="0"/>
          <w:numId w:val="2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обеспечение режима коммерческой</w:t>
      </w:r>
      <w:r>
        <w:rPr>
          <w:rFonts w:ascii="Times New Roman" w:hAnsi="Times New Roman" w:cs="Times New Roman"/>
          <w:sz w:val="24"/>
          <w:szCs w:val="24"/>
        </w:rPr>
        <w:t xml:space="preserve"> тайны;</w:t>
      </w:r>
    </w:p>
    <w:p w14:paraId="22A2569C" w14:textId="77777777" w:rsidR="00E66A6C" w:rsidRDefault="00675AEC">
      <w:pPr>
        <w:pStyle w:val="af3"/>
        <w:numPr>
          <w:ilvl w:val="0"/>
          <w:numId w:val="2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защита персональных данных;</w:t>
      </w:r>
    </w:p>
    <w:p w14:paraId="48E15691" w14:textId="77777777" w:rsidR="00E66A6C" w:rsidRDefault="00675AEC">
      <w:pPr>
        <w:pStyle w:val="af3"/>
        <w:numPr>
          <w:ilvl w:val="0"/>
          <w:numId w:val="2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обеспечение ИБ при работе с внешними организациями;</w:t>
      </w:r>
    </w:p>
    <w:p w14:paraId="07C2E5DA" w14:textId="77777777" w:rsidR="00E66A6C" w:rsidRDefault="00675AEC">
      <w:pPr>
        <w:pStyle w:val="af3"/>
        <w:numPr>
          <w:ilvl w:val="0"/>
          <w:numId w:val="2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организация работы с персоналом по вопросам ИБ;</w:t>
      </w:r>
    </w:p>
    <w:p w14:paraId="5AF88242" w14:textId="77777777" w:rsidR="00E66A6C" w:rsidRDefault="00675AEC">
      <w:pPr>
        <w:pStyle w:val="af3"/>
        <w:numPr>
          <w:ilvl w:val="0"/>
          <w:numId w:val="2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управление инцидентами ИБ;</w:t>
      </w:r>
    </w:p>
    <w:p w14:paraId="0AAA024F" w14:textId="77777777" w:rsidR="00E66A6C" w:rsidRDefault="00675AEC">
      <w:pPr>
        <w:pStyle w:val="af3"/>
        <w:numPr>
          <w:ilvl w:val="0"/>
          <w:numId w:val="2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формирование требований к программным и аппаратным средствам, используемым для защиты объектов информационной инфраструктуры;</w:t>
      </w:r>
    </w:p>
    <w:p w14:paraId="37274C7E" w14:textId="77777777" w:rsidR="00E66A6C" w:rsidRDefault="00675AEC">
      <w:pPr>
        <w:pStyle w:val="af3"/>
        <w:numPr>
          <w:ilvl w:val="0"/>
          <w:numId w:val="2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определение правового статуса и ответственности за нарушение установленных требований по ИБ всех субъектов информационных процессо</w:t>
      </w:r>
      <w:r>
        <w:rPr>
          <w:rFonts w:ascii="Times New Roman" w:hAnsi="Times New Roman" w:cs="Times New Roman"/>
          <w:sz w:val="24"/>
          <w:szCs w:val="24"/>
        </w:rPr>
        <w:t>в Общества.</w:t>
      </w:r>
    </w:p>
    <w:p w14:paraId="79AE55A9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 направления реализуются в рамках соответствующих процессов обеспечения ИБ за счет принятия организационных и технических мер.</w:t>
      </w:r>
    </w:p>
    <w:p w14:paraId="30193712" w14:textId="77777777" w:rsidR="00E66A6C" w:rsidRDefault="00E66A6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52627EFC" w14:textId="77777777" w:rsidR="00E66A6C" w:rsidRDefault="00675AEC">
      <w:pPr>
        <w:pStyle w:val="1"/>
        <w:ind w:left="0" w:firstLine="709"/>
      </w:pPr>
      <w:bookmarkStart w:id="10" w:name="_Toc170461580"/>
      <w:r>
        <w:t>Распределение обязанностей н ответственности по обеспечению ИБ</w:t>
      </w:r>
      <w:bookmarkEnd w:id="10"/>
    </w:p>
    <w:p w14:paraId="27AE7465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Организацию и обеспечение управления ИБ в Обществе осуществляет генеральный директор Общества.</w:t>
      </w:r>
    </w:p>
    <w:p w14:paraId="6AB42147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Координацию деятельности по реализации настоящей Политики осуществляет специалист по информационной безопасности.</w:t>
      </w:r>
    </w:p>
    <w:p w14:paraId="1B6D91CA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Непосредственно мероприятия по обеспечению ИБ о</w:t>
      </w:r>
      <w:r>
        <w:rPr>
          <w:rFonts w:ascii="Times New Roman" w:hAnsi="Times New Roman" w:cs="Times New Roman"/>
          <w:sz w:val="24"/>
          <w:szCs w:val="24"/>
        </w:rPr>
        <w:t>рганизуют и проводят руководители структурных подразделений Общества. Руководители структурных подразделений Общества несут ответственность за состояние информационной безопасности в подразделениях.</w:t>
      </w:r>
    </w:p>
    <w:p w14:paraId="557EA290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Руководство Общества постоянно поддерживает необходимый у</w:t>
      </w:r>
      <w:r>
        <w:rPr>
          <w:rFonts w:ascii="Times New Roman" w:hAnsi="Times New Roman" w:cs="Times New Roman"/>
          <w:sz w:val="24"/>
          <w:szCs w:val="24"/>
        </w:rPr>
        <w:t>ровень ИБ путем внедрения системы обеспечения ИБ, а также распределения обязанностей и ответственности работников Общества за ее внедрение, функционирование и совершенствование.</w:t>
      </w:r>
    </w:p>
    <w:p w14:paraId="762F4048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Обществе разрабатывается и поддерживается в актуальном состоянии нормативная</w:t>
      </w:r>
      <w:r>
        <w:rPr>
          <w:rFonts w:ascii="Times New Roman" w:hAnsi="Times New Roman" w:cs="Times New Roman"/>
          <w:sz w:val="24"/>
          <w:szCs w:val="24"/>
        </w:rPr>
        <w:t xml:space="preserve"> база системы обеспечения ИБ. осуществляется текущий и плановый (периодический) контроль выполнения требований ИБ при работе с информацией и средствами ее автоматизированной обработки.</w:t>
      </w:r>
    </w:p>
    <w:p w14:paraId="0DC1FF6C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учетом особенностей конкретных объектов информационной инфраструктуры</w:t>
      </w:r>
      <w:r>
        <w:rPr>
          <w:rFonts w:ascii="Times New Roman" w:hAnsi="Times New Roman" w:cs="Times New Roman"/>
          <w:sz w:val="24"/>
          <w:szCs w:val="24"/>
        </w:rPr>
        <w:t xml:space="preserve"> Общества в их отношении осуществляется:</w:t>
      </w:r>
    </w:p>
    <w:p w14:paraId="6670900C" w14:textId="77777777" w:rsidR="00E66A6C" w:rsidRDefault="00675AEC">
      <w:pPr>
        <w:pStyle w:val="af3"/>
        <w:numPr>
          <w:ilvl w:val="0"/>
          <w:numId w:val="2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наделение необходимым уровнем полномочий работников Общества в отношении защищаемых информационных ресурсов;</w:t>
      </w:r>
    </w:p>
    <w:p w14:paraId="075316F2" w14:textId="77777777" w:rsidR="00E66A6C" w:rsidRDefault="00675AEC">
      <w:pPr>
        <w:pStyle w:val="af3"/>
        <w:numPr>
          <w:ilvl w:val="0"/>
          <w:numId w:val="2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администрирование встроенных механизмов безопасности системного и прикладного программного обеспечения;</w:t>
      </w:r>
    </w:p>
    <w:p w14:paraId="19A3FBB0" w14:textId="77777777" w:rsidR="00E66A6C" w:rsidRDefault="00675AEC">
      <w:pPr>
        <w:pStyle w:val="af3"/>
        <w:numPr>
          <w:ilvl w:val="0"/>
          <w:numId w:val="2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</w:t>
      </w:r>
      <w:r>
        <w:rPr>
          <w:rFonts w:ascii="Times New Roman" w:hAnsi="Times New Roman" w:cs="Times New Roman"/>
          <w:sz w:val="24"/>
          <w:szCs w:val="24"/>
        </w:rPr>
        <w:t>министрирование дополнительно применяемых средств защиты информации;</w:t>
      </w:r>
    </w:p>
    <w:p w14:paraId="42FB4423" w14:textId="77777777" w:rsidR="00E66A6C" w:rsidRDefault="00675AEC">
      <w:pPr>
        <w:pStyle w:val="af3"/>
        <w:numPr>
          <w:ilvl w:val="0"/>
          <w:numId w:val="2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контроль выполнения работниками Общества требований в области ИБ;</w:t>
      </w:r>
    </w:p>
    <w:p w14:paraId="3C71CB35" w14:textId="77777777" w:rsidR="00E66A6C" w:rsidRDefault="00675AEC">
      <w:pPr>
        <w:pStyle w:val="af3"/>
        <w:numPr>
          <w:ilvl w:val="0"/>
          <w:numId w:val="2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контроль функционирования средств защиты информации и механизмов обеспечения безопасности.</w:t>
      </w:r>
    </w:p>
    <w:p w14:paraId="748D7795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Конкретные задачи (обязанности</w:t>
      </w:r>
      <w:r>
        <w:rPr>
          <w:rFonts w:ascii="Times New Roman" w:hAnsi="Times New Roman" w:cs="Times New Roman"/>
          <w:sz w:val="24"/>
          <w:szCs w:val="24"/>
        </w:rPr>
        <w:t>) и функции по обеспечению ИБ структурных подразделений и должностных лиц Общества, устанавливаются нормативными документами Общества по обеспечению ИБ, положениями о структурных подразделениях и должностными инструкциями работников.</w:t>
      </w:r>
    </w:p>
    <w:p w14:paraId="72318C55" w14:textId="77777777" w:rsidR="00E66A6C" w:rsidRDefault="00675AEC">
      <w:pPr>
        <w:pStyle w:val="3"/>
        <w:ind w:hanging="11"/>
      </w:pPr>
      <w:bookmarkStart w:id="11" w:name="_Toc170461581"/>
      <w:r>
        <w:lastRenderedPageBreak/>
        <w:t>Специалист по защите и</w:t>
      </w:r>
      <w:r>
        <w:t>нформации</w:t>
      </w:r>
      <w:bookmarkEnd w:id="11"/>
    </w:p>
    <w:p w14:paraId="71E186CC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Функции специалиста по защите информации определены и утверждены генеральным директором Общества, основными из которых являются:</w:t>
      </w:r>
    </w:p>
    <w:p w14:paraId="73FD2BEE" w14:textId="77777777" w:rsidR="00E66A6C" w:rsidRDefault="00675AEC">
      <w:pPr>
        <w:pStyle w:val="af3"/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планирование работ по ИБ:</w:t>
      </w:r>
    </w:p>
    <w:p w14:paraId="528B31FC" w14:textId="77777777" w:rsidR="00E66A6C" w:rsidRDefault="00675AEC">
      <w:pPr>
        <w:pStyle w:val="af3"/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формирование и поддержание в актуальном состоянии системы документов по обеспечению ИБ в Об</w:t>
      </w:r>
      <w:r>
        <w:rPr>
          <w:rFonts w:ascii="Times New Roman" w:hAnsi="Times New Roman" w:cs="Times New Roman"/>
          <w:sz w:val="24"/>
          <w:szCs w:val="24"/>
        </w:rPr>
        <w:t>ществе:</w:t>
      </w:r>
    </w:p>
    <w:p w14:paraId="4109795F" w14:textId="77777777" w:rsidR="00E66A6C" w:rsidRDefault="00675AEC">
      <w:pPr>
        <w:pStyle w:val="af3"/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организация и контроль выполнения работ по обеспечению защиты информации, составляющей коммерческую тайну, и иной конфиденциальной информации в Обществе;</w:t>
      </w:r>
    </w:p>
    <w:p w14:paraId="23820FC6" w14:textId="77777777" w:rsidR="00E66A6C" w:rsidRDefault="00675AEC">
      <w:pPr>
        <w:pStyle w:val="af3"/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координация деятельности структурных подразделений и работников Общества по обеспечению ИБ;</w:t>
      </w:r>
    </w:p>
    <w:p w14:paraId="4FA3E5BC" w14:textId="77777777" w:rsidR="00E66A6C" w:rsidRDefault="00675AEC">
      <w:pPr>
        <w:pStyle w:val="af3"/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</w:t>
      </w:r>
      <w:r>
        <w:rPr>
          <w:rFonts w:ascii="Times New Roman" w:hAnsi="Times New Roman" w:cs="Times New Roman"/>
          <w:sz w:val="24"/>
          <w:szCs w:val="24"/>
        </w:rPr>
        <w:t>нтроль реализации и эффективности мер обеспечения ИБ в Обществе, в том числе при эксплуатации средств обработки, хранения и передачи информации, и внесение рекомендаций по их совершенствованию;</w:t>
      </w:r>
    </w:p>
    <w:p w14:paraId="5DB15016" w14:textId="77777777" w:rsidR="00E66A6C" w:rsidRDefault="00675AEC">
      <w:pPr>
        <w:pStyle w:val="af3"/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организация управления инцидентами ИБ в Обществе.</w:t>
      </w:r>
    </w:p>
    <w:p w14:paraId="765A4051" w14:textId="77777777" w:rsidR="00E66A6C" w:rsidRDefault="00E66A6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F626BF1" w14:textId="77777777" w:rsidR="00E66A6C" w:rsidRDefault="00675AEC">
      <w:pPr>
        <w:pStyle w:val="3"/>
        <w:ind w:hanging="11"/>
      </w:pPr>
      <w:bookmarkStart w:id="12" w:name="_Toc170461582"/>
      <w:r>
        <w:t>Владельцы и</w:t>
      </w:r>
      <w:r>
        <w:t>нформационных активов систем обработки информации</w:t>
      </w:r>
      <w:bookmarkEnd w:id="12"/>
    </w:p>
    <w:p w14:paraId="7DD3FAF4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каждой системы обработки информации (объекта информационной инфраструктуры, в том числе автоматизированной, информационно-управляющей и иной информационной сис</w:t>
      </w:r>
      <w:r>
        <w:rPr>
          <w:rFonts w:ascii="Times New Roman" w:hAnsi="Times New Roman" w:cs="Times New Roman"/>
          <w:sz w:val="24"/>
          <w:szCs w:val="24"/>
        </w:rPr>
        <w:t>темы) должны быть определены структурные подразделения - владельцы информационных активов. Владельцы информационных активов организуют работы по созданию системы обработки информации, а также систем защиты информации в составе системы обработки информации.</w:t>
      </w:r>
    </w:p>
    <w:p w14:paraId="484F4CF7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Основные обязанности Владельцев информационных активов систем обработки информации:</w:t>
      </w:r>
    </w:p>
    <w:p w14:paraId="25486FFB" w14:textId="77777777" w:rsidR="00E66A6C" w:rsidRDefault="00675AEC">
      <w:pPr>
        <w:pStyle w:val="af3"/>
        <w:numPr>
          <w:ilvl w:val="0"/>
          <w:numId w:val="2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определение наличия информации ограниченного доступа в информационных активах, обрабатываемых в системах обработки информации;</w:t>
      </w:r>
    </w:p>
    <w:p w14:paraId="66FCB843" w14:textId="77777777" w:rsidR="00E66A6C" w:rsidRDefault="00675AEC">
      <w:pPr>
        <w:pStyle w:val="af3"/>
        <w:numPr>
          <w:ilvl w:val="0"/>
          <w:numId w:val="2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классификация систем обработки информации по</w:t>
      </w:r>
      <w:r>
        <w:rPr>
          <w:rFonts w:ascii="Times New Roman" w:hAnsi="Times New Roman" w:cs="Times New Roman"/>
          <w:sz w:val="24"/>
          <w:szCs w:val="24"/>
        </w:rPr>
        <w:t xml:space="preserve"> требованиям безопасности информации в установленном порядке;</w:t>
      </w:r>
    </w:p>
    <w:p w14:paraId="0835D881" w14:textId="77777777" w:rsidR="00E66A6C" w:rsidRDefault="00675AEC">
      <w:pPr>
        <w:pStyle w:val="af3"/>
        <w:numPr>
          <w:ilvl w:val="0"/>
          <w:numId w:val="2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организация работ на всех стадиях жизненного цикла систем обработки информации;</w:t>
      </w:r>
    </w:p>
    <w:p w14:paraId="14BF9180" w14:textId="77777777" w:rsidR="00E66A6C" w:rsidRDefault="00675AEC">
      <w:pPr>
        <w:pStyle w:val="af3"/>
        <w:numPr>
          <w:ilvl w:val="0"/>
          <w:numId w:val="2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утверждение документов на систему защиты информации систем обработки информации.</w:t>
      </w:r>
    </w:p>
    <w:p w14:paraId="143D9DAA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систем обработки информации О</w:t>
      </w:r>
      <w:r>
        <w:rPr>
          <w:rFonts w:ascii="Times New Roman" w:hAnsi="Times New Roman" w:cs="Times New Roman"/>
          <w:sz w:val="24"/>
          <w:szCs w:val="24"/>
        </w:rPr>
        <w:t>бщества, Владельцами информационных активов систем обработки информации назначаются структурные подразделения Общества, которые являются основными пользователями.</w:t>
      </w:r>
    </w:p>
    <w:p w14:paraId="1AD64526" w14:textId="77777777" w:rsidR="00E66A6C" w:rsidRDefault="00E66A6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92773BC" w14:textId="77777777" w:rsidR="00E66A6C" w:rsidRDefault="00675AEC">
      <w:pPr>
        <w:pStyle w:val="3"/>
        <w:ind w:hanging="11"/>
      </w:pPr>
      <w:bookmarkStart w:id="13" w:name="_Toc170461583"/>
      <w:r>
        <w:t>Системные администраторы</w:t>
      </w:r>
      <w:bookmarkEnd w:id="13"/>
    </w:p>
    <w:p w14:paraId="698FBE39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каждой системой обработки информации (сервером, автоматизированн</w:t>
      </w:r>
      <w:r>
        <w:rPr>
          <w:rFonts w:ascii="Times New Roman" w:hAnsi="Times New Roman" w:cs="Times New Roman"/>
          <w:sz w:val="24"/>
          <w:szCs w:val="24"/>
        </w:rPr>
        <w:t>ой системой управления, информационной/информационно-управляющей системой, сервисом, программно-аппаратным комплексом, активным сетевым оборудованием и т.п.) или составной частью системы обработки информации (объектом защиты) должен быть назначен локальным</w:t>
      </w:r>
      <w:r>
        <w:rPr>
          <w:rFonts w:ascii="Times New Roman" w:hAnsi="Times New Roman" w:cs="Times New Roman"/>
          <w:sz w:val="24"/>
          <w:szCs w:val="24"/>
        </w:rPr>
        <w:t xml:space="preserve"> нормативным актом Общества (приказом, распоряжением, должностной инструкцией) соответствующий администратор (системный администратор, сетевой администратор, администратор прикладного ПО, администратор системы управления базами данных и т.п.).</w:t>
      </w:r>
    </w:p>
    <w:p w14:paraId="4A81831F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4.1.4</w:t>
      </w:r>
      <w:r>
        <w:rPr>
          <w:rFonts w:ascii="Times New Roman" w:hAnsi="Times New Roman" w:cs="Times New Roman"/>
          <w:sz w:val="24"/>
          <w:szCs w:val="24"/>
        </w:rPr>
        <w:tab/>
        <w:t>Систем</w:t>
      </w:r>
      <w:r>
        <w:rPr>
          <w:rFonts w:ascii="Times New Roman" w:hAnsi="Times New Roman" w:cs="Times New Roman"/>
          <w:sz w:val="24"/>
          <w:szCs w:val="24"/>
        </w:rPr>
        <w:t>ные администраторы или входящего в состав такой системы объекта защиты назначаются работники структурных подразделений Общества, обеспечивающих сопровождение эксплуатации систем обработки информации.</w:t>
      </w:r>
    </w:p>
    <w:p w14:paraId="6590241C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Основными задачами администраторов систем обработки инфо</w:t>
      </w:r>
      <w:r>
        <w:rPr>
          <w:rFonts w:ascii="Times New Roman" w:hAnsi="Times New Roman" w:cs="Times New Roman"/>
          <w:sz w:val="24"/>
          <w:szCs w:val="24"/>
        </w:rPr>
        <w:t>рмации являются:</w:t>
      </w:r>
    </w:p>
    <w:p w14:paraId="65C63CEE" w14:textId="77777777" w:rsidR="00E66A6C" w:rsidRDefault="00675AEC">
      <w:pPr>
        <w:pStyle w:val="af3"/>
        <w:numPr>
          <w:ilvl w:val="0"/>
          <w:numId w:val="2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организация и проведение резервного копирования информационных ресурсов средств обработки информации;</w:t>
      </w:r>
    </w:p>
    <w:p w14:paraId="011C72D9" w14:textId="77777777" w:rsidR="00E66A6C" w:rsidRDefault="00675AEC">
      <w:pPr>
        <w:pStyle w:val="af3"/>
        <w:numPr>
          <w:ilvl w:val="0"/>
          <w:numId w:val="2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обеспечение доступности системы обработки информации и целостности обрабатываемых в ней информационных активов;</w:t>
      </w:r>
    </w:p>
    <w:p w14:paraId="3B6E9007" w14:textId="77777777" w:rsidR="00E66A6C" w:rsidRDefault="00675AEC">
      <w:pPr>
        <w:pStyle w:val="af3"/>
        <w:numPr>
          <w:ilvl w:val="0"/>
          <w:numId w:val="2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обеспечение безотказной р</w:t>
      </w:r>
      <w:r>
        <w:rPr>
          <w:rFonts w:ascii="Times New Roman" w:hAnsi="Times New Roman" w:cs="Times New Roman"/>
          <w:sz w:val="24"/>
          <w:szCs w:val="24"/>
        </w:rPr>
        <w:t>аботы и восстановление работоспособности систем обработки информации (элементов систем) при возникновении нештатной ситуации;</w:t>
      </w:r>
    </w:p>
    <w:p w14:paraId="1B9821EE" w14:textId="77777777" w:rsidR="00E66A6C" w:rsidRDefault="00675AEC">
      <w:pPr>
        <w:pStyle w:val="af3"/>
        <w:numPr>
          <w:ilvl w:val="0"/>
          <w:numId w:val="2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мониторинг событий системы обработки информации;</w:t>
      </w:r>
    </w:p>
    <w:p w14:paraId="365A6E0B" w14:textId="77777777" w:rsidR="00E66A6C" w:rsidRDefault="00675AEC">
      <w:pPr>
        <w:pStyle w:val="af3"/>
        <w:numPr>
          <w:ilvl w:val="0"/>
          <w:numId w:val="2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информирование службы ИБ или администратора ИБ о выявленных инцидентах ИБ или под</w:t>
      </w:r>
      <w:r>
        <w:rPr>
          <w:rFonts w:ascii="Times New Roman" w:hAnsi="Times New Roman" w:cs="Times New Roman"/>
          <w:sz w:val="24"/>
          <w:szCs w:val="24"/>
        </w:rPr>
        <w:t>озрениях на инцидент;</w:t>
      </w:r>
    </w:p>
    <w:p w14:paraId="463C79E2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Также, в рамках своей компетенции, администраторы систем обработки информации решают следующие задачи:</w:t>
      </w:r>
    </w:p>
    <w:p w14:paraId="191C9D6F" w14:textId="77777777" w:rsidR="00E66A6C" w:rsidRDefault="00675AEC">
      <w:pPr>
        <w:pStyle w:val="af3"/>
        <w:numPr>
          <w:ilvl w:val="0"/>
          <w:numId w:val="25"/>
        </w:numPr>
        <w:spacing w:after="0" w:line="240" w:lineRule="auto"/>
        <w:ind w:left="142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администрирование встроенных механизмов безопасности средств обработки, хранения и передачи информации в системах;</w:t>
      </w:r>
    </w:p>
    <w:p w14:paraId="79D065FD" w14:textId="77777777" w:rsidR="00E66A6C" w:rsidRDefault="00675AEC">
      <w:pPr>
        <w:pStyle w:val="af3"/>
        <w:numPr>
          <w:ilvl w:val="0"/>
          <w:numId w:val="25"/>
        </w:numPr>
        <w:spacing w:after="0" w:line="240" w:lineRule="auto"/>
        <w:ind w:left="142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обеспечение соответствия заданных настроек механизмов безопасности, а также задач и процессов их обеспечивающих;</w:t>
      </w:r>
    </w:p>
    <w:p w14:paraId="4AE5A3BB" w14:textId="77777777" w:rsidR="00E66A6C" w:rsidRDefault="00675AEC">
      <w:pPr>
        <w:pStyle w:val="af3"/>
        <w:numPr>
          <w:ilvl w:val="0"/>
          <w:numId w:val="25"/>
        </w:numPr>
        <w:spacing w:after="0" w:line="240" w:lineRule="auto"/>
        <w:ind w:left="142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управление доступом и полномочиями пользователей, в том числе прекращение доступа по установленным основаниям;</w:t>
      </w:r>
    </w:p>
    <w:p w14:paraId="66C70A7B" w14:textId="77777777" w:rsidR="00E66A6C" w:rsidRDefault="00675AEC">
      <w:pPr>
        <w:pStyle w:val="af3"/>
        <w:numPr>
          <w:ilvl w:val="0"/>
          <w:numId w:val="25"/>
        </w:numPr>
        <w:spacing w:after="0" w:line="240" w:lineRule="auto"/>
        <w:ind w:left="142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обеспечение функционирования процессов обеспечения ИБ;</w:t>
      </w:r>
    </w:p>
    <w:p w14:paraId="7CEA10CF" w14:textId="77777777" w:rsidR="00E66A6C" w:rsidRDefault="00675AEC">
      <w:pPr>
        <w:pStyle w:val="af3"/>
        <w:numPr>
          <w:ilvl w:val="0"/>
          <w:numId w:val="25"/>
        </w:numPr>
        <w:spacing w:after="0" w:line="240" w:lineRule="auto"/>
        <w:ind w:left="142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ведение и поддержание в актуальном состоянии документации на систему обработки информации, в том числе параметров настроек безопасности.</w:t>
      </w:r>
    </w:p>
    <w:p w14:paraId="3A93C644" w14:textId="77777777" w:rsidR="00E66A6C" w:rsidRDefault="00675AEC">
      <w:pPr>
        <w:spacing w:after="0" w:line="240" w:lineRule="auto"/>
        <w:ind w:left="142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Перечень конкретных работ по обеспечению ИБ систем обработки инф</w:t>
      </w:r>
      <w:r>
        <w:rPr>
          <w:rFonts w:ascii="Times New Roman" w:hAnsi="Times New Roman" w:cs="Times New Roman"/>
          <w:sz w:val="24"/>
          <w:szCs w:val="24"/>
        </w:rPr>
        <w:t>ормации определяются локальными нормативными документами Общества по ИБ.</w:t>
      </w:r>
    </w:p>
    <w:p w14:paraId="5229FC4A" w14:textId="77777777" w:rsidR="00E66A6C" w:rsidRDefault="00E66A6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FC077B4" w14:textId="77777777" w:rsidR="00E66A6C" w:rsidRDefault="00675AEC">
      <w:pPr>
        <w:pStyle w:val="3"/>
        <w:ind w:hanging="11"/>
      </w:pPr>
      <w:bookmarkStart w:id="14" w:name="_Toc170461584"/>
      <w:r>
        <w:t>Администраторы ИБ</w:t>
      </w:r>
      <w:bookmarkEnd w:id="14"/>
    </w:p>
    <w:p w14:paraId="05BCFF8C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Обществе организуется администрирование ИБ, направленное на контроль выполнения установленных требований по ИБ, контроль правил доступа к объектам информационной </w:t>
      </w:r>
      <w:r>
        <w:rPr>
          <w:rFonts w:ascii="Times New Roman" w:hAnsi="Times New Roman" w:cs="Times New Roman"/>
          <w:sz w:val="24"/>
          <w:szCs w:val="24"/>
        </w:rPr>
        <w:t>инфраструктуры, порядка обращения с защищаемой информацией при ее обработке, хранении и передаче.</w:t>
      </w:r>
    </w:p>
    <w:p w14:paraId="3EA45874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Администрирование ИБ включает:</w:t>
      </w:r>
    </w:p>
    <w:p w14:paraId="41E235A1" w14:textId="77777777" w:rsidR="00E66A6C" w:rsidRDefault="00675AEC">
      <w:pPr>
        <w:pStyle w:val="af3"/>
        <w:numPr>
          <w:ilvl w:val="0"/>
          <w:numId w:val="2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контроль соответствия заданных настроек встроенных механизмов безопасности средств обработки, хранения и передачи информации, с</w:t>
      </w:r>
      <w:r>
        <w:rPr>
          <w:rFonts w:ascii="Times New Roman" w:hAnsi="Times New Roman" w:cs="Times New Roman"/>
          <w:sz w:val="24"/>
          <w:szCs w:val="24"/>
        </w:rPr>
        <w:t>редств и систем защиты информации, эксплуатационной документации;</w:t>
      </w:r>
    </w:p>
    <w:p w14:paraId="1E303303" w14:textId="77777777" w:rsidR="00E66A6C" w:rsidRDefault="00675AEC">
      <w:pPr>
        <w:pStyle w:val="af3"/>
        <w:numPr>
          <w:ilvl w:val="0"/>
          <w:numId w:val="2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контроль соответствия предоставленных пользователям прав доступа к информационным ресурсам;</w:t>
      </w:r>
    </w:p>
    <w:p w14:paraId="3A21C58B" w14:textId="77777777" w:rsidR="00E66A6C" w:rsidRDefault="00675AEC">
      <w:pPr>
        <w:pStyle w:val="af3"/>
        <w:numPr>
          <w:ilvl w:val="0"/>
          <w:numId w:val="2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аудит событий систем обработки информации (анализ журнала учета событий, регистрируемых средствами</w:t>
      </w:r>
      <w:r>
        <w:rPr>
          <w:rFonts w:ascii="Times New Roman" w:hAnsi="Times New Roman" w:cs="Times New Roman"/>
          <w:sz w:val="24"/>
          <w:szCs w:val="24"/>
        </w:rPr>
        <w:t xml:space="preserve"> защиты, операционными системами и т.д.) с целью выявления возможных нарушений установленных требований по обеспечению ИБ или инцидентов ИБ;</w:t>
      </w:r>
    </w:p>
    <w:p w14:paraId="3CA43BF7" w14:textId="77777777" w:rsidR="00E66A6C" w:rsidRDefault="00675AEC">
      <w:pPr>
        <w:pStyle w:val="af3"/>
        <w:numPr>
          <w:ilvl w:val="0"/>
          <w:numId w:val="2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первичное реагирование на выявленные инциденты ИБ;</w:t>
      </w:r>
    </w:p>
    <w:p w14:paraId="039D3DBD" w14:textId="77777777" w:rsidR="00E66A6C" w:rsidRDefault="00675AEC">
      <w:pPr>
        <w:pStyle w:val="af3"/>
        <w:numPr>
          <w:ilvl w:val="0"/>
          <w:numId w:val="2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информирование руководства Общества о выявленных нарушениях треб</w:t>
      </w:r>
      <w:r>
        <w:rPr>
          <w:rFonts w:ascii="Times New Roman" w:hAnsi="Times New Roman" w:cs="Times New Roman"/>
          <w:sz w:val="24"/>
          <w:szCs w:val="24"/>
        </w:rPr>
        <w:t>ований по ИБ и инцидентах ИБ.</w:t>
      </w:r>
    </w:p>
    <w:p w14:paraId="42562851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объектов информационной инфраструктуры Общества, для которых в установленном порядке предъявляются требования по обработке информации, составляющей коммерческую тайну, и иной конфиденциальной информации Общества - админист</w:t>
      </w:r>
      <w:r>
        <w:rPr>
          <w:rFonts w:ascii="Times New Roman" w:hAnsi="Times New Roman" w:cs="Times New Roman"/>
          <w:sz w:val="24"/>
          <w:szCs w:val="24"/>
        </w:rPr>
        <w:t>раторы ИБ назначаются из числа работников ИТ и/или ИБ.</w:t>
      </w:r>
    </w:p>
    <w:p w14:paraId="7E558F27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администраторов ИБ возлагаются обязанности по контролю соответствия мер и средств защиты информации, применяемых в рамках объекта защиты, требованиям эксплуатационной документации и нормативных доку</w:t>
      </w:r>
      <w:r>
        <w:rPr>
          <w:rFonts w:ascii="Times New Roman" w:hAnsi="Times New Roman" w:cs="Times New Roman"/>
          <w:sz w:val="24"/>
          <w:szCs w:val="24"/>
        </w:rPr>
        <w:t>ментов Общества в области ИБ.</w:t>
      </w:r>
    </w:p>
    <w:p w14:paraId="3361C24E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Перечень конкретных работ по обеспечению ИБ определяются локальными нормативными документами Общества по ИБ.</w:t>
      </w:r>
    </w:p>
    <w:p w14:paraId="4867FCFB" w14:textId="77777777" w:rsidR="00E66A6C" w:rsidRDefault="00E66A6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861106F" w14:textId="77777777" w:rsidR="00E66A6C" w:rsidRDefault="00675AEC">
      <w:pPr>
        <w:pStyle w:val="3"/>
        <w:ind w:hanging="11"/>
      </w:pPr>
      <w:bookmarkStart w:id="15" w:name="_Toc170461585"/>
      <w:r>
        <w:t>Администраторы автоматизированных рабочих мест</w:t>
      </w:r>
      <w:bookmarkEnd w:id="15"/>
    </w:p>
    <w:p w14:paraId="1EC057B4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Обществе должны быть определены ответственные за администрирование </w:t>
      </w:r>
      <w:r>
        <w:rPr>
          <w:rFonts w:ascii="Times New Roman" w:hAnsi="Times New Roman" w:cs="Times New Roman"/>
          <w:sz w:val="24"/>
          <w:szCs w:val="24"/>
        </w:rPr>
        <w:t>АРМ.</w:t>
      </w:r>
    </w:p>
    <w:p w14:paraId="53F16503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Администраторами АРМ назначаются работники структурных подразделений Общества, ответственных за системно-техническое обслуживание АРМ и сервисную ИТ-поддержку пользователей.</w:t>
      </w:r>
    </w:p>
    <w:p w14:paraId="6EBD0F03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Основными задачами администраторов АРМ являются:</w:t>
      </w:r>
    </w:p>
    <w:p w14:paraId="65F5C7A5" w14:textId="77777777" w:rsidR="00E66A6C" w:rsidRDefault="00675AEC">
      <w:pPr>
        <w:pStyle w:val="af3"/>
        <w:numPr>
          <w:ilvl w:val="0"/>
          <w:numId w:val="2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сбор информации об АРМ, используемых в Обществе, включающей в том числе сведения о конфигурации, назначении, расположении и ответственном пользователе АРМ;</w:t>
      </w:r>
    </w:p>
    <w:p w14:paraId="20F8F1F7" w14:textId="77777777" w:rsidR="00E66A6C" w:rsidRDefault="00675AEC">
      <w:pPr>
        <w:pStyle w:val="af3"/>
        <w:numPr>
          <w:ilvl w:val="0"/>
          <w:numId w:val="2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системно-техническое обслуживание АРМ;</w:t>
      </w:r>
    </w:p>
    <w:p w14:paraId="09674F39" w14:textId="77777777" w:rsidR="00E66A6C" w:rsidRDefault="00675AEC">
      <w:pPr>
        <w:pStyle w:val="af3"/>
        <w:numPr>
          <w:ilvl w:val="0"/>
          <w:numId w:val="2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обеспечение соответствия настроек АРМ, установленным в Общест</w:t>
      </w:r>
      <w:r>
        <w:rPr>
          <w:rFonts w:ascii="Times New Roman" w:hAnsi="Times New Roman" w:cs="Times New Roman"/>
          <w:sz w:val="24"/>
          <w:szCs w:val="24"/>
        </w:rPr>
        <w:t>ве требованиям;</w:t>
      </w:r>
    </w:p>
    <w:p w14:paraId="5B5703EA" w14:textId="77777777" w:rsidR="00E66A6C" w:rsidRDefault="00675AEC">
      <w:pPr>
        <w:pStyle w:val="af3"/>
        <w:numPr>
          <w:ilvl w:val="0"/>
          <w:numId w:val="2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установка, настройка и обновление системного, прикладного ПО, разрешенного к использованию в Обществе;</w:t>
      </w:r>
    </w:p>
    <w:p w14:paraId="343E096A" w14:textId="77777777" w:rsidR="00E66A6C" w:rsidRDefault="00675AEC">
      <w:pPr>
        <w:pStyle w:val="af3"/>
        <w:numPr>
          <w:ilvl w:val="0"/>
          <w:numId w:val="2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установка и настройка периферийного оборудования в составе АРМ;</w:t>
      </w:r>
    </w:p>
    <w:p w14:paraId="4AFC0671" w14:textId="77777777" w:rsidR="00E66A6C" w:rsidRDefault="00675AEC">
      <w:pPr>
        <w:pStyle w:val="af3"/>
        <w:numPr>
          <w:ilvl w:val="0"/>
          <w:numId w:val="2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техническая поддержка и консультирование пользователей по вопросам безопа</w:t>
      </w:r>
      <w:r>
        <w:rPr>
          <w:rFonts w:ascii="Times New Roman" w:hAnsi="Times New Roman" w:cs="Times New Roman"/>
          <w:sz w:val="24"/>
          <w:szCs w:val="24"/>
        </w:rPr>
        <w:t>сной эксплуатации АРМ.</w:t>
      </w:r>
    </w:p>
    <w:p w14:paraId="418FFC36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Перечень конкретных работ по обеспечению ИБ АРМ определяются локальными нормативными документами Общества по ИБ.</w:t>
      </w:r>
    </w:p>
    <w:p w14:paraId="4BCB7151" w14:textId="77777777" w:rsidR="00E66A6C" w:rsidRDefault="00E66A6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6C71820" w14:textId="77777777" w:rsidR="00E66A6C" w:rsidRDefault="00675AEC">
      <w:pPr>
        <w:pStyle w:val="3"/>
        <w:ind w:hanging="11"/>
      </w:pPr>
      <w:bookmarkStart w:id="16" w:name="_Toc170461586"/>
      <w:r>
        <w:t>Администраторы средств защиты информации</w:t>
      </w:r>
      <w:bookmarkEnd w:id="16"/>
    </w:p>
    <w:p w14:paraId="2EF56C73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Обществе должны быть определены ответственные за настройку встроенных механи</w:t>
      </w:r>
      <w:r>
        <w:rPr>
          <w:rFonts w:ascii="Times New Roman" w:hAnsi="Times New Roman" w:cs="Times New Roman"/>
          <w:sz w:val="24"/>
          <w:szCs w:val="24"/>
        </w:rPr>
        <w:t>змов безопасности средств обработки, хранения и передачи информации, а также администрирование средств и систем защиты информации.</w:t>
      </w:r>
    </w:p>
    <w:p w14:paraId="184E560A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Администраторами СЗИ назначаются работники структурных подразделений Общества, ответственных за обеспечение работоспособности</w:t>
      </w:r>
      <w:r>
        <w:rPr>
          <w:rFonts w:ascii="Times New Roman" w:hAnsi="Times New Roman" w:cs="Times New Roman"/>
          <w:sz w:val="24"/>
          <w:szCs w:val="24"/>
        </w:rPr>
        <w:t xml:space="preserve"> таких средств.</w:t>
      </w:r>
    </w:p>
    <w:p w14:paraId="10478471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Основными задачами администраторов СЗИ являются:</w:t>
      </w:r>
    </w:p>
    <w:p w14:paraId="22B0AF7B" w14:textId="77777777" w:rsidR="00E66A6C" w:rsidRDefault="00675AEC">
      <w:pPr>
        <w:pStyle w:val="af3"/>
        <w:numPr>
          <w:ilvl w:val="0"/>
          <w:numId w:val="2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непосредственное управление СЗИ в целях обеспечения их устойчивого и безопасного функционирования;</w:t>
      </w:r>
    </w:p>
    <w:p w14:paraId="6F48BFA6" w14:textId="77777777" w:rsidR="00E66A6C" w:rsidRDefault="00675AEC">
      <w:pPr>
        <w:pStyle w:val="af3"/>
        <w:numPr>
          <w:ilvl w:val="0"/>
          <w:numId w:val="2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поддержание в работоспособном состоянии и обеспечение соответствия настроек СЗИ эксплуатацио</w:t>
      </w:r>
      <w:r>
        <w:rPr>
          <w:rFonts w:ascii="Times New Roman" w:hAnsi="Times New Roman" w:cs="Times New Roman"/>
          <w:sz w:val="24"/>
          <w:szCs w:val="24"/>
        </w:rPr>
        <w:t>нной документации;</w:t>
      </w:r>
    </w:p>
    <w:p w14:paraId="54ED2576" w14:textId="77777777" w:rsidR="00E66A6C" w:rsidRDefault="00675AEC">
      <w:pPr>
        <w:pStyle w:val="af3"/>
        <w:numPr>
          <w:ilvl w:val="0"/>
          <w:numId w:val="2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обеспечение выполнения СЗИ функций защиты информации в отношении всех объектов защиты, к которым применяется СЗИ;</w:t>
      </w:r>
    </w:p>
    <w:p w14:paraId="28C2F7E9" w14:textId="77777777" w:rsidR="00E66A6C" w:rsidRDefault="00675AEC">
      <w:pPr>
        <w:pStyle w:val="af3"/>
        <w:numPr>
          <w:ilvl w:val="0"/>
          <w:numId w:val="2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обеспечение безотказной работы и восстановление работоспособности СЗИ при возникновении нештатной ситуации;</w:t>
      </w:r>
    </w:p>
    <w:p w14:paraId="5AAD6987" w14:textId="77777777" w:rsidR="00E66A6C" w:rsidRDefault="00675AEC">
      <w:pPr>
        <w:pStyle w:val="af3"/>
        <w:numPr>
          <w:ilvl w:val="0"/>
          <w:numId w:val="2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управление дост</w:t>
      </w:r>
      <w:r>
        <w:rPr>
          <w:rFonts w:ascii="Times New Roman" w:hAnsi="Times New Roman" w:cs="Times New Roman"/>
          <w:sz w:val="24"/>
          <w:szCs w:val="24"/>
        </w:rPr>
        <w:t>упом и полномочиями пользователей СЗИ. в том числе прекращение доступа по установленным основаниям;</w:t>
      </w:r>
    </w:p>
    <w:p w14:paraId="49B64F9C" w14:textId="77777777" w:rsidR="00E66A6C" w:rsidRDefault="00675AEC">
      <w:pPr>
        <w:pStyle w:val="af3"/>
        <w:numPr>
          <w:ilvl w:val="0"/>
          <w:numId w:val="2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периодический контроль журналов событий, генерируемых СЗИ;</w:t>
      </w:r>
    </w:p>
    <w:p w14:paraId="7218FF44" w14:textId="77777777" w:rsidR="00E66A6C" w:rsidRDefault="00675AEC">
      <w:pPr>
        <w:pStyle w:val="af3"/>
        <w:numPr>
          <w:ilvl w:val="0"/>
          <w:numId w:val="2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информирование руководства Общества или администратора ИБ о выявленных инцидентах ИБ или подозрен</w:t>
      </w:r>
      <w:r>
        <w:rPr>
          <w:rFonts w:ascii="Times New Roman" w:hAnsi="Times New Roman" w:cs="Times New Roman"/>
          <w:sz w:val="24"/>
          <w:szCs w:val="24"/>
        </w:rPr>
        <w:t>иях на инцидент;</w:t>
      </w:r>
    </w:p>
    <w:p w14:paraId="4405CD9D" w14:textId="77777777" w:rsidR="00E66A6C" w:rsidRDefault="00675AEC">
      <w:pPr>
        <w:pStyle w:val="af3"/>
        <w:numPr>
          <w:ilvl w:val="0"/>
          <w:numId w:val="2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подготовка систематизированных данных, полученных в процессе работы СЗИ, для использования в процедурах реагирования на инциденты ИБ.</w:t>
      </w:r>
    </w:p>
    <w:p w14:paraId="2DADC7E5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Перечень конкретных работ по обеспечению ИБ СЗИ определяются локальными нормативными документами Общества по ИБ.</w:t>
      </w:r>
    </w:p>
    <w:p w14:paraId="7EDA5715" w14:textId="77777777" w:rsidR="00E66A6C" w:rsidRDefault="00E66A6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94BB7FE" w14:textId="77777777" w:rsidR="00E66A6C" w:rsidRDefault="00675AEC">
      <w:pPr>
        <w:pStyle w:val="3"/>
        <w:ind w:hanging="11"/>
      </w:pPr>
      <w:bookmarkStart w:id="17" w:name="_Toc170461587"/>
      <w:r>
        <w:t>Руководители структурных подразделений</w:t>
      </w:r>
      <w:bookmarkEnd w:id="17"/>
    </w:p>
    <w:p w14:paraId="08DE4C64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Ответственность за выполнение требований ИБ работниками структурного подразделения Общества возлагается на руководителя структурного подразделения.</w:t>
      </w:r>
    </w:p>
    <w:p w14:paraId="532545E2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Руководитель структурного подразделения Общества отвечает за:</w:t>
      </w:r>
    </w:p>
    <w:p w14:paraId="57F6D9B9" w14:textId="77777777" w:rsidR="00E66A6C" w:rsidRDefault="00675AEC">
      <w:pPr>
        <w:pStyle w:val="af3"/>
        <w:numPr>
          <w:ilvl w:val="0"/>
          <w:numId w:val="2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доведение до работников структурного подраздел</w:t>
      </w:r>
      <w:r>
        <w:rPr>
          <w:rFonts w:ascii="Times New Roman" w:hAnsi="Times New Roman" w:cs="Times New Roman"/>
          <w:sz w:val="24"/>
          <w:szCs w:val="24"/>
        </w:rPr>
        <w:t>ения Общества нормативных актов и методических документов, регламентирующих вопросы обеспечения ИБ;</w:t>
      </w:r>
    </w:p>
    <w:p w14:paraId="340B7A41" w14:textId="77777777" w:rsidR="00E66A6C" w:rsidRDefault="00675AEC">
      <w:pPr>
        <w:pStyle w:val="af3"/>
        <w:numPr>
          <w:ilvl w:val="0"/>
          <w:numId w:val="2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контроль выполнения работниками требований по ИБ и возложенных на них задач в рамках функционирования процессов обеспечения И Б;</w:t>
      </w:r>
    </w:p>
    <w:p w14:paraId="375DE69B" w14:textId="77777777" w:rsidR="00E66A6C" w:rsidRDefault="00675AEC">
      <w:pPr>
        <w:pStyle w:val="af3"/>
        <w:numPr>
          <w:ilvl w:val="0"/>
          <w:numId w:val="2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организацию допуска работни</w:t>
      </w:r>
      <w:r>
        <w:rPr>
          <w:rFonts w:ascii="Times New Roman" w:hAnsi="Times New Roman" w:cs="Times New Roman"/>
          <w:sz w:val="24"/>
          <w:szCs w:val="24"/>
        </w:rPr>
        <w:t>ков подразделения к информационным активам и системам обработки информации Общества;</w:t>
      </w:r>
    </w:p>
    <w:p w14:paraId="28649DBB" w14:textId="77777777" w:rsidR="00E66A6C" w:rsidRDefault="00675AEC">
      <w:pPr>
        <w:pStyle w:val="af3"/>
        <w:numPr>
          <w:ilvl w:val="0"/>
          <w:numId w:val="2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согласование допуска работников других подразделений и организаций к информационным активам и системам обработки своего подразделения;</w:t>
      </w:r>
    </w:p>
    <w:p w14:paraId="3703C51C" w14:textId="77777777" w:rsidR="00E66A6C" w:rsidRDefault="00675AEC">
      <w:pPr>
        <w:pStyle w:val="af3"/>
        <w:numPr>
          <w:ilvl w:val="0"/>
          <w:numId w:val="2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организацию заключения соглашений о </w:t>
      </w:r>
      <w:r>
        <w:rPr>
          <w:rFonts w:ascii="Times New Roman" w:hAnsi="Times New Roman" w:cs="Times New Roman"/>
          <w:sz w:val="24"/>
          <w:szCs w:val="24"/>
        </w:rPr>
        <w:t>конфиденциальности к договорам, по которым структурное подразделение является исполнителем, уведомление руководства Общества о заключении, и ознакомление с ними работников подразделения;</w:t>
      </w:r>
    </w:p>
    <w:p w14:paraId="26AD832A" w14:textId="77777777" w:rsidR="00E66A6C" w:rsidRDefault="00675AEC">
      <w:pPr>
        <w:pStyle w:val="af3"/>
        <w:numPr>
          <w:ilvl w:val="0"/>
          <w:numId w:val="2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организацию конфиденциального делопроизводства в подразделении;</w:t>
      </w:r>
    </w:p>
    <w:p w14:paraId="698D9A60" w14:textId="77777777" w:rsidR="00E66A6C" w:rsidRDefault="00675AEC">
      <w:pPr>
        <w:pStyle w:val="af3"/>
        <w:numPr>
          <w:ilvl w:val="0"/>
          <w:numId w:val="2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</w:t>
      </w:r>
      <w:r>
        <w:rPr>
          <w:rFonts w:ascii="Times New Roman" w:hAnsi="Times New Roman" w:cs="Times New Roman"/>
          <w:sz w:val="24"/>
          <w:szCs w:val="24"/>
        </w:rPr>
        <w:t>мирование руководства Общества об инцидентах ИБ, связанных с нарушением работниками структурного подразделения Общества требований по обеспечению ИБ.</w:t>
      </w:r>
    </w:p>
    <w:p w14:paraId="786856F3" w14:textId="77777777" w:rsidR="00E66A6C" w:rsidRDefault="00E66A6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5DC8EB4" w14:textId="77777777" w:rsidR="00E66A6C" w:rsidRDefault="00675AEC">
      <w:pPr>
        <w:pStyle w:val="3"/>
        <w:ind w:left="0" w:firstLine="709"/>
      </w:pPr>
      <w:bookmarkStart w:id="18" w:name="_Toc170461588"/>
      <w:r>
        <w:t>Работники, ответственные за информационную безопасность в структурных подразделениях Общества</w:t>
      </w:r>
      <w:bookmarkEnd w:id="18"/>
    </w:p>
    <w:p w14:paraId="095B74EC" w14:textId="77777777" w:rsidR="00E66A6C" w:rsidRDefault="00675AEC">
      <w:pPr>
        <w:pStyle w:val="af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решению </w:t>
      </w:r>
      <w:r>
        <w:rPr>
          <w:rFonts w:ascii="Times New Roman" w:hAnsi="Times New Roman" w:cs="Times New Roman"/>
          <w:sz w:val="24"/>
          <w:szCs w:val="24"/>
        </w:rPr>
        <w:t>руководителя структурного подразделения Общества в подразделении может быть назначен работник, ответственный за обеспечение ИБ в подразделении, перечень обязанностей которого разрабатывается на основании перечня обязанностей, указанного в п.4.1.4, и иных н</w:t>
      </w:r>
      <w:r>
        <w:rPr>
          <w:rFonts w:ascii="Times New Roman" w:hAnsi="Times New Roman" w:cs="Times New Roman"/>
          <w:sz w:val="24"/>
          <w:szCs w:val="24"/>
        </w:rPr>
        <w:t>ормативных актов по ИБ Общества.</w:t>
      </w:r>
    </w:p>
    <w:p w14:paraId="14A139EF" w14:textId="77777777" w:rsidR="00E66A6C" w:rsidRDefault="00E66A6C">
      <w:pPr>
        <w:pStyle w:val="af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8384225" w14:textId="77777777" w:rsidR="00E66A6C" w:rsidRDefault="00675AEC">
      <w:pPr>
        <w:pStyle w:val="3"/>
        <w:ind w:hanging="11"/>
      </w:pPr>
      <w:bookmarkStart w:id="19" w:name="_Toc170461589"/>
      <w:r>
        <w:t>Работники Общества</w:t>
      </w:r>
      <w:bookmarkEnd w:id="19"/>
    </w:p>
    <w:p w14:paraId="714E4162" w14:textId="77777777" w:rsidR="00E66A6C" w:rsidRDefault="00675AEC">
      <w:pPr>
        <w:pStyle w:val="af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Каждый работник Общества должен быть вовлечен в процессы обеспечения ИБ.</w:t>
      </w:r>
    </w:p>
    <w:p w14:paraId="622F326D" w14:textId="77777777" w:rsidR="00E66A6C" w:rsidRDefault="00675AEC">
      <w:pPr>
        <w:pStyle w:val="af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Работники Общества несут персональную ответственность за соблюдение установленных норм и правил по обеспечению ИБ и режима коммерч</w:t>
      </w:r>
      <w:r>
        <w:rPr>
          <w:rFonts w:ascii="Times New Roman" w:hAnsi="Times New Roman" w:cs="Times New Roman"/>
          <w:sz w:val="24"/>
          <w:szCs w:val="24"/>
        </w:rPr>
        <w:t>еской тайны.</w:t>
      </w:r>
    </w:p>
    <w:p w14:paraId="47AE7A1B" w14:textId="77777777" w:rsidR="00E66A6C" w:rsidRDefault="00675AEC">
      <w:pPr>
        <w:pStyle w:val="af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Работники обязаны:</w:t>
      </w:r>
    </w:p>
    <w:p w14:paraId="0B8F36FA" w14:textId="77777777" w:rsidR="00E66A6C" w:rsidRDefault="00675AEC">
      <w:pPr>
        <w:pStyle w:val="af3"/>
        <w:numPr>
          <w:ilvl w:val="0"/>
          <w:numId w:val="3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соблюдать требования по ИБ при обработке информации, составляющую коммерческую тайну, и иной конфиденциальной информации, а также иной служебной информации;</w:t>
      </w:r>
    </w:p>
    <w:p w14:paraId="103CCE25" w14:textId="77777777" w:rsidR="00E66A6C" w:rsidRDefault="00675AEC">
      <w:pPr>
        <w:pStyle w:val="af3"/>
        <w:numPr>
          <w:ilvl w:val="0"/>
          <w:numId w:val="3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использовать информацию, составляющую коммерческую тайну, и иную конфиденциальную информацию Общества, их контрагентов, а также иную защищаемую информацию только в интересах выполнения должностных обязанностей;</w:t>
      </w:r>
    </w:p>
    <w:p w14:paraId="07BD1333" w14:textId="77777777" w:rsidR="00E66A6C" w:rsidRDefault="00675AEC">
      <w:pPr>
        <w:pStyle w:val="af3"/>
        <w:numPr>
          <w:ilvl w:val="0"/>
          <w:numId w:val="3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соблюдать иные установленные локальными норма</w:t>
      </w:r>
      <w:r>
        <w:rPr>
          <w:rFonts w:ascii="Times New Roman" w:hAnsi="Times New Roman" w:cs="Times New Roman"/>
          <w:sz w:val="24"/>
          <w:szCs w:val="24"/>
        </w:rPr>
        <w:t>тивными актами Общества требования по обеспечению ИБ и режима коммерческой тайны.</w:t>
      </w:r>
    </w:p>
    <w:p w14:paraId="7B963004" w14:textId="77777777" w:rsidR="00E66A6C" w:rsidRDefault="00675AEC">
      <w:pPr>
        <w:pStyle w:val="af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Работники, нарушившие установленные требования по ИБ, разгласившие информацию, составляющую коммерческую тайну, и иную конфиденциальную информацию Общества, и их контрагентов</w:t>
      </w:r>
      <w:r>
        <w:rPr>
          <w:rFonts w:ascii="Times New Roman" w:hAnsi="Times New Roman" w:cs="Times New Roman"/>
          <w:sz w:val="24"/>
          <w:szCs w:val="24"/>
        </w:rPr>
        <w:t>, а также работники, по вине которых произошла утрата или искажение защищаемой информации, несут ответственность в соответствии с действующим законодательством Российской Федерации.</w:t>
      </w:r>
    </w:p>
    <w:p w14:paraId="4BBCF4E6" w14:textId="77777777" w:rsidR="00E66A6C" w:rsidRDefault="00675AEC">
      <w:pPr>
        <w:pStyle w:val="af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Работник, допущенный к информационному активу (системе обработки информаци</w:t>
      </w:r>
      <w:r>
        <w:rPr>
          <w:rFonts w:ascii="Times New Roman" w:hAnsi="Times New Roman" w:cs="Times New Roman"/>
          <w:sz w:val="24"/>
          <w:szCs w:val="24"/>
        </w:rPr>
        <w:t>и), является пользователем актива (системы).</w:t>
      </w:r>
    </w:p>
    <w:p w14:paraId="2B0C07AE" w14:textId="77777777" w:rsidR="00E66A6C" w:rsidRDefault="00675AEC">
      <w:pPr>
        <w:pStyle w:val="af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Конкретные обязанности работников по обеспечению ИБ зависят от занимаемой должности и выполняемых функций и определяются их должностными инструкциями, нормативными и организационно-распорядительными документами </w:t>
      </w:r>
      <w:r>
        <w:rPr>
          <w:rFonts w:ascii="Times New Roman" w:hAnsi="Times New Roman" w:cs="Times New Roman"/>
          <w:sz w:val="24"/>
          <w:szCs w:val="24"/>
        </w:rPr>
        <w:t>Общества, а также инструкциями процессов обеспечения ИБ, в которых они принимают участие.</w:t>
      </w:r>
    </w:p>
    <w:p w14:paraId="078F55D0" w14:textId="77777777" w:rsidR="00E66A6C" w:rsidRDefault="00E66A6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0DBB780" w14:textId="77777777" w:rsidR="00E66A6C" w:rsidRDefault="00675AEC">
      <w:pPr>
        <w:pStyle w:val="1"/>
        <w:ind w:left="0" w:firstLine="709"/>
      </w:pPr>
      <w:bookmarkStart w:id="20" w:name="_Toc170461590"/>
      <w:r>
        <w:lastRenderedPageBreak/>
        <w:t>Документы по защите информации</w:t>
      </w:r>
      <w:bookmarkEnd w:id="20"/>
    </w:p>
    <w:p w14:paraId="281B600D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Документы по защите информации включают в себя организационно-распорядительные, нормативные, методические, плановые и отчетные докумен</w:t>
      </w:r>
      <w:r>
        <w:rPr>
          <w:rFonts w:ascii="Times New Roman" w:hAnsi="Times New Roman" w:cs="Times New Roman"/>
          <w:sz w:val="24"/>
          <w:szCs w:val="24"/>
        </w:rPr>
        <w:t>ты, регламентирующие организацию, проведение и документирование работ по обеспечению процессов ИБ.</w:t>
      </w:r>
    </w:p>
    <w:p w14:paraId="3D408F31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Организационно-распорядительные документы в области обеспечения ИБ издаются (принимаются) в виде решений, приказов, директив и распоряжений.</w:t>
      </w:r>
    </w:p>
    <w:p w14:paraId="70C214AD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Нормативные доку</w:t>
      </w:r>
      <w:r>
        <w:rPr>
          <w:rFonts w:ascii="Times New Roman" w:hAnsi="Times New Roman" w:cs="Times New Roman"/>
          <w:sz w:val="24"/>
          <w:szCs w:val="24"/>
        </w:rPr>
        <w:t>менты устанавливают требования по ИБ и включают в себя политики, положения и регламенты.</w:t>
      </w:r>
    </w:p>
    <w:p w14:paraId="60A034CB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Методические документы содержат методы, приемы и способы реализации мероприятий, направленных на выполнение требований по ИБ (инструкции, руководства и т.д.).</w:t>
      </w:r>
    </w:p>
    <w:p w14:paraId="7D164B00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Плановые</w:t>
      </w:r>
      <w:r>
        <w:rPr>
          <w:rFonts w:ascii="Times New Roman" w:hAnsi="Times New Roman" w:cs="Times New Roman"/>
          <w:sz w:val="24"/>
          <w:szCs w:val="24"/>
        </w:rPr>
        <w:t xml:space="preserve"> документы включают в себя программы и планы обеспечения ИБ.</w:t>
      </w:r>
    </w:p>
    <w:p w14:paraId="5B48377C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отчетные документы вносятся сведения о результатах работ по обеспечению ИБ, расследованию инцидентов ИБ, контролю выполнения требований по ИБ и эффективности применяемых мер защиты информации, </w:t>
      </w:r>
      <w:r>
        <w:rPr>
          <w:rFonts w:ascii="Times New Roman" w:hAnsi="Times New Roman" w:cs="Times New Roman"/>
          <w:sz w:val="24"/>
          <w:szCs w:val="24"/>
        </w:rPr>
        <w:t>мониторингу состояния ИБ, контролю состояния ИБ. Также должны документироваться правила разграничения доступа к объектам защиты, настройки средств и систем защиты информации, результаты выполнения регламентов работ, связанных с обеспечением ИБ, факты уничт</w:t>
      </w:r>
      <w:r>
        <w:rPr>
          <w:rFonts w:ascii="Times New Roman" w:hAnsi="Times New Roman" w:cs="Times New Roman"/>
          <w:sz w:val="24"/>
          <w:szCs w:val="24"/>
        </w:rPr>
        <w:t>ожения информации и прочие сведения, позволяющие подтвердить выполнение установленных требований по ИБ.</w:t>
      </w:r>
    </w:p>
    <w:p w14:paraId="7C856CE1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случае, если в системе обработки информации реализация мер защиты, установленных Политикой и другими нормативными документами, невозможна или может пр</w:t>
      </w:r>
      <w:r>
        <w:rPr>
          <w:rFonts w:ascii="Times New Roman" w:hAnsi="Times New Roman" w:cs="Times New Roman"/>
          <w:sz w:val="24"/>
          <w:szCs w:val="24"/>
        </w:rPr>
        <w:t>ивести к нарушению установленных режимов ее функционирования, должны быть приняты иные защитные меры. Замена защитных мероприятий должна быть документирована и согласована для объектов информационной инфраструктуры Общества с руководством и службой по инфо</w:t>
      </w:r>
      <w:r>
        <w:rPr>
          <w:rFonts w:ascii="Times New Roman" w:hAnsi="Times New Roman" w:cs="Times New Roman"/>
          <w:sz w:val="24"/>
          <w:szCs w:val="24"/>
        </w:rPr>
        <w:t>рмационной защите.</w:t>
      </w:r>
    </w:p>
    <w:p w14:paraId="25AEF5F7" w14:textId="77777777" w:rsidR="00E66A6C" w:rsidRDefault="00E66A6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41ED2E1" w14:textId="77777777" w:rsidR="00E66A6C" w:rsidRDefault="00675AEC">
      <w:pPr>
        <w:pStyle w:val="1"/>
        <w:ind w:firstLine="277"/>
      </w:pPr>
      <w:bookmarkStart w:id="21" w:name="_Toc170461591"/>
      <w:r>
        <w:t>Процессы обеспечения ИБ</w:t>
      </w:r>
      <w:bookmarkEnd w:id="21"/>
    </w:p>
    <w:p w14:paraId="6D8CECE2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Политика определяет цели и задачи процессов обеспечения ИБ, а также основные требования к ним.</w:t>
      </w:r>
    </w:p>
    <w:p w14:paraId="52689090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каждого процесса обеспечения ИБ в соответствующих документах системы ИБ, должны быть определены:</w:t>
      </w:r>
    </w:p>
    <w:p w14:paraId="107EC4E6" w14:textId="77777777" w:rsidR="00E66A6C" w:rsidRDefault="00675AEC">
      <w:pPr>
        <w:pStyle w:val="af3"/>
        <w:numPr>
          <w:ilvl w:val="0"/>
          <w:numId w:val="3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цель процесса обеспечения ИБ, позволяющая обеспечить достижение основных целей ИБ Общества;</w:t>
      </w:r>
    </w:p>
    <w:p w14:paraId="6A546433" w14:textId="77777777" w:rsidR="00E66A6C" w:rsidRDefault="00675AEC">
      <w:pPr>
        <w:pStyle w:val="af3"/>
        <w:numPr>
          <w:ilvl w:val="0"/>
          <w:numId w:val="3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подразделение, ответственное за его организацию и функционирование;</w:t>
      </w:r>
    </w:p>
    <w:p w14:paraId="4294DEA8" w14:textId="77777777" w:rsidR="00E66A6C" w:rsidRDefault="00675AEC">
      <w:pPr>
        <w:pStyle w:val="af3"/>
        <w:numPr>
          <w:ilvl w:val="0"/>
          <w:numId w:val="3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участвующие в нем подразделения;</w:t>
      </w:r>
    </w:p>
    <w:p w14:paraId="642E9C9C" w14:textId="77777777" w:rsidR="00E66A6C" w:rsidRDefault="00675AEC">
      <w:pPr>
        <w:pStyle w:val="af3"/>
        <w:numPr>
          <w:ilvl w:val="0"/>
          <w:numId w:val="3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распределение ролей и ответственностей его участников;</w:t>
      </w:r>
    </w:p>
    <w:p w14:paraId="6B3AF4BF" w14:textId="77777777" w:rsidR="00E66A6C" w:rsidRDefault="00675AEC">
      <w:pPr>
        <w:pStyle w:val="af3"/>
        <w:numPr>
          <w:ilvl w:val="0"/>
          <w:numId w:val="3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</w:t>
      </w:r>
      <w:r>
        <w:rPr>
          <w:rFonts w:ascii="Times New Roman" w:hAnsi="Times New Roman" w:cs="Times New Roman"/>
          <w:sz w:val="24"/>
          <w:szCs w:val="24"/>
        </w:rPr>
        <w:t>ия по ИБ, описание организационных и технических мероприятий обеспечивающие достижение целей процесса;</w:t>
      </w:r>
    </w:p>
    <w:p w14:paraId="4FCC28B0" w14:textId="77777777" w:rsidR="00E66A6C" w:rsidRDefault="00675AEC">
      <w:pPr>
        <w:pStyle w:val="af3"/>
        <w:numPr>
          <w:ilvl w:val="0"/>
          <w:numId w:val="3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параметры и способы контроля его эффективности.</w:t>
      </w:r>
    </w:p>
    <w:p w14:paraId="6641D7F4" w14:textId="77777777" w:rsidR="00E66A6C" w:rsidRDefault="00E66A6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7069AB0" w14:textId="77777777" w:rsidR="00E66A6C" w:rsidRDefault="00E66A6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3690CC2" w14:textId="77777777" w:rsidR="00E66A6C" w:rsidRDefault="00675AEC">
      <w:pPr>
        <w:pStyle w:val="2"/>
        <w:ind w:firstLine="709"/>
      </w:pPr>
      <w:bookmarkStart w:id="22" w:name="_Toc170461592"/>
      <w:r>
        <w:t>Обеспечение ИБ на этапах жизненного цикла объектов информационной инфраструктуры</w:t>
      </w:r>
      <w:bookmarkEnd w:id="22"/>
    </w:p>
    <w:p w14:paraId="101B3882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Жизненный цикл объекто</w:t>
      </w:r>
      <w:r>
        <w:rPr>
          <w:rFonts w:ascii="Times New Roman" w:hAnsi="Times New Roman" w:cs="Times New Roman"/>
          <w:sz w:val="24"/>
          <w:szCs w:val="24"/>
        </w:rPr>
        <w:t>в информационной инфраструктуры включает в себя следующие этапы:</w:t>
      </w:r>
    </w:p>
    <w:p w14:paraId="7F539862" w14:textId="77777777" w:rsidR="00E66A6C" w:rsidRDefault="00675AEC">
      <w:pPr>
        <w:pStyle w:val="af3"/>
        <w:numPr>
          <w:ilvl w:val="0"/>
          <w:numId w:val="3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обоснование требований к системе;</w:t>
      </w:r>
    </w:p>
    <w:p w14:paraId="4509DA8B" w14:textId="77777777" w:rsidR="00E66A6C" w:rsidRDefault="00675AEC">
      <w:pPr>
        <w:pStyle w:val="af3"/>
        <w:numPr>
          <w:ilvl w:val="0"/>
          <w:numId w:val="3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(модернизация) системы;</w:t>
      </w:r>
    </w:p>
    <w:p w14:paraId="2611D28D" w14:textId="77777777" w:rsidR="00E66A6C" w:rsidRDefault="00675AEC">
      <w:pPr>
        <w:pStyle w:val="af3"/>
        <w:numPr>
          <w:ilvl w:val="0"/>
          <w:numId w:val="3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ввод системы в эксплуатацию;</w:t>
      </w:r>
    </w:p>
    <w:p w14:paraId="14C72CB7" w14:textId="77777777" w:rsidR="00E66A6C" w:rsidRDefault="00675AEC">
      <w:pPr>
        <w:pStyle w:val="af3"/>
        <w:numPr>
          <w:ilvl w:val="0"/>
          <w:numId w:val="3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эксплуатация системы;</w:t>
      </w:r>
    </w:p>
    <w:p w14:paraId="380B1284" w14:textId="77777777" w:rsidR="00E66A6C" w:rsidRDefault="00675AEC">
      <w:pPr>
        <w:pStyle w:val="af3"/>
        <w:numPr>
          <w:ilvl w:val="0"/>
          <w:numId w:val="3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 системы из эксплуатации.</w:t>
      </w:r>
    </w:p>
    <w:p w14:paraId="1BD227F9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Требования по ИБ включаются в договоры и контракты на проведение работ или оказание услуг, заключаемые на всех стадиях жизненного цикла систем обработки информации, а также в соответствующую проектную документацию.</w:t>
      </w:r>
    </w:p>
    <w:p w14:paraId="68544303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учетом комплексного характера потенциал</w:t>
      </w:r>
      <w:r>
        <w:rPr>
          <w:rFonts w:ascii="Times New Roman" w:hAnsi="Times New Roman" w:cs="Times New Roman"/>
          <w:sz w:val="24"/>
          <w:szCs w:val="24"/>
        </w:rPr>
        <w:t>ьных угроз информационной инфраструктуре, включающих, в том числе угрозы воздействия вредоносного ПО, преднамеренной и непреднамеренной модификации технологической информации, угрозы форс-мажорного характера, требования по ИБ в обязательном порядке задаютс</w:t>
      </w:r>
      <w:r>
        <w:rPr>
          <w:rFonts w:ascii="Times New Roman" w:hAnsi="Times New Roman" w:cs="Times New Roman"/>
          <w:sz w:val="24"/>
          <w:szCs w:val="24"/>
        </w:rPr>
        <w:t>я для всех разрабатываемых проектов в сфере информатизации, в том числе для систем обработки информации, не предназначенных для обработки конфиденциальной информации.</w:t>
      </w:r>
    </w:p>
    <w:p w14:paraId="039BB5D7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 предъявляемых к системам обработки информации требований по ИБ и мероприятий по их</w:t>
      </w:r>
      <w:r>
        <w:rPr>
          <w:rFonts w:ascii="Times New Roman" w:hAnsi="Times New Roman" w:cs="Times New Roman"/>
          <w:sz w:val="24"/>
          <w:szCs w:val="24"/>
        </w:rPr>
        <w:t xml:space="preserve"> реализации определяются по результатам классификации систем, с учетом требований законодательства Российской Федерации и актуальных угроз ИБ.</w:t>
      </w:r>
    </w:p>
    <w:p w14:paraId="079BB43A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 о предъявлении к создаваемой (модернизируемой) системе обработки информации требований по ИБ утверждается</w:t>
      </w:r>
      <w:r>
        <w:rPr>
          <w:rFonts w:ascii="Times New Roman" w:hAnsi="Times New Roman" w:cs="Times New Roman"/>
          <w:sz w:val="24"/>
          <w:szCs w:val="24"/>
        </w:rPr>
        <w:t xml:space="preserve"> ее владельцем (функциональным заказчиком).</w:t>
      </w:r>
    </w:p>
    <w:p w14:paraId="7B5DD49B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Ответственность за включение в техническое задание на создание (модернизацию) систем обработки информации обоснованных требований по ИБ и контроль их выполнения в процессе экспертизы проектной и эксплуатационной </w:t>
      </w:r>
      <w:r>
        <w:rPr>
          <w:rFonts w:ascii="Times New Roman" w:hAnsi="Times New Roman" w:cs="Times New Roman"/>
          <w:sz w:val="24"/>
          <w:szCs w:val="24"/>
        </w:rPr>
        <w:t>документации, испытаний и приемки систем несет владелец объекта защиты.</w:t>
      </w:r>
    </w:p>
    <w:p w14:paraId="59B23FB5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Технические задания на создание систем обработки информации Общества в части требований по ИБ, согласовываются со службой по информационной безопасности.</w:t>
      </w:r>
    </w:p>
    <w:p w14:paraId="2642F745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и создание систем о</w:t>
      </w:r>
      <w:r>
        <w:rPr>
          <w:rFonts w:ascii="Times New Roman" w:hAnsi="Times New Roman" w:cs="Times New Roman"/>
          <w:sz w:val="24"/>
          <w:szCs w:val="24"/>
        </w:rPr>
        <w:t>бработки информации, в которых обрабатывается информация, составляющая коммерческую тайну, и иная конфиденциальная информация, осуществляется с учетом требований документов, регламентирующих создание автоматизированных систем в защищенном исполнении.</w:t>
      </w:r>
    </w:p>
    <w:p w14:paraId="7214D6D9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процессе создания систем обработки информации обеспечивается:</w:t>
      </w:r>
    </w:p>
    <w:p w14:paraId="2483394C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  <w:t>обоснованная формулировка требований к обеспечению ИБ создаваемых систем в соответствии с действующей нормативной базой;</w:t>
      </w:r>
    </w:p>
    <w:p w14:paraId="5939D2D4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  <w:t>разработка проектных решений и мер по защиты информации;</w:t>
      </w:r>
    </w:p>
    <w:p w14:paraId="1A59EE07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  <w:t>разработ</w:t>
      </w:r>
      <w:r>
        <w:rPr>
          <w:rFonts w:ascii="Times New Roman" w:hAnsi="Times New Roman" w:cs="Times New Roman"/>
          <w:sz w:val="24"/>
          <w:szCs w:val="24"/>
        </w:rPr>
        <w:t>ка эксплуатационной документации и организационно-распорядительных документов, регламентирующих порядок работы с защищаемой информацией, в том числе порядок доступа к ней;</w:t>
      </w:r>
    </w:p>
    <w:p w14:paraId="070D4250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  <w:t>приемка в эксплуатацию, при необходимости с проведением аттестации на соответствие</w:t>
      </w:r>
      <w:r>
        <w:rPr>
          <w:rFonts w:ascii="Times New Roman" w:hAnsi="Times New Roman" w:cs="Times New Roman"/>
          <w:sz w:val="24"/>
          <w:szCs w:val="24"/>
        </w:rPr>
        <w:t xml:space="preserve"> требованиям по ИБ;</w:t>
      </w:r>
    </w:p>
    <w:p w14:paraId="22B59A48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  <w:t>предотвращение внесения недокументированных возможностей в ПО и оборудование.</w:t>
      </w:r>
    </w:p>
    <w:p w14:paraId="2BEC7DDF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 разработке, внедрению, аттестации и эксплуатации защищаемых систем обработки информации, применяемых в них средств и систем защиты информации, в установле</w:t>
      </w:r>
      <w:r>
        <w:rPr>
          <w:rFonts w:ascii="Times New Roman" w:hAnsi="Times New Roman" w:cs="Times New Roman"/>
          <w:sz w:val="24"/>
          <w:szCs w:val="24"/>
        </w:rPr>
        <w:t>нном порядке привлекаются организации, имеющие право на осуществление соответствующей деятельности с соблюдением требований законодательства Российской Федерации.</w:t>
      </w:r>
    </w:p>
    <w:p w14:paraId="2AA592F4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эксплуатации систем обработки информации в первую очередь обеспечивается их защита от сле</w:t>
      </w:r>
      <w:r>
        <w:rPr>
          <w:rFonts w:ascii="Times New Roman" w:hAnsi="Times New Roman" w:cs="Times New Roman"/>
          <w:sz w:val="24"/>
          <w:szCs w:val="24"/>
        </w:rPr>
        <w:t>дующих факторов:</w:t>
      </w:r>
    </w:p>
    <w:p w14:paraId="2D03644C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  <w:t>несанкционированного доступа к информации, ее модификации или уничтожения;</w:t>
      </w:r>
    </w:p>
    <w:p w14:paraId="762B8049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  <w:t>неумышленной модификации или уничтожения информации;</w:t>
      </w:r>
    </w:p>
    <w:p w14:paraId="7DE57810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  <w:t>сетевых атак, результатом которых являются отказ в обслуживании или ухудшение обслуживания;</w:t>
      </w:r>
    </w:p>
    <w:p w14:paraId="673BEE47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  <w:t>отказа от а</w:t>
      </w:r>
      <w:r>
        <w:rPr>
          <w:rFonts w:ascii="Times New Roman" w:hAnsi="Times New Roman" w:cs="Times New Roman"/>
          <w:sz w:val="24"/>
          <w:szCs w:val="24"/>
        </w:rPr>
        <w:t>вторства, выполненных в системе действий.</w:t>
      </w:r>
    </w:p>
    <w:p w14:paraId="01310C5D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Недопустимо внесение изменений в системы обработки информации, приводящих к нарушению их функциональности или появлению недокументированных возможностей.</w:t>
      </w:r>
    </w:p>
    <w:p w14:paraId="51B3F4D8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На стадии вывода из эксплуатации систем обработки информации</w:t>
      </w:r>
      <w:r>
        <w:rPr>
          <w:rFonts w:ascii="Times New Roman" w:hAnsi="Times New Roman" w:cs="Times New Roman"/>
          <w:sz w:val="24"/>
          <w:szCs w:val="24"/>
        </w:rPr>
        <w:t xml:space="preserve"> обеспечивается удаление из содержащихся в них запоминающих устройств конфиденциальной информации, информации используемой средствами обеспечения ИБ, а также информации, несанкционированное использование которой может нанести ущерб деятельности Общества. В</w:t>
      </w:r>
      <w:r>
        <w:rPr>
          <w:rFonts w:ascii="Times New Roman" w:hAnsi="Times New Roman" w:cs="Times New Roman"/>
          <w:sz w:val="24"/>
          <w:szCs w:val="24"/>
        </w:rPr>
        <w:t xml:space="preserve"> случае необходимости, перед удалением такая информация может быть перенесена (скопирована) для дальнейшего использования. Выполнение или организация соответствующих работ осуществляется владельцем системы. Факт удаления информации документируется установл</w:t>
      </w:r>
      <w:r>
        <w:rPr>
          <w:rFonts w:ascii="Times New Roman" w:hAnsi="Times New Roman" w:cs="Times New Roman"/>
          <w:sz w:val="24"/>
          <w:szCs w:val="24"/>
        </w:rPr>
        <w:t>енным порядком.</w:t>
      </w:r>
    </w:p>
    <w:p w14:paraId="7FC4F0FC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Обеспечение ИБ информационной инфраструктуры Общества осуществляется на всех стадиях жизненного цикла ее объектов с учетом ролей всех вовлеченных в этот процесс сторон (разработчиков, заказчиков, поставщиков продуктов и услуг, эксплуатирующ</w:t>
      </w:r>
      <w:r>
        <w:rPr>
          <w:rFonts w:ascii="Times New Roman" w:hAnsi="Times New Roman" w:cs="Times New Roman"/>
          <w:sz w:val="24"/>
          <w:szCs w:val="24"/>
        </w:rPr>
        <w:t>их организаций и надзорных органов).</w:t>
      </w:r>
    </w:p>
    <w:p w14:paraId="415DFC24" w14:textId="77777777" w:rsidR="00E66A6C" w:rsidRDefault="00E66A6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D9ED003" w14:textId="77777777" w:rsidR="00E66A6C" w:rsidRDefault="00675AEC">
      <w:pPr>
        <w:pStyle w:val="2"/>
        <w:ind w:firstLine="709"/>
      </w:pPr>
      <w:bookmarkStart w:id="23" w:name="_Toc170461593"/>
      <w:r>
        <w:t>Обеспечение ИБ при эксплуатации систем обработки информации и использовании информационных активов</w:t>
      </w:r>
      <w:bookmarkEnd w:id="23"/>
    </w:p>
    <w:p w14:paraId="609EE23F" w14:textId="77777777" w:rsidR="00E66A6C" w:rsidRDefault="00675AEC">
      <w:pPr>
        <w:pStyle w:val="3"/>
        <w:ind w:left="0" w:firstLine="709"/>
      </w:pPr>
      <w:bookmarkStart w:id="24" w:name="_Toc170461594"/>
      <w:r>
        <w:t>Физическая защита объектов информационной инфраструктуры Общества</w:t>
      </w:r>
      <w:bookmarkEnd w:id="24"/>
    </w:p>
    <w:p w14:paraId="4A5A7EF3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Физическая защита объектов информационной инфраструкт</w:t>
      </w:r>
      <w:r>
        <w:rPr>
          <w:rFonts w:ascii="Times New Roman" w:hAnsi="Times New Roman" w:cs="Times New Roman"/>
          <w:sz w:val="24"/>
          <w:szCs w:val="24"/>
        </w:rPr>
        <w:t>уры Общества и мест их размещения (зданий, помещений, аппаратных шкафов, корпусов средств вычислительной техники и связи) осуществляется в целях предотвращения ущерба, который может быть нанесен в результате несанкционированного физического доступа к объек</w:t>
      </w:r>
      <w:r>
        <w:rPr>
          <w:rFonts w:ascii="Times New Roman" w:hAnsi="Times New Roman" w:cs="Times New Roman"/>
          <w:sz w:val="24"/>
          <w:szCs w:val="24"/>
        </w:rPr>
        <w:t>там информационной инфраструктуры, в том числе к каналам связи, посторонних лиц, а также хищения средств обработки защищаемой информации.</w:t>
      </w:r>
    </w:p>
    <w:p w14:paraId="0CC517FB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Основными мерами по обеспечению физической защиты являются:</w:t>
      </w:r>
    </w:p>
    <w:p w14:paraId="0035BAA6" w14:textId="77777777" w:rsidR="00E66A6C" w:rsidRDefault="00675AEC">
      <w:pPr>
        <w:pStyle w:val="af3"/>
        <w:numPr>
          <w:ilvl w:val="0"/>
          <w:numId w:val="3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оборудование помещений, в которых располагаются технически</w:t>
      </w:r>
      <w:r>
        <w:rPr>
          <w:rFonts w:ascii="Times New Roman" w:hAnsi="Times New Roman" w:cs="Times New Roman"/>
          <w:sz w:val="24"/>
          <w:szCs w:val="24"/>
        </w:rPr>
        <w:t>е средства систем обработки информации, средствами физической защиты и охраны, исключающими возможность бесконтрольного проникновения в указанные помещения посторонних лиц;</w:t>
      </w:r>
    </w:p>
    <w:p w14:paraId="28462A34" w14:textId="77777777" w:rsidR="00E66A6C" w:rsidRDefault="00675AEC">
      <w:pPr>
        <w:pStyle w:val="af3"/>
        <w:numPr>
          <w:ilvl w:val="0"/>
          <w:numId w:val="3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использование инженерно-технических средств охраны;</w:t>
      </w:r>
    </w:p>
    <w:p w14:paraId="26CDD3B4" w14:textId="77777777" w:rsidR="00E66A6C" w:rsidRDefault="00675AEC">
      <w:pPr>
        <w:pStyle w:val="af3"/>
        <w:numPr>
          <w:ilvl w:val="0"/>
          <w:numId w:val="3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регламентирование и учет доступ</w:t>
      </w:r>
      <w:r>
        <w:rPr>
          <w:rFonts w:ascii="Times New Roman" w:hAnsi="Times New Roman" w:cs="Times New Roman"/>
          <w:sz w:val="24"/>
          <w:szCs w:val="24"/>
        </w:rPr>
        <w:t>а в помещения, в которых размещены объекты информационной инфраструктуры (серверные, кроссовые и т.д.), контроль выполнения в указанных помещениях работ, не связанных непосредственно с их обслуживанием и работ, выполняемых сторонними организациями;</w:t>
      </w:r>
    </w:p>
    <w:p w14:paraId="413F54D7" w14:textId="77777777" w:rsidR="00E66A6C" w:rsidRDefault="00675AEC">
      <w:pPr>
        <w:pStyle w:val="af3"/>
        <w:numPr>
          <w:ilvl w:val="0"/>
          <w:numId w:val="3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регламентирование и учет вноса/выноса технических средств обработки информации на/с территорию(и) Общества;</w:t>
      </w:r>
    </w:p>
    <w:p w14:paraId="35A69BA4" w14:textId="77777777" w:rsidR="00E66A6C" w:rsidRDefault="00675AEC">
      <w:pPr>
        <w:pStyle w:val="af3"/>
        <w:numPr>
          <w:ilvl w:val="0"/>
          <w:numId w:val="3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регламентирование и учет размещения объектов информационной инфраструктуры вне контролируемых зон;</w:t>
      </w:r>
    </w:p>
    <w:p w14:paraId="53ADACC2" w14:textId="77777777" w:rsidR="00E66A6C" w:rsidRDefault="00675AEC">
      <w:pPr>
        <w:pStyle w:val="af3"/>
        <w:numPr>
          <w:ilvl w:val="0"/>
          <w:numId w:val="3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назначение ответственных за физическую сохранност</w:t>
      </w:r>
      <w:r>
        <w:rPr>
          <w:rFonts w:ascii="Times New Roman" w:hAnsi="Times New Roman" w:cs="Times New Roman"/>
          <w:sz w:val="24"/>
          <w:szCs w:val="24"/>
        </w:rPr>
        <w:t>ь объектов информационной инфраструктуры.</w:t>
      </w:r>
    </w:p>
    <w:p w14:paraId="48C96192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Помещения, в которых располагаются технические средства систем обработки информации, оборудуются средствами пожарной безопасности, вентиляции и кондиционирования.</w:t>
      </w:r>
    </w:p>
    <w:p w14:paraId="70B108BC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Технические средства систем обработки информации, р</w:t>
      </w:r>
      <w:r>
        <w:rPr>
          <w:rFonts w:ascii="Times New Roman" w:hAnsi="Times New Roman" w:cs="Times New Roman"/>
          <w:sz w:val="24"/>
          <w:szCs w:val="24"/>
        </w:rPr>
        <w:t>азмещаемые вне специализированных помещений (серверных, кроссовых и т.п.), должны размещаться в запираемых шкафах или ящиках, физическая целостность которых должна регулярно проверяться.</w:t>
      </w:r>
    </w:p>
    <w:p w14:paraId="52A90750" w14:textId="77777777" w:rsidR="00E66A6C" w:rsidRDefault="00E66A6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98A5B02" w14:textId="77777777" w:rsidR="00E66A6C" w:rsidRDefault="00675AEC">
      <w:pPr>
        <w:pStyle w:val="3"/>
        <w:ind w:left="0" w:firstLine="709"/>
      </w:pPr>
      <w:bookmarkStart w:id="25" w:name="_Toc170461595"/>
      <w:r>
        <w:t>Защита территорий, зданий и помещений Общества</w:t>
      </w:r>
      <w:bookmarkEnd w:id="25"/>
    </w:p>
    <w:p w14:paraId="0BD2387E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целях обеспечения з</w:t>
      </w:r>
      <w:r>
        <w:rPr>
          <w:rFonts w:ascii="Times New Roman" w:hAnsi="Times New Roman" w:cs="Times New Roman"/>
          <w:sz w:val="24"/>
          <w:szCs w:val="24"/>
        </w:rPr>
        <w:t>ащиты информации и технических средств обработки, хранения и передачи информации обеспечивается защита территорий, зданий и помещений Общества (включая арендуемые).</w:t>
      </w:r>
    </w:p>
    <w:p w14:paraId="1ACDE84E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Обществе устанавливается пропускной режим, препятствующий бесконтрольному посещению его о</w:t>
      </w:r>
      <w:r>
        <w:rPr>
          <w:rFonts w:ascii="Times New Roman" w:hAnsi="Times New Roman" w:cs="Times New Roman"/>
          <w:sz w:val="24"/>
          <w:szCs w:val="24"/>
        </w:rPr>
        <w:t>храняемых территорий и зданий.</w:t>
      </w:r>
    </w:p>
    <w:p w14:paraId="6855CA75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Здания и помещения Общества обеспечиваются инженерно-техническими средствами охраны и средствами пожарной безопасности.</w:t>
      </w:r>
    </w:p>
    <w:p w14:paraId="3E44C757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проведении работ на охраняемых территориях Общества, в его зданиях и помещениях третьими лицами (стор</w:t>
      </w:r>
      <w:r>
        <w:rPr>
          <w:rFonts w:ascii="Times New Roman" w:hAnsi="Times New Roman" w:cs="Times New Roman"/>
          <w:sz w:val="24"/>
          <w:szCs w:val="24"/>
        </w:rPr>
        <w:t>онними организациями) обеспечивается контроль их деятельности работниками структурных подразделений Общества, сопровождающих указанные работы.</w:t>
      </w:r>
    </w:p>
    <w:p w14:paraId="6FA03077" w14:textId="77777777" w:rsidR="00E66A6C" w:rsidRDefault="00E66A6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F703997" w14:textId="77777777" w:rsidR="00E66A6C" w:rsidRDefault="00675AEC">
      <w:pPr>
        <w:pStyle w:val="3"/>
        <w:ind w:left="0" w:firstLine="709"/>
      </w:pPr>
      <w:bookmarkStart w:id="26" w:name="_Toc170461596"/>
      <w:r>
        <w:t>Организация безопасной эксплуатации средств обработки, хранения и передачи информации</w:t>
      </w:r>
      <w:bookmarkEnd w:id="26"/>
    </w:p>
    <w:p w14:paraId="3F5E5981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целях обеспечения ИБ объектов информационной инфраструктуры в Обществе устанавливаются правила безопасной эксплуатации средств обработки, хранения и передачи информации.</w:t>
      </w:r>
    </w:p>
    <w:p w14:paraId="219C8940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Принимаются меры по использованию средств обработки, хранения и передачи информации </w:t>
      </w:r>
      <w:r>
        <w:rPr>
          <w:rFonts w:ascii="Times New Roman" w:hAnsi="Times New Roman" w:cs="Times New Roman"/>
          <w:sz w:val="24"/>
          <w:szCs w:val="24"/>
        </w:rPr>
        <w:t>только по целевому назначению, контролю за изменениями состава и конфигурации ПО и оборудования.</w:t>
      </w:r>
    </w:p>
    <w:p w14:paraId="0D4A187F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Функции по обеспечению безопасной эксплуатации средств обработки, хранения и передачи информации, включая администрирование встроенных средств безопасности, ос</w:t>
      </w:r>
      <w:r>
        <w:rPr>
          <w:rFonts w:ascii="Times New Roman" w:hAnsi="Times New Roman" w:cs="Times New Roman"/>
          <w:sz w:val="24"/>
          <w:szCs w:val="24"/>
        </w:rPr>
        <w:t>уществляются соответствующими администраторами СЗИ.</w:t>
      </w:r>
    </w:p>
    <w:p w14:paraId="6E9A751C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Правила эксплуатации средств обработки, хранения и передачи информации, используемых в Обществе, определяются локальными нормативными документами Общества.</w:t>
      </w:r>
    </w:p>
    <w:p w14:paraId="368B9D1F" w14:textId="77777777" w:rsidR="00E66A6C" w:rsidRDefault="00E66A6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517821C" w14:textId="77777777" w:rsidR="00E66A6C" w:rsidRDefault="00675AEC">
      <w:pPr>
        <w:pStyle w:val="3"/>
        <w:ind w:left="0" w:firstLine="709"/>
      </w:pPr>
      <w:bookmarkStart w:id="27" w:name="_Toc170461597"/>
      <w:r>
        <w:t>Защита от вредоносного программного обеспечения</w:t>
      </w:r>
      <w:bookmarkEnd w:id="27"/>
    </w:p>
    <w:p w14:paraId="11E72977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Защита от вредоносного ПО (антивирусная защита) осуществляется в целях предотвращения проникновения вредоносного программного кода в информационную инфраструктуру Общества, а также его своевременного обнаружения и нейтрализации.</w:t>
      </w:r>
    </w:p>
    <w:p w14:paraId="6C2E8408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Защита от вредоносного ПО </w:t>
      </w:r>
      <w:r>
        <w:rPr>
          <w:rFonts w:ascii="Times New Roman" w:hAnsi="Times New Roman" w:cs="Times New Roman"/>
          <w:sz w:val="24"/>
          <w:szCs w:val="24"/>
        </w:rPr>
        <w:t>подразумевает построение централизованной многоуровневой (эшелонированной) системы антивирусной защиты, включающей в себя антивирусное ПО, технические и организационные меры защиты.</w:t>
      </w:r>
    </w:p>
    <w:p w14:paraId="4F8C23E3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антивирусной защиты должна предусматривать:</w:t>
      </w:r>
    </w:p>
    <w:p w14:paraId="4E499467" w14:textId="77777777" w:rsidR="00E66A6C" w:rsidRDefault="00675AEC">
      <w:pPr>
        <w:pStyle w:val="af3"/>
        <w:numPr>
          <w:ilvl w:val="0"/>
          <w:numId w:val="3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централизованное управление средствами антивирусной защиты;</w:t>
      </w:r>
    </w:p>
    <w:p w14:paraId="77CF248E" w14:textId="77777777" w:rsidR="00E66A6C" w:rsidRDefault="00675AEC">
      <w:pPr>
        <w:pStyle w:val="af3"/>
        <w:numPr>
          <w:ilvl w:val="0"/>
          <w:numId w:val="3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установку антивирусного ПО на все объекты информационной инфраструктуры в зависимости от применяемых информационных технологий;</w:t>
      </w:r>
    </w:p>
    <w:p w14:paraId="60BA666D" w14:textId="77777777" w:rsidR="00E66A6C" w:rsidRDefault="00675AEC">
      <w:pPr>
        <w:pStyle w:val="af3"/>
        <w:numPr>
          <w:ilvl w:val="0"/>
          <w:numId w:val="3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регулярную установку обновлений антивирусного ПО и баз его вирусных </w:t>
      </w:r>
      <w:r>
        <w:rPr>
          <w:rFonts w:ascii="Times New Roman" w:hAnsi="Times New Roman" w:cs="Times New Roman"/>
          <w:sz w:val="24"/>
          <w:szCs w:val="24"/>
        </w:rPr>
        <w:t>сигнатур;</w:t>
      </w:r>
    </w:p>
    <w:p w14:paraId="69F853C3" w14:textId="77777777" w:rsidR="00E66A6C" w:rsidRDefault="00675AEC">
      <w:pPr>
        <w:pStyle w:val="af3"/>
        <w:numPr>
          <w:ilvl w:val="0"/>
          <w:numId w:val="3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протоколирование и аудит событий средств антивирусной защиты;</w:t>
      </w:r>
    </w:p>
    <w:p w14:paraId="76B25CD1" w14:textId="77777777" w:rsidR="00E66A6C" w:rsidRDefault="00675AEC">
      <w:pPr>
        <w:pStyle w:val="af3"/>
        <w:numPr>
          <w:ilvl w:val="0"/>
          <w:numId w:val="3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регулярный контроль корректности функционирования средств антивирусной защиты.</w:t>
      </w:r>
    </w:p>
    <w:p w14:paraId="339FBD3B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Рекомендуется использование на разных уровнях системы защиты от вредоносного ПО средств антивирусной защи</w:t>
      </w:r>
      <w:r>
        <w:rPr>
          <w:rFonts w:ascii="Times New Roman" w:hAnsi="Times New Roman" w:cs="Times New Roman"/>
          <w:sz w:val="24"/>
          <w:szCs w:val="24"/>
        </w:rPr>
        <w:t>ты различных производителей.</w:t>
      </w:r>
    </w:p>
    <w:p w14:paraId="122B4B4A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Настройки антивирусного ПО должны предусматривать:</w:t>
      </w:r>
    </w:p>
    <w:p w14:paraId="21F41AF8" w14:textId="77777777" w:rsidR="00E66A6C" w:rsidRDefault="00675AEC">
      <w:pPr>
        <w:pStyle w:val="af3"/>
        <w:numPr>
          <w:ilvl w:val="0"/>
          <w:numId w:val="3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проверку в режиме реального времени загружаемых в оперативную память АРМ и серверов данных и исполняемого кода;</w:t>
      </w:r>
    </w:p>
    <w:p w14:paraId="2CBB61B4" w14:textId="77777777" w:rsidR="00E66A6C" w:rsidRDefault="00675AEC">
      <w:pPr>
        <w:pStyle w:val="af3"/>
        <w:numPr>
          <w:ilvl w:val="0"/>
          <w:numId w:val="3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проверку подключаемых к АРМ и серверам съемных носителей информа</w:t>
      </w:r>
      <w:r>
        <w:rPr>
          <w:rFonts w:ascii="Times New Roman" w:hAnsi="Times New Roman" w:cs="Times New Roman"/>
          <w:sz w:val="24"/>
          <w:szCs w:val="24"/>
        </w:rPr>
        <w:t>ции;</w:t>
      </w:r>
    </w:p>
    <w:p w14:paraId="2BA0066A" w14:textId="77777777" w:rsidR="00E66A6C" w:rsidRDefault="00675AEC">
      <w:pPr>
        <w:pStyle w:val="af3"/>
        <w:numPr>
          <w:ilvl w:val="0"/>
          <w:numId w:val="3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регулярное проведение полных антивирусных проверок накопителей информации АРМ и серверов;</w:t>
      </w:r>
    </w:p>
    <w:p w14:paraId="3522EA0C" w14:textId="77777777" w:rsidR="00E66A6C" w:rsidRDefault="00675AEC">
      <w:pPr>
        <w:pStyle w:val="af3"/>
        <w:numPr>
          <w:ilvl w:val="0"/>
          <w:numId w:val="3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регистрацию событий безопасности при обнаружении или подозрении на обнаружение вирусного заражения;</w:t>
      </w:r>
    </w:p>
    <w:p w14:paraId="1779AA86" w14:textId="77777777" w:rsidR="00E66A6C" w:rsidRDefault="00675AEC">
      <w:pPr>
        <w:pStyle w:val="af3"/>
        <w:numPr>
          <w:ilvl w:val="0"/>
          <w:numId w:val="3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автоматическое уведомление соответствующих должностных лиц, о</w:t>
      </w:r>
      <w:r>
        <w:rPr>
          <w:rFonts w:ascii="Times New Roman" w:hAnsi="Times New Roman" w:cs="Times New Roman"/>
          <w:sz w:val="24"/>
          <w:szCs w:val="24"/>
        </w:rPr>
        <w:t>тветственных за обеспечение антивирусной защиты при обнаружении или подозрении на обнаружение вирусного заражения;</w:t>
      </w:r>
    </w:p>
    <w:p w14:paraId="318F9A31" w14:textId="77777777" w:rsidR="00E66A6C" w:rsidRDefault="00675AEC">
      <w:pPr>
        <w:pStyle w:val="af3"/>
        <w:numPr>
          <w:ilvl w:val="0"/>
          <w:numId w:val="3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запрет пользователям производить остановку работы средств антивирусной защиты или их настройку.</w:t>
      </w:r>
    </w:p>
    <w:p w14:paraId="6D1B1686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качестве дополнительных мер антивирусной за</w:t>
      </w:r>
      <w:r>
        <w:rPr>
          <w:rFonts w:ascii="Times New Roman" w:hAnsi="Times New Roman" w:cs="Times New Roman"/>
          <w:sz w:val="24"/>
          <w:szCs w:val="24"/>
        </w:rPr>
        <w:t>щиты, а также в случаях, когда по техническим причинам применение антивирусного ПО для защиты АРМ или серверов невозможно, должны быть приняты иные технические и организационные меры защиты от вредоносного ПО.</w:t>
      </w:r>
    </w:p>
    <w:p w14:paraId="433C12E2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числе указанных мер защиты могут быть исполь</w:t>
      </w:r>
      <w:r>
        <w:rPr>
          <w:rFonts w:ascii="Times New Roman" w:hAnsi="Times New Roman" w:cs="Times New Roman"/>
          <w:sz w:val="24"/>
          <w:szCs w:val="24"/>
        </w:rPr>
        <w:t>зованы следующие:</w:t>
      </w:r>
    </w:p>
    <w:p w14:paraId="72AD39D8" w14:textId="77777777" w:rsidR="00E66A6C" w:rsidRDefault="00675AEC">
      <w:pPr>
        <w:pStyle w:val="af3"/>
        <w:numPr>
          <w:ilvl w:val="0"/>
          <w:numId w:val="3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полная антивирусная проверка внешним средством антивирусной защиты накопителей АРМ и серверов;</w:t>
      </w:r>
    </w:p>
    <w:p w14:paraId="7A911A30" w14:textId="77777777" w:rsidR="00E66A6C" w:rsidRDefault="00675AEC">
      <w:pPr>
        <w:pStyle w:val="af3"/>
        <w:numPr>
          <w:ilvl w:val="0"/>
          <w:numId w:val="3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антивирусная проверка ПО, устанавливаемого на АРМ и серверы;</w:t>
      </w:r>
    </w:p>
    <w:p w14:paraId="2BA6940E" w14:textId="77777777" w:rsidR="00E66A6C" w:rsidRDefault="00675AEC">
      <w:pPr>
        <w:pStyle w:val="af3"/>
        <w:numPr>
          <w:ilvl w:val="0"/>
          <w:numId w:val="3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организационный и/или технический запрет использования на АРМ и серверах съемных н</w:t>
      </w:r>
      <w:r>
        <w:rPr>
          <w:rFonts w:ascii="Times New Roman" w:hAnsi="Times New Roman" w:cs="Times New Roman"/>
          <w:sz w:val="24"/>
          <w:szCs w:val="24"/>
        </w:rPr>
        <w:t>осителей информации без их предварительной проверки средствами антивирусной защиты;</w:t>
      </w:r>
    </w:p>
    <w:p w14:paraId="308AB73A" w14:textId="77777777" w:rsidR="00E66A6C" w:rsidRDefault="00675AEC">
      <w:pPr>
        <w:pStyle w:val="af3"/>
        <w:numPr>
          <w:ilvl w:val="0"/>
          <w:numId w:val="3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организация повседневной работы администраторов АРМ и серверов под учетными записями, права доступа которых не позволяют устанавливать ПО или изменять настройки операционно</w:t>
      </w:r>
      <w:r>
        <w:rPr>
          <w:rFonts w:ascii="Times New Roman" w:hAnsi="Times New Roman" w:cs="Times New Roman"/>
          <w:sz w:val="24"/>
          <w:szCs w:val="24"/>
        </w:rPr>
        <w:t>й системы;</w:t>
      </w:r>
    </w:p>
    <w:p w14:paraId="54A3F340" w14:textId="77777777" w:rsidR="00E66A6C" w:rsidRDefault="00675AEC">
      <w:pPr>
        <w:pStyle w:val="af3"/>
        <w:numPr>
          <w:ilvl w:val="0"/>
          <w:numId w:val="3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отключение служб, неиспользуемых в работе АРМ или серверов;</w:t>
      </w:r>
    </w:p>
    <w:p w14:paraId="30B7CD85" w14:textId="77777777" w:rsidR="00E66A6C" w:rsidRDefault="00675AEC">
      <w:pPr>
        <w:pStyle w:val="af3"/>
        <w:numPr>
          <w:ilvl w:val="0"/>
          <w:numId w:val="3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блокировка специализированным ПО, либо физическая блокировка или демонтаж портов ввода вывода информации (USB), приводов съемных носителей информации или их отключение соответствующими настройками BIOS/UEF1 или ОС АРМ и серверов;</w:t>
      </w:r>
    </w:p>
    <w:p w14:paraId="1654370B" w14:textId="77777777" w:rsidR="00E66A6C" w:rsidRDefault="00675AEC">
      <w:pPr>
        <w:pStyle w:val="af3"/>
        <w:numPr>
          <w:ilvl w:val="0"/>
          <w:numId w:val="3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ограничение сетевого взаим</w:t>
      </w:r>
      <w:r>
        <w:rPr>
          <w:rFonts w:ascii="Times New Roman" w:hAnsi="Times New Roman" w:cs="Times New Roman"/>
          <w:sz w:val="24"/>
          <w:szCs w:val="24"/>
        </w:rPr>
        <w:t>одействия защищаемых АРМ и серверов с другими вычислительными сетями, АРМ или серверами.</w:t>
      </w:r>
    </w:p>
    <w:p w14:paraId="37D05EAA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 фактах обнаружения вирусной активности (в том числе активного вредоносного ПО) или следов их деструктивного воздействия информируется служба по информационной защите</w:t>
      </w:r>
      <w:r>
        <w:rPr>
          <w:rFonts w:ascii="Times New Roman" w:hAnsi="Times New Roman" w:cs="Times New Roman"/>
          <w:sz w:val="24"/>
          <w:szCs w:val="24"/>
        </w:rPr>
        <w:t>, принимаются меры по его нейтрализации, устраняются последствия действии вредоносного ПО, проводится расследование причин вирусного заражения.</w:t>
      </w:r>
    </w:p>
    <w:p w14:paraId="4FCC660A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необходимости допускается на период нейтрализации атаки вредоносного ПО приостанавливать функционирование за</w:t>
      </w:r>
      <w:r>
        <w:rPr>
          <w:rFonts w:ascii="Times New Roman" w:hAnsi="Times New Roman" w:cs="Times New Roman"/>
          <w:sz w:val="24"/>
          <w:szCs w:val="24"/>
        </w:rPr>
        <w:t>раженных систем обработки информации или производить их отключение от вычислительной сети Общества.</w:t>
      </w:r>
    </w:p>
    <w:p w14:paraId="6F737601" w14:textId="77777777" w:rsidR="00E66A6C" w:rsidRDefault="00E66A6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B83058A" w14:textId="77777777" w:rsidR="00E66A6C" w:rsidRDefault="00675AEC">
      <w:pPr>
        <w:pStyle w:val="3"/>
        <w:ind w:left="0" w:firstLine="709"/>
      </w:pPr>
      <w:bookmarkStart w:id="28" w:name="_Toc170461598"/>
      <w:r>
        <w:t>Резервирование информационных активов и технических средств обработки, хранения и передачи информации</w:t>
      </w:r>
      <w:bookmarkEnd w:id="28"/>
    </w:p>
    <w:p w14:paraId="2C785EAB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6.2.5.1. Резервное копирование информационных активов</w:t>
      </w:r>
    </w:p>
    <w:p w14:paraId="20D4904D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целях обеспечения возможности восстановления информационных активов в случае их утраты или нарушения целостности в Обществе осуществляется их резервирование.</w:t>
      </w:r>
    </w:p>
    <w:p w14:paraId="15B0AD12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Способ и периодичность резервного копирования, а также сроки хранения резервных копий определяю</w:t>
      </w:r>
      <w:r>
        <w:rPr>
          <w:rFonts w:ascii="Times New Roman" w:hAnsi="Times New Roman" w:cs="Times New Roman"/>
          <w:sz w:val="24"/>
          <w:szCs w:val="24"/>
        </w:rPr>
        <w:t>тся проектной и эксплуатационной документацией на системы обработки информации.</w:t>
      </w:r>
    </w:p>
    <w:p w14:paraId="35EC4FE0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6.2.5.2. Резервирование средств обработки, хранения и передачи информации</w:t>
      </w:r>
    </w:p>
    <w:p w14:paraId="45C11107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целях обеспечения бесперебойного функционирования информационной инфраструктуры Общества рек</w:t>
      </w:r>
      <w:r>
        <w:rPr>
          <w:rFonts w:ascii="Times New Roman" w:hAnsi="Times New Roman" w:cs="Times New Roman"/>
          <w:sz w:val="24"/>
          <w:szCs w:val="24"/>
        </w:rPr>
        <w:t>омендуется резервирование критически важных средств обработки, хранения и передачи информации, а также определение порядка восстановления работоспособности элементов информационной инфраструктуры с использованием резервных аппаратных и программных средств.</w:t>
      </w:r>
    </w:p>
    <w:p w14:paraId="1AB70C6B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Технические решения по резервированию критически важных средств обработки, хранения и передачи информации должны быть документированы в установленном порядке.</w:t>
      </w:r>
    </w:p>
    <w:p w14:paraId="7B64144C" w14:textId="77777777" w:rsidR="00E66A6C" w:rsidRDefault="00675AEC">
      <w:pPr>
        <w:pStyle w:val="3"/>
        <w:ind w:left="0" w:firstLine="709"/>
      </w:pPr>
      <w:bookmarkStart w:id="29" w:name="_Toc170461599"/>
      <w:r>
        <w:lastRenderedPageBreak/>
        <w:t>Обеспечение сетевой безопасности</w:t>
      </w:r>
      <w:bookmarkEnd w:id="29"/>
    </w:p>
    <w:p w14:paraId="496BA6FD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целях обеспечения защиты информации и устойчивого функциониро</w:t>
      </w:r>
      <w:r>
        <w:rPr>
          <w:rFonts w:ascii="Times New Roman" w:hAnsi="Times New Roman" w:cs="Times New Roman"/>
          <w:sz w:val="24"/>
          <w:szCs w:val="24"/>
        </w:rPr>
        <w:t>вания информационной инфраструктуры в Обществе осуществляются мероприятия по обеспечению сетевой безопасности.</w:t>
      </w:r>
    </w:p>
    <w:p w14:paraId="41F209A8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Обеспечение сетевой безопасности достигается защитой локальной вычислительной сети Общества от неправомочных действий пользователей и посторонних</w:t>
      </w:r>
      <w:r>
        <w:rPr>
          <w:rFonts w:ascii="Times New Roman" w:hAnsi="Times New Roman" w:cs="Times New Roman"/>
          <w:sz w:val="24"/>
          <w:szCs w:val="24"/>
        </w:rPr>
        <w:t xml:space="preserve"> лиц.</w:t>
      </w:r>
    </w:p>
    <w:p w14:paraId="7D695263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Обеспечение сетевой безопасности реализуется, в том числе следующими мерами:</w:t>
      </w:r>
    </w:p>
    <w:p w14:paraId="4C8A906F" w14:textId="77777777" w:rsidR="00E66A6C" w:rsidRDefault="00675AEC">
      <w:pPr>
        <w:pStyle w:val="af3"/>
        <w:numPr>
          <w:ilvl w:val="0"/>
          <w:numId w:val="3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использованием межсетевых экранов на границах между ЛВС Общества и внешними сетями;</w:t>
      </w:r>
    </w:p>
    <w:p w14:paraId="7AD3BE86" w14:textId="77777777" w:rsidR="00E66A6C" w:rsidRDefault="00675AEC">
      <w:pPr>
        <w:pStyle w:val="af3"/>
        <w:numPr>
          <w:ilvl w:val="0"/>
          <w:numId w:val="3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физическим или логическим (с использованием маршрутизаторов, межсетевых экранов, технолог</w:t>
      </w:r>
      <w:r>
        <w:rPr>
          <w:rFonts w:ascii="Times New Roman" w:hAnsi="Times New Roman" w:cs="Times New Roman"/>
          <w:sz w:val="24"/>
          <w:szCs w:val="24"/>
        </w:rPr>
        <w:t>ий виртуальных ЛВС) сегментированием ЛВС Общества;</w:t>
      </w:r>
    </w:p>
    <w:p w14:paraId="28411078" w14:textId="77777777" w:rsidR="00E66A6C" w:rsidRDefault="00675AEC">
      <w:pPr>
        <w:pStyle w:val="af3"/>
        <w:numPr>
          <w:ilvl w:val="0"/>
          <w:numId w:val="3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фильтрацией сетевого трафика между различными сегментами вычислительных сетей;</w:t>
      </w:r>
    </w:p>
    <w:p w14:paraId="632193BF" w14:textId="77777777" w:rsidR="00E66A6C" w:rsidRDefault="00675AEC">
      <w:pPr>
        <w:pStyle w:val="af3"/>
        <w:numPr>
          <w:ilvl w:val="0"/>
          <w:numId w:val="3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управлением доступом к сетевому оборудованию;</w:t>
      </w:r>
    </w:p>
    <w:p w14:paraId="1A2E0385" w14:textId="77777777" w:rsidR="00E66A6C" w:rsidRDefault="00675AEC">
      <w:pPr>
        <w:pStyle w:val="af3"/>
        <w:numPr>
          <w:ilvl w:val="0"/>
          <w:numId w:val="3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защитой сетевых потоков управления сетевом оборудованием;</w:t>
      </w:r>
    </w:p>
    <w:p w14:paraId="7249C5D4" w14:textId="77777777" w:rsidR="00E66A6C" w:rsidRDefault="00675AEC">
      <w:pPr>
        <w:pStyle w:val="af3"/>
        <w:numPr>
          <w:ilvl w:val="0"/>
          <w:numId w:val="3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использованием систем </w:t>
      </w:r>
      <w:r>
        <w:rPr>
          <w:rFonts w:ascii="Times New Roman" w:hAnsi="Times New Roman" w:cs="Times New Roman"/>
          <w:sz w:val="24"/>
          <w:szCs w:val="24"/>
        </w:rPr>
        <w:t>обнаружения и предотвращения вторжений;</w:t>
      </w:r>
    </w:p>
    <w:p w14:paraId="13373EEB" w14:textId="77777777" w:rsidR="00E66A6C" w:rsidRDefault="00675AEC">
      <w:pPr>
        <w:pStyle w:val="af3"/>
        <w:numPr>
          <w:ilvl w:val="0"/>
          <w:numId w:val="3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мониторингом подключаемых к вычислительным сетям сетевых устройств и запретом несанкционированного подключения таких устройств, отключением неиспользуемых сетевых портов на сетевом оборудовании;</w:t>
      </w:r>
    </w:p>
    <w:p w14:paraId="49757C3C" w14:textId="77777777" w:rsidR="00E66A6C" w:rsidRDefault="00675AEC">
      <w:pPr>
        <w:pStyle w:val="af3"/>
        <w:numPr>
          <w:ilvl w:val="0"/>
          <w:numId w:val="3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физической защитой элементов сетевой инфраструктуры;</w:t>
      </w:r>
    </w:p>
    <w:p w14:paraId="3B2BF2D9" w14:textId="77777777" w:rsidR="00E66A6C" w:rsidRDefault="00675AEC">
      <w:pPr>
        <w:pStyle w:val="af3"/>
        <w:numPr>
          <w:ilvl w:val="0"/>
          <w:numId w:val="3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резервированием элементов сетевой инфраструктуры;</w:t>
      </w:r>
    </w:p>
    <w:p w14:paraId="20103BA3" w14:textId="77777777" w:rsidR="00E66A6C" w:rsidRDefault="00675AEC">
      <w:pPr>
        <w:pStyle w:val="af3"/>
        <w:numPr>
          <w:ilvl w:val="0"/>
          <w:numId w:val="3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применением средств криптографической защиты информации при передаче конфиденциальной информации за пределы контролируемых зон;</w:t>
      </w:r>
    </w:p>
    <w:p w14:paraId="29CC96A9" w14:textId="77777777" w:rsidR="00E66A6C" w:rsidRDefault="00675AEC">
      <w:pPr>
        <w:pStyle w:val="af3"/>
        <w:numPr>
          <w:ilvl w:val="0"/>
          <w:numId w:val="3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обеспечением безопасности</w:t>
      </w:r>
      <w:r>
        <w:rPr>
          <w:rFonts w:ascii="Times New Roman" w:hAnsi="Times New Roman" w:cs="Times New Roman"/>
          <w:sz w:val="24"/>
          <w:szCs w:val="24"/>
        </w:rPr>
        <w:t xml:space="preserve"> при использовании технологий удаленного сетевого доступа и беспроводных сетей;</w:t>
      </w:r>
    </w:p>
    <w:p w14:paraId="28BC9EF2" w14:textId="77777777" w:rsidR="00E66A6C" w:rsidRDefault="00675AEC">
      <w:pPr>
        <w:pStyle w:val="af3"/>
        <w:numPr>
          <w:ilvl w:val="0"/>
          <w:numId w:val="3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организацией мониторинга состояния работоспособности сетевого оборудования.</w:t>
      </w:r>
    </w:p>
    <w:p w14:paraId="672A83AD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рамках обеспечения сетевой безопасности принимаются меры по регламентированию и документированию м</w:t>
      </w:r>
      <w:r>
        <w:rPr>
          <w:rFonts w:ascii="Times New Roman" w:hAnsi="Times New Roman" w:cs="Times New Roman"/>
          <w:sz w:val="24"/>
          <w:szCs w:val="24"/>
        </w:rPr>
        <w:t>ежсетевого информационного обмена между объектами информационной инфраструктуры.</w:t>
      </w:r>
    </w:p>
    <w:p w14:paraId="650A74EA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Указанные меры реализуются структурными подразделениями Общества по направлениям деятельности в соответствии с локальными нормативными документами Общества области ИБ и требов</w:t>
      </w:r>
      <w:r>
        <w:rPr>
          <w:rFonts w:ascii="Times New Roman" w:hAnsi="Times New Roman" w:cs="Times New Roman"/>
          <w:sz w:val="24"/>
          <w:szCs w:val="24"/>
        </w:rPr>
        <w:t>аниями эксплуатационной документации.</w:t>
      </w:r>
    </w:p>
    <w:p w14:paraId="5D341284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Правила межсетевого экранирования должны запрещать все сетевые взаимодействия, за исключением тех, которые необходимы для реализации бизнес-процессов или функционирования вычислительной инфраструктуры.</w:t>
      </w:r>
    </w:p>
    <w:p w14:paraId="31B7462B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составе сетево</w:t>
      </w:r>
      <w:r>
        <w:rPr>
          <w:rFonts w:ascii="Times New Roman" w:hAnsi="Times New Roman" w:cs="Times New Roman"/>
          <w:sz w:val="24"/>
          <w:szCs w:val="24"/>
        </w:rPr>
        <w:t>й инфраструктуры должны быть выделены следующие сегменты:</w:t>
      </w:r>
    </w:p>
    <w:p w14:paraId="5F0BAEE5" w14:textId="77777777" w:rsidR="00E66A6C" w:rsidRDefault="00675AEC">
      <w:pPr>
        <w:pStyle w:val="af3"/>
        <w:numPr>
          <w:ilvl w:val="0"/>
          <w:numId w:val="3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демилитаризованные зоны;</w:t>
      </w:r>
    </w:p>
    <w:p w14:paraId="5E4167C6" w14:textId="77777777" w:rsidR="00E66A6C" w:rsidRDefault="00675AEC">
      <w:pPr>
        <w:pStyle w:val="af3"/>
        <w:numPr>
          <w:ilvl w:val="0"/>
          <w:numId w:val="3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сегменты управления объектами информационной инфраструктуры;</w:t>
      </w:r>
    </w:p>
    <w:p w14:paraId="0E36F5F1" w14:textId="77777777" w:rsidR="00E66A6C" w:rsidRDefault="00675AEC">
      <w:pPr>
        <w:pStyle w:val="af3"/>
        <w:numPr>
          <w:ilvl w:val="0"/>
          <w:numId w:val="3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серверные сегменты;</w:t>
      </w:r>
    </w:p>
    <w:p w14:paraId="6D85DE50" w14:textId="77777777" w:rsidR="00E66A6C" w:rsidRDefault="00675AEC">
      <w:pPr>
        <w:pStyle w:val="af3"/>
        <w:numPr>
          <w:ilvl w:val="0"/>
          <w:numId w:val="3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пользовательские сегменты;</w:t>
      </w:r>
    </w:p>
    <w:p w14:paraId="43AE9301" w14:textId="77777777" w:rsidR="00E66A6C" w:rsidRDefault="00675AEC">
      <w:pPr>
        <w:pStyle w:val="af3"/>
        <w:numPr>
          <w:ilvl w:val="0"/>
          <w:numId w:val="3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сегменты для информационных систем и сервисов с высоким уровнем к</w:t>
      </w:r>
      <w:r>
        <w:rPr>
          <w:rFonts w:ascii="Times New Roman" w:hAnsi="Times New Roman" w:cs="Times New Roman"/>
          <w:sz w:val="24"/>
          <w:szCs w:val="24"/>
        </w:rPr>
        <w:t>ритичности;</w:t>
      </w:r>
    </w:p>
    <w:p w14:paraId="1B4A7597" w14:textId="77777777" w:rsidR="00E66A6C" w:rsidRDefault="00675AEC">
      <w:pPr>
        <w:pStyle w:val="af3"/>
        <w:numPr>
          <w:ilvl w:val="0"/>
          <w:numId w:val="3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сегменты разработки и тестирования информационных систем и сервисов.</w:t>
      </w:r>
    </w:p>
    <w:p w14:paraId="128DEEBC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Доступные из внешних сетей серверы Общества, в том числе почтовые серверы, веб-серверы, серверы удаленного доступа и другие, должны размещаться в демилитаризованных зонах, отд</w:t>
      </w:r>
      <w:r>
        <w:rPr>
          <w:rFonts w:ascii="Times New Roman" w:hAnsi="Times New Roman" w:cs="Times New Roman"/>
          <w:sz w:val="24"/>
          <w:szCs w:val="24"/>
        </w:rPr>
        <w:t>еленных межсетевыми экранами как от внутренних сегментов сетей Общества, так и от внешних сетей.</w:t>
      </w:r>
    </w:p>
    <w:p w14:paraId="6A0C63B5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осуществлении управления сетевым оборудованием и средствами защиты без использования выделенной сети управления осуществляется криптографическая защита кан</w:t>
      </w:r>
      <w:r>
        <w:rPr>
          <w:rFonts w:ascii="Times New Roman" w:hAnsi="Times New Roman" w:cs="Times New Roman"/>
          <w:sz w:val="24"/>
          <w:szCs w:val="24"/>
        </w:rPr>
        <w:t>алов управления.</w:t>
      </w:r>
    </w:p>
    <w:p w14:paraId="785A068B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Доступ к управлению сетевым оборудованием предоставляется только его администраторам и администраторам ИБ.</w:t>
      </w:r>
    </w:p>
    <w:p w14:paraId="30BA0300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Обеспечение безопасности при использовании технологий удаленного сетевого доступа реализуется выполнением следующих мероприятий:</w:t>
      </w:r>
    </w:p>
    <w:p w14:paraId="6B11DE41" w14:textId="77777777" w:rsidR="00E66A6C" w:rsidRDefault="00675AEC">
      <w:pPr>
        <w:pStyle w:val="af3"/>
        <w:numPr>
          <w:ilvl w:val="0"/>
          <w:numId w:val="3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</w:t>
      </w:r>
      <w:r>
        <w:rPr>
          <w:rFonts w:ascii="Times New Roman" w:hAnsi="Times New Roman" w:cs="Times New Roman"/>
          <w:sz w:val="24"/>
          <w:szCs w:val="24"/>
        </w:rPr>
        <w:t>нятием решения об использовании удаленного доступа на основе анализа связанных с ним рисков ИБ и исходя из необходимости осуществления такого доступа к информационным активам;</w:t>
      </w:r>
    </w:p>
    <w:p w14:paraId="278859DA" w14:textId="77777777" w:rsidR="00E66A6C" w:rsidRDefault="00675AEC">
      <w:pPr>
        <w:pStyle w:val="af3"/>
        <w:numPr>
          <w:ilvl w:val="0"/>
          <w:numId w:val="3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определением перечня информационных активов, к которым предоставляется удаленный</w:t>
      </w:r>
      <w:r>
        <w:rPr>
          <w:rFonts w:ascii="Times New Roman" w:hAnsi="Times New Roman" w:cs="Times New Roman"/>
          <w:sz w:val="24"/>
          <w:szCs w:val="24"/>
        </w:rPr>
        <w:t xml:space="preserve"> доступ и лиц, которым такой доступ разрешен, согласованием указанных перечней с руководством ИТ и службой по информационной безопасности;</w:t>
      </w:r>
    </w:p>
    <w:p w14:paraId="34EBCBF3" w14:textId="77777777" w:rsidR="00E66A6C" w:rsidRDefault="00675AEC">
      <w:pPr>
        <w:pStyle w:val="af3"/>
        <w:numPr>
          <w:ilvl w:val="0"/>
          <w:numId w:val="3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прохождением пользователями процедур аутентификации на шлюзе удаленного доступа, размещаемом в демилитаризованной зон</w:t>
      </w:r>
      <w:r>
        <w:rPr>
          <w:rFonts w:ascii="Times New Roman" w:hAnsi="Times New Roman" w:cs="Times New Roman"/>
          <w:sz w:val="24"/>
          <w:szCs w:val="24"/>
        </w:rPr>
        <w:t>е;</w:t>
      </w:r>
    </w:p>
    <w:p w14:paraId="54FBF541" w14:textId="77777777" w:rsidR="00E66A6C" w:rsidRDefault="00675AEC">
      <w:pPr>
        <w:pStyle w:val="af3"/>
        <w:numPr>
          <w:ilvl w:val="0"/>
          <w:numId w:val="3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использованием при удаленном подключении средств усиленной аутентификации и технологии, обеспечивающей криптографическую защиту передаваемой информации.</w:t>
      </w:r>
    </w:p>
    <w:p w14:paraId="60FC9F7E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Безопасность использования беспроводных сетей обеспечивается реализацией следующих мер:</w:t>
      </w:r>
    </w:p>
    <w:p w14:paraId="567F9FA8" w14:textId="77777777" w:rsidR="00E66A6C" w:rsidRDefault="00675AEC">
      <w:pPr>
        <w:pStyle w:val="af3"/>
        <w:numPr>
          <w:ilvl w:val="0"/>
          <w:numId w:val="3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принятием решения об использовании беспроводных сетей на основе анализа связанных с ними рисков ИБ;</w:t>
      </w:r>
    </w:p>
    <w:p w14:paraId="791CC5AC" w14:textId="77777777" w:rsidR="00E66A6C" w:rsidRDefault="00675AEC">
      <w:pPr>
        <w:pStyle w:val="af3"/>
        <w:numPr>
          <w:ilvl w:val="0"/>
          <w:numId w:val="3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регламентацией подключения пользовательских устройств к беспроводной сети;</w:t>
      </w:r>
    </w:p>
    <w:p w14:paraId="5FD848ED" w14:textId="77777777" w:rsidR="00E66A6C" w:rsidRDefault="00675AEC">
      <w:pPr>
        <w:pStyle w:val="af3"/>
        <w:numPr>
          <w:ilvl w:val="0"/>
          <w:numId w:val="3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физической защитой точек беспроводного доступа;</w:t>
      </w:r>
    </w:p>
    <w:p w14:paraId="0772863D" w14:textId="77777777" w:rsidR="00E66A6C" w:rsidRDefault="00675AEC">
      <w:pPr>
        <w:pStyle w:val="af3"/>
        <w:numPr>
          <w:ilvl w:val="0"/>
          <w:numId w:val="3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минимизацией уровня передаваемого</w:t>
      </w:r>
      <w:r>
        <w:rPr>
          <w:rFonts w:ascii="Times New Roman" w:hAnsi="Times New Roman" w:cs="Times New Roman"/>
          <w:sz w:val="24"/>
          <w:szCs w:val="24"/>
        </w:rPr>
        <w:t xml:space="preserve"> сигнала для исключения его распространения за пределы контролируемой зоны;</w:t>
      </w:r>
    </w:p>
    <w:p w14:paraId="4F949957" w14:textId="77777777" w:rsidR="00E66A6C" w:rsidRDefault="00675AEC">
      <w:pPr>
        <w:pStyle w:val="af3"/>
        <w:numPr>
          <w:ilvl w:val="0"/>
          <w:numId w:val="3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разделением вычислительных сетей и подключаемых к ним беспроводных сетей с помощью межсетевых экранов;</w:t>
      </w:r>
    </w:p>
    <w:p w14:paraId="12CB8DE1" w14:textId="77777777" w:rsidR="00E66A6C" w:rsidRDefault="00675AEC">
      <w:pPr>
        <w:pStyle w:val="af3"/>
        <w:numPr>
          <w:ilvl w:val="0"/>
          <w:numId w:val="3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подключением к беспроводным сетям абонентских устройств после прохождения про</w:t>
      </w:r>
      <w:r>
        <w:rPr>
          <w:rFonts w:ascii="Times New Roman" w:hAnsi="Times New Roman" w:cs="Times New Roman"/>
          <w:sz w:val="24"/>
          <w:szCs w:val="24"/>
        </w:rPr>
        <w:t>цедуры аутентификации;</w:t>
      </w:r>
    </w:p>
    <w:p w14:paraId="260E9A1A" w14:textId="77777777" w:rsidR="00E66A6C" w:rsidRDefault="00675AEC">
      <w:pPr>
        <w:pStyle w:val="af3"/>
        <w:numPr>
          <w:ilvl w:val="0"/>
          <w:numId w:val="3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обнаружением сетевых атак, в том числе контролем попыток подключения к беспроводной сети.</w:t>
      </w:r>
    </w:p>
    <w:p w14:paraId="193A951D" w14:textId="77777777" w:rsidR="00E66A6C" w:rsidRDefault="00E66A6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7773FD1" w14:textId="77777777" w:rsidR="00E66A6C" w:rsidRDefault="00675AEC">
      <w:pPr>
        <w:pStyle w:val="3"/>
        <w:ind w:left="0" w:firstLine="709"/>
      </w:pPr>
      <w:bookmarkStart w:id="30" w:name="_Toc170461600"/>
      <w:r>
        <w:t>Обеспечение ИБ при взаимодействии с сетью Интернет</w:t>
      </w:r>
      <w:bookmarkEnd w:id="30"/>
    </w:p>
    <w:p w14:paraId="34D81D4D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Обеспечение ИБ при взаимодействии с сетью Интернет осуществляется с целью предотвращения случайной или преднамеренной утечки защищаемой информации из ЛВС Общества, а также предотвращения сетевых атак на ЛВС Общества со стороны злоумышленников.</w:t>
      </w:r>
    </w:p>
    <w:p w14:paraId="61E8EDDC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обеспече</w:t>
      </w:r>
      <w:r>
        <w:rPr>
          <w:rFonts w:ascii="Times New Roman" w:hAnsi="Times New Roman" w:cs="Times New Roman"/>
          <w:sz w:val="24"/>
          <w:szCs w:val="24"/>
        </w:rPr>
        <w:t>нии безопасного взаимодействия информационной инфраструктуры Общества с сетью Интернет применяются следующие первоочередные меры защиты:</w:t>
      </w:r>
    </w:p>
    <w:p w14:paraId="3FF9F76D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  <w:t>предоставление работникам доступа к сети Интернет только при наличии производственной необходимости;</w:t>
      </w:r>
    </w:p>
    <w:p w14:paraId="7395D6A7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  <w:t>предоставление</w:t>
      </w:r>
      <w:r>
        <w:rPr>
          <w:rFonts w:ascii="Times New Roman" w:hAnsi="Times New Roman" w:cs="Times New Roman"/>
          <w:sz w:val="24"/>
          <w:szCs w:val="24"/>
        </w:rPr>
        <w:t xml:space="preserve"> доступа пользователям к сети Интернет только после прохождения ими аутентификации;</w:t>
      </w:r>
    </w:p>
    <w:p w14:paraId="5658BE80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  <w:t>организация взаимодействия ЛВС Общества с сетью Интернет через единый шлюз, с принятием мер по обеспечению сетевой безопасности;</w:t>
      </w:r>
    </w:p>
    <w:p w14:paraId="25911BD4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  <w:t>выбор доверенного поставщика услуг дост</w:t>
      </w:r>
      <w:r>
        <w:rPr>
          <w:rFonts w:ascii="Times New Roman" w:hAnsi="Times New Roman" w:cs="Times New Roman"/>
          <w:sz w:val="24"/>
          <w:szCs w:val="24"/>
        </w:rPr>
        <w:t>упа в сеть Интернет;</w:t>
      </w:r>
    </w:p>
    <w:p w14:paraId="4AE55A00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  <w:t>скрытие при взаимодействии с сетью Интернет внутренней адресации и структуры информационной инфраструктуры Общества;</w:t>
      </w:r>
    </w:p>
    <w:p w14:paraId="5BBA7E80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  <w:t>выделение ресурсов ЛВС, к которым осуществляется доступ из сети Интернет, в изолированную с помощью межсетевого эк</w:t>
      </w:r>
      <w:r>
        <w:rPr>
          <w:rFonts w:ascii="Times New Roman" w:hAnsi="Times New Roman" w:cs="Times New Roman"/>
          <w:sz w:val="24"/>
          <w:szCs w:val="24"/>
        </w:rPr>
        <w:t>рана подсеть (демилитаризованную зону);</w:t>
      </w:r>
    </w:p>
    <w:p w14:paraId="1C93DFCD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</w:t>
      </w:r>
      <w:r>
        <w:rPr>
          <w:rFonts w:ascii="Times New Roman" w:hAnsi="Times New Roman" w:cs="Times New Roman"/>
          <w:sz w:val="24"/>
          <w:szCs w:val="24"/>
        </w:rPr>
        <w:tab/>
        <w:t>запрет несанкционированного использования ПО, реализующего скрытые каналы передачи данных или сетевую трансляцию IP-адресов и портов.</w:t>
      </w:r>
    </w:p>
    <w:p w14:paraId="6FFD7324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Обеспечение безопасного использования сети Интернет с АРМ и серверов осуществляе</w:t>
      </w:r>
      <w:r>
        <w:rPr>
          <w:rFonts w:ascii="Times New Roman" w:hAnsi="Times New Roman" w:cs="Times New Roman"/>
          <w:sz w:val="24"/>
          <w:szCs w:val="24"/>
        </w:rPr>
        <w:t>тся за счет:</w:t>
      </w:r>
    </w:p>
    <w:p w14:paraId="69372AB4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  <w:t>настройки межсетевых экранов, прокси-серверов, исключающей несанкционированную передачу информации между сетью Интернет и защищаемыми АРМ или серверами;</w:t>
      </w:r>
    </w:p>
    <w:p w14:paraId="046E3AB3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  <w:t>учета АРМ и серверов, на которых ведется обработка конфиденциальной информации;</w:t>
      </w:r>
    </w:p>
    <w:p w14:paraId="13CE8972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  <w:t>конт</w:t>
      </w:r>
      <w:r>
        <w:rPr>
          <w:rFonts w:ascii="Times New Roman" w:hAnsi="Times New Roman" w:cs="Times New Roman"/>
          <w:sz w:val="24"/>
          <w:szCs w:val="24"/>
        </w:rPr>
        <w:t>ролем сетевого трафика в сеть Интернет на предмет выявления передачи в незащищенном виде конфиденциальной информации (в том числе с использованием DLP-систем);</w:t>
      </w:r>
    </w:p>
    <w:p w14:paraId="757B9887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  <w:t>шифрованием сообщений электронной почты. содержащих конфиденциальную информацию;</w:t>
      </w:r>
    </w:p>
    <w:p w14:paraId="21976323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  <w:t>проверки се</w:t>
      </w:r>
      <w:r>
        <w:rPr>
          <w:rFonts w:ascii="Times New Roman" w:hAnsi="Times New Roman" w:cs="Times New Roman"/>
          <w:sz w:val="24"/>
          <w:szCs w:val="24"/>
        </w:rPr>
        <w:t>тевого трафика на отсутствие вредоносного ПО и спама.</w:t>
      </w:r>
    </w:p>
    <w:p w14:paraId="47C3055D" w14:textId="77777777" w:rsidR="00E66A6C" w:rsidRDefault="00E66A6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FB19DD9" w14:textId="77777777" w:rsidR="00E66A6C" w:rsidRDefault="00675AEC">
      <w:pPr>
        <w:pStyle w:val="3"/>
        <w:ind w:left="0" w:firstLine="709"/>
      </w:pPr>
      <w:bookmarkStart w:id="31" w:name="_Toc170461601"/>
      <w:r>
        <w:t>Обеспечение ИБ при использовании съемных носителей информации, мобильных и коммуникационных устройств</w:t>
      </w:r>
      <w:bookmarkEnd w:id="31"/>
    </w:p>
    <w:p w14:paraId="7C01583C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использовании съемных носителей информации, мобильных и коммуникационных устройств принимаются защитные меры в целях предотвращения несанкционированного доступа к информационным активам, а также проникновения вредоносного ПО) в информационную инфрастру</w:t>
      </w:r>
      <w:r>
        <w:rPr>
          <w:rFonts w:ascii="Times New Roman" w:hAnsi="Times New Roman" w:cs="Times New Roman"/>
          <w:sz w:val="24"/>
          <w:szCs w:val="24"/>
        </w:rPr>
        <w:t>ктуру Общества, установления несанкционированных каналов взаимодействия с сетью Интернет, кражи или разглашения информации ограниченного доступа и защищаемой информации.</w:t>
      </w:r>
    </w:p>
    <w:p w14:paraId="5AA2DDCC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Обеспечение ИБ при использовании съемных носителей информации, мобильных и коммуникаци</w:t>
      </w:r>
      <w:r>
        <w:rPr>
          <w:rFonts w:ascii="Times New Roman" w:hAnsi="Times New Roman" w:cs="Times New Roman"/>
          <w:sz w:val="24"/>
          <w:szCs w:val="24"/>
        </w:rPr>
        <w:t>онных устройств реализуется принятием следующих мер:</w:t>
      </w:r>
    </w:p>
    <w:p w14:paraId="3523B972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  <w:t>исключением подключения незарегистрированных в установленном порядке съемных носителей информации к АРМ, серверам и вычислительным сетям;</w:t>
      </w:r>
    </w:p>
    <w:p w14:paraId="368E1831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  <w:t>исключением использования не проверенных средствами антивирус</w:t>
      </w:r>
      <w:r>
        <w:rPr>
          <w:rFonts w:ascii="Times New Roman" w:hAnsi="Times New Roman" w:cs="Times New Roman"/>
          <w:sz w:val="24"/>
          <w:szCs w:val="24"/>
        </w:rPr>
        <w:t>ной защиты съемных носителей информации и мобильных устройств на АРМ, серверах и в вычислительных сетях;</w:t>
      </w:r>
    </w:p>
    <w:p w14:paraId="0442D81C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  <w:t>маркировкой и учетом съемных носителей конфиденциальной информации в соответствии с установленным в Обществе порядком;</w:t>
      </w:r>
    </w:p>
    <w:p w14:paraId="13696884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  <w:t>утилизацией съемных носителе</w:t>
      </w:r>
      <w:r>
        <w:rPr>
          <w:rFonts w:ascii="Times New Roman" w:hAnsi="Times New Roman" w:cs="Times New Roman"/>
          <w:sz w:val="24"/>
          <w:szCs w:val="24"/>
        </w:rPr>
        <w:t>й информации, мобильных устройств, при выводе их из эксплуатации, с обеспечением гарантированного уничтожения содержащейся на них конфиденциальной информации;</w:t>
      </w:r>
    </w:p>
    <w:p w14:paraId="4DDB4839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  <w:t>регистрацией и учетом служебных съемных носителей информации, мобильных и коммуникационных устр</w:t>
      </w:r>
      <w:r>
        <w:rPr>
          <w:rFonts w:ascii="Times New Roman" w:hAnsi="Times New Roman" w:cs="Times New Roman"/>
          <w:sz w:val="24"/>
          <w:szCs w:val="24"/>
        </w:rPr>
        <w:t>ойств, принятием мер по защите их от вредоносного ПО и кражи;</w:t>
      </w:r>
    </w:p>
    <w:p w14:paraId="706E9C5A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  <w:t>организацией регулярного контроля сохранности (наличия) служебных съемных носителей информации, мобильных и коммуникационных устройств.</w:t>
      </w:r>
    </w:p>
    <w:p w14:paraId="5E712D3E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Рекомендуется осуществлять шифрование защищаемой информа</w:t>
      </w:r>
      <w:r>
        <w:rPr>
          <w:rFonts w:ascii="Times New Roman" w:hAnsi="Times New Roman" w:cs="Times New Roman"/>
          <w:sz w:val="24"/>
          <w:szCs w:val="24"/>
        </w:rPr>
        <w:t>ции, содержащейся на съемных носителях информации и мобильных устройствах, а также принятие мер по централизованному контролю информации, записываемой на данные устройства.</w:t>
      </w:r>
    </w:p>
    <w:p w14:paraId="36E189CD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управления подключением к АРМ и серверам съемных носителей информации, мобильны</w:t>
      </w:r>
      <w:r>
        <w:rPr>
          <w:rFonts w:ascii="Times New Roman" w:hAnsi="Times New Roman" w:cs="Times New Roman"/>
          <w:sz w:val="24"/>
          <w:szCs w:val="24"/>
        </w:rPr>
        <w:t>х и коммуникационных устройств целесообразно применение специализированных программных решений, позволяющих исключить несанкционированное использование на указанных АРМ и серверах устройств и портов ввода-вывода информации.</w:t>
      </w:r>
    </w:p>
    <w:p w14:paraId="057054FE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Применение в информационной инфр</w:t>
      </w:r>
      <w:r>
        <w:rPr>
          <w:rFonts w:ascii="Times New Roman" w:hAnsi="Times New Roman" w:cs="Times New Roman"/>
          <w:sz w:val="24"/>
          <w:szCs w:val="24"/>
        </w:rPr>
        <w:t xml:space="preserve">аструктуре Общества съемных носителей информации, мобильных и коммуникационных устройств, в том числе принадлежащих по </w:t>
      </w:r>
      <w:r>
        <w:rPr>
          <w:rFonts w:ascii="Times New Roman" w:hAnsi="Times New Roman" w:cs="Times New Roman"/>
          <w:sz w:val="24"/>
          <w:szCs w:val="24"/>
        </w:rPr>
        <w:lastRenderedPageBreak/>
        <w:t>праву собственности работникам Общества, без принятия установленных мер защиты запрещено.</w:t>
      </w:r>
    </w:p>
    <w:p w14:paraId="41794DBE" w14:textId="77777777" w:rsidR="00E66A6C" w:rsidRDefault="00E66A6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5A85813" w14:textId="77777777" w:rsidR="00E66A6C" w:rsidRDefault="00675AEC">
      <w:pPr>
        <w:pStyle w:val="3"/>
        <w:ind w:left="0" w:firstLine="709"/>
      </w:pPr>
      <w:bookmarkStart w:id="32" w:name="_Toc170461602"/>
      <w:r>
        <w:t>Защита ПО</w:t>
      </w:r>
      <w:bookmarkEnd w:id="32"/>
    </w:p>
    <w:p w14:paraId="0647B9E1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целях поддержания работоспособност</w:t>
      </w:r>
      <w:r>
        <w:rPr>
          <w:rFonts w:ascii="Times New Roman" w:hAnsi="Times New Roman" w:cs="Times New Roman"/>
          <w:sz w:val="24"/>
          <w:szCs w:val="24"/>
        </w:rPr>
        <w:t>и ПО, предотвращения сетевых и вирусных атак, соблюдения законодательства в области авторских и смежных нрав в Обществе организуется защита ПО.</w:t>
      </w:r>
    </w:p>
    <w:p w14:paraId="08B2B293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целях поддержания работоспособности ПО в Обществе осуществляются меры защиты ПО, включающие:</w:t>
      </w:r>
    </w:p>
    <w:p w14:paraId="4A796FF8" w14:textId="77777777" w:rsidR="00E66A6C" w:rsidRDefault="00675AEC">
      <w:pPr>
        <w:pStyle w:val="af3"/>
        <w:numPr>
          <w:ilvl w:val="0"/>
          <w:numId w:val="3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регламентирование</w:t>
      </w:r>
      <w:r>
        <w:rPr>
          <w:rFonts w:ascii="Times New Roman" w:hAnsi="Times New Roman" w:cs="Times New Roman"/>
          <w:sz w:val="24"/>
          <w:szCs w:val="24"/>
        </w:rPr>
        <w:t xml:space="preserve"> порядка и контроль использования ПО;</w:t>
      </w:r>
    </w:p>
    <w:p w14:paraId="2FC94A45" w14:textId="77777777" w:rsidR="00E66A6C" w:rsidRDefault="00675AEC">
      <w:pPr>
        <w:pStyle w:val="af3"/>
        <w:numPr>
          <w:ilvl w:val="0"/>
          <w:numId w:val="3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резервирование конфигураций ПО;</w:t>
      </w:r>
    </w:p>
    <w:p w14:paraId="5833165A" w14:textId="77777777" w:rsidR="00E66A6C" w:rsidRDefault="00675AEC">
      <w:pPr>
        <w:pStyle w:val="af3"/>
        <w:numPr>
          <w:ilvl w:val="0"/>
          <w:numId w:val="3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устранение уязвимостей путем обновления состава и конфигурации ПО в соответствии с рекомендациями разработчика.</w:t>
      </w:r>
    </w:p>
    <w:p w14:paraId="3AED5A01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Новое ПО и все обновления его состава и конфигурации принимаются в эксплуа</w:t>
      </w:r>
      <w:r>
        <w:rPr>
          <w:rFonts w:ascii="Times New Roman" w:hAnsi="Times New Roman" w:cs="Times New Roman"/>
          <w:sz w:val="24"/>
          <w:szCs w:val="24"/>
        </w:rPr>
        <w:t>тацию только после успешного прохождения тестирования на совместимость с существующей информационной инфраструктурой, а также проверки функционирования на тестовой среде, в качестве которой служит специально подготовленная среда. Обновление состава и конфи</w:t>
      </w:r>
      <w:r>
        <w:rPr>
          <w:rFonts w:ascii="Times New Roman" w:hAnsi="Times New Roman" w:cs="Times New Roman"/>
          <w:sz w:val="24"/>
          <w:szCs w:val="24"/>
        </w:rPr>
        <w:t>гурации ПО возлагается на работников структурных подразделений Общества, отвечающих за его эксплуатационное сопровождение.</w:t>
      </w:r>
    </w:p>
    <w:p w14:paraId="3EA2B400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Защите подлежит прикладное ПО, системное ПО серверов, АРМ и сетевого оборудования, а также ПО, обеспечивающее низкоуровневые функции </w:t>
      </w:r>
      <w:r>
        <w:rPr>
          <w:rFonts w:ascii="Times New Roman" w:hAnsi="Times New Roman" w:cs="Times New Roman"/>
          <w:sz w:val="24"/>
          <w:szCs w:val="24"/>
        </w:rPr>
        <w:t>аппаратных средств систем обработки информации («прошивки» контроллеров и дисковых хранилищ, BIOS/UEFI материнских плат и т.д.).</w:t>
      </w:r>
    </w:p>
    <w:p w14:paraId="02E04376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использовании ПО должны соблюдаться условия лицензионных договоров (соглашений), что обеспечивается регулярной инвентаризац</w:t>
      </w:r>
      <w:r>
        <w:rPr>
          <w:rFonts w:ascii="Times New Roman" w:hAnsi="Times New Roman" w:cs="Times New Roman"/>
          <w:sz w:val="24"/>
          <w:szCs w:val="24"/>
        </w:rPr>
        <w:t>ией использующегося в информационной инфраструктуре ПО и мониторингом соответствия условий его использования лицензионным соглашениям.</w:t>
      </w:r>
    </w:p>
    <w:p w14:paraId="7088C913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АРМ и серверах Общества запрещается:</w:t>
      </w:r>
    </w:p>
    <w:p w14:paraId="4A96DB7C" w14:textId="77777777" w:rsidR="00E66A6C" w:rsidRDefault="00675AEC">
      <w:pPr>
        <w:pStyle w:val="af3"/>
        <w:numPr>
          <w:ilvl w:val="0"/>
          <w:numId w:val="3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установка (использование) ПО (сервисов), не требующегося для работы АРМ и серверов или не являющегося необходимым для функционирования бизнес-процессов Общества;</w:t>
      </w:r>
    </w:p>
    <w:p w14:paraId="186EFF16" w14:textId="77777777" w:rsidR="00E66A6C" w:rsidRDefault="00675AEC">
      <w:pPr>
        <w:pStyle w:val="af3"/>
        <w:numPr>
          <w:ilvl w:val="0"/>
          <w:numId w:val="3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необоснованный запуск ПО (служб и сервисов), от имени учетных записей, обладающих расширенными</w:t>
      </w:r>
      <w:r>
        <w:rPr>
          <w:rFonts w:ascii="Times New Roman" w:hAnsi="Times New Roman" w:cs="Times New Roman"/>
          <w:sz w:val="24"/>
          <w:szCs w:val="24"/>
        </w:rPr>
        <w:t xml:space="preserve"> привилегиями, которые не требуются для работы указанного ПО;</w:t>
      </w:r>
    </w:p>
    <w:p w14:paraId="753CBD11" w14:textId="77777777" w:rsidR="00E66A6C" w:rsidRDefault="00675AEC">
      <w:pPr>
        <w:pStyle w:val="af3"/>
        <w:numPr>
          <w:ilvl w:val="0"/>
          <w:numId w:val="3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установка, хранение или использование вредоносных программ и ПО обхода технических средств защиты.</w:t>
      </w:r>
    </w:p>
    <w:p w14:paraId="362E195B" w14:textId="77777777" w:rsidR="00E66A6C" w:rsidRDefault="00E66A6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18F8C5B" w14:textId="77777777" w:rsidR="00E66A6C" w:rsidRDefault="00675AEC">
      <w:pPr>
        <w:pStyle w:val="3"/>
        <w:ind w:left="0" w:firstLine="709"/>
      </w:pPr>
      <w:bookmarkStart w:id="33" w:name="_Toc170461603"/>
      <w:r>
        <w:t>Регистрация и учет событий ИБ</w:t>
      </w:r>
      <w:bookmarkEnd w:id="33"/>
    </w:p>
    <w:p w14:paraId="1B083FCD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целях своевременного выявления нарушений ИБ, контроля действий</w:t>
      </w:r>
      <w:r>
        <w:rPr>
          <w:rFonts w:ascii="Times New Roman" w:hAnsi="Times New Roman" w:cs="Times New Roman"/>
          <w:sz w:val="24"/>
          <w:szCs w:val="24"/>
        </w:rPr>
        <w:t xml:space="preserve"> администраторов и пользователей систем обработки информации, обеспечения возможности проведения расследования инцидентов ИБ в Обществе осуществляется регистрация и учет событий ИБ.</w:t>
      </w:r>
    </w:p>
    <w:p w14:paraId="26844C8D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Регистрация и учет событий ИБ осуществляется в журналах средств защиты инф</w:t>
      </w:r>
      <w:r>
        <w:rPr>
          <w:rFonts w:ascii="Times New Roman" w:hAnsi="Times New Roman" w:cs="Times New Roman"/>
          <w:sz w:val="24"/>
          <w:szCs w:val="24"/>
        </w:rPr>
        <w:t>ормации, технических средств обработки, хранения и передачи информации.</w:t>
      </w:r>
    </w:p>
    <w:p w14:paraId="3C799617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Жур</w:t>
      </w:r>
      <w:r>
        <w:rPr>
          <w:rFonts w:ascii="Times New Roman" w:hAnsi="Times New Roman" w:cs="Times New Roman"/>
          <w:sz w:val="24"/>
          <w:szCs w:val="24"/>
        </w:rPr>
        <w:t>налы событий регулярно анализируются администраторами, администраторами СЗИ и администраторами ИБ объектов информационной инфраструктуры. Журналы событий могут подвергаться автоматизированному анализу в целях оперативного выявления возможных инцидентов ИБ.</w:t>
      </w:r>
    </w:p>
    <w:p w14:paraId="1F7FB42B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Перечень событий ИБ, подлежащих регистрации, период времени хранения журналов событий ИБ, периодичность контроля указанных журналов, порядок реагирования на выявляемые события ИБ и другие аспекты контроля событий ИБ </w:t>
      </w:r>
      <w:r>
        <w:rPr>
          <w:rFonts w:ascii="Times New Roman" w:hAnsi="Times New Roman" w:cs="Times New Roman"/>
          <w:sz w:val="24"/>
          <w:szCs w:val="24"/>
        </w:rPr>
        <w:lastRenderedPageBreak/>
        <w:t>устанавливаются локальными нормативными</w:t>
      </w:r>
      <w:r>
        <w:rPr>
          <w:rFonts w:ascii="Times New Roman" w:hAnsi="Times New Roman" w:cs="Times New Roman"/>
          <w:sz w:val="24"/>
          <w:szCs w:val="24"/>
        </w:rPr>
        <w:t xml:space="preserve"> актами Общества или технической документации объектов информационной инфраструктуры.</w:t>
      </w:r>
    </w:p>
    <w:p w14:paraId="012F97DD" w14:textId="77777777" w:rsidR="00E66A6C" w:rsidRDefault="00E66A6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9E19C48" w14:textId="77777777" w:rsidR="00E66A6C" w:rsidRDefault="00675AEC">
      <w:pPr>
        <w:pStyle w:val="3"/>
        <w:ind w:left="0" w:firstLine="709"/>
      </w:pPr>
      <w:bookmarkStart w:id="34" w:name="_Toc170461604"/>
      <w:r>
        <w:t>Криптографическая защита информации</w:t>
      </w:r>
      <w:bookmarkEnd w:id="34"/>
    </w:p>
    <w:p w14:paraId="7F3522F6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целях обеспечения конфиденциальности, целостности и аутентичности обрабатываемой, хранимой и передаваемой информации в информационн</w:t>
      </w:r>
      <w:r>
        <w:rPr>
          <w:rFonts w:ascii="Times New Roman" w:hAnsi="Times New Roman" w:cs="Times New Roman"/>
          <w:sz w:val="24"/>
          <w:szCs w:val="24"/>
        </w:rPr>
        <w:t>ой инфраструктуре Общества применяются сертифицированные установленным порядком средства криптографической защиты информации.</w:t>
      </w:r>
    </w:p>
    <w:p w14:paraId="348B3489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Электронные документы, для которых необходимо обеспечить целостность и аутентичность, защищаются с помощью средств электронной под</w:t>
      </w:r>
      <w:r>
        <w:rPr>
          <w:rFonts w:ascii="Times New Roman" w:hAnsi="Times New Roman" w:cs="Times New Roman"/>
          <w:sz w:val="24"/>
          <w:szCs w:val="24"/>
        </w:rPr>
        <w:t>писи.</w:t>
      </w:r>
    </w:p>
    <w:p w14:paraId="5B6B430F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передаче конфиденциальной информация по каналам связи за пределы контролируемых зон, должны применяться средства криптографической защиты информации.</w:t>
      </w:r>
    </w:p>
    <w:p w14:paraId="3CF887BE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Криптографическая защита информации в приложениях, поддерживающих технологию открытых ключей, мо</w:t>
      </w:r>
      <w:r>
        <w:rPr>
          <w:rFonts w:ascii="Times New Roman" w:hAnsi="Times New Roman" w:cs="Times New Roman"/>
          <w:sz w:val="24"/>
          <w:szCs w:val="24"/>
        </w:rPr>
        <w:t>жет реализовываться с помощью сервисов электронной подписи и криптографической защиты.</w:t>
      </w:r>
    </w:p>
    <w:p w14:paraId="257C5014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использовании съемных носителей информации и мобильных устройств информация ограниченного доступа, хранимая на них, подлежит обязательной защите с использованием кри</w:t>
      </w:r>
      <w:r>
        <w:rPr>
          <w:rFonts w:ascii="Times New Roman" w:hAnsi="Times New Roman" w:cs="Times New Roman"/>
          <w:sz w:val="24"/>
          <w:szCs w:val="24"/>
        </w:rPr>
        <w:t>птографической защиты.</w:t>
      </w:r>
    </w:p>
    <w:p w14:paraId="2D18D0C1" w14:textId="77777777" w:rsidR="00E66A6C" w:rsidRDefault="00E66A6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C0D4C83" w14:textId="77777777" w:rsidR="00E66A6C" w:rsidRDefault="00675AEC">
      <w:pPr>
        <w:pStyle w:val="2"/>
        <w:ind w:firstLine="709"/>
      </w:pPr>
      <w:bookmarkStart w:id="35" w:name="_Toc170461605"/>
      <w:r>
        <w:t>Контроль доступа</w:t>
      </w:r>
      <w:bookmarkEnd w:id="35"/>
    </w:p>
    <w:p w14:paraId="153D139C" w14:textId="77777777" w:rsidR="00E66A6C" w:rsidRDefault="00675AEC">
      <w:pPr>
        <w:pStyle w:val="3"/>
        <w:ind w:left="0" w:firstLine="709"/>
      </w:pPr>
      <w:bookmarkStart w:id="36" w:name="_Toc170461606"/>
      <w:r>
        <w:t>Управление доступом пользователей</w:t>
      </w:r>
      <w:bookmarkEnd w:id="36"/>
    </w:p>
    <w:p w14:paraId="63260F3A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целях обеспечения безопасности и устойчивого функционирования информационной инфраструктуры в Обществе осуществляется управление доступом пользователей к информационным ресурсам, </w:t>
      </w:r>
      <w:r>
        <w:rPr>
          <w:rFonts w:ascii="Times New Roman" w:hAnsi="Times New Roman" w:cs="Times New Roman"/>
          <w:sz w:val="24"/>
          <w:szCs w:val="24"/>
        </w:rPr>
        <w:t>прикладным системам и техническим средствам в ее составе.</w:t>
      </w:r>
    </w:p>
    <w:p w14:paraId="46230FD1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Пользователи наделяются минимальными правами доступа и привилегиями, необходимыми им для выполнения служебных обязанностей. Наделение пользователей правами доступа и привилегиями основывается на уст</w:t>
      </w:r>
      <w:r>
        <w:rPr>
          <w:rFonts w:ascii="Times New Roman" w:hAnsi="Times New Roman" w:cs="Times New Roman"/>
          <w:sz w:val="24"/>
          <w:szCs w:val="24"/>
        </w:rPr>
        <w:t>ановленной в Обществе формализованной процедуре предоставления прав доступа. Принцип разделения полномочий при наделении пользователей правами обеспечивается ведением матриц доступа к информационным ресурсам и автоматизированным системам обработки, хранени</w:t>
      </w:r>
      <w:r>
        <w:rPr>
          <w:rFonts w:ascii="Times New Roman" w:hAnsi="Times New Roman" w:cs="Times New Roman"/>
          <w:sz w:val="24"/>
          <w:szCs w:val="24"/>
        </w:rPr>
        <w:t>я и передачи информации. Права доступа и привилегии пользователей подлежат регулярному пересмотру.</w:t>
      </w:r>
    </w:p>
    <w:p w14:paraId="4A22A668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Допускается неформализованное наделение полномочиями авторизованных пользователей при организации доступа к справочной информации, не содержащей сведения, со</w:t>
      </w:r>
      <w:r>
        <w:rPr>
          <w:rFonts w:ascii="Times New Roman" w:hAnsi="Times New Roman" w:cs="Times New Roman"/>
          <w:sz w:val="24"/>
          <w:szCs w:val="24"/>
        </w:rPr>
        <w:t>ставляющие коммерческую тайну, и иную конфиденциальную информацию, а также к общедоступной информации.</w:t>
      </w:r>
    </w:p>
    <w:p w14:paraId="2E56C9AF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реквизиты доступа к элементам информационной инфраструктуры Общества имеют однозначную персонификацию.</w:t>
      </w:r>
    </w:p>
    <w:p w14:paraId="5284199C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Порядок управления доступом пользователей к информационным ресурсам определяется владельцем объекта информационной инфраструктуры или информационного актива и документируется в установленном порядке.</w:t>
      </w:r>
    </w:p>
    <w:p w14:paraId="30D76A1D" w14:textId="77777777" w:rsidR="00E66A6C" w:rsidRDefault="00E66A6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30E985A" w14:textId="77777777" w:rsidR="00E66A6C" w:rsidRDefault="00675AEC">
      <w:pPr>
        <w:pStyle w:val="3"/>
        <w:ind w:left="0" w:firstLine="709"/>
      </w:pPr>
      <w:bookmarkStart w:id="37" w:name="_Toc170461607"/>
      <w:r>
        <w:t>Ответственность пользователей при доступе к информацион</w:t>
      </w:r>
      <w:r>
        <w:t>ным ресурсам</w:t>
      </w:r>
      <w:bookmarkEnd w:id="37"/>
    </w:p>
    <w:p w14:paraId="71F788E9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целях предотвращения несанкционированного доступа, а также компрометации или утраты информации и средств обработки информации, определяется ответственность пользователей по соблюдению правил доступа при использовании АРМ.</w:t>
      </w:r>
    </w:p>
    <w:p w14:paraId="404C5924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Пользователи несут </w:t>
      </w:r>
      <w:r>
        <w:rPr>
          <w:rFonts w:ascii="Times New Roman" w:hAnsi="Times New Roman" w:cs="Times New Roman"/>
          <w:sz w:val="24"/>
          <w:szCs w:val="24"/>
        </w:rPr>
        <w:t>ответственность за соблюдение конфиденциальности и сохранности средств и параметров аутентификации.</w:t>
      </w:r>
    </w:p>
    <w:p w14:paraId="4C0495B7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Пользователям запрещено работать под чужими учетными записями, а также сообщать свои пароли или передавать аппаратные средства аутентификации другим лицам. </w:t>
      </w:r>
      <w:r>
        <w:rPr>
          <w:rFonts w:ascii="Times New Roman" w:hAnsi="Times New Roman" w:cs="Times New Roman"/>
          <w:sz w:val="24"/>
          <w:szCs w:val="24"/>
        </w:rPr>
        <w:t>При временном оставлении АРМ пользователем принимаются меры по блокированию сеанса работы для защиты от несанкционированного доступа.</w:t>
      </w:r>
    </w:p>
    <w:p w14:paraId="66F06CF0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Парольная политика, правила использования паролей и средств усиленной аутентификации определяются локальными нормативными </w:t>
      </w:r>
      <w:r>
        <w:rPr>
          <w:rFonts w:ascii="Times New Roman" w:hAnsi="Times New Roman" w:cs="Times New Roman"/>
          <w:sz w:val="24"/>
          <w:szCs w:val="24"/>
        </w:rPr>
        <w:t>и организационно-распорядительными документами Общества в области ИБ. Ответственность пользователей за выполнение установленных правил ИБ включается в текст трудовых договоров и функциональных обязанностей работников Общества.</w:t>
      </w:r>
    </w:p>
    <w:p w14:paraId="30901CC3" w14:textId="77777777" w:rsidR="00E66A6C" w:rsidRDefault="00E66A6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3AC3C0F" w14:textId="77777777" w:rsidR="00E66A6C" w:rsidRDefault="00675AEC">
      <w:pPr>
        <w:pStyle w:val="2"/>
        <w:ind w:firstLine="709"/>
      </w:pPr>
      <w:bookmarkStart w:id="38" w:name="_Toc170461608"/>
      <w:r>
        <w:t>Контроль защищенности</w:t>
      </w:r>
      <w:bookmarkEnd w:id="38"/>
    </w:p>
    <w:p w14:paraId="2188CF69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целя</w:t>
      </w:r>
      <w:r>
        <w:rPr>
          <w:rFonts w:ascii="Times New Roman" w:hAnsi="Times New Roman" w:cs="Times New Roman"/>
          <w:sz w:val="24"/>
          <w:szCs w:val="24"/>
        </w:rPr>
        <w:t>х своевременного и эффективного реагирования на опубликованные и выявленные уязвимости, а также устранения недостатков в конфигурации технических средств обработки, хранения и передачи информации в информационной инфраструктуре Общества осуществляется конт</w:t>
      </w:r>
      <w:r>
        <w:rPr>
          <w:rFonts w:ascii="Times New Roman" w:hAnsi="Times New Roman" w:cs="Times New Roman"/>
          <w:sz w:val="24"/>
          <w:szCs w:val="24"/>
        </w:rPr>
        <w:t>роль защищенности ОЗ.</w:t>
      </w:r>
    </w:p>
    <w:p w14:paraId="1889BF52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Организация контроля защищенности должна включать в себя составление перечня объектов контроля защищенности, с указанием их проверяемых параметров, регламентирование порядка контроля защищенности и периодичности его проведения.</w:t>
      </w:r>
    </w:p>
    <w:p w14:paraId="777D6DE6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</w:t>
      </w:r>
      <w:r>
        <w:rPr>
          <w:rFonts w:ascii="Times New Roman" w:hAnsi="Times New Roman" w:cs="Times New Roman"/>
          <w:sz w:val="24"/>
          <w:szCs w:val="24"/>
        </w:rPr>
        <w:t>ка защищенности должна включать в себя:</w:t>
      </w:r>
    </w:p>
    <w:p w14:paraId="21EE0AD7" w14:textId="77777777" w:rsidR="00E66A6C" w:rsidRDefault="00675AEC">
      <w:pPr>
        <w:pStyle w:val="af3"/>
        <w:numPr>
          <w:ilvl w:val="0"/>
          <w:numId w:val="3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из внешних источников информации (производителей ОЗ, специализированных сайтов сети Интернет и др.) сведений об уязвимостях программного обеспечения, анализ указанных сведений и их использование в ходе пров</w:t>
      </w:r>
      <w:r>
        <w:rPr>
          <w:rFonts w:ascii="Times New Roman" w:hAnsi="Times New Roman" w:cs="Times New Roman"/>
          <w:sz w:val="24"/>
          <w:szCs w:val="24"/>
        </w:rPr>
        <w:t>ерки защищенности;</w:t>
      </w:r>
    </w:p>
    <w:p w14:paraId="44229E5D" w14:textId="77777777" w:rsidR="00E66A6C" w:rsidRDefault="00675AEC">
      <w:pPr>
        <w:pStyle w:val="af3"/>
        <w:numPr>
          <w:ilvl w:val="0"/>
          <w:numId w:val="3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выявление уязвимостей объектов информационной инфраструктуры, в том числе с использованием автоматизированных средств;</w:t>
      </w:r>
    </w:p>
    <w:p w14:paraId="7F2241D4" w14:textId="77777777" w:rsidR="00E66A6C" w:rsidRDefault="00675AEC">
      <w:pPr>
        <w:pStyle w:val="af3"/>
        <w:numPr>
          <w:ilvl w:val="0"/>
          <w:numId w:val="3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анализ конфигурационных файлов и настроек систем обработки информации.</w:t>
      </w:r>
    </w:p>
    <w:p w14:paraId="60445F5E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проведении инструментального контроля защищ</w:t>
      </w:r>
      <w:r>
        <w:rPr>
          <w:rFonts w:ascii="Times New Roman" w:hAnsi="Times New Roman" w:cs="Times New Roman"/>
          <w:sz w:val="24"/>
          <w:szCs w:val="24"/>
        </w:rPr>
        <w:t>енности должны приниматься меры, исключающие его негативное воздействие на информационную инфраструктуру.</w:t>
      </w:r>
    </w:p>
    <w:p w14:paraId="3A0B9501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результатам анализа защищенности должны приниматься меры, нейтрализующие выявленные уязвимости и недостатки.</w:t>
      </w:r>
    </w:p>
    <w:p w14:paraId="69602ADE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Порядок проведения контроля защищеннос</w:t>
      </w:r>
      <w:r>
        <w:rPr>
          <w:rFonts w:ascii="Times New Roman" w:hAnsi="Times New Roman" w:cs="Times New Roman"/>
          <w:sz w:val="24"/>
          <w:szCs w:val="24"/>
        </w:rPr>
        <w:t>ти устанавливается в локальных нормативных актах Общества.</w:t>
      </w:r>
    </w:p>
    <w:p w14:paraId="295968E2" w14:textId="77777777" w:rsidR="00E66A6C" w:rsidRDefault="00E66A6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6195E98" w14:textId="77777777" w:rsidR="00E66A6C" w:rsidRDefault="00675AEC">
      <w:pPr>
        <w:pStyle w:val="2"/>
        <w:ind w:firstLine="709"/>
      </w:pPr>
      <w:bookmarkStart w:id="39" w:name="_Toc170461609"/>
      <w:r>
        <w:t>Обеспечение соответствия требованиям по ИБ</w:t>
      </w:r>
      <w:bookmarkEnd w:id="39"/>
    </w:p>
    <w:p w14:paraId="764EEBC5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целях минимизации возможного ущерба от претензий со стороны органов государственной власти в Обществе принимаются меры по обеспечению соответствия треб</w:t>
      </w:r>
      <w:r>
        <w:rPr>
          <w:rFonts w:ascii="Times New Roman" w:hAnsi="Times New Roman" w:cs="Times New Roman"/>
          <w:sz w:val="24"/>
          <w:szCs w:val="24"/>
        </w:rPr>
        <w:t>ованиям законодательства Российской Федерации и федеральных органов исполнительной власти в области защиты информации и обеспечения ИБ.</w:t>
      </w:r>
    </w:p>
    <w:p w14:paraId="4CB7DCC0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Обществе осуществляются меры по защите информации, доступ к которой ограничен федеральными законами (информации ограни</w:t>
      </w:r>
      <w:r>
        <w:rPr>
          <w:rFonts w:ascii="Times New Roman" w:hAnsi="Times New Roman" w:cs="Times New Roman"/>
          <w:sz w:val="24"/>
          <w:szCs w:val="24"/>
        </w:rPr>
        <w:t>ченного доступа), включая информацию, составляющую коммерческую тайну, и персональные данные.</w:t>
      </w:r>
    </w:p>
    <w:p w14:paraId="449C9913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Обществе не допускается обработка информации, создание, хранение или распространение которой запрещено законодательством Российской Федерации.</w:t>
      </w:r>
    </w:p>
    <w:p w14:paraId="46A95A40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Обществе допускается эксплуатация только ПО, полученного на законных основаниях, а также принимаются меры по соблюдению авторских прав и условий лицензионных соглашений.</w:t>
      </w:r>
    </w:p>
    <w:p w14:paraId="69F815C0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осуществлении Обществом деятельности на территории иностранных государств, должн</w:t>
      </w:r>
      <w:r>
        <w:rPr>
          <w:rFonts w:ascii="Times New Roman" w:hAnsi="Times New Roman" w:cs="Times New Roman"/>
          <w:sz w:val="24"/>
          <w:szCs w:val="24"/>
        </w:rPr>
        <w:t>ы выполнятся требования национального законодательства в области ИБ указанных государств.</w:t>
      </w:r>
    </w:p>
    <w:p w14:paraId="6D67520B" w14:textId="77777777" w:rsidR="00E66A6C" w:rsidRDefault="00E66A6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FC37465" w14:textId="77777777" w:rsidR="00E66A6C" w:rsidRDefault="00675AEC">
      <w:pPr>
        <w:pStyle w:val="3"/>
        <w:ind w:left="0" w:firstLine="709"/>
      </w:pPr>
      <w:bookmarkStart w:id="40" w:name="_Toc170461610"/>
      <w:r>
        <w:lastRenderedPageBreak/>
        <w:t>Обеспечение режима коммерческой тайны</w:t>
      </w:r>
      <w:bookmarkEnd w:id="40"/>
    </w:p>
    <w:p w14:paraId="78551F07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Обществе установлен режим коммерческой тайны, предусматривающий правовые, организационные и технические меры по защите информ</w:t>
      </w:r>
      <w:r>
        <w:rPr>
          <w:rFonts w:ascii="Times New Roman" w:hAnsi="Times New Roman" w:cs="Times New Roman"/>
          <w:sz w:val="24"/>
          <w:szCs w:val="24"/>
        </w:rPr>
        <w:t>ации, составляющей коммерческую тайну, и иной конфиденциальной информации.</w:t>
      </w:r>
    </w:p>
    <w:p w14:paraId="749455A9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Меры по защите информации, составляющей коммерческую тайну, и иной конфиденциальной информации регламентируются локальными нормативными и организационно-распорядительными документам</w:t>
      </w:r>
      <w:r>
        <w:rPr>
          <w:rFonts w:ascii="Times New Roman" w:hAnsi="Times New Roman" w:cs="Times New Roman"/>
          <w:sz w:val="24"/>
          <w:szCs w:val="24"/>
        </w:rPr>
        <w:t>и Общества в области ИБ.</w:t>
      </w:r>
    </w:p>
    <w:p w14:paraId="79A739FD" w14:textId="77777777" w:rsidR="00E66A6C" w:rsidRDefault="00E66A6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F689A05" w14:textId="77777777" w:rsidR="00E66A6C" w:rsidRDefault="00675AEC">
      <w:pPr>
        <w:pStyle w:val="3"/>
        <w:ind w:left="0" w:firstLine="709"/>
      </w:pPr>
      <w:bookmarkStart w:id="41" w:name="_Toc170461611"/>
      <w:r>
        <w:t>Обеспечение защиты персональных данных</w:t>
      </w:r>
      <w:bookmarkEnd w:id="41"/>
    </w:p>
    <w:p w14:paraId="0AE97614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Обществе установлен порядок обработки персональных данных в соответствии с требованиями законодательства Российской Федерации, а также принимаются правовые, организационные и технические ме</w:t>
      </w:r>
      <w:r>
        <w:rPr>
          <w:rFonts w:ascii="Times New Roman" w:hAnsi="Times New Roman" w:cs="Times New Roman"/>
          <w:sz w:val="24"/>
          <w:szCs w:val="24"/>
        </w:rPr>
        <w:t>ры по обеспечению их безопасности.</w:t>
      </w:r>
    </w:p>
    <w:p w14:paraId="3963A2F3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Порядок обработки персональных данных и перечень мер по их защите регламентируется нормативными и организационно-распорядительными документами Общества.</w:t>
      </w:r>
    </w:p>
    <w:p w14:paraId="3E6F1B45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Выбор мер по обеспечению безопасности персонал</w:t>
      </w:r>
      <w:r>
        <w:rPr>
          <w:rFonts w:ascii="Times New Roman" w:hAnsi="Times New Roman" w:cs="Times New Roman"/>
          <w:sz w:val="24"/>
          <w:szCs w:val="24"/>
        </w:rPr>
        <w:t>ьных данных при их обработке в информационных системах должен осуществляться на основе законодательства Российской Федерации в области персональных данных, нормативных и руководящих документов федеральных органов исполнительной власти Российской Федерации.</w:t>
      </w:r>
    </w:p>
    <w:p w14:paraId="4775FB7C" w14:textId="44C96942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Распределение обязанностей и полномочий при обеспечении безопасности персональных данных при их обработке в информационных системах персональных данных определяется Положением о реализации мер по обеспечению защиты персональных данных работников в ООО «</w:t>
      </w:r>
      <w:r w:rsidR="00AD55C8">
        <w:rPr>
          <w:rFonts w:ascii="Times New Roman" w:hAnsi="Times New Roman" w:cs="Times New Roman"/>
          <w:sz w:val="24"/>
          <w:szCs w:val="24"/>
        </w:rPr>
        <w:t>My Company</w:t>
      </w:r>
      <w:r>
        <w:rPr>
          <w:rFonts w:ascii="Times New Roman" w:hAnsi="Times New Roman" w:cs="Times New Roman"/>
          <w:sz w:val="24"/>
          <w:szCs w:val="24"/>
        </w:rPr>
        <w:t>», утвержденное приказом Общества от 01.09.2022 № 1/01-09/2022.</w:t>
      </w:r>
      <w:bookmarkStart w:id="42" w:name="_GoBack"/>
      <w:bookmarkEnd w:id="42"/>
    </w:p>
    <w:p w14:paraId="7509FF2A" w14:textId="77777777" w:rsidR="00E66A6C" w:rsidRDefault="00E66A6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B8EF056" w14:textId="77777777" w:rsidR="00E66A6C" w:rsidRDefault="00675AEC">
      <w:pPr>
        <w:pStyle w:val="3"/>
        <w:ind w:left="0" w:firstLine="709"/>
      </w:pPr>
      <w:bookmarkStart w:id="43" w:name="_Toc170461612"/>
      <w:r>
        <w:t>Организация работы с персоналом по вопросам ИБ</w:t>
      </w:r>
      <w:bookmarkEnd w:id="43"/>
    </w:p>
    <w:p w14:paraId="55A6D34E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6.5.3.1. Обеспечение ИБ при заключении и во время действия трудового договора</w:t>
      </w:r>
    </w:p>
    <w:p w14:paraId="7C053CC9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Организация работы с персоналом по вопросам ИБ осущес</w:t>
      </w:r>
      <w:r>
        <w:rPr>
          <w:rFonts w:ascii="Times New Roman" w:hAnsi="Times New Roman" w:cs="Times New Roman"/>
          <w:sz w:val="24"/>
          <w:szCs w:val="24"/>
        </w:rPr>
        <w:t>твляется с целью обеспечения ИБ при приеме на работу новых работников, выполнении ими своих должностных обязанностей и увольнении.</w:t>
      </w:r>
    </w:p>
    <w:p w14:paraId="6FF9E8F9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целях повышения уровня ИБ все работники Общества при приеме на работу проходят в отделе кадров первичный инструктаж, на кот</w:t>
      </w:r>
      <w:r>
        <w:rPr>
          <w:rFonts w:ascii="Times New Roman" w:hAnsi="Times New Roman" w:cs="Times New Roman"/>
          <w:sz w:val="24"/>
          <w:szCs w:val="24"/>
        </w:rPr>
        <w:t>ором до них доводятся требования по ИБ и информация об ответственности за нарушение указанных требований.</w:t>
      </w:r>
    </w:p>
    <w:p w14:paraId="616B7F55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Обязанности работников Общества по обеспечению ИБ и соблюдению требований ИБ устанавливаются их должностными инструкциями и трудовым договором, а такж</w:t>
      </w:r>
      <w:r>
        <w:rPr>
          <w:rFonts w:ascii="Times New Roman" w:hAnsi="Times New Roman" w:cs="Times New Roman"/>
          <w:sz w:val="24"/>
          <w:szCs w:val="24"/>
        </w:rPr>
        <w:t>е конкретизируются нормативными и организационно-распорядительными документами Общества в области ИБ.</w:t>
      </w:r>
    </w:p>
    <w:p w14:paraId="7400C8DA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каждым работником при его трудоустройстве в Общество заключается договор о конфиденциальности.</w:t>
      </w:r>
    </w:p>
    <w:p w14:paraId="5D263F64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Обществе обеспечивается сохранность заключенных договор</w:t>
      </w:r>
      <w:r>
        <w:rPr>
          <w:rFonts w:ascii="Times New Roman" w:hAnsi="Times New Roman" w:cs="Times New Roman"/>
          <w:sz w:val="24"/>
          <w:szCs w:val="24"/>
        </w:rPr>
        <w:t>ов о конфиденциальности.</w:t>
      </w:r>
    </w:p>
    <w:p w14:paraId="1F5AC442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Работники Общества, непосредственно осуществляющие обеспечение ИБ:</w:t>
      </w:r>
    </w:p>
    <w:p w14:paraId="7827E526" w14:textId="77777777" w:rsidR="00E66A6C" w:rsidRDefault="00675AEC">
      <w:pPr>
        <w:pStyle w:val="af3"/>
        <w:numPr>
          <w:ilvl w:val="0"/>
          <w:numId w:val="4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регулярно проходят повышение квалификации,</w:t>
      </w:r>
    </w:p>
    <w:p w14:paraId="2D8EE675" w14:textId="77777777" w:rsidR="00E66A6C" w:rsidRDefault="00675AEC">
      <w:pPr>
        <w:pStyle w:val="af3"/>
        <w:numPr>
          <w:ilvl w:val="0"/>
          <w:numId w:val="4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знакомятся с изменениями в федеральном законодательстве Российской Федерации, нормативных и организационно-распорядительных документах Общества в области ИБ;</w:t>
      </w:r>
    </w:p>
    <w:p w14:paraId="5E2BCF86" w14:textId="77777777" w:rsidR="00E66A6C" w:rsidRDefault="00675AEC">
      <w:pPr>
        <w:pStyle w:val="af3"/>
        <w:numPr>
          <w:ilvl w:val="0"/>
          <w:numId w:val="4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информируют работников структурных подразделений Общества об изменениях в содержании организационн</w:t>
      </w:r>
      <w:r>
        <w:rPr>
          <w:rFonts w:ascii="Times New Roman" w:hAnsi="Times New Roman" w:cs="Times New Roman"/>
          <w:sz w:val="24"/>
          <w:szCs w:val="24"/>
        </w:rPr>
        <w:t>ого и технического обеспечения ИБ в Обществе.</w:t>
      </w:r>
    </w:p>
    <w:p w14:paraId="51C52A49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Поддержание и повышение квалификации работников, обеспечивающих ИБ, реализуется существующей в Обществе системой переподготовки и повышения квалификации кадров.</w:t>
      </w:r>
    </w:p>
    <w:p w14:paraId="13F40DDC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Мероприятия по повышению осведомленности работник</w:t>
      </w:r>
      <w:r>
        <w:rPr>
          <w:rFonts w:ascii="Times New Roman" w:hAnsi="Times New Roman" w:cs="Times New Roman"/>
          <w:sz w:val="24"/>
          <w:szCs w:val="24"/>
        </w:rPr>
        <w:t>ов в области ИБ включают:</w:t>
      </w:r>
    </w:p>
    <w:p w14:paraId="14C47483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  <w:t>разработку и доведение до работников информационных материалов со сведениями об актуальных угрозах ИБ и основными требованиями по ИБ;</w:t>
      </w:r>
    </w:p>
    <w:p w14:paraId="4FB672EC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  <w:t>размещение документов, содержащих требования по ИБ, в доступном для пользователей месте на в</w:t>
      </w:r>
      <w:r>
        <w:rPr>
          <w:rFonts w:ascii="Times New Roman" w:hAnsi="Times New Roman" w:cs="Times New Roman"/>
          <w:sz w:val="24"/>
          <w:szCs w:val="24"/>
        </w:rPr>
        <w:t>нутреннем веб-портале Общества.</w:t>
      </w:r>
    </w:p>
    <w:p w14:paraId="25639D74" w14:textId="77777777" w:rsidR="00E66A6C" w:rsidRDefault="00E66A6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99C3D2F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6.5.3.2. Обеспечение безопасности при увольнении и при изменении условий трудового договора</w:t>
      </w:r>
    </w:p>
    <w:p w14:paraId="79E4304D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целях обеспечения ИБ при увольнении работника Общества и при изменении его условий трудового договора в Обществе осуществляется к</w:t>
      </w:r>
      <w:r>
        <w:rPr>
          <w:rFonts w:ascii="Times New Roman" w:hAnsi="Times New Roman" w:cs="Times New Roman"/>
          <w:sz w:val="24"/>
          <w:szCs w:val="24"/>
        </w:rPr>
        <w:t>онтроль возврата информационных носителей, средств обработки, хранения и передачи информации, своевременного изменения и прекращения прав доступа работников к объектам информационной инфраструктуры Общества.</w:t>
      </w:r>
    </w:p>
    <w:p w14:paraId="421E0078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Порядок реализации указанных мер определяется но</w:t>
      </w:r>
      <w:r>
        <w:rPr>
          <w:rFonts w:ascii="Times New Roman" w:hAnsi="Times New Roman" w:cs="Times New Roman"/>
          <w:sz w:val="24"/>
          <w:szCs w:val="24"/>
        </w:rPr>
        <w:t>рмативными документами Общества в области ИБ, а также эксплуатационными регламентами соответствующих объектов информационной инфраструктуры Общества.</w:t>
      </w:r>
    </w:p>
    <w:p w14:paraId="1404D73C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Инструктаж увольняемых работников о принятых ими обязательствах по соблюдению в тайне конфиденциальных све</w:t>
      </w:r>
      <w:r>
        <w:rPr>
          <w:rFonts w:ascii="Times New Roman" w:hAnsi="Times New Roman" w:cs="Times New Roman"/>
          <w:sz w:val="24"/>
          <w:szCs w:val="24"/>
        </w:rPr>
        <w:t>дений и доведение до них срока сохранения в тайне сведений, с которыми они были ознакомлены, выполняется отделом кадров. При увольнении работника (изменении условий трудового договора) его права доступа к информационным активам незамедлительно аннулируются</w:t>
      </w:r>
      <w:r>
        <w:rPr>
          <w:rFonts w:ascii="Times New Roman" w:hAnsi="Times New Roman" w:cs="Times New Roman"/>
          <w:sz w:val="24"/>
          <w:szCs w:val="24"/>
        </w:rPr>
        <w:t xml:space="preserve"> (приводятся в соответствие с новыми условиями).</w:t>
      </w:r>
    </w:p>
    <w:p w14:paraId="18C1D1E5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Отдел кадров своевременно уведомляет ИТ и ИБ об увольнении (изменении условий трудового договора) работников.</w:t>
      </w:r>
    </w:p>
    <w:p w14:paraId="5E9E0167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Работники Общества, имеющие доступ к информации, подлежащей защите, за разглашение и утрату такой</w:t>
      </w:r>
      <w:r>
        <w:rPr>
          <w:rFonts w:ascii="Times New Roman" w:hAnsi="Times New Roman" w:cs="Times New Roman"/>
          <w:sz w:val="24"/>
          <w:szCs w:val="24"/>
        </w:rPr>
        <w:t xml:space="preserve"> информации, а также за нарушение установленного порядка обеспечения ИБ несут ответственность в соответствии с действующим законодательством Российской Федерации.</w:t>
      </w:r>
    </w:p>
    <w:p w14:paraId="6EA8A3A2" w14:textId="77777777" w:rsidR="00E66A6C" w:rsidRDefault="00675AEC">
      <w:pPr>
        <w:pStyle w:val="3"/>
        <w:ind w:left="0" w:firstLine="709"/>
      </w:pPr>
      <w:bookmarkStart w:id="44" w:name="_Toc170461613"/>
      <w:r>
        <w:t>Обеспечение ИБ при работе с контрагентами</w:t>
      </w:r>
      <w:bookmarkEnd w:id="44"/>
    </w:p>
    <w:p w14:paraId="569A682C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Обеспечение ИБ при работе со сторонними организация</w:t>
      </w:r>
      <w:r>
        <w:rPr>
          <w:rFonts w:ascii="Times New Roman" w:hAnsi="Times New Roman" w:cs="Times New Roman"/>
          <w:sz w:val="24"/>
          <w:szCs w:val="24"/>
        </w:rPr>
        <w:t>ми или физическими лицами (далее - контрагенты) осуществляется с целью защиты информационных активов и информационной инфраструктуры Общества от деструктивных и противоправных действий недобросовестных или злонамеренных работников контрагентов, а также с ц</w:t>
      </w:r>
      <w:r>
        <w:rPr>
          <w:rFonts w:ascii="Times New Roman" w:hAnsi="Times New Roman" w:cs="Times New Roman"/>
          <w:sz w:val="24"/>
          <w:szCs w:val="24"/>
        </w:rPr>
        <w:t>елью правовой защиты конфиденциальной информации Общества.</w:t>
      </w:r>
    </w:p>
    <w:p w14:paraId="7C9B5698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организации доступа контрагентов к защищаемым информационным активам в Обществе осуществляются следующие мероприятия по обеспечению ИБ:</w:t>
      </w:r>
    </w:p>
    <w:p w14:paraId="6E55F3A9" w14:textId="77777777" w:rsidR="00E66A6C" w:rsidRDefault="00675AEC">
      <w:pPr>
        <w:pStyle w:val="af3"/>
        <w:numPr>
          <w:ilvl w:val="0"/>
          <w:numId w:val="4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регламентация предоставления доступа контрагентам к конфи</w:t>
      </w:r>
      <w:r>
        <w:rPr>
          <w:rFonts w:ascii="Times New Roman" w:hAnsi="Times New Roman" w:cs="Times New Roman"/>
          <w:sz w:val="24"/>
          <w:szCs w:val="24"/>
        </w:rPr>
        <w:t>денциальной информации или информационной инфраструктуре;</w:t>
      </w:r>
    </w:p>
    <w:p w14:paraId="727190B4" w14:textId="77777777" w:rsidR="00E66A6C" w:rsidRDefault="00675AEC">
      <w:pPr>
        <w:pStyle w:val="af3"/>
        <w:numPr>
          <w:ilvl w:val="0"/>
          <w:numId w:val="4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заключение соглашении (договоров) о конфиденциальности с контрагентами, которым предоставляется доступ к конфиденциальной информации или информационной инфраструктуре Общества.</w:t>
      </w:r>
    </w:p>
    <w:p w14:paraId="09C94267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оказании контраге</w:t>
      </w:r>
      <w:r>
        <w:rPr>
          <w:rFonts w:ascii="Times New Roman" w:hAnsi="Times New Roman" w:cs="Times New Roman"/>
          <w:sz w:val="24"/>
          <w:szCs w:val="24"/>
        </w:rPr>
        <w:t>нтом Обществу услуг, предусматривающих доступ к конфиденциальной информации или информационной инфраструктуре Общества, договор на оказание соответствующих услуг должен предусматривать:</w:t>
      </w:r>
    </w:p>
    <w:p w14:paraId="09052A62" w14:textId="77777777" w:rsidR="00E66A6C" w:rsidRDefault="00675AEC">
      <w:pPr>
        <w:pStyle w:val="af3"/>
        <w:numPr>
          <w:ilvl w:val="0"/>
          <w:numId w:val="4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обязанность контрагента по обеспечению конфиденциальности информации, </w:t>
      </w:r>
      <w:r>
        <w:rPr>
          <w:rFonts w:ascii="Times New Roman" w:hAnsi="Times New Roman" w:cs="Times New Roman"/>
          <w:sz w:val="24"/>
          <w:szCs w:val="24"/>
        </w:rPr>
        <w:t>ставшей ему известной при оказании услуг, в соответствии с заключенным между ним и Обществом соглашением (договором) о конфиденциальности к договору на оказание услуг;</w:t>
      </w:r>
    </w:p>
    <w:p w14:paraId="2637B796" w14:textId="77777777" w:rsidR="00E66A6C" w:rsidRDefault="00675AEC">
      <w:pPr>
        <w:pStyle w:val="af3"/>
        <w:numPr>
          <w:ilvl w:val="0"/>
          <w:numId w:val="4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обязательства контрагента по соблюдению им в ходе выполняемых работ установленных в Обще</w:t>
      </w:r>
      <w:r>
        <w:rPr>
          <w:rFonts w:ascii="Times New Roman" w:hAnsi="Times New Roman" w:cs="Times New Roman"/>
          <w:sz w:val="24"/>
          <w:szCs w:val="24"/>
        </w:rPr>
        <w:t>стве требований по ИБ;</w:t>
      </w:r>
    </w:p>
    <w:p w14:paraId="428AC1FF" w14:textId="77777777" w:rsidR="00E66A6C" w:rsidRDefault="00675AEC">
      <w:pPr>
        <w:pStyle w:val="af3"/>
        <w:numPr>
          <w:ilvl w:val="0"/>
          <w:numId w:val="4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обязательства контрагента по выполнению требований Федерального закона Российской Федерации от 27.07.2006 № 152-ФЗ «О персональных данных» в случае, если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персональные данные, оператором которых является Общество, доступны ему в ходе </w:t>
      </w:r>
      <w:r>
        <w:rPr>
          <w:rFonts w:ascii="Times New Roman" w:hAnsi="Times New Roman" w:cs="Times New Roman"/>
          <w:sz w:val="24"/>
          <w:szCs w:val="24"/>
        </w:rPr>
        <w:t>оказания услуг.</w:t>
      </w:r>
    </w:p>
    <w:p w14:paraId="60411892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оказываемы</w:t>
      </w:r>
      <w:r>
        <w:rPr>
          <w:rFonts w:ascii="Times New Roman" w:hAnsi="Times New Roman" w:cs="Times New Roman"/>
          <w:sz w:val="24"/>
          <w:szCs w:val="24"/>
        </w:rPr>
        <w:t>е контрагентом услуги являются аутсорсингом и связаны с созданием, модернизацией, обслуживанием информационной инфраструктуры или систем обработки информации Общества в договор на оказание соответствующих услуг дополнительно включаются следующие положения:</w:t>
      </w:r>
    </w:p>
    <w:p w14:paraId="3C587713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предоставление услуг по обслуживанию (поддержке, администрированию и т.п.) информационной инфраструктуры или систем обработки информации на основании соглашения об уровне обслуживания (service-level agreement</w:t>
      </w:r>
      <w:r>
        <w:rPr>
          <w:rFonts w:ascii="Times New Roman" w:hAnsi="Times New Roman" w:cs="Times New Roman"/>
          <w:sz w:val="24"/>
          <w:szCs w:val="24"/>
        </w:rPr>
        <w:t xml:space="preserve"> - SLA). Содержание SLA рекомендуется определять исходя из положений ГОСТ Р ИСО/МЭК 20000-2-2010;</w:t>
      </w:r>
    </w:p>
    <w:p w14:paraId="28DCEC2B" w14:textId="77777777" w:rsidR="00E66A6C" w:rsidRDefault="00675AEC">
      <w:pPr>
        <w:pStyle w:val="af3"/>
        <w:numPr>
          <w:ilvl w:val="0"/>
          <w:numId w:val="4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учет в SLA необходимости выполнения контрагентом требований по ИБ в ходе оказания услуг;</w:t>
      </w:r>
    </w:p>
    <w:p w14:paraId="3E5D0669" w14:textId="77777777" w:rsidR="00E66A6C" w:rsidRDefault="00675AEC">
      <w:pPr>
        <w:pStyle w:val="af3"/>
        <w:numPr>
          <w:ilvl w:val="0"/>
          <w:numId w:val="4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и соблюдение регламентов и инструкций, позволяющих контраген</w:t>
      </w:r>
      <w:r>
        <w:rPr>
          <w:rFonts w:ascii="Times New Roman" w:hAnsi="Times New Roman" w:cs="Times New Roman"/>
          <w:sz w:val="24"/>
          <w:szCs w:val="24"/>
        </w:rPr>
        <w:t>ту реализовать, а Обществу контролировать исполнение SLA;</w:t>
      </w:r>
    </w:p>
    <w:p w14:paraId="11CBCD5A" w14:textId="77777777" w:rsidR="00E66A6C" w:rsidRDefault="00675AEC">
      <w:pPr>
        <w:pStyle w:val="af3"/>
        <w:numPr>
          <w:ilvl w:val="0"/>
          <w:numId w:val="4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соблюдение контрагентом требований законодательства Российской Федерации в области лицензирования - наличие у контрагента лицензий ФСТЭК России и ФСБ России на осуществляемые им по договору виды д</w:t>
      </w:r>
      <w:r>
        <w:rPr>
          <w:rFonts w:ascii="Times New Roman" w:hAnsi="Times New Roman" w:cs="Times New Roman"/>
          <w:sz w:val="24"/>
          <w:szCs w:val="24"/>
        </w:rPr>
        <w:t>еятельности;</w:t>
      </w:r>
    </w:p>
    <w:p w14:paraId="5291BC0D" w14:textId="77777777" w:rsidR="00E66A6C" w:rsidRDefault="00675AEC">
      <w:pPr>
        <w:pStyle w:val="af3"/>
        <w:numPr>
          <w:ilvl w:val="0"/>
          <w:numId w:val="4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право Общества на осуществление мониторинга обслуживаемой контрагентом информационной инфраструктуры (системы обработки информации), участие Общества в подготовке заключений по кандидатам на замещение вакантных должностей у контрагента, занима</w:t>
      </w:r>
      <w:r>
        <w:rPr>
          <w:rFonts w:ascii="Times New Roman" w:hAnsi="Times New Roman" w:cs="Times New Roman"/>
          <w:sz w:val="24"/>
          <w:szCs w:val="24"/>
        </w:rPr>
        <w:t>я которые его работники привлекаются для исполнения работ по оказанию услуг Общества. Также рекомендуется предусматривать право Общества на проведение аудита СОИБ контрагента.</w:t>
      </w:r>
    </w:p>
    <w:p w14:paraId="3BE82E11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Порядок представления информации органам государственной власти регламентируются</w:t>
      </w:r>
      <w:r>
        <w:rPr>
          <w:rFonts w:ascii="Times New Roman" w:hAnsi="Times New Roman" w:cs="Times New Roman"/>
          <w:sz w:val="24"/>
          <w:szCs w:val="24"/>
        </w:rPr>
        <w:t xml:space="preserve"> нормативными и организационно-распорядительными документами Общества в области ИБ.</w:t>
      </w:r>
    </w:p>
    <w:p w14:paraId="553C18DE" w14:textId="77777777" w:rsidR="00E66A6C" w:rsidRDefault="00E66A6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7D92DC8E" w14:textId="77777777" w:rsidR="00E66A6C" w:rsidRDefault="00675AEC">
      <w:pPr>
        <w:pStyle w:val="2"/>
        <w:ind w:firstLine="709"/>
        <w:rPr>
          <w:rFonts w:cs="Times New Roman"/>
          <w:szCs w:val="24"/>
        </w:rPr>
      </w:pPr>
      <w:bookmarkStart w:id="45" w:name="_Toc170461614"/>
      <w:r>
        <w:t xml:space="preserve">Предотвращение утечки защищаемой информации </w:t>
      </w:r>
      <w:r>
        <w:rPr>
          <w:rFonts w:cs="Times New Roman"/>
          <w:szCs w:val="24"/>
        </w:rPr>
        <w:t>по техническим каналам</w:t>
      </w:r>
      <w:bookmarkEnd w:id="45"/>
    </w:p>
    <w:p w14:paraId="0624209C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Основными задачами при обеспечении защиты информации от утечки по техническим каналам являются выявление</w:t>
      </w:r>
      <w:r>
        <w:rPr>
          <w:rFonts w:ascii="Times New Roman" w:hAnsi="Times New Roman" w:cs="Times New Roman"/>
          <w:sz w:val="24"/>
          <w:szCs w:val="24"/>
        </w:rPr>
        <w:t xml:space="preserve"> и пресечение возможных каналов утечки.</w:t>
      </w:r>
    </w:p>
    <w:p w14:paraId="3303BF3D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Применяются следующие организационно-технические меры противодействия утечке защищаемой информации по техническим каналам:</w:t>
      </w:r>
    </w:p>
    <w:p w14:paraId="31CC5456" w14:textId="77777777" w:rsidR="00E66A6C" w:rsidRDefault="00675AEC">
      <w:pPr>
        <w:pStyle w:val="af3"/>
        <w:numPr>
          <w:ilvl w:val="0"/>
          <w:numId w:val="4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определение перечня защищаемых помещений;</w:t>
      </w:r>
    </w:p>
    <w:p w14:paraId="06CC4488" w14:textId="77777777" w:rsidR="00E66A6C" w:rsidRDefault="00675AEC">
      <w:pPr>
        <w:pStyle w:val="af3"/>
        <w:numPr>
          <w:ilvl w:val="0"/>
          <w:numId w:val="4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регламентирование порядка проведения деловых встреч</w:t>
      </w:r>
      <w:r>
        <w:rPr>
          <w:rFonts w:ascii="Times New Roman" w:hAnsi="Times New Roman" w:cs="Times New Roman"/>
          <w:sz w:val="24"/>
          <w:szCs w:val="24"/>
        </w:rPr>
        <w:t xml:space="preserve"> и переговоров, ведения телефонных разговоров;</w:t>
      </w:r>
    </w:p>
    <w:p w14:paraId="656DCE5A" w14:textId="77777777" w:rsidR="00E66A6C" w:rsidRDefault="00675AEC">
      <w:pPr>
        <w:pStyle w:val="af3"/>
        <w:numPr>
          <w:ilvl w:val="0"/>
          <w:numId w:val="4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регламентирование порядка проведения обследований защищаемых помещений и технических средств на предмет установления каналов утечки;</w:t>
      </w:r>
    </w:p>
    <w:p w14:paraId="40922E55" w14:textId="77777777" w:rsidR="00E66A6C" w:rsidRDefault="00675AEC">
      <w:pPr>
        <w:pStyle w:val="af3"/>
        <w:numPr>
          <w:ilvl w:val="0"/>
          <w:numId w:val="4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обеспечение режима доступа в служебные помещения;</w:t>
      </w:r>
    </w:p>
    <w:p w14:paraId="43085256" w14:textId="77777777" w:rsidR="00E66A6C" w:rsidRDefault="00675AEC">
      <w:pPr>
        <w:pStyle w:val="af3"/>
        <w:numPr>
          <w:ilvl w:val="0"/>
          <w:numId w:val="4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исключение возможности уст</w:t>
      </w:r>
      <w:r>
        <w:rPr>
          <w:rFonts w:ascii="Times New Roman" w:hAnsi="Times New Roman" w:cs="Times New Roman"/>
          <w:sz w:val="24"/>
          <w:szCs w:val="24"/>
        </w:rPr>
        <w:t>ановки посторонних (внештатных) предметов на внешней стороне ограждающих конструкций защищаемых помещений и выходящих из них коммуникаций (систем отопления, вентиляции, кондиционирования);</w:t>
      </w:r>
    </w:p>
    <w:p w14:paraId="314B96D1" w14:textId="77777777" w:rsidR="00E66A6C" w:rsidRDefault="00675AEC">
      <w:pPr>
        <w:pStyle w:val="af3"/>
        <w:numPr>
          <w:ilvl w:val="0"/>
          <w:numId w:val="4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оборудование защищаемых помещений специальными средствами защиты от</w:t>
      </w:r>
      <w:r>
        <w:rPr>
          <w:rFonts w:ascii="Times New Roman" w:hAnsi="Times New Roman" w:cs="Times New Roman"/>
          <w:sz w:val="24"/>
          <w:szCs w:val="24"/>
        </w:rPr>
        <w:t xml:space="preserve"> утечки информации;</w:t>
      </w:r>
    </w:p>
    <w:p w14:paraId="3BE5A725" w14:textId="77777777" w:rsidR="00E66A6C" w:rsidRDefault="00675AEC">
      <w:pPr>
        <w:pStyle w:val="af3"/>
        <w:numPr>
          <w:ilvl w:val="0"/>
          <w:numId w:val="4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использование технических средств, удовлетворяющих требованиям стандартов по электромагнитной совместимости;</w:t>
      </w:r>
    </w:p>
    <w:p w14:paraId="7449FA66" w14:textId="77777777" w:rsidR="00E66A6C" w:rsidRDefault="00675AEC">
      <w:pPr>
        <w:pStyle w:val="af3"/>
        <w:numPr>
          <w:ilvl w:val="0"/>
          <w:numId w:val="4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размещение объектов защиты на максимально возможном расстоянии от границы контролируемой зоны;</w:t>
      </w:r>
    </w:p>
    <w:p w14:paraId="55181197" w14:textId="77777777" w:rsidR="00E66A6C" w:rsidRDefault="00675AEC">
      <w:pPr>
        <w:pStyle w:val="af3"/>
        <w:numPr>
          <w:ilvl w:val="0"/>
          <w:numId w:val="4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использование защищенных каналов</w:t>
      </w:r>
      <w:r>
        <w:rPr>
          <w:rFonts w:ascii="Times New Roman" w:hAnsi="Times New Roman" w:cs="Times New Roman"/>
          <w:sz w:val="24"/>
          <w:szCs w:val="24"/>
        </w:rPr>
        <w:t xml:space="preserve"> связи;</w:t>
      </w:r>
    </w:p>
    <w:p w14:paraId="1767B57C" w14:textId="77777777" w:rsidR="00E66A6C" w:rsidRDefault="00675AEC">
      <w:pPr>
        <w:pStyle w:val="af3"/>
        <w:numPr>
          <w:ilvl w:val="0"/>
          <w:numId w:val="4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оборудование служебных помещений средствами разграничения доступа.</w:t>
      </w:r>
    </w:p>
    <w:p w14:paraId="00AA118B" w14:textId="77777777" w:rsidR="00E66A6C" w:rsidRDefault="00E66A6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76FBD84" w14:textId="77777777" w:rsidR="00E66A6C" w:rsidRDefault="00675AEC">
      <w:pPr>
        <w:pStyle w:val="1"/>
        <w:ind w:left="0" w:firstLine="709"/>
      </w:pPr>
      <w:bookmarkStart w:id="46" w:name="_Toc170461615"/>
      <w:r>
        <w:lastRenderedPageBreak/>
        <w:t>Ответственность руководства и работников Общества</w:t>
      </w:r>
      <w:bookmarkEnd w:id="46"/>
    </w:p>
    <w:p w14:paraId="34C63763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Руководство Общества отвечает за состояние ИБ в О</w:t>
      </w:r>
      <w:r>
        <w:rPr>
          <w:rFonts w:ascii="Times New Roman" w:hAnsi="Times New Roman" w:cs="Times New Roman"/>
          <w:sz w:val="24"/>
          <w:szCs w:val="24"/>
        </w:rPr>
        <w:t>бществе и обеспечивает реализацию настоящей Политики, включая регулярный контроль ее исполнения, актуализации и выделения, необходимых для обеспечения ИБ ресурсов, а также организацию осведомленности и обучения работников Общества в области обеспечения ИБ.</w:t>
      </w:r>
    </w:p>
    <w:p w14:paraId="3347AC6A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руководителей структурных подразделений Общества возлагается ответственность за:</w:t>
      </w:r>
    </w:p>
    <w:p w14:paraId="5FAE3FBA" w14:textId="77777777" w:rsidR="00E66A6C" w:rsidRDefault="00675AEC">
      <w:pPr>
        <w:pStyle w:val="af3"/>
        <w:numPr>
          <w:ilvl w:val="0"/>
          <w:numId w:val="4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соблюдение работниками структурного подразделения режима коммерческой тайны;</w:t>
      </w:r>
    </w:p>
    <w:p w14:paraId="3ACFA344" w14:textId="77777777" w:rsidR="00E66A6C" w:rsidRDefault="00675AEC">
      <w:pPr>
        <w:pStyle w:val="af3"/>
        <w:numPr>
          <w:ilvl w:val="0"/>
          <w:numId w:val="4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полномочий работников подчиненного структурного подразделения по доступу к конфид</w:t>
      </w:r>
      <w:r>
        <w:rPr>
          <w:rFonts w:ascii="Times New Roman" w:hAnsi="Times New Roman" w:cs="Times New Roman"/>
          <w:sz w:val="24"/>
          <w:szCs w:val="24"/>
        </w:rPr>
        <w:t>енциальной информации, информационным активам Общества, сетевым сервисам и ресурсам ЛВС Общества их должностным обязанностям.</w:t>
      </w:r>
    </w:p>
    <w:p w14:paraId="4AB73E05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Ответственность за выполнение норм и правил обеспечения ИБ при эксплуатации конкретного объекта информационной инфраструктуры Обще</w:t>
      </w:r>
      <w:r>
        <w:rPr>
          <w:rFonts w:ascii="Times New Roman" w:hAnsi="Times New Roman" w:cs="Times New Roman"/>
          <w:sz w:val="24"/>
          <w:szCs w:val="24"/>
        </w:rPr>
        <w:t>ства возлагается на работников, эксплуатирующих такой объект.</w:t>
      </w:r>
    </w:p>
    <w:p w14:paraId="72D3293E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Работники Общества обязаны выполнять следующие общие требования по ИБ:</w:t>
      </w:r>
    </w:p>
    <w:p w14:paraId="29E23127" w14:textId="77777777" w:rsidR="00E66A6C" w:rsidRDefault="00675AEC">
      <w:pPr>
        <w:pStyle w:val="af3"/>
        <w:numPr>
          <w:ilvl w:val="0"/>
          <w:numId w:val="4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соблюдать требования настоящей Политики, других локальных нормативных и организационно-распорядительных документов Общества</w:t>
      </w:r>
      <w:r>
        <w:rPr>
          <w:rFonts w:ascii="Times New Roman" w:hAnsi="Times New Roman" w:cs="Times New Roman"/>
          <w:sz w:val="24"/>
          <w:szCs w:val="24"/>
        </w:rPr>
        <w:t xml:space="preserve"> в области ИБ;</w:t>
      </w:r>
    </w:p>
    <w:p w14:paraId="658461EF" w14:textId="77777777" w:rsidR="00E66A6C" w:rsidRDefault="00675AEC">
      <w:pPr>
        <w:pStyle w:val="af3"/>
        <w:numPr>
          <w:ilvl w:val="0"/>
          <w:numId w:val="4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использовать служебные технические средства обработки информации только в служебных целях;</w:t>
      </w:r>
    </w:p>
    <w:p w14:paraId="22ADF394" w14:textId="77777777" w:rsidR="00E66A6C" w:rsidRDefault="00675AEC">
      <w:pPr>
        <w:pStyle w:val="af3"/>
        <w:numPr>
          <w:ilvl w:val="0"/>
          <w:numId w:val="4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установленном порядке информировать руководство Общества и службу ИБ о выявленных инцидентах ИБ.</w:t>
      </w:r>
    </w:p>
    <w:p w14:paraId="066641DF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Работники Общества, не выполняющие требования насто</w:t>
      </w:r>
      <w:r>
        <w:rPr>
          <w:rFonts w:ascii="Times New Roman" w:hAnsi="Times New Roman" w:cs="Times New Roman"/>
          <w:sz w:val="24"/>
          <w:szCs w:val="24"/>
        </w:rPr>
        <w:t>ящей Политики или требования локальных нормативных и организационно-распорядительных документов Общества в области ИБ, могут быть привлечены к ответственности в установленном порядке.</w:t>
      </w:r>
    </w:p>
    <w:p w14:paraId="1BF9B7F8" w14:textId="77777777" w:rsidR="00E66A6C" w:rsidRDefault="00E66A6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6136229" w14:textId="77777777" w:rsidR="00E66A6C" w:rsidRDefault="00675AEC">
      <w:pPr>
        <w:pStyle w:val="1"/>
        <w:ind w:left="0" w:firstLine="709"/>
      </w:pPr>
      <w:bookmarkStart w:id="47" w:name="_Toc170461616"/>
      <w:r>
        <w:t>Порядок пересмотра Политики</w:t>
      </w:r>
      <w:bookmarkEnd w:id="47"/>
    </w:p>
    <w:p w14:paraId="40A99A28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Настоящая Политика пересматривается с перио</w:t>
      </w:r>
      <w:r>
        <w:rPr>
          <w:rFonts w:ascii="Times New Roman" w:hAnsi="Times New Roman" w:cs="Times New Roman"/>
          <w:sz w:val="24"/>
          <w:szCs w:val="24"/>
        </w:rPr>
        <w:t>дичностью не реже чем один раз в три года. При необходимости в нее вносятся изменения.</w:t>
      </w:r>
    </w:p>
    <w:p w14:paraId="458BD383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пересмотре Политики учитываются результаты контроля эффективности обеспечения ИБ / аудита ИБ за предыдущий период.</w:t>
      </w:r>
    </w:p>
    <w:p w14:paraId="203E2068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Процедура пересмотра Политики включает:</w:t>
      </w:r>
    </w:p>
    <w:p w14:paraId="0A6E0B21" w14:textId="77777777" w:rsidR="00E66A6C" w:rsidRDefault="00675AEC">
      <w:pPr>
        <w:pStyle w:val="af3"/>
        <w:numPr>
          <w:ilvl w:val="0"/>
          <w:numId w:val="4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анализ и в</w:t>
      </w:r>
      <w:r>
        <w:rPr>
          <w:rFonts w:ascii="Times New Roman" w:hAnsi="Times New Roman" w:cs="Times New Roman"/>
          <w:sz w:val="24"/>
          <w:szCs w:val="24"/>
        </w:rPr>
        <w:t>ыявление несоответствий действующей Политики текущим условиям;</w:t>
      </w:r>
    </w:p>
    <w:p w14:paraId="3AADA032" w14:textId="77777777" w:rsidR="00E66A6C" w:rsidRDefault="00675AEC">
      <w:pPr>
        <w:pStyle w:val="af3"/>
        <w:numPr>
          <w:ilvl w:val="0"/>
          <w:numId w:val="4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разработку предложений по совершенствованию Политики;</w:t>
      </w:r>
    </w:p>
    <w:p w14:paraId="31E76246" w14:textId="77777777" w:rsidR="00E66A6C" w:rsidRDefault="00675AEC">
      <w:pPr>
        <w:pStyle w:val="af3"/>
        <w:numPr>
          <w:ilvl w:val="0"/>
          <w:numId w:val="4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утверждение новой редакции Политики.</w:t>
      </w:r>
    </w:p>
    <w:p w14:paraId="14B1F58B" w14:textId="77777777" w:rsidR="00E66A6C" w:rsidRDefault="00675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осуществлении процедуры пересмотра учитываются:</w:t>
      </w:r>
    </w:p>
    <w:p w14:paraId="0A258E5F" w14:textId="77777777" w:rsidR="00E66A6C" w:rsidRDefault="00675AEC">
      <w:pPr>
        <w:pStyle w:val="af3"/>
        <w:numPr>
          <w:ilvl w:val="0"/>
          <w:numId w:val="4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указания руководства Общества по совершенствования СОИБ;</w:t>
      </w:r>
    </w:p>
    <w:p w14:paraId="5DD380D1" w14:textId="77777777" w:rsidR="00E66A6C" w:rsidRDefault="00675AEC">
      <w:pPr>
        <w:pStyle w:val="af3"/>
        <w:numPr>
          <w:ilvl w:val="0"/>
          <w:numId w:val="4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результаты контроля состояния ИБ в Обществе, расследования инцидентов ИБ, контроля соблюдения требований по ИБ и оценки эффективности принимаемых мер защиты информации;</w:t>
      </w:r>
    </w:p>
    <w:p w14:paraId="1601B582" w14:textId="77777777" w:rsidR="00E66A6C" w:rsidRDefault="00675AEC">
      <w:pPr>
        <w:pStyle w:val="af3"/>
        <w:numPr>
          <w:ilvl w:val="0"/>
          <w:numId w:val="4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предложения структурных подразделений Общества по совершенствованию процессов обеспечения ИБ;</w:t>
      </w:r>
    </w:p>
    <w:p w14:paraId="5A9CFF10" w14:textId="77777777" w:rsidR="00E66A6C" w:rsidRDefault="00675AEC">
      <w:pPr>
        <w:pStyle w:val="af3"/>
        <w:numPr>
          <w:ilvl w:val="0"/>
          <w:numId w:val="4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изменения в организационно-штатной структуре Общества и в его информационной инфраструктуре;</w:t>
      </w:r>
    </w:p>
    <w:p w14:paraId="53F1E38D" w14:textId="77777777" w:rsidR="00E66A6C" w:rsidRDefault="00675AEC">
      <w:pPr>
        <w:pStyle w:val="af3"/>
        <w:numPr>
          <w:ilvl w:val="0"/>
          <w:numId w:val="4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изменения в законодательной и нормативной базе по ИБ, произошедшие с </w:t>
      </w:r>
      <w:r>
        <w:rPr>
          <w:rFonts w:ascii="Times New Roman" w:hAnsi="Times New Roman" w:cs="Times New Roman"/>
          <w:sz w:val="24"/>
          <w:szCs w:val="24"/>
        </w:rPr>
        <w:t>момента утверждения предыдущей редакции Политики;</w:t>
      </w:r>
    </w:p>
    <w:p w14:paraId="01B370CB" w14:textId="77777777" w:rsidR="00E66A6C" w:rsidRDefault="00675AEC">
      <w:pPr>
        <w:pStyle w:val="af3"/>
        <w:numPr>
          <w:ilvl w:val="0"/>
          <w:numId w:val="4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результаты анализа произошедших инцидентов ИБ, а также уязвимости и угрозы, выявленные в Обществе за время, прошедшее с момента утверждения предыдущей редакции Политики;</w:t>
      </w:r>
    </w:p>
    <w:p w14:paraId="5BFAC3AE" w14:textId="77777777" w:rsidR="00E66A6C" w:rsidRDefault="00675AEC">
      <w:pPr>
        <w:pStyle w:val="af3"/>
        <w:numPr>
          <w:ilvl w:val="0"/>
          <w:numId w:val="4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изменения в управлении ИБ, включая и</w:t>
      </w:r>
      <w:r>
        <w:rPr>
          <w:rFonts w:ascii="Times New Roman" w:hAnsi="Times New Roman" w:cs="Times New Roman"/>
          <w:sz w:val="24"/>
          <w:szCs w:val="24"/>
        </w:rPr>
        <w:t>зменения в распределении ресурсов и обязанностей при обеспечении ИБ.</w:t>
      </w:r>
    </w:p>
    <w:p w14:paraId="3E31E34C" w14:textId="77777777" w:rsidR="00E66A6C" w:rsidRDefault="00E66A6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E66A6C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7450A743" w16cex:dateUtc="2024-07-24T20:53:00Z"/>
  <w16cex:commentExtensible w16cex:durableId="7E03E8DA" w16cex:dateUtc="2024-07-29T14:37:00Z"/>
  <w16cex:commentExtensible w16cex:durableId="4573F2AE" w16cex:dateUtc="2024-07-24T20:55:00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17A407B3"/>
  <w16cid:commentId w16cid:paraId="00000002" w16cid:durableId="7450A743"/>
  <w16cid:commentId w16cid:paraId="00000003" w16cid:durableId="7E03E8DA"/>
  <w16cid:commentId w16cid:paraId="00000004" w16cid:durableId="4573F2AE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DFE0C2" w14:textId="77777777" w:rsidR="00675AEC" w:rsidRDefault="00675AEC">
      <w:pPr>
        <w:spacing w:after="0" w:line="240" w:lineRule="auto"/>
      </w:pPr>
      <w:r>
        <w:separator/>
      </w:r>
    </w:p>
  </w:endnote>
  <w:endnote w:type="continuationSeparator" w:id="0">
    <w:p w14:paraId="4F1B15C1" w14:textId="77777777" w:rsidR="00675AEC" w:rsidRDefault="00675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373230"/>
      <w:docPartObj>
        <w:docPartGallery w:val="Page Numbers (Bottom of Page)"/>
        <w:docPartUnique/>
      </w:docPartObj>
    </w:sdtPr>
    <w:sdtEndPr/>
    <w:sdtContent>
      <w:p w14:paraId="06E95C68" w14:textId="4DE74E63" w:rsidR="00E66A6C" w:rsidRDefault="00675AEC">
        <w:pPr>
          <w:pStyle w:val="af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7847">
          <w:rPr>
            <w:noProof/>
          </w:rPr>
          <w:t>27</w:t>
        </w:r>
        <w:r>
          <w:fldChar w:fldCharType="end"/>
        </w:r>
      </w:p>
    </w:sdtContent>
  </w:sdt>
  <w:p w14:paraId="418AC90A" w14:textId="77777777" w:rsidR="00E66A6C" w:rsidRDefault="00E66A6C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E62AFF" w14:textId="77777777" w:rsidR="00675AEC" w:rsidRDefault="00675AEC">
      <w:pPr>
        <w:spacing w:after="0" w:line="240" w:lineRule="auto"/>
      </w:pPr>
      <w:r>
        <w:separator/>
      </w:r>
    </w:p>
  </w:footnote>
  <w:footnote w:type="continuationSeparator" w:id="0">
    <w:p w14:paraId="47E9BFC8" w14:textId="77777777" w:rsidR="00675AEC" w:rsidRDefault="00675A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E03A4"/>
    <w:multiLevelType w:val="hybridMultilevel"/>
    <w:tmpl w:val="9508BD82"/>
    <w:lvl w:ilvl="0" w:tplc="A5D214A6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6864440A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9D8A3988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8B885008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9CA6F6C2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BC09040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5FE2BF98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D3A02D64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CB74C430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3D54201"/>
    <w:multiLevelType w:val="multilevel"/>
    <w:tmpl w:val="0C66ECA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7836E63"/>
    <w:multiLevelType w:val="hybridMultilevel"/>
    <w:tmpl w:val="5A8E808E"/>
    <w:lvl w:ilvl="0" w:tplc="32B017BA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9FB20466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AA7E7C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2485F72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272104C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777AE3F6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7E20B4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6A48EA4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CF9C393C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86B17FA"/>
    <w:multiLevelType w:val="multilevel"/>
    <w:tmpl w:val="46D4A1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D3851D8"/>
    <w:multiLevelType w:val="hybridMultilevel"/>
    <w:tmpl w:val="27DC85EC"/>
    <w:lvl w:ilvl="0" w:tplc="2A705DB6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841EF0F8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3B20E8A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FCC5E36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9D6486C2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5956D578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E4CD1C8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7B9C8A20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6DA81FF0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0D72D35"/>
    <w:multiLevelType w:val="hybridMultilevel"/>
    <w:tmpl w:val="00644D24"/>
    <w:lvl w:ilvl="0" w:tplc="BDB8BEB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E4F42292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A8380000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6EF8892E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B9069EC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DA048A9A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B70E0E84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AAA2594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30624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83B3C7D"/>
    <w:multiLevelType w:val="hybridMultilevel"/>
    <w:tmpl w:val="8D0A3218"/>
    <w:lvl w:ilvl="0" w:tplc="4A1EE3E4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EE65EFE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CA825724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91D6279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9904D88C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73EB8A2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B18A6A9A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654B556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68EBD3A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8E96052"/>
    <w:multiLevelType w:val="hybridMultilevel"/>
    <w:tmpl w:val="EF843894"/>
    <w:lvl w:ilvl="0" w:tplc="FA02A57A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A790C41C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DCB841E4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FA74A6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A61E7FF0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8A322834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BE1A5F3E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62A5272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BDE1724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C3262E2"/>
    <w:multiLevelType w:val="hybridMultilevel"/>
    <w:tmpl w:val="A47C9F94"/>
    <w:lvl w:ilvl="0" w:tplc="85D82DE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74CA08A2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B2EED27E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E5162034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D61439D0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6E1CBBEE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E1049D2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7F22B67C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92C030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ECA66FE"/>
    <w:multiLevelType w:val="hybridMultilevel"/>
    <w:tmpl w:val="D4984390"/>
    <w:lvl w:ilvl="0" w:tplc="73728014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EADC8A40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7B69150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1ECD880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D020BB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594CF5E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9A44EBE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6638E348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D14885C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FA07F98"/>
    <w:multiLevelType w:val="hybridMultilevel"/>
    <w:tmpl w:val="90C077F4"/>
    <w:lvl w:ilvl="0" w:tplc="6B0E549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7186A344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7503D60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9CA4FB0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A5E8584C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2180328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52423048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AA24B346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146EBA4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FBA60A1"/>
    <w:multiLevelType w:val="hybridMultilevel"/>
    <w:tmpl w:val="9A46D658"/>
    <w:lvl w:ilvl="0" w:tplc="87F8A29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C82195A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BE2609E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F58B546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40E3F18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CD56F036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CDF0FAA2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BDDE722C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995E4B60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27630A3"/>
    <w:multiLevelType w:val="hybridMultilevel"/>
    <w:tmpl w:val="211A2FE8"/>
    <w:lvl w:ilvl="0" w:tplc="2646B76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5786184E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D990F754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EB8AABF8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E126289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B8C38CA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05E6632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A14F198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E8AE0076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39B218E"/>
    <w:multiLevelType w:val="multilevel"/>
    <w:tmpl w:val="E4EE45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3B51BFF"/>
    <w:multiLevelType w:val="hybridMultilevel"/>
    <w:tmpl w:val="568EEBB2"/>
    <w:lvl w:ilvl="0" w:tplc="8D4AF31E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627E1BA2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9AB80AE8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E5963A20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3F6B9D8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D4AA66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B43AC458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64682C8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BE8EF90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78854B2"/>
    <w:multiLevelType w:val="hybridMultilevel"/>
    <w:tmpl w:val="02C0CE8A"/>
    <w:lvl w:ilvl="0" w:tplc="0B8AF774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C7CEC8A2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87568ADC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C0FE6AF2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BEE9778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66E46AA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54CD76A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9F9C963A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D5D4E840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78118F4"/>
    <w:multiLevelType w:val="hybridMultilevel"/>
    <w:tmpl w:val="FA148006"/>
    <w:lvl w:ilvl="0" w:tplc="CF4AF85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1F0CB36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925EBCAE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EBBAE938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9FDC4AE2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95245B6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AD16D2FA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66A07412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5D68076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E4A6B85"/>
    <w:multiLevelType w:val="hybridMultilevel"/>
    <w:tmpl w:val="19E833A4"/>
    <w:lvl w:ilvl="0" w:tplc="8A42AD1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354C3C4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A8820E8E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D11CA984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C820178E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A72D8CE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ED1250EA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AA2ABBD2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DE588B06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E712305"/>
    <w:multiLevelType w:val="hybridMultilevel"/>
    <w:tmpl w:val="4104AC84"/>
    <w:lvl w:ilvl="0" w:tplc="D1C6453C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A320B052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CB68E28C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C44AE9B2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EB06F82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699E2ACA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BC8F2CE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6C20638A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B46799A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0391AAC"/>
    <w:multiLevelType w:val="hybridMultilevel"/>
    <w:tmpl w:val="B7A4B0A6"/>
    <w:lvl w:ilvl="0" w:tplc="77660BEA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727A3ACC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D4AB6CA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2B0641E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EAC94C0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266BDCE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78465E0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A398A074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EB08557A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1081730"/>
    <w:multiLevelType w:val="hybridMultilevel"/>
    <w:tmpl w:val="8BA0ECDE"/>
    <w:lvl w:ilvl="0" w:tplc="7F984FF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BA0BBC8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7618EDD6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BC9C2156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9839E6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948E748C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C140330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CFEC1F12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5EB6CE2A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35D0509"/>
    <w:multiLevelType w:val="hybridMultilevel"/>
    <w:tmpl w:val="B9A20E26"/>
    <w:lvl w:ilvl="0" w:tplc="1EAAD1B4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9C781610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EBA6EF9A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90301F86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DEB45F2C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B35E9B1C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5443B1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E8ABBBC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8A00AEE4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4437B0C"/>
    <w:multiLevelType w:val="hybridMultilevel"/>
    <w:tmpl w:val="78CA41C2"/>
    <w:lvl w:ilvl="0" w:tplc="31D047CC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D90678B6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5CE074AC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64D823C0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DA02104E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8E86402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DD4639E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6B010D2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8A5C8BE4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4C757A6"/>
    <w:multiLevelType w:val="hybridMultilevel"/>
    <w:tmpl w:val="A50A0FC4"/>
    <w:lvl w:ilvl="0" w:tplc="22CA0DF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73BA340C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4BA8320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D059C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1EEF7B2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C2A6EC4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B8F65510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A4DE4B12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88BE820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A6F3AC7"/>
    <w:multiLevelType w:val="hybridMultilevel"/>
    <w:tmpl w:val="5A7818B4"/>
    <w:lvl w:ilvl="0" w:tplc="383A727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D29A76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894A22A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D3363BC2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F769DD0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A000CA4E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CEF8A038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AB6EC9E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D6AE25C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C9D6BC3"/>
    <w:multiLevelType w:val="hybridMultilevel"/>
    <w:tmpl w:val="DDC0D2D4"/>
    <w:lvl w:ilvl="0" w:tplc="C47ED0F6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EF842CE0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E6AC0344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BA583F2E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2F24138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878211D2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D102B4A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59AA07A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E77061DC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D26607E"/>
    <w:multiLevelType w:val="multilevel"/>
    <w:tmpl w:val="621068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EB95E70"/>
    <w:multiLevelType w:val="hybridMultilevel"/>
    <w:tmpl w:val="91141772"/>
    <w:lvl w:ilvl="0" w:tplc="F0B4AEA4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52AF198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E7C4CD3A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E6A02C98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8EE6B8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9D762302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53A07D9A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D882A5C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773A55EC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EE20AD0"/>
    <w:multiLevelType w:val="hybridMultilevel"/>
    <w:tmpl w:val="DB7E0730"/>
    <w:lvl w:ilvl="0" w:tplc="FB3CB71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AB7C36B8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97D8A206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541E57A0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12226E6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AC781D28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100902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98100C5C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71FA003C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0093639"/>
    <w:multiLevelType w:val="hybridMultilevel"/>
    <w:tmpl w:val="BE207498"/>
    <w:lvl w:ilvl="0" w:tplc="7DE0898A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945EC6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6004986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6B450F6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74E267F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539CF2E6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90C546A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AA2B27C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CCFEE54C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C1861AF"/>
    <w:multiLevelType w:val="hybridMultilevel"/>
    <w:tmpl w:val="94087094"/>
    <w:lvl w:ilvl="0" w:tplc="3A2E5C2E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CB2E2F5E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A29E1B4C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851C002C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13201AC4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2D04541E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66D0BE60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E2A9DC8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B2BA1BFE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1" w15:restartNumberingAfterBreak="0">
    <w:nsid w:val="63F504E3"/>
    <w:multiLevelType w:val="hybridMultilevel"/>
    <w:tmpl w:val="6524ADA2"/>
    <w:lvl w:ilvl="0" w:tplc="A344D234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9682922C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B60C180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CFCEACB2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C8DE6AD0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3822EC2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A5AEA1E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E640C9C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6E00E72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509547D"/>
    <w:multiLevelType w:val="hybridMultilevel"/>
    <w:tmpl w:val="EF88F2BE"/>
    <w:lvl w:ilvl="0" w:tplc="EFE8373E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98740818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E70DD28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DC76323E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C128B0A6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C7CBAEA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69AFD60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05413D4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ACEB80E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50E15BF"/>
    <w:multiLevelType w:val="hybridMultilevel"/>
    <w:tmpl w:val="CA00DCE6"/>
    <w:lvl w:ilvl="0" w:tplc="092C4BD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E2380F70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B4161C20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8AAF668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85768572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E604B678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8EE20194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E047BA2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61BE3664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62D2021"/>
    <w:multiLevelType w:val="hybridMultilevel"/>
    <w:tmpl w:val="8EE20D8C"/>
    <w:lvl w:ilvl="0" w:tplc="10607B8E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94528638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B5366BFE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52166E88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E144AD38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C038C258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CF85E1C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DBDC4A6C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73420474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A1B6E67"/>
    <w:multiLevelType w:val="hybridMultilevel"/>
    <w:tmpl w:val="52AADA1C"/>
    <w:lvl w:ilvl="0" w:tplc="FED6E154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112FFB6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AF3895AA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54BB54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9E030B8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55E6E0AC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EAD23012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8A1CDB7E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FB0DFB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D80286C"/>
    <w:multiLevelType w:val="hybridMultilevel"/>
    <w:tmpl w:val="DE5E737E"/>
    <w:lvl w:ilvl="0" w:tplc="087612EA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2E8A5D4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E12C53A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BCA0C97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2F68A6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9A0E747A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F6A3C8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A232F6DE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8C0665E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E6F68E1"/>
    <w:multiLevelType w:val="hybridMultilevel"/>
    <w:tmpl w:val="95EE3098"/>
    <w:lvl w:ilvl="0" w:tplc="AEE05F0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12DADE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AEE5FD4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C5CE189E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CF4884C8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70004EBE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62942678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9FE009A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762858C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F1D0908"/>
    <w:multiLevelType w:val="hybridMultilevel"/>
    <w:tmpl w:val="2BFEFC14"/>
    <w:lvl w:ilvl="0" w:tplc="49BE7B4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214FAC6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9EA784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D70EDD9C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5344D3A2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6944CD94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E3CA932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6EDC5210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883E12D6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10C1C87"/>
    <w:multiLevelType w:val="hybridMultilevel"/>
    <w:tmpl w:val="2ED4F89C"/>
    <w:lvl w:ilvl="0" w:tplc="105E2C4E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1E27128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9CE2187E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ECC003D0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B23AC81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9A2B3CE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53F6554A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6936BAB8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9BF805AC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2CA087F"/>
    <w:multiLevelType w:val="multilevel"/>
    <w:tmpl w:val="F7EE31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73141538"/>
    <w:multiLevelType w:val="hybridMultilevel"/>
    <w:tmpl w:val="927AD346"/>
    <w:lvl w:ilvl="0" w:tplc="A142DB04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C9DEE4E4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AD14687A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9D0ECDDC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C4CDB70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E0E44736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56825442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C03EA718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DC0684E0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8646DD9"/>
    <w:multiLevelType w:val="hybridMultilevel"/>
    <w:tmpl w:val="CA4E8BDE"/>
    <w:lvl w:ilvl="0" w:tplc="3E20D522">
      <w:start w:val="1"/>
      <w:numFmt w:val="decimal"/>
      <w:lvlText w:val="%1."/>
      <w:lvlJc w:val="left"/>
      <w:pPr>
        <w:ind w:left="1353" w:hanging="360"/>
      </w:pPr>
    </w:lvl>
    <w:lvl w:ilvl="1" w:tplc="29168AC4">
      <w:start w:val="1"/>
      <w:numFmt w:val="lowerLetter"/>
      <w:lvlText w:val="%2."/>
      <w:lvlJc w:val="left"/>
      <w:pPr>
        <w:ind w:left="2149" w:hanging="360"/>
      </w:pPr>
    </w:lvl>
    <w:lvl w:ilvl="2" w:tplc="10A01042">
      <w:start w:val="1"/>
      <w:numFmt w:val="lowerRoman"/>
      <w:lvlText w:val="%3."/>
      <w:lvlJc w:val="right"/>
      <w:pPr>
        <w:ind w:left="2869" w:hanging="180"/>
      </w:pPr>
    </w:lvl>
    <w:lvl w:ilvl="3" w:tplc="EFA88274">
      <w:start w:val="1"/>
      <w:numFmt w:val="decimal"/>
      <w:lvlText w:val="%4."/>
      <w:lvlJc w:val="left"/>
      <w:pPr>
        <w:ind w:left="3589" w:hanging="360"/>
      </w:pPr>
    </w:lvl>
    <w:lvl w:ilvl="4" w:tplc="3E6E7F7E">
      <w:start w:val="1"/>
      <w:numFmt w:val="lowerLetter"/>
      <w:lvlText w:val="%5."/>
      <w:lvlJc w:val="left"/>
      <w:pPr>
        <w:ind w:left="4309" w:hanging="360"/>
      </w:pPr>
    </w:lvl>
    <w:lvl w:ilvl="5" w:tplc="81AAF5F8">
      <w:start w:val="1"/>
      <w:numFmt w:val="lowerRoman"/>
      <w:lvlText w:val="%6."/>
      <w:lvlJc w:val="right"/>
      <w:pPr>
        <w:ind w:left="5029" w:hanging="180"/>
      </w:pPr>
    </w:lvl>
    <w:lvl w:ilvl="6" w:tplc="C174F130">
      <w:start w:val="1"/>
      <w:numFmt w:val="decimal"/>
      <w:lvlText w:val="%7."/>
      <w:lvlJc w:val="left"/>
      <w:pPr>
        <w:ind w:left="5749" w:hanging="360"/>
      </w:pPr>
    </w:lvl>
    <w:lvl w:ilvl="7" w:tplc="5674F0F2">
      <w:start w:val="1"/>
      <w:numFmt w:val="lowerLetter"/>
      <w:lvlText w:val="%8."/>
      <w:lvlJc w:val="left"/>
      <w:pPr>
        <w:ind w:left="6469" w:hanging="360"/>
      </w:pPr>
    </w:lvl>
    <w:lvl w:ilvl="8" w:tplc="09046316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7D2C44D7"/>
    <w:multiLevelType w:val="hybridMultilevel"/>
    <w:tmpl w:val="42147F3C"/>
    <w:lvl w:ilvl="0" w:tplc="99BA14E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33E72EA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EE943BCC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8620F1CC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BC9A1622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58B6926E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9C62398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D4A8B84E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94A1DDC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E431FF5"/>
    <w:multiLevelType w:val="hybridMultilevel"/>
    <w:tmpl w:val="5C56B65C"/>
    <w:lvl w:ilvl="0" w:tplc="70DC01F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D8FA761E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C4A0CF68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7FB8581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D0E94F2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9E1E7612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DE27F74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55236DC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3AE27FC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3"/>
  </w:num>
  <w:num w:numId="3">
    <w:abstractNumId w:val="40"/>
  </w:num>
  <w:num w:numId="4">
    <w:abstractNumId w:val="26"/>
  </w:num>
  <w:num w:numId="5">
    <w:abstractNumId w:val="13"/>
  </w:num>
  <w:num w:numId="6">
    <w:abstractNumId w:val="1"/>
  </w:num>
  <w:num w:numId="7">
    <w:abstractNumId w:val="0"/>
  </w:num>
  <w:num w:numId="8">
    <w:abstractNumId w:val="28"/>
  </w:num>
  <w:num w:numId="9">
    <w:abstractNumId w:val="22"/>
  </w:num>
  <w:num w:numId="10">
    <w:abstractNumId w:val="8"/>
  </w:num>
  <w:num w:numId="11">
    <w:abstractNumId w:val="37"/>
  </w:num>
  <w:num w:numId="12">
    <w:abstractNumId w:val="2"/>
  </w:num>
  <w:num w:numId="13">
    <w:abstractNumId w:val="15"/>
  </w:num>
  <w:num w:numId="14">
    <w:abstractNumId w:val="29"/>
  </w:num>
  <w:num w:numId="15">
    <w:abstractNumId w:val="4"/>
  </w:num>
  <w:num w:numId="16">
    <w:abstractNumId w:val="23"/>
  </w:num>
  <w:num w:numId="17">
    <w:abstractNumId w:val="14"/>
  </w:num>
  <w:num w:numId="18">
    <w:abstractNumId w:val="11"/>
  </w:num>
  <w:num w:numId="19">
    <w:abstractNumId w:val="18"/>
  </w:num>
  <w:num w:numId="20">
    <w:abstractNumId w:val="43"/>
  </w:num>
  <w:num w:numId="21">
    <w:abstractNumId w:val="39"/>
  </w:num>
  <w:num w:numId="22">
    <w:abstractNumId w:val="41"/>
  </w:num>
  <w:num w:numId="23">
    <w:abstractNumId w:val="10"/>
  </w:num>
  <w:num w:numId="24">
    <w:abstractNumId w:val="12"/>
  </w:num>
  <w:num w:numId="25">
    <w:abstractNumId w:val="34"/>
  </w:num>
  <w:num w:numId="26">
    <w:abstractNumId w:val="17"/>
  </w:num>
  <w:num w:numId="27">
    <w:abstractNumId w:val="20"/>
  </w:num>
  <w:num w:numId="28">
    <w:abstractNumId w:val="7"/>
  </w:num>
  <w:num w:numId="29">
    <w:abstractNumId w:val="16"/>
  </w:num>
  <w:num w:numId="30">
    <w:abstractNumId w:val="30"/>
  </w:num>
  <w:num w:numId="31">
    <w:abstractNumId w:val="31"/>
  </w:num>
  <w:num w:numId="32">
    <w:abstractNumId w:val="24"/>
  </w:num>
  <w:num w:numId="33">
    <w:abstractNumId w:val="19"/>
  </w:num>
  <w:num w:numId="34">
    <w:abstractNumId w:val="6"/>
  </w:num>
  <w:num w:numId="35">
    <w:abstractNumId w:val="25"/>
  </w:num>
  <w:num w:numId="36">
    <w:abstractNumId w:val="36"/>
  </w:num>
  <w:num w:numId="37">
    <w:abstractNumId w:val="44"/>
  </w:num>
  <w:num w:numId="38">
    <w:abstractNumId w:val="27"/>
  </w:num>
  <w:num w:numId="39">
    <w:abstractNumId w:val="32"/>
  </w:num>
  <w:num w:numId="40">
    <w:abstractNumId w:val="33"/>
  </w:num>
  <w:num w:numId="41">
    <w:abstractNumId w:val="21"/>
  </w:num>
  <w:num w:numId="42">
    <w:abstractNumId w:val="35"/>
  </w:num>
  <w:num w:numId="43">
    <w:abstractNumId w:val="9"/>
  </w:num>
  <w:num w:numId="44">
    <w:abstractNumId w:val="5"/>
  </w:num>
  <w:num w:numId="45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A6C"/>
    <w:rsid w:val="004537F2"/>
    <w:rsid w:val="005E7847"/>
    <w:rsid w:val="00675AEC"/>
    <w:rsid w:val="00AD55C8"/>
    <w:rsid w:val="00E6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3FEEE4A-0CEC-47E6-94BA-718AFED4F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6"/>
      </w:numPr>
      <w:spacing w:after="0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6"/>
      </w:numPr>
      <w:spacing w:after="0" w:line="240" w:lineRule="auto"/>
      <w:ind w:left="0" w:firstLine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6"/>
      </w:numPr>
      <w:spacing w:after="0" w:line="240" w:lineRule="auto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c">
    <w:name w:val="footnote text"/>
    <w:basedOn w:val="a"/>
    <w:link w:val="ad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able of figures"/>
    <w:basedOn w:val="a"/>
    <w:next w:val="a"/>
    <w:uiPriority w:val="99"/>
    <w:unhideWhenUsed/>
    <w:pPr>
      <w:spacing w:after="0"/>
    </w:pPr>
  </w:style>
  <w:style w:type="paragraph" w:styleId="af3">
    <w:name w:val="List Paragraph"/>
    <w:basedOn w:val="a"/>
    <w:uiPriority w:val="34"/>
    <w:qFormat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theme="majorBidi"/>
      <w:b/>
      <w:sz w:val="24"/>
      <w:szCs w:val="26"/>
    </w:rPr>
  </w:style>
  <w:style w:type="paragraph" w:styleId="af4">
    <w:name w:val="Balloon Text"/>
    <w:basedOn w:val="a"/>
    <w:link w:val="af5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f6">
    <w:name w:val="header"/>
    <w:basedOn w:val="a"/>
    <w:link w:val="af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</w:style>
  <w:style w:type="paragraph" w:styleId="af8">
    <w:name w:val="footer"/>
    <w:basedOn w:val="a"/>
    <w:link w:val="af9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</w:style>
  <w:style w:type="paragraph" w:styleId="afa">
    <w:name w:val="TOC Heading"/>
    <w:basedOn w:val="1"/>
    <w:next w:val="a"/>
    <w:uiPriority w:val="39"/>
    <w:unhideWhenUsed/>
    <w:qFormat/>
    <w:pPr>
      <w:numPr>
        <w:numId w:val="0"/>
      </w:numPr>
      <w:spacing w:before="240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2">
    <w:name w:val="toc 1"/>
    <w:basedOn w:val="a"/>
    <w:next w:val="a"/>
    <w:uiPriority w:val="39"/>
    <w:unhideWhenUsed/>
    <w:pPr>
      <w:spacing w:after="100"/>
    </w:pPr>
  </w:style>
  <w:style w:type="paragraph" w:styleId="24">
    <w:name w:val="toc 2"/>
    <w:basedOn w:val="a"/>
    <w:next w:val="a"/>
    <w:uiPriority w:val="39"/>
    <w:unhideWhenUsed/>
    <w:pPr>
      <w:spacing w:after="100"/>
      <w:ind w:left="220"/>
    </w:pPr>
  </w:style>
  <w:style w:type="paragraph" w:styleId="32">
    <w:name w:val="toc 3"/>
    <w:basedOn w:val="a"/>
    <w:next w:val="a"/>
    <w:uiPriority w:val="39"/>
    <w:unhideWhenUsed/>
    <w:pPr>
      <w:spacing w:after="100"/>
      <w:ind w:left="440"/>
    </w:pPr>
  </w:style>
  <w:style w:type="character" w:styleId="afb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c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d">
    <w:name w:val="annotation text"/>
    <w:basedOn w:val="a"/>
    <w:link w:val="afe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e">
    <w:name w:val="Текст примечания Знак"/>
    <w:basedOn w:val="a0"/>
    <w:link w:val="afd"/>
    <w:uiPriority w:val="99"/>
    <w:semiHidden/>
    <w:rPr>
      <w:sz w:val="20"/>
      <w:szCs w:val="20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Pr>
      <w:b/>
      <w:bCs/>
    </w:rPr>
  </w:style>
  <w:style w:type="character" w:customStyle="1" w:styleId="aff0">
    <w:name w:val="Тема примечания Знак"/>
    <w:basedOn w:val="afe"/>
    <w:link w:val="aff"/>
    <w:uiPriority w:val="99"/>
    <w:semiHidden/>
    <w:rPr>
      <w:b/>
      <w:bCs/>
      <w:sz w:val="20"/>
      <w:szCs w:val="20"/>
    </w:rPr>
  </w:style>
  <w:style w:type="paragraph" w:customStyle="1" w:styleId="docdata">
    <w:name w:val="docdata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1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D5D0FF-A460-4AE4-B7A2-8CA7DAFC9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28</Pages>
  <Words>11413</Words>
  <Characters>65056</Characters>
  <Application>Microsoft Office Word</Application>
  <DocSecurity>0</DocSecurity>
  <Lines>542</Lines>
  <Paragraphs>152</Paragraphs>
  <ScaleCrop>false</ScaleCrop>
  <Company/>
  <LinksUpToDate>false</LinksUpToDate>
  <CharactersWithSpaces>76317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vit81</dc:creator>
  <cp:keywords/>
  <dc:description/>
  <cp:lastModifiedBy>vit81</cp:lastModifiedBy>
  <cp:revision>18</cp:revision>
  <dcterms:created xsi:type="dcterms:W3CDTF">2024-07-18T07:16:00Z</dcterms:created>
  <dcterms:modified xsi:type="dcterms:W3CDTF">2024-09-03T06:49:00Z</dcterms:modified>
</cp:coreProperties>
</file>