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EB" w:rsidRPr="000775AE" w:rsidRDefault="00A242EB" w:rsidP="00A242EB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A242EB" w:rsidRPr="000775AE" w:rsidRDefault="00A242EB" w:rsidP="00A242EB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A242EB" w:rsidRPr="000775AE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Pr="000775AE" w:rsidRDefault="00A242EB" w:rsidP="00A24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Домашнее задание по теме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Защита компьютерных сетей и систем</w:t>
      </w:r>
    </w:p>
    <w:p w:rsidR="00A242EB" w:rsidRPr="000775AE" w:rsidRDefault="00A242EB" w:rsidP="00A24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Pr="000775AE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Pr="00470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Денис Бубнов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A242EB" w:rsidRPr="008C40AE" w:rsidRDefault="00A242EB" w:rsidP="00A242EB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Pr="008C40AE" w:rsidRDefault="00A242EB" w:rsidP="00A242EB">
      <w:pPr>
        <w:rPr>
          <w:rFonts w:ascii="Times New Roman" w:hAnsi="Times New Roman" w:cs="Times New Roman"/>
          <w:sz w:val="24"/>
          <w:szCs w:val="24"/>
        </w:rPr>
      </w:pPr>
    </w:p>
    <w:p w:rsidR="00A242EB" w:rsidRPr="008C40AE" w:rsidRDefault="00A242EB" w:rsidP="00A242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:rsidR="00A242EB" w:rsidRDefault="00A242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72482" w:rsidRPr="00C72482" w:rsidRDefault="00A242EB" w:rsidP="00A242E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Задание: </w:t>
      </w:r>
      <w:r w:rsidRPr="00A242EB">
        <w:rPr>
          <w:rFonts w:eastAsia="Times New Roman"/>
          <w:lang w:eastAsia="ru-RU"/>
        </w:rPr>
        <w:t>Вариант 9</w:t>
      </w:r>
    </w:p>
    <w:p w:rsidR="00C72482" w:rsidRPr="00C72482" w:rsidRDefault="00C72482" w:rsidP="004379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482" w:rsidRDefault="00C72482" w:rsidP="004379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Компания А содержит распределенную корпоративную сеть передачи данных, состоящую из головного офиса (HQ) и 4 филиалами (Филиал №1, Филиал №2, Филиал №3, Филиал №4). Все структурные подразделения компании А соединены в единую сеть, и использованием топологии «Звезда» (</w:t>
      </w:r>
      <w:proofErr w:type="spellStart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Hub</w:t>
      </w:r>
      <w:proofErr w:type="spellEnd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Spoke</w:t>
      </w:r>
      <w:proofErr w:type="spellEnd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согласно схеме:</w:t>
      </w:r>
    </w:p>
    <w:p w:rsidR="00437982" w:rsidRPr="00C72482" w:rsidRDefault="00437982" w:rsidP="004379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18050" w:dyaOrig="4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114.55pt" o:ole="">
            <v:imagedata r:id="rId5" o:title=""/>
          </v:shape>
          <o:OLEObject Type="Embed" ProgID="Visio.Drawing.15" ShapeID="_x0000_i1025" DrawAspect="Content" ObjectID="_1793426334" r:id="rId6"/>
        </w:object>
      </w:r>
    </w:p>
    <w:p w:rsidR="00437982" w:rsidRDefault="00C72482" w:rsidP="0043798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2482" w:rsidRPr="00C72482" w:rsidRDefault="00C72482" w:rsidP="009C7C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филиал соединен с головным офисом </w:t>
      </w:r>
      <w:proofErr w:type="gramStart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помощью</w:t>
      </w:r>
      <w:proofErr w:type="gramEnd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выделенных каналов связи «точка-точка» - каналов (</w:t>
      </w:r>
      <w:proofErr w:type="spellStart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Point-to-Point</w:t>
      </w:r>
      <w:proofErr w:type="spellEnd"/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P2P), предусматривающих подключение только двух устройств – маршрутизаторов.</w:t>
      </w:r>
    </w:p>
    <w:p w:rsidR="00C72482" w:rsidRPr="00C72482" w:rsidRDefault="00C72482" w:rsidP="009C7C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адресации офисов и каналов связи между ними оператор связи выделил сеть </w:t>
      </w:r>
      <w:r w:rsidRPr="00C72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18.81.128.0/17</w:t>
      </w:r>
    </w:p>
    <w:p w:rsidR="00C72482" w:rsidRPr="00C72482" w:rsidRDefault="00C72482" w:rsidP="009C7C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Данную сеть необходимо разделить для применения в структурных подразделениях компании А, согласно требованиям, указанным ниже:</w:t>
      </w:r>
    </w:p>
    <w:p w:rsidR="00C72482" w:rsidRPr="00C72482" w:rsidRDefault="00C72482" w:rsidP="009C7C7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каждого структурного подразделения (Головного офиса и всех филиалов) выделяется отдельная подсеть, размер которой соответствует потребности размещения нужного количества устройств;</w:t>
      </w:r>
    </w:p>
    <w:p w:rsidR="00C72482" w:rsidRPr="00C72482" w:rsidRDefault="00C72482" w:rsidP="009C7C7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шлюза по умолчанию, выбирается последний доступный для использования в сети;</w:t>
      </w:r>
    </w:p>
    <w:p w:rsidR="00C72482" w:rsidRPr="00C72482" w:rsidRDefault="00C72482" w:rsidP="009C7C7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головным офисом и филиалами используются p2p каналы. Для них должны быть выделены отдельные подсети с маской подсети, достаточной для 2 устройств;</w:t>
      </w:r>
    </w:p>
    <w:p w:rsidR="00C72482" w:rsidRDefault="00C72482" w:rsidP="009C7C7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из подсетей, исключая p2p, должен быть предусмотрен резерв роста – 10%</w:t>
      </w:r>
    </w:p>
    <w:p w:rsidR="00AA4226" w:rsidRDefault="00AA4226" w:rsidP="00AA422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A4226" w:rsidRDefault="00AA4226" w:rsidP="00AA422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242EB" w:rsidRDefault="00A242EB" w:rsidP="00AA422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242EB" w:rsidRPr="00C72482" w:rsidRDefault="00A242EB" w:rsidP="00AA422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2482" w:rsidRPr="00AA4226" w:rsidRDefault="00C72482" w:rsidP="00AA4226">
      <w:pPr>
        <w:pStyle w:val="1"/>
        <w:numPr>
          <w:ilvl w:val="0"/>
          <w:numId w:val="4"/>
        </w:numPr>
        <w:rPr>
          <w:rFonts w:eastAsia="Times New Roman"/>
          <w:sz w:val="27"/>
          <w:szCs w:val="27"/>
          <w:lang w:eastAsia="ru-RU"/>
        </w:rPr>
      </w:pPr>
      <w:r w:rsidRPr="00AA4226">
        <w:rPr>
          <w:rFonts w:eastAsia="Times New Roman"/>
          <w:lang w:eastAsia="ru-RU"/>
        </w:rPr>
        <w:lastRenderedPageBreak/>
        <w:t>Анализ исходных данных и расчёт подсетей</w:t>
      </w:r>
    </w:p>
    <w:p w:rsidR="00AA4226" w:rsidRPr="00AA4226" w:rsidRDefault="00C72482" w:rsidP="00AA4226">
      <w:pPr>
        <w:numPr>
          <w:ilvl w:val="1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Основная сеть:</w:t>
      </w:r>
    </w:p>
    <w:p w:rsidR="00A242EB" w:rsidRDefault="00C72482" w:rsidP="00AA422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 18.81.128.0/17 32768 адресов, включая сетевой адрес и адрес широковещания. Для хостов доступно 32766 адресов.</w:t>
      </w:r>
      <w:r w:rsidR="00AA42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72482" w:rsidRPr="00C72482" w:rsidRDefault="00C72482" w:rsidP="00AA422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разделить её на подсети для головного офиса, филиалов и p2p-каналов.</w:t>
      </w:r>
    </w:p>
    <w:p w:rsidR="00C72482" w:rsidRPr="00C72482" w:rsidRDefault="00C72482" w:rsidP="009C7C74">
      <w:pPr>
        <w:numPr>
          <w:ilvl w:val="1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Расчёт с учётом потребностей и запаса:</w:t>
      </w:r>
    </w:p>
    <w:p w:rsidR="00C72482" w:rsidRPr="00437982" w:rsidRDefault="00C72482" w:rsidP="009C7C74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Головной офис: 155 устройств + 10% (запас) = 171 устройств. Минимальная маска: /24 (256 адресов).</w:t>
      </w:r>
    </w:p>
    <w:p w:rsidR="00C72482" w:rsidRPr="00437982" w:rsidRDefault="00C72482" w:rsidP="009C7C74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Филиал №1: 332 устройств + 10% = </w:t>
      </w:r>
      <w:r w:rsidR="005C33F7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336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устройств. Минимальная маска: /2</w:t>
      </w:r>
      <w:r w:rsidR="005C33F7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5C33F7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512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адресов).</w:t>
      </w:r>
    </w:p>
    <w:p w:rsidR="00C72482" w:rsidRPr="00437982" w:rsidRDefault="00C72482" w:rsidP="009C7C74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Филиал №2: 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599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устройства + 10% = 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659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устройств. Минимальная маска: /2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1024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адрес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72482" w:rsidRPr="00437982" w:rsidRDefault="00C72482" w:rsidP="009C7C74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Филиал №3: 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134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 + 10% = 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148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стройств. Минимальная маска: /24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256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адресов).</w:t>
      </w:r>
    </w:p>
    <w:p w:rsidR="00C72482" w:rsidRPr="00437982" w:rsidRDefault="00C72482" w:rsidP="009C7C74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Филиал №4: 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устройства + 10% = </w:t>
      </w:r>
      <w:r w:rsidR="00437982"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37</w:t>
      </w:r>
      <w:r w:rsidRPr="00437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устройств. Минимальная маска: /27 (32 адреса).</w:t>
      </w:r>
    </w:p>
    <w:p w:rsidR="00C72482" w:rsidRPr="00C72482" w:rsidRDefault="00C72482" w:rsidP="009C7C74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p2p-каналы: для каждого требуется 2 адреса</w:t>
      </w:r>
      <w:r w:rsidR="009C7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9C7C74" w:rsidRPr="009C7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плюс сетевой адрес и адрес широковещания</w:t>
      </w:r>
      <w:r w:rsidR="009C7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Минимальная маска: /30 (4 адреса на подсеть).</w:t>
      </w:r>
    </w:p>
    <w:p w:rsidR="00C72482" w:rsidRPr="00AA4226" w:rsidRDefault="00C72482" w:rsidP="00A242EB">
      <w:pPr>
        <w:pStyle w:val="1"/>
        <w:numPr>
          <w:ilvl w:val="0"/>
          <w:numId w:val="4"/>
        </w:numPr>
        <w:rPr>
          <w:rFonts w:eastAsia="Times New Roman"/>
          <w:sz w:val="27"/>
          <w:szCs w:val="27"/>
          <w:lang w:eastAsia="ru-RU"/>
        </w:rPr>
      </w:pPr>
      <w:r w:rsidRPr="00AA4226">
        <w:rPr>
          <w:rFonts w:eastAsia="Times New Roman"/>
          <w:lang w:eastAsia="ru-RU"/>
        </w:rPr>
        <w:t>Последовательное выделение подсетей</w:t>
      </w:r>
    </w:p>
    <w:p w:rsidR="00C72482" w:rsidRPr="00C72482" w:rsidRDefault="00C72482" w:rsidP="004379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Подсети выделяются из общего пула </w:t>
      </w:r>
      <w:r w:rsidR="009C7C74"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18.81.128.0/17</w:t>
      </w: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последовательно.</w:t>
      </w:r>
    </w:p>
    <w:p w:rsidR="00C72482" w:rsidRPr="00C72482" w:rsidRDefault="00C72482" w:rsidP="00437982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Расчёт:</w:t>
      </w:r>
    </w:p>
    <w:p w:rsidR="00C72482" w:rsidRPr="00A242EB" w:rsidRDefault="00C72482" w:rsidP="00A242EB">
      <w:pPr>
        <w:pStyle w:val="a4"/>
        <w:numPr>
          <w:ilvl w:val="1"/>
          <w:numId w:val="4"/>
        </w:numPr>
        <w:spacing w:after="0" w:line="360" w:lineRule="auto"/>
        <w:ind w:left="426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Головной офис: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C7C74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Подсеть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18.81.128.0/24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Маска подсети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255.255.25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Сетевой адрес: 18.81.128.0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Широковещательный адрес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18.81.128.255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Основной шлюз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18.81.128.1</w:t>
      </w:r>
    </w:p>
    <w:p w:rsidR="00C72482" w:rsidRPr="00A242EB" w:rsidRDefault="00C72482" w:rsidP="00A242EB">
      <w:pPr>
        <w:pStyle w:val="a4"/>
        <w:numPr>
          <w:ilvl w:val="1"/>
          <w:numId w:val="4"/>
        </w:numPr>
        <w:spacing w:after="0" w:line="360" w:lineRule="auto"/>
        <w:ind w:left="426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Филиал №1: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C7C74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Подсеть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C7C74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18.81.129.0/23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Маска подсети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255.255.254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адрес: 18.81.129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Широковещательный адрес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18.81.130.255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Основной шлюз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18.81.129.1</w:t>
      </w:r>
    </w:p>
    <w:p w:rsidR="00C72482" w:rsidRPr="00A242EB" w:rsidRDefault="00C72482" w:rsidP="00A242EB">
      <w:pPr>
        <w:pStyle w:val="a4"/>
        <w:numPr>
          <w:ilvl w:val="1"/>
          <w:numId w:val="4"/>
        </w:numPr>
        <w:spacing w:after="0" w:line="360" w:lineRule="auto"/>
        <w:ind w:left="426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Филиал №2: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Подс</w:t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еть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18.81.131.0/22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Маска подсети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255.255.252.0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Сетевой адрес: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18.81.131.0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Широковещательный адрес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18.81.134.255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Основной шлюз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18.81.131.1</w:t>
      </w:r>
    </w:p>
    <w:p w:rsidR="00C72482" w:rsidRPr="00A242EB" w:rsidRDefault="00C72482" w:rsidP="00A242EB">
      <w:pPr>
        <w:pStyle w:val="a4"/>
        <w:numPr>
          <w:ilvl w:val="1"/>
          <w:numId w:val="4"/>
        </w:numPr>
        <w:spacing w:after="0" w:line="360" w:lineRule="auto"/>
        <w:ind w:left="426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Филиал №3: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Подс</w:t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еть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18.81.135.0/24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Маска подсети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255.255.255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адрес: 18.81.135.0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Широковещательный адрес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18.81.135.255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Основной шлюз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18.81.135.1</w:t>
      </w:r>
    </w:p>
    <w:p w:rsidR="00C72482" w:rsidRPr="00A242EB" w:rsidRDefault="00C72482" w:rsidP="00A242EB">
      <w:pPr>
        <w:pStyle w:val="a4"/>
        <w:numPr>
          <w:ilvl w:val="1"/>
          <w:numId w:val="4"/>
        </w:numPr>
        <w:spacing w:after="0" w:line="360" w:lineRule="auto"/>
        <w:ind w:left="426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Филиал №4: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Подс</w:t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еть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18.81.136.0/27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Маска подсети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255.255.255.224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Сетевой адрес: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18.81.136.0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Широковещательный адрес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18.81.136.31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36B2E" w:rsidRPr="00A242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Основной шлюз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18.81.136.1</w:t>
      </w:r>
    </w:p>
    <w:p w:rsidR="00C72482" w:rsidRPr="00A242EB" w:rsidRDefault="00C72482" w:rsidP="00A242EB">
      <w:pPr>
        <w:pStyle w:val="a4"/>
        <w:numPr>
          <w:ilvl w:val="1"/>
          <w:numId w:val="4"/>
        </w:numPr>
        <w:spacing w:after="0" w:line="360" w:lineRule="auto"/>
        <w:ind w:left="426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p2p-каналы: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Выделяем по</w:t>
      </w:r>
      <w:r w:rsidR="00836B2E"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подсети /30 для каждого канала</w:t>
      </w:r>
      <w:r w:rsidRPr="00A24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72482" w:rsidRPr="00C72482" w:rsidRDefault="00836B2E" w:rsidP="00836B2E">
      <w:p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P2P канал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одсеть: 18.81.136.32/30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основные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18.81.136.33, 18.81.136.34</w:t>
      </w:r>
      <w:r w:rsidR="00C72482"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2482" w:rsidRDefault="00490A90" w:rsidP="00836B2E">
      <w:p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P2P канал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одсеть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490A90">
        <w:t xml:space="preserve">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18.81.136.36/30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основные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18.81.136.37, 18.81.136.38</w:t>
      </w: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90A90" w:rsidRDefault="00490A90" w:rsidP="00836B2E">
      <w:p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P2P канал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одсеть: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18.81.136.40/30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основные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18.81.136.41, 18.81.136.42</w:t>
      </w: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90A90" w:rsidRDefault="00490A90" w:rsidP="00836B2E">
      <w:pPr>
        <w:spacing w:after="0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P2P канал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одсеть: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18.81.136.44/30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основные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836B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18.81.136.45, 18.81.136.46</w:t>
      </w: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90A90" w:rsidRPr="00C72482" w:rsidRDefault="00490A90" w:rsidP="00836B2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506"/>
        <w:gridCol w:w="1884"/>
        <w:gridCol w:w="2810"/>
        <w:gridCol w:w="1466"/>
      </w:tblGrid>
      <w:tr w:rsidR="00C72482" w:rsidRPr="00C72482" w:rsidTr="00490A90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Адрес сети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Маска подсети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Широковещательный адрес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Основной шлюз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Вся сеть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490A90" w:rsidP="00490A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18.81.128.0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90A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255.255.</w:t>
            </w:r>
            <w:r w:rsidR="00490A90" w:rsidRPr="00490A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128</w:t>
            </w:r>
            <w:r w:rsidR="00490A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 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Головной офис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90A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18.81.128.0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18.81.128.255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18.81.128.1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Филиал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18.81.129.0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255.255.254.0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18.81.130.255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18.81.129.1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Филиал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18.81.131.0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255.255.252.0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18.81.134.255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18.81.131.1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Филиал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18.81.135.0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18.81.135.255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18.81.135.1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Филиал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18.81.136.1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18.81.136.32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AA4226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2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18.81.136.33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18.81.136.36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AA4226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2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18.81.136.37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18.81.136.40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AA4226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2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18.81.136.41</w:t>
            </w:r>
          </w:p>
        </w:tc>
      </w:tr>
      <w:tr w:rsidR="00C72482" w:rsidRPr="00C72482" w:rsidTr="00490A90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72482" w:rsidRPr="00C72482" w:rsidRDefault="00C72482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24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p2p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18.81.136.44/30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490A90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0A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18.81.136.47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2482" w:rsidRPr="00C72482" w:rsidRDefault="00AA4226" w:rsidP="004379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4226">
              <w:t>18.81.136.45</w:t>
            </w:r>
          </w:p>
        </w:tc>
      </w:tr>
    </w:tbl>
    <w:p w:rsidR="00C72482" w:rsidRPr="00C72482" w:rsidRDefault="00C72482" w:rsidP="004379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482" w:rsidRPr="00C72482" w:rsidRDefault="00C72482" w:rsidP="00AA4226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2482" w:rsidRPr="00C72482" w:rsidRDefault="00C72482" w:rsidP="00AA422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подход обеспечивает оптимальное использование адресного пространства и готовность сети к дальнейшему росту.</w:t>
      </w:r>
    </w:p>
    <w:p w:rsidR="00E40712" w:rsidRDefault="00A242EB" w:rsidP="00437982">
      <w:pPr>
        <w:spacing w:after="0" w:line="360" w:lineRule="auto"/>
      </w:pPr>
    </w:p>
    <w:sectPr w:rsidR="00E4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0323"/>
    <w:multiLevelType w:val="multilevel"/>
    <w:tmpl w:val="FF8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449FB"/>
    <w:multiLevelType w:val="multilevel"/>
    <w:tmpl w:val="E5BC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32662"/>
    <w:multiLevelType w:val="multilevel"/>
    <w:tmpl w:val="4F7A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6198B"/>
    <w:multiLevelType w:val="multilevel"/>
    <w:tmpl w:val="85E2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EB532ED"/>
    <w:multiLevelType w:val="multilevel"/>
    <w:tmpl w:val="CA02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E4451"/>
    <w:multiLevelType w:val="multilevel"/>
    <w:tmpl w:val="514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10AAB"/>
    <w:multiLevelType w:val="multilevel"/>
    <w:tmpl w:val="7E6A067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902F43"/>
    <w:multiLevelType w:val="multilevel"/>
    <w:tmpl w:val="CDE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10220"/>
    <w:multiLevelType w:val="multilevel"/>
    <w:tmpl w:val="78C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24BB7"/>
    <w:multiLevelType w:val="hybridMultilevel"/>
    <w:tmpl w:val="C91E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B72B3"/>
    <w:multiLevelType w:val="hybridMultilevel"/>
    <w:tmpl w:val="13E6D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3E58B5"/>
    <w:multiLevelType w:val="multilevel"/>
    <w:tmpl w:val="85E2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7C837BB8"/>
    <w:multiLevelType w:val="multilevel"/>
    <w:tmpl w:val="055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82"/>
    <w:rsid w:val="00437982"/>
    <w:rsid w:val="00490A90"/>
    <w:rsid w:val="005C33F7"/>
    <w:rsid w:val="007235CE"/>
    <w:rsid w:val="00836B2E"/>
    <w:rsid w:val="009C7C74"/>
    <w:rsid w:val="00A242EB"/>
    <w:rsid w:val="00AA4226"/>
    <w:rsid w:val="00C133E9"/>
    <w:rsid w:val="00C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51A4"/>
  <w15:chartTrackingRefBased/>
  <w15:docId w15:val="{A99184A0-D2B5-428B-BE80-672BE926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72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2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4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24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79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2024-11-18T05:04:00Z</dcterms:created>
  <dcterms:modified xsi:type="dcterms:W3CDTF">2024-11-18T06:12:00Z</dcterms:modified>
</cp:coreProperties>
</file>