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14:ligatures w14:val="none"/>
        </w:rPr>
        <w:t xml:space="preserve">1.</w:t>
      </w:r>
      <w:r>
        <w:rPr>
          <w14:ligatures w14:val="none"/>
        </w:rPr>
        <w:t xml:space="preserve">Откройте программу Wireshark и начните захват кадров.</w:t>
      </w:r>
      <w:r>
        <w:rPr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r>
        <w:rPr>
          <w:highlight w:val="none"/>
          <w14:ligatures w14:val="none"/>
        </w:rPr>
        <w:t xml:space="preserve">2. Прекратите захват кадров. Выделите один кадр, использующий как протокол</w:t>
      </w:r>
      <w:r/>
    </w:p>
    <w:p>
      <w:r>
        <w:rPr>
          <w:highlight w:val="none"/>
          <w14:ligatures w14:val="none"/>
        </w:rPr>
        <w:t xml:space="preserve">сетевого уровня IP версии 4 (т.е. не ARP, у которого своя структура пакета, и не</w:t>
      </w:r>
      <w:r/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IPv6).</w:t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1313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35251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25131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197.88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r>
        <w:rPr>
          <w:highlight w:val="none"/>
          <w14:ligatures w14:val="none"/>
        </w:rPr>
        <w:t xml:space="preserve">3. </w:t>
      </w:r>
      <w:r>
        <w:rPr>
          <w14:ligatures w14:val="none"/>
        </w:rPr>
      </w:r>
      <w:r>
        <w:rPr>
          <w:highlight w:val="none"/>
          <w14:ligatures w14:val="none"/>
        </w:rPr>
        <w:t xml:space="preserve">На панели декодера протоколов, нажимая указателем мыши на символ «&gt;»,</w:t>
      </w:r>
      <w:r/>
    </w:p>
    <w:p>
      <w:r>
        <w:rPr>
          <w:highlight w:val="none"/>
          <w14:ligatures w14:val="none"/>
        </w:rPr>
        <w:t xml:space="preserve">отобразите информацию о полях заголовка канального уровня (Ethernet II) с</w:t>
      </w:r>
      <w:r/>
    </w:p>
    <w:p>
      <w:r>
        <w:rPr>
          <w:highlight w:val="none"/>
          <w14:ligatures w14:val="none"/>
        </w:rPr>
        <w:t xml:space="preserve">требуемым уровнем детализации. Скопируйте распечатку значений полей</w:t>
      </w:r>
      <w:r/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(Копировать – Все видимые пункты выбранного дерева) в отчёт.</w:t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/>
    </w:p>
    <w:p>
      <w:pPr>
        <w:rPr>
          <w14:ligatures w14:val="none"/>
        </w:rPr>
      </w:pPr>
      <w:r>
        <w:rPr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1313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94920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5131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197.88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r>
        <w:rPr>
          <w:highlight w:val="none"/>
          <w14:ligatures w14:val="none"/>
        </w:rPr>
        <w:t xml:space="preserve">4. </w:t>
      </w:r>
      <w:r>
        <w:rPr>
          <w14:ligatures w14:val="none"/>
        </w:rPr>
      </w:r>
      <w:r>
        <w:rPr>
          <w:highlight w:val="none"/>
          <w14:ligatures w14:val="none"/>
        </w:rPr>
        <w:t xml:space="preserve">Пользуясь рисунком и методическими указаниями, проинтерпретируйте на русском</w:t>
      </w:r>
      <w:r/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языке поля заголовков канального уровня.</w:t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/>
    </w:p>
    <w:p>
      <w:pPr>
        <w:rPr>
          <w:b/>
          <w:bCs/>
          <w14:ligatures w14:val="none"/>
        </w:rPr>
      </w:pPr>
      <w:r>
        <w:rPr>
          <w:b/>
          <w:bCs/>
          <w14:ligatures w14:val="none"/>
        </w:rPr>
        <w:t xml:space="preserve">Канальный уровень:</w:t>
      </w:r>
      <w:r>
        <w:rPr>
          <w:b/>
          <w:bCs/>
          <w14:ligatures w14:val="none"/>
        </w:rPr>
      </w:r>
    </w:p>
    <w:p>
      <w:r>
        <w:rPr>
          <w14:ligatures w14:val="none"/>
        </w:rPr>
        <w:t xml:space="preserve">Ethernet II, Src: Intel_cd:9f:ec (ec:63:d7:cd:9f:ec), Dst: ASUSTekCOMPU_b7:21:f8 (f0:2f:74:b7:21:f8)</w:t>
      </w:r>
      <w:r/>
    </w:p>
    <w:p>
      <w:r>
        <w:rPr>
          <w14:ligatures w14:val="none"/>
        </w:rPr>
        <w:t xml:space="preserve">    Destination: ASUSTekCOMPU_b7:21:f8 (f0:2f:74:b7:21:f8)  // MAC-адрес получателя (ASUS)</w:t>
      </w:r>
      <w:r/>
    </w:p>
    <w:p>
      <w:r>
        <w:rPr>
          <w14:ligatures w14:val="none"/>
        </w:rPr>
        <w:t xml:space="preserve">        .... ..0. .... .... .... .... = LG bit: Globally unique address (factory default) // глобальная часть адреса</w:t>
      </w:r>
      <w:r/>
    </w:p>
    <w:p>
      <w:r>
        <w:rPr>
          <w14:ligatures w14:val="none"/>
        </w:rPr>
        <w:t xml:space="preserve">        .... ...0 .... .... .... .... = IG bit: Individual address (unicast)  // индивидуальная часть адреса</w:t>
      </w:r>
      <w:r/>
    </w:p>
    <w:p>
      <w:r>
        <w:rPr>
          <w14:ligatures w14:val="none"/>
        </w:rPr>
        <w:t xml:space="preserve">    Source: Intel_cd:9f:ec (ec:63:d7:cd:9f:ec)  </w:t>
      </w:r>
      <w:r>
        <w:rPr>
          <w14:ligatures w14:val="none"/>
        </w:rPr>
        <w:t xml:space="preserve">// MAC-адрес</w:t>
      </w:r>
      <w:r>
        <w:rPr>
          <w14:ligatures w14:val="none"/>
        </w:rPr>
        <w:t xml:space="preserve"> отправителя (INTEL)</w:t>
      </w:r>
      <w:r/>
    </w:p>
    <w:p>
      <w:r>
        <w:rPr>
          <w14:ligatures w14:val="none"/>
        </w:rPr>
        <w:t xml:space="preserve">        .... ..0. .... .... .... .... = LG bit: Globally unique address (factory default)</w:t>
      </w:r>
      <w:r/>
    </w:p>
    <w:p>
      <w:r>
        <w:rPr>
          <w14:ligatures w14:val="none"/>
        </w:rPr>
        <w:t xml:space="preserve">        .... ...0 .... .... .... .... = IG bit: Individual address (unicast)</w:t>
      </w:r>
      <w:r/>
    </w:p>
    <w:p>
      <w:r>
        <w:rPr>
          <w14:ligatures w14:val="none"/>
        </w:rPr>
        <w:t xml:space="preserve">    Type: IPv4 (0x0800)   // тип протокола верхнего уровня IP версия 4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  [Stream index: 0]</w:t>
      </w:r>
      <w:r/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r>
        <w:rPr>
          <w:highlight w:val="none"/>
          <w14:ligatures w14:val="none"/>
        </w:rPr>
        <w:t xml:space="preserve">5. </w:t>
      </w:r>
      <w:r>
        <w:rPr>
          <w14:ligatures w14:val="none"/>
        </w:rPr>
      </w:r>
      <w:r>
        <w:rPr>
          <w:highlight w:val="none"/>
          <w14:ligatures w14:val="none"/>
        </w:rPr>
        <w:t xml:space="preserve">На панели декодера протоколов, нажимая указателем мыши на символы «&gt;»,</w:t>
      </w:r>
      <w:r/>
    </w:p>
    <w:p>
      <w:r>
        <w:rPr>
          <w:highlight w:val="none"/>
          <w14:ligatures w14:val="none"/>
        </w:rPr>
        <w:t xml:space="preserve">отобразите информацию о полях заголовка сетевого уровня (Internet Protocol version</w:t>
      </w:r>
      <w:r/>
    </w:p>
    <w:p>
      <w:r>
        <w:rPr>
          <w:highlight w:val="none"/>
          <w14:ligatures w14:val="none"/>
        </w:rPr>
        <w:t xml:space="preserve">4) с требуемым уровнем детализации. Скопируйте распечатку значений полей</w:t>
      </w:r>
      <w:r/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(Копировать – Все видимые пункты выбранного дерева) в отчёт.</w:t>
      </w:r>
      <w:r/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:b/>
          <w:bCs/>
          <w14:ligatures w14:val="none"/>
        </w:rPr>
      </w:pPr>
      <w:r>
        <w:rPr>
          <w:b/>
          <w:bCs/>
          <w14:ligatures w14:val="none"/>
        </w:rPr>
        <w:t xml:space="preserve">Сетевой уровень:</w:t>
      </w:r>
      <w:r>
        <w:rPr>
          <w:b/>
          <w:bCs/>
          <w14:ligatures w14:val="none"/>
        </w:rPr>
      </w:r>
    </w:p>
    <w:p>
      <w:r>
        <w:rPr>
          <w14:ligatures w14:val="none"/>
        </w:rPr>
        <w:t xml:space="preserve">Internet Protocol Version 4, Src: 192.168.50.157, Dst: 192.168.50.1   // адрес отправителя и адрес получателя</w:t>
      </w:r>
      <w:r/>
    </w:p>
    <w:p>
      <w:r>
        <w:rPr>
          <w14:ligatures w14:val="none"/>
        </w:rPr>
        <w:t xml:space="preserve">    0100 .... = Version: 4    // версия протокола 4</w:t>
      </w:r>
      <w:r/>
    </w:p>
    <w:p>
      <w:r>
        <w:rPr>
          <w14:ligatures w14:val="none"/>
        </w:rPr>
        <w:t xml:space="preserve">    .... 0101 = Header Length: 20 bytes (5)  // длинна заголовка</w:t>
      </w:r>
      <w:r/>
    </w:p>
    <w:p>
      <w:r>
        <w:rPr>
          <w14:ligatures w14:val="none"/>
        </w:rPr>
        <w:t xml:space="preserve">    Differentiated Services Field: 0x00 (DSCP: CS0, ECN: Not-ECT) // байт дифференцированного обслуживания не выставлен или не настроено / не требуется</w:t>
      </w:r>
      <w:r/>
    </w:p>
    <w:p>
      <w:r>
        <w:rPr>
          <w14:ligatures w14:val="none"/>
        </w:rPr>
        <w:t xml:space="preserve">        0000 00.. = Differentiated Services Codepoint: Default (0)   // приоритет пакета 0</w:t>
      </w:r>
      <w:r/>
    </w:p>
    <w:p>
      <w:r>
        <w:rPr>
          <w14:ligatures w14:val="none"/>
        </w:rPr>
        <w:t xml:space="preserve">        .... ..00 = Explicit Congestion Notification: Not ECN-Capable Transport (0)</w:t>
      </w:r>
      <w:r/>
    </w:p>
    <w:p>
      <w:r>
        <w:rPr>
          <w14:ligatures w14:val="none"/>
        </w:rPr>
        <w:t xml:space="preserve">    Total Length: 52   // длинна пакета равна 52</w:t>
      </w:r>
      <w:r/>
    </w:p>
    <w:p>
      <w:r>
        <w:rPr>
          <w14:ligatures w14:val="none"/>
        </w:rPr>
        <w:t xml:space="preserve">    Identification: 0x7996 (31126)  // идентификатор пакета </w:t>
      </w:r>
      <w:r>
        <w:rPr>
          <w14:ligatures w14:val="none"/>
        </w:rPr>
        <w:t xml:space="preserve">31126</w:t>
      </w:r>
      <w:r/>
      <w:r>
        <w:rPr>
          <w14:ligatures w14:val="none"/>
        </w:rPr>
      </w:r>
      <w:r/>
    </w:p>
    <w:p>
      <w:r>
        <w:rPr>
          <w14:ligatures w14:val="none"/>
        </w:rPr>
        <w:t xml:space="preserve">    010. .... = Flags: 0x2, Don't fragment   // флаги, </w:t>
      </w:r>
      <w:r>
        <w:rPr>
          <w14:ligatures w14:val="none"/>
        </w:rPr>
        <w:t xml:space="preserve">выставлен флаг </w:t>
      </w:r>
      <w:r>
        <w:rPr>
          <w14:ligatures w14:val="none"/>
        </w:rPr>
        <w:t xml:space="preserve">Don't fragment</w:t>
      </w:r>
      <w:r/>
      <w:r>
        <w:rPr>
          <w14:ligatures w14:val="none"/>
        </w:rPr>
      </w:r>
      <w:r/>
    </w:p>
    <w:p>
      <w:r>
        <w:rPr>
          <w14:ligatures w14:val="none"/>
        </w:rPr>
        <w:t xml:space="preserve">        0... .... = Reserved bit: Not set</w:t>
      </w:r>
      <w:r/>
    </w:p>
    <w:p>
      <w:r>
        <w:rPr>
          <w14:ligatures w14:val="none"/>
        </w:rPr>
        <w:t xml:space="preserve">        .1.. .... = Don't fragment: Set    // означает, что пакет нельзя делить </w:t>
      </w:r>
      <w:r/>
    </w:p>
    <w:p>
      <w:r>
        <w:rPr>
          <w14:ligatures w14:val="none"/>
        </w:rPr>
        <w:t xml:space="preserve">        ..0. .... = More fragments: Not set</w:t>
      </w:r>
      <w:r/>
    </w:p>
    <w:p>
      <w:r>
        <w:rPr>
          <w14:ligatures w14:val="none"/>
        </w:rPr>
        <w:t xml:space="preserve">    ...0 0000 0000 0000 = Fragment Offset: 0  // отступ 0, означает, что это не часть пакета, а целый пакет</w:t>
      </w:r>
      <w:r/>
    </w:p>
    <w:p>
      <w:r>
        <w:rPr>
          <w14:ligatures w14:val="none"/>
        </w:rPr>
        <w:t xml:space="preserve">    Time to Live: 65  // время жизни пакета (количество прыжков)</w:t>
      </w:r>
      <w:r/>
    </w:p>
    <w:p>
      <w:r>
        <w:rPr>
          <w14:ligatures w14:val="none"/>
        </w:rPr>
        <w:t xml:space="preserve">    Protocol: TCP (6)  // протокол который работает выше - TCP</w:t>
      </w:r>
      <w:r/>
    </w:p>
    <w:p>
      <w:r>
        <w:rPr>
          <w14:ligatures w14:val="none"/>
        </w:rPr>
        <w:t xml:space="preserve">    Header Checksum: 0xda3e [validation disabled]   // контрольная сумма пакета, проверка валидации отключена</w:t>
      </w:r>
      <w:r/>
    </w:p>
    <w:p>
      <w:r>
        <w:rPr>
          <w14:ligatures w14:val="none"/>
        </w:rPr>
        <w:t xml:space="preserve">    [Header checksum status: Unverified]  // статус контрольной суммы – не проверен </w:t>
      </w:r>
      <w:r/>
    </w:p>
    <w:p>
      <w:r>
        <w:rPr>
          <w14:ligatures w14:val="none"/>
        </w:rPr>
        <w:t xml:space="preserve">    Source Address: 192.168.50.157  // IP адрес отправителя</w:t>
      </w:r>
      <w:r/>
    </w:p>
    <w:p>
      <w:r>
        <w:rPr>
          <w14:ligatures w14:val="none"/>
        </w:rPr>
        <w:t xml:space="preserve">    Destination Address: 192.168.50.1  </w:t>
      </w:r>
      <w:r>
        <w:rPr>
          <w14:ligatures w14:val="none"/>
        </w:rPr>
        <w:t xml:space="preserve">IP адрес</w:t>
      </w:r>
      <w:r/>
      <w:r>
        <w:rPr>
          <w14:ligatures w14:val="none"/>
        </w:rPr>
        <w:t xml:space="preserve"> получателя</w:t>
      </w:r>
      <w:r/>
    </w:p>
    <w:p>
      <w:pPr>
        <w:rPr>
          <w14:ligatures w14:val="none"/>
        </w:rPr>
      </w:pPr>
      <w:r>
        <w:rPr>
          <w14:ligatures w14:val="none"/>
        </w:rPr>
        <w:t xml:space="preserve">    [Stream index: 2]</w:t>
      </w:r>
      <w:r/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r>
        <w:rPr>
          <w14:ligatures w14:val="none"/>
        </w:rPr>
        <w:t xml:space="preserve">6. </w:t>
      </w:r>
      <w:r>
        <w:rPr>
          <w14:ligatures w14:val="none"/>
        </w:rPr>
      </w:r>
      <w:r>
        <w:rPr>
          <w14:ligatures w14:val="none"/>
        </w:rPr>
        <w:t xml:space="preserve">Пользуясь рисунком и методическими указаниями, проинтерпретируйте на русском</w:t>
      </w:r>
      <w:r/>
    </w:p>
    <w:p>
      <w:pPr>
        <w:rPr>
          <w:highlight w:val="none"/>
          <w14:ligatures w14:val="none"/>
        </w:rPr>
      </w:pPr>
      <w:r>
        <w:rPr>
          <w14:ligatures w14:val="none"/>
        </w:rPr>
        <w:t xml:space="preserve">языке поля заголовков сетевого уровня.</w:t>
      </w:r>
      <w:r/>
      <w:r>
        <w:rPr>
          <w14:ligatures w14:val="none"/>
        </w:rPr>
      </w:r>
      <w:r>
        <w:rPr>
          <w14:ligatures w14:val="none"/>
        </w:rPr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Виталий Новиков</cp:lastModifiedBy>
  <cp:revision>2</cp:revision>
  <dcterms:modified xsi:type="dcterms:W3CDTF">2024-10-12T18:28:46Z</dcterms:modified>
</cp:coreProperties>
</file>