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20" w:rsidRPr="00C17020" w:rsidRDefault="00C17020" w:rsidP="00C17020">
      <w:pPr>
        <w:spacing w:after="0" w:line="36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ФЕДЕРАЛЬНОЕ ГОСУДАРСТВЕННОЕ АВТОНОМНОЕ</w:t>
      </w:r>
      <w:r w:rsidRPr="00C170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C17020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C17020" w:rsidRPr="00C17020" w:rsidRDefault="00C17020" w:rsidP="00C17020">
      <w:pPr>
        <w:spacing w:after="0" w:line="36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 w:eastAsia="ru-RU"/>
        </w:rPr>
        <w:t xml:space="preserve">Московский институт электроники и математики им. </w:t>
      </w:r>
      <w:proofErr w:type="spellStart"/>
      <w:r w:rsidRPr="00C1702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ru-RU" w:eastAsia="ru-RU"/>
        </w:rPr>
        <w:t>А.Н.Тихонова</w:t>
      </w:r>
      <w:proofErr w:type="spellEnd"/>
    </w:p>
    <w:p w:rsidR="00C17020" w:rsidRP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C17020" w:rsidRPr="00C17020" w:rsidRDefault="00C17020" w:rsidP="00C170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Дополнительная активность</w:t>
      </w:r>
      <w:r w:rsidRPr="00C17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. Основы цифровой </w:t>
      </w:r>
      <w:proofErr w:type="spellStart"/>
      <w:r w:rsidRPr="00C17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форензики</w:t>
      </w:r>
      <w:proofErr w:type="spellEnd"/>
      <w:r w:rsidRPr="00C170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.</w:t>
      </w:r>
    </w:p>
    <w:p w:rsidR="00C17020" w:rsidRPr="00C17020" w:rsidRDefault="00C17020" w:rsidP="00C170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color w:val="1A1A1A"/>
          <w:sz w:val="24"/>
          <w:szCs w:val="24"/>
          <w:lang w:val="ru-RU" w:eastAsia="ru-RU"/>
        </w:rPr>
        <w:t xml:space="preserve">По направлению </w:t>
      </w:r>
      <w:r w:rsidRPr="00C170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10.04.01 – «Информационная безопасность»</w:t>
      </w:r>
    </w:p>
    <w:p w:rsidR="00C17020" w:rsidRP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C17020" w:rsidRP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7020" w:rsidRP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7020" w:rsidRPr="00C17020" w:rsidRDefault="00C17020" w:rsidP="00C1702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17020" w:rsidRPr="00C17020" w:rsidRDefault="00C17020" w:rsidP="00C17020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Проверил:</w:t>
      </w:r>
    </w:p>
    <w:p w:rsidR="00C17020" w:rsidRPr="00C17020" w:rsidRDefault="00C17020" w:rsidP="00C17020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преп. Сорокин А. В.</w:t>
      </w:r>
    </w:p>
    <w:p w:rsidR="00C17020" w:rsidRPr="00C17020" w:rsidRDefault="00C17020" w:rsidP="00C17020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Подпись _____________</w:t>
      </w:r>
    </w:p>
    <w:p w:rsidR="00C17020" w:rsidRPr="00C17020" w:rsidRDefault="00C17020" w:rsidP="00C17020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Выполнил:</w:t>
      </w:r>
    </w:p>
    <w:p w:rsidR="00C17020" w:rsidRPr="00C17020" w:rsidRDefault="00C17020" w:rsidP="00C17020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702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Новиков В. С. МКБ 241</w:t>
      </w:r>
    </w:p>
    <w:p w:rsidR="00C17020" w:rsidRPr="008C40AE" w:rsidRDefault="00C17020" w:rsidP="00C17020">
      <w:pPr>
        <w:spacing w:after="0" w:line="360" w:lineRule="auto"/>
        <w:ind w:left="6379"/>
        <w:rPr>
          <w:rFonts w:ascii="Times New Roman" w:hAnsi="Times New Roman" w:cs="Times New Roman"/>
          <w:sz w:val="24"/>
          <w:szCs w:val="24"/>
        </w:rPr>
      </w:pPr>
      <w:proofErr w:type="spellStart"/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</w:t>
      </w:r>
      <w:proofErr w:type="spellEnd"/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7020" w:rsidRDefault="00C17020" w:rsidP="00C17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7020" w:rsidRDefault="00C17020" w:rsidP="00C17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7020" w:rsidRPr="008C40AE" w:rsidRDefault="00C17020" w:rsidP="00C170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7020" w:rsidRDefault="00C17020" w:rsidP="00C170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Москва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</w:t>
      </w:r>
    </w:p>
    <w:p w:rsidR="00B52782" w:rsidRPr="005C428E" w:rsidRDefault="005C428E" w:rsidP="005C428E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0" w:name="_GoBack"/>
      <w:bookmarkEnd w:id="0"/>
      <w:r w:rsidRPr="005C428E">
        <w:rPr>
          <w:rFonts w:ascii="Times New Roman" w:hAnsi="Times New Roman" w:cs="Times New Roman"/>
          <w:color w:val="auto"/>
          <w:sz w:val="24"/>
          <w:szCs w:val="24"/>
          <w:lang w:val="ru-RU"/>
        </w:rPr>
        <w:lastRenderedPageBreak/>
        <w:t xml:space="preserve">Дополнительные активности по курсу «Основы цифровой </w:t>
      </w:r>
      <w:proofErr w:type="spellStart"/>
      <w:r w:rsidRPr="005C428E">
        <w:rPr>
          <w:rFonts w:ascii="Times New Roman" w:hAnsi="Times New Roman" w:cs="Times New Roman"/>
          <w:color w:val="auto"/>
          <w:sz w:val="24"/>
          <w:szCs w:val="24"/>
          <w:lang w:val="ru-RU"/>
        </w:rPr>
        <w:t>форензики</w:t>
      </w:r>
      <w:proofErr w:type="spellEnd"/>
      <w:r w:rsidRPr="005C428E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подготовил студент Новиков В. С. Группа </w:t>
      </w:r>
      <w:r w:rsidRPr="005C428E">
        <w:rPr>
          <w:rFonts w:ascii="Times New Roman" w:hAnsi="Times New Roman" w:cs="Times New Roman"/>
          <w:color w:val="auto"/>
          <w:sz w:val="24"/>
          <w:szCs w:val="24"/>
          <w:lang w:val="ru-RU"/>
        </w:rPr>
        <w:t>МКБ 241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(2025г.)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2106"/>
        <w:gridCol w:w="2894"/>
        <w:gridCol w:w="2442"/>
        <w:gridCol w:w="976"/>
      </w:tblGrid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Инструменты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Объём / балл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«Mobile Forensics»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Разбор образа памяти Android‑смартфона: извлечение SMS, WhatsApp, геолокаций. Навык — логическая/физическая экстракция, формирование отчёта о доказательствах.</w:t>
            </w:r>
          </w:p>
        </w:tc>
        <w:tc>
          <w:tcPr>
            <w:tcW w:w="1319" w:type="pct"/>
          </w:tcPr>
          <w:p w:rsidR="00B52782" w:rsidRPr="00C17020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MOBILedit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 (demo)</w:t>
            </w:r>
            <w:r w:rsidR="00C17020" w:rsidRPr="00C170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17020" w:rsidRPr="00C17020">
              <w:rPr>
                <w:rFonts w:ascii="Times New Roman" w:hAnsi="Times New Roman" w:cs="Times New Roman"/>
                <w:sz w:val="24"/>
                <w:szCs w:val="24"/>
              </w:rPr>
              <w:t>AFLogical</w:t>
            </w:r>
            <w:proofErr w:type="spellEnd"/>
            <w:r w:rsidR="00C17020" w:rsidRPr="00C17020">
              <w:rPr>
                <w:rFonts w:ascii="Times New Roman" w:hAnsi="Times New Roman" w:cs="Times New Roman"/>
                <w:sz w:val="24"/>
                <w:szCs w:val="24"/>
              </w:rPr>
              <w:t xml:space="preserve"> OSE </w:t>
            </w:r>
            <w:proofErr w:type="spellStart"/>
            <w:r w:rsidR="00C17020" w:rsidRPr="00C1702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proofErr w:type="spellEnd"/>
            <w:r w:rsidR="00C17020" w:rsidRPr="00C17020">
              <w:rPr>
                <w:rFonts w:ascii="Times New Roman" w:hAnsi="Times New Roman" w:cs="Times New Roman"/>
                <w:sz w:val="24"/>
                <w:szCs w:val="24"/>
              </w:rPr>
              <w:t xml:space="preserve"> Android Backup Extractor.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акад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. ч; 0,2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Практикум «Timeline Construction»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Построение единой временной шкалы (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MFT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USN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 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‑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и корреляция с инцидентом.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Plaso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/log2timeline,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Timesketch</w:t>
            </w:r>
            <w:proofErr w:type="spellEnd"/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4 ч; 0,2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Мини‑CTF «Memory + Disk Triad»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6‑8 флагов: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implant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восстановление удалённого файла, поиск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‑механизма.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FTK Imager, Volatility, Autopsy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1 нед.; до 0,4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Table‑top «Incident Response Drill»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Командная отработка плана реагирования: утечка, инсайдер,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Подготовка chain of custody.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Карточки сценариев, шаблон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‑плана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2 ч; 0,1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Семинар «Судебная практика РФ»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реальных решений судов с цифровыми доказательствами; разбор ошибок экспертов.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+, ГАС 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Правосудие</w:t>
            </w:r>
            <w:proofErr w:type="spellEnd"/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2 ч; 0,1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Workshop «Cloud &amp; Log Forensics»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Разбор логов AWS CloudTrail/Azure AD, импорт в ELK, дашборды.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AWS Free Tier, Kibana (playground)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4 ч; 0,2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Домашнее исследование «Browser Artifacts»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Извлечение history, cookies, saved‑passwords из профиля Chrome/Firefox, отчёт экспертного типа.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browser-history-capturer, DB Browser for SQLite</w:t>
            </w:r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1 нед.; 0,2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Гостевая лекция + дебриф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Выступление практикующего эксперта (СКР,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CERT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 Студенты готовят вопросы и резюме уроков.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Zoom/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  <w:proofErr w:type="spellEnd"/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1,5 ч; 0,05 б</w:t>
            </w:r>
          </w:p>
        </w:tc>
      </w:tr>
      <w:tr w:rsidR="00B52782" w:rsidRPr="005C428E" w:rsidTr="005C428E">
        <w:tc>
          <w:tcPr>
            <w:tcW w:w="34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Ролевой суд («Модельный процесс»)</w:t>
            </w:r>
          </w:p>
        </w:tc>
        <w:tc>
          <w:tcPr>
            <w:tcW w:w="155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Роли: эксперт, адвокат, прокурор, судья. Защита выводов по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флеш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‑образу.</w:t>
            </w:r>
          </w:p>
        </w:tc>
        <w:tc>
          <w:tcPr>
            <w:tcW w:w="1319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Подготовленный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образ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регламент</w:t>
            </w:r>
            <w:proofErr w:type="spellEnd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суда</w:t>
            </w:r>
            <w:proofErr w:type="spellEnd"/>
          </w:p>
        </w:tc>
        <w:tc>
          <w:tcPr>
            <w:tcW w:w="601" w:type="pct"/>
          </w:tcPr>
          <w:p w:rsidR="00B52782" w:rsidRPr="005C428E" w:rsidRDefault="005C428E" w:rsidP="005C42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428E">
              <w:rPr>
                <w:rFonts w:ascii="Times New Roman" w:hAnsi="Times New Roman" w:cs="Times New Roman"/>
                <w:sz w:val="24"/>
                <w:szCs w:val="24"/>
              </w:rPr>
              <w:t>2 ч; 0,15 б</w:t>
            </w:r>
          </w:p>
        </w:tc>
      </w:tr>
    </w:tbl>
    <w:p w:rsidR="00B52782" w:rsidRPr="005C428E" w:rsidRDefault="00B52782" w:rsidP="005C42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2782" w:rsidRPr="005C428E" w:rsidRDefault="005C428E" w:rsidP="005C428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C428E">
        <w:rPr>
          <w:rFonts w:ascii="Times New Roman" w:hAnsi="Times New Roman" w:cs="Times New Roman"/>
          <w:sz w:val="24"/>
          <w:szCs w:val="24"/>
          <w:lang w:val="ru-RU"/>
        </w:rPr>
        <w:t>Максимальный суммарный бонус за дополнительные активности — 0,2</w:t>
      </w:r>
      <w:r w:rsidRPr="005C428E">
        <w:rPr>
          <w:rFonts w:ascii="Times New Roman" w:hAnsi="Times New Roman" w:cs="Times New Roman"/>
          <w:sz w:val="24"/>
          <w:szCs w:val="24"/>
        </w:rPr>
        <w:t> </w:t>
      </w:r>
      <w:r w:rsidRPr="005C428E">
        <w:rPr>
          <w:rFonts w:ascii="Times New Roman" w:hAnsi="Times New Roman" w:cs="Times New Roman"/>
          <w:sz w:val="24"/>
          <w:szCs w:val="24"/>
          <w:lang w:val="ru-RU"/>
        </w:rPr>
        <w:t>балла (студент выбирает одну‑две активности).</w:t>
      </w:r>
    </w:p>
    <w:p w:rsidR="005C428E" w:rsidRPr="005C428E" w:rsidRDefault="005C428E" w:rsidP="005C428E">
      <w:pPr>
        <w:pStyle w:val="a9"/>
        <w:jc w:val="both"/>
        <w:rPr>
          <w:lang w:val="ru-RU"/>
        </w:rPr>
      </w:pPr>
      <w:r w:rsidRPr="005C428E">
        <w:rPr>
          <w:lang w:val="ru-RU"/>
        </w:rPr>
        <w:t>Как вписывается в текущую структуру курса</w:t>
      </w:r>
      <w:r>
        <w:rPr>
          <w:lang w:val="ru-RU"/>
        </w:rPr>
        <w:t>:</w:t>
      </w:r>
    </w:p>
    <w:p w:rsidR="005C428E" w:rsidRPr="005C428E" w:rsidRDefault="005C428E" w:rsidP="005C428E">
      <w:pPr>
        <w:pStyle w:val="aff8"/>
        <w:numPr>
          <w:ilvl w:val="0"/>
          <w:numId w:val="10"/>
        </w:numPr>
        <w:jc w:val="both"/>
      </w:pPr>
      <w:r>
        <w:t>л</w:t>
      </w:r>
      <w:r w:rsidRPr="005C428E">
        <w:t>екции 1–2 (понятия, память) → активности 2, 3, 7</w:t>
      </w:r>
      <w:r>
        <w:rPr>
          <w:lang w:val="en-US"/>
        </w:rPr>
        <w:t>;</w:t>
      </w:r>
    </w:p>
    <w:p w:rsidR="005C428E" w:rsidRPr="005C428E" w:rsidRDefault="005C428E" w:rsidP="005C428E">
      <w:pPr>
        <w:pStyle w:val="aff8"/>
        <w:numPr>
          <w:ilvl w:val="0"/>
          <w:numId w:val="10"/>
        </w:numPr>
        <w:jc w:val="both"/>
      </w:pPr>
      <w:r>
        <w:t>л</w:t>
      </w:r>
      <w:r w:rsidRPr="005C428E">
        <w:t>екция 4 (с</w:t>
      </w:r>
      <w:r>
        <w:t>еть) → активность 6 и часть CTF;</w:t>
      </w:r>
    </w:p>
    <w:p w:rsidR="005C428E" w:rsidRPr="005C428E" w:rsidRDefault="005C428E" w:rsidP="005C428E">
      <w:pPr>
        <w:pStyle w:val="aff8"/>
        <w:numPr>
          <w:ilvl w:val="0"/>
          <w:numId w:val="10"/>
        </w:numPr>
        <w:jc w:val="both"/>
      </w:pPr>
      <w:r>
        <w:t>д</w:t>
      </w:r>
      <w:r w:rsidRPr="005C428E">
        <w:t xml:space="preserve">омашние задания уже охватывают RAM, </w:t>
      </w:r>
      <w:proofErr w:type="spellStart"/>
      <w:r w:rsidRPr="005C428E">
        <w:t>disk</w:t>
      </w:r>
      <w:proofErr w:type="spellEnd"/>
      <w:r w:rsidRPr="005C428E">
        <w:t xml:space="preserve">, </w:t>
      </w:r>
      <w:proofErr w:type="spellStart"/>
      <w:r w:rsidRPr="005C428E">
        <w:t>pcap</w:t>
      </w:r>
      <w:proofErr w:type="spellEnd"/>
      <w:r w:rsidRPr="005C428E">
        <w:t xml:space="preserve">; новые задания добавляют </w:t>
      </w:r>
      <w:proofErr w:type="spellStart"/>
      <w:r w:rsidRPr="005C428E">
        <w:rPr>
          <w:rStyle w:val="af6"/>
          <w:b w:val="0"/>
        </w:rPr>
        <w:t>mobile</w:t>
      </w:r>
      <w:proofErr w:type="spellEnd"/>
      <w:r w:rsidRPr="005C428E">
        <w:rPr>
          <w:rStyle w:val="af6"/>
          <w:b w:val="0"/>
        </w:rPr>
        <w:t xml:space="preserve">, </w:t>
      </w:r>
      <w:proofErr w:type="spellStart"/>
      <w:r w:rsidRPr="005C428E">
        <w:rPr>
          <w:rStyle w:val="af6"/>
          <w:b w:val="0"/>
        </w:rPr>
        <w:t>cloud</w:t>
      </w:r>
      <w:proofErr w:type="spellEnd"/>
      <w:r w:rsidRPr="005C428E">
        <w:rPr>
          <w:rStyle w:val="af6"/>
          <w:b w:val="0"/>
        </w:rPr>
        <w:t xml:space="preserve">, </w:t>
      </w:r>
      <w:proofErr w:type="spellStart"/>
      <w:r w:rsidRPr="005C428E">
        <w:rPr>
          <w:rStyle w:val="af6"/>
          <w:b w:val="0"/>
        </w:rPr>
        <w:t>timeline</w:t>
      </w:r>
      <w:proofErr w:type="spellEnd"/>
      <w:r w:rsidRPr="005C428E">
        <w:rPr>
          <w:rStyle w:val="af6"/>
          <w:b w:val="0"/>
        </w:rPr>
        <w:t xml:space="preserve">, </w:t>
      </w:r>
      <w:proofErr w:type="spellStart"/>
      <w:r w:rsidRPr="005C428E">
        <w:rPr>
          <w:rStyle w:val="af6"/>
          <w:b w:val="0"/>
        </w:rPr>
        <w:t>legal</w:t>
      </w:r>
      <w:proofErr w:type="spellEnd"/>
      <w:r w:rsidRPr="005C428E">
        <w:rPr>
          <w:rStyle w:val="af6"/>
          <w:b w:val="0"/>
        </w:rPr>
        <w:t xml:space="preserve"> </w:t>
      </w:r>
      <w:proofErr w:type="spellStart"/>
      <w:r w:rsidRPr="005C428E">
        <w:rPr>
          <w:rStyle w:val="af6"/>
          <w:b w:val="0"/>
        </w:rPr>
        <w:t>aspect</w:t>
      </w:r>
      <w:proofErr w:type="spellEnd"/>
      <w:r w:rsidRPr="005C428E">
        <w:t xml:space="preserve"> и практику публичного представления выводов.</w:t>
      </w:r>
    </w:p>
    <w:p w:rsidR="005C428E" w:rsidRPr="005C428E" w:rsidRDefault="005C428E" w:rsidP="005C428E">
      <w:pPr>
        <w:pStyle w:val="a9"/>
        <w:jc w:val="both"/>
      </w:pPr>
      <w:proofErr w:type="spellStart"/>
      <w:r w:rsidRPr="005C428E">
        <w:t>Организация</w:t>
      </w:r>
      <w:proofErr w:type="spellEnd"/>
      <w:r w:rsidRPr="005C428E">
        <w:t xml:space="preserve"> и </w:t>
      </w:r>
      <w:proofErr w:type="spellStart"/>
      <w:r w:rsidRPr="005C428E">
        <w:t>оценивание</w:t>
      </w:r>
      <w:proofErr w:type="spellEnd"/>
      <w:r>
        <w:t>:</w:t>
      </w:r>
    </w:p>
    <w:p w:rsidR="005C428E" w:rsidRPr="005C428E" w:rsidRDefault="005C428E" w:rsidP="005C428E">
      <w:pPr>
        <w:pStyle w:val="aff8"/>
        <w:numPr>
          <w:ilvl w:val="0"/>
          <w:numId w:val="11"/>
        </w:numPr>
        <w:jc w:val="both"/>
      </w:pPr>
      <w:r>
        <w:t>к</w:t>
      </w:r>
      <w:r w:rsidRPr="005C428E">
        <w:t>аждая активность—неблокирующий «доп. элемент» (</w:t>
      </w:r>
      <w:r w:rsidRPr="005C428E">
        <w:rPr>
          <w:rStyle w:val="af7"/>
        </w:rPr>
        <w:t>О доп.</w:t>
      </w:r>
      <w:r w:rsidRPr="005C428E">
        <w:t>) из презентации лекции 1.</w:t>
      </w:r>
    </w:p>
    <w:p w:rsidR="005C428E" w:rsidRPr="005C428E" w:rsidRDefault="005C428E" w:rsidP="005C428E">
      <w:pPr>
        <w:pStyle w:val="aff8"/>
        <w:numPr>
          <w:ilvl w:val="0"/>
          <w:numId w:val="11"/>
        </w:numPr>
        <w:jc w:val="both"/>
      </w:pPr>
      <w:r>
        <w:t>м</w:t>
      </w:r>
      <w:r w:rsidRPr="005C428E">
        <w:t xml:space="preserve">аксимум зачтённых дополнительных баллов — </w:t>
      </w:r>
      <w:r w:rsidRPr="005C428E">
        <w:rPr>
          <w:rStyle w:val="af6"/>
          <w:b w:val="0"/>
        </w:rPr>
        <w:t>0,2</w:t>
      </w:r>
      <w:r w:rsidRPr="005C428E">
        <w:t xml:space="preserve"> (как и для инициативы). Студент может выбрать одну-две активности на выбор.</w:t>
      </w:r>
    </w:p>
    <w:p w:rsidR="005C428E" w:rsidRDefault="005C428E" w:rsidP="005C428E">
      <w:pPr>
        <w:pStyle w:val="aff8"/>
        <w:numPr>
          <w:ilvl w:val="0"/>
          <w:numId w:val="11"/>
        </w:numPr>
        <w:jc w:val="both"/>
      </w:pPr>
      <w:r>
        <w:t>м</w:t>
      </w:r>
      <w:r w:rsidRPr="005C428E">
        <w:t>ин</w:t>
      </w:r>
      <w:r>
        <w:t>и-CTF может проходить заочно (се</w:t>
      </w:r>
      <w:r w:rsidRPr="005C428E">
        <w:t>рвер с флагами) и даёт сразу полный бонус 0,2 балла.</w:t>
      </w:r>
    </w:p>
    <w:p w:rsidR="00C17020" w:rsidRPr="005C428E" w:rsidRDefault="00C17020" w:rsidP="00C17020">
      <w:pPr>
        <w:pStyle w:val="aff8"/>
        <w:numPr>
          <w:ilvl w:val="0"/>
          <w:numId w:val="11"/>
        </w:numPr>
        <w:jc w:val="both"/>
      </w:pPr>
      <w:r>
        <w:t>для каждой активности хорошо бы приложить мини-</w:t>
      </w:r>
      <w:proofErr w:type="spellStart"/>
      <w:r>
        <w:t>гайд</w:t>
      </w:r>
      <w:proofErr w:type="spellEnd"/>
      <w:r>
        <w:t xml:space="preserve"> (PDF / MD) с инструкциями — снизит нагрузку на преподавателя во время лабораторных.</w:t>
      </w:r>
    </w:p>
    <w:p w:rsidR="005C428E" w:rsidRPr="005C428E" w:rsidRDefault="005C428E" w:rsidP="005C428E">
      <w:pPr>
        <w:pStyle w:val="a9"/>
        <w:jc w:val="both"/>
        <w:rPr>
          <w:lang w:val="ru-RU"/>
        </w:rPr>
      </w:pPr>
      <w:r w:rsidRPr="005C428E">
        <w:rPr>
          <w:lang w:val="ru-RU"/>
        </w:rPr>
        <w:t>Необходимые ресурсы кафедры</w:t>
      </w:r>
      <w:r>
        <w:rPr>
          <w:lang w:val="ru-RU"/>
        </w:rPr>
        <w:t>:</w:t>
      </w:r>
    </w:p>
    <w:p w:rsidR="005C428E" w:rsidRPr="005C428E" w:rsidRDefault="005C428E" w:rsidP="005C428E">
      <w:pPr>
        <w:pStyle w:val="aff8"/>
        <w:jc w:val="both"/>
      </w:pPr>
      <w:r w:rsidRPr="005C428E">
        <w:rPr>
          <w:rStyle w:val="af7"/>
        </w:rPr>
        <w:t>-</w:t>
      </w:r>
      <w:r w:rsidRPr="005C428E">
        <w:t xml:space="preserve"> USB-диски с подготовленными образами, VPN к облачному стенду.</w:t>
      </w:r>
    </w:p>
    <w:p w:rsidR="005C428E" w:rsidRPr="005C428E" w:rsidRDefault="005C428E" w:rsidP="005C428E">
      <w:pPr>
        <w:pStyle w:val="aff8"/>
        <w:ind w:firstLine="709"/>
        <w:jc w:val="both"/>
      </w:pPr>
      <w:r w:rsidRPr="005C428E">
        <w:lastRenderedPageBreak/>
        <w:t>Эти активности расширят спектр компетенций: от классических RAM/</w:t>
      </w:r>
      <w:proofErr w:type="spellStart"/>
      <w:r w:rsidRPr="005C428E">
        <w:t>Disk</w:t>
      </w:r>
      <w:proofErr w:type="spellEnd"/>
      <w:r w:rsidRPr="005C428E">
        <w:t xml:space="preserve"> к </w:t>
      </w:r>
      <w:proofErr w:type="spellStart"/>
      <w:r w:rsidRPr="005C428E">
        <w:t>mobile</w:t>
      </w:r>
      <w:proofErr w:type="spellEnd"/>
      <w:r w:rsidRPr="005C428E">
        <w:t xml:space="preserve">, </w:t>
      </w:r>
      <w:proofErr w:type="spellStart"/>
      <w:r w:rsidRPr="005C428E">
        <w:t>cloud</w:t>
      </w:r>
      <w:proofErr w:type="spellEnd"/>
      <w:r w:rsidRPr="005C428E">
        <w:t>, OSINT и судебной практике — и дадут студентам возможность заработать «инициативные» баллы живыми, практически полезными задачами.</w:t>
      </w:r>
    </w:p>
    <w:p w:rsidR="005C428E" w:rsidRPr="005C428E" w:rsidRDefault="005C428E" w:rsidP="005C428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C428E" w:rsidRPr="005C42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1F2724"/>
    <w:multiLevelType w:val="multilevel"/>
    <w:tmpl w:val="81A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35A6D"/>
    <w:multiLevelType w:val="multilevel"/>
    <w:tmpl w:val="C2E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28E"/>
    <w:rsid w:val="00AA1D8D"/>
    <w:rsid w:val="00B47730"/>
    <w:rsid w:val="00B52782"/>
    <w:rsid w:val="00C1702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38E29"/>
  <w14:defaultImageDpi w14:val="300"/>
  <w15:docId w15:val="{16209470-B203-4654-A492-DC16E7B8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5C4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4BE2F4-5CD5-4FF7-975C-3788D907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4</cp:revision>
  <dcterms:created xsi:type="dcterms:W3CDTF">2013-12-23T23:15:00Z</dcterms:created>
  <dcterms:modified xsi:type="dcterms:W3CDTF">2025-06-12T12:21:00Z</dcterms:modified>
  <cp:category/>
</cp:coreProperties>
</file>