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200"/>
        <w:rPr>
          <w:rFonts w:ascii="Proxima Nova" w:hAnsi="Proxima Nova" w:eastAsia="Proxima Nova" w:cs="Proxima Nova"/>
          <w:sz w:val="24"/>
          <w:szCs w:val="24"/>
        </w:rPr>
      </w:pPr>
      <w:r>
        <w:rPr>
          <w:rFonts w:ascii="Proxima Nova Semibold" w:hAnsi="Proxima Nova Semibold" w:eastAsia="Proxima Nova Semibold" w:cs="Proxima Nova Semibold"/>
          <w:sz w:val="24"/>
          <w:szCs w:val="24"/>
          <w:rtl w:val="0"/>
        </w:rPr>
        <w:t xml:space="preserve">Пример выполнения задания по теме 11</w:t>
      </w:r>
      <w:r>
        <w:rPr>
          <w:rFonts w:ascii="Proxima Nova" w:hAnsi="Proxima Nova" w:eastAsia="Proxima Nova" w:cs="Proxima Nova"/>
          <w:sz w:val="24"/>
          <w:szCs w:val="24"/>
          <w:rtl w:val="0"/>
        </w:rPr>
        <w:t xml:space="preserve">:</w:t>
      </w:r>
      <w:r>
        <w:rPr>
          <w:rFonts w:ascii="Proxima Nova" w:hAnsi="Proxima Nova" w:eastAsia="Proxima Nova" w:cs="Proxima Nova"/>
          <w:sz w:val="24"/>
          <w:szCs w:val="24"/>
        </w:rPr>
      </w:r>
      <w:r>
        <w:rPr>
          <w:rFonts w:ascii="Proxima Nova" w:hAnsi="Proxima Nova" w:eastAsia="Proxima Nova" w:cs="Proxima Nova"/>
          <w:sz w:val="24"/>
          <w:szCs w:val="24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import pandas as pd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import matplotlib.pyplot as plt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import seaborn as sns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# Загрузка данных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data = {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  "events": [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    {"timestamp": "2023-08-21T08:00:00", "signature": "MALWARE-CNC Win.Trojan.Jadtre variant outbound connection"},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    # Добавьте остальные события аналогично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  ]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}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# Преобразование в DataFrame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df = pd.DataFrame(data["events"])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# Визуализация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plt.figure(figsize=(10, 6))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sns.countplot(data=df, x="signature")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tl w:val="0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plt.title("Распределение типов событий безопасности")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pPr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plt.xticks(rotation=90)  # Поворот подписей оси X для лучшей читаемости</w:t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  <w:r>
        <w:rPr>
          <w:rFonts w:ascii="Courier New" w:hAnsi="Courier New" w:eastAsia="Courier New" w:cs="Courier New"/>
          <w:sz w:val="21"/>
          <w:szCs w:val="21"/>
          <w:highlight w:val="white"/>
        </w:rPr>
      </w:r>
    </w:p>
    <w:p>
      <w:r>
        <w:rPr>
          <w:rFonts w:ascii="Courier New" w:hAnsi="Courier New" w:eastAsia="Courier New" w:cs="Courier New"/>
          <w:sz w:val="21"/>
          <w:szCs w:val="21"/>
          <w:highlight w:val="white"/>
          <w:rtl w:val="0"/>
        </w:rPr>
        <w:t xml:space="preserve">plt.show()</w:t>
      </w:r>
      <w:r>
        <w:rPr>
          <w:rtl w:val="0"/>
        </w:rPr>
      </w:r>
      <w:r/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Proxima Nova Semibold"/>
  <w:font w:name="Proxima Nov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eading 1 Char"/>
    <w:link w:val="833"/>
    <w:uiPriority w:val="9"/>
    <w:rPr>
      <w:rFonts w:ascii="Arial" w:hAnsi="Arial" w:eastAsia="Arial" w:cs="Arial"/>
      <w:sz w:val="40"/>
      <w:szCs w:val="40"/>
    </w:rPr>
  </w:style>
  <w:style w:type="character" w:styleId="661">
    <w:name w:val="Heading 2 Char"/>
    <w:link w:val="834"/>
    <w:uiPriority w:val="9"/>
    <w:rPr>
      <w:rFonts w:ascii="Arial" w:hAnsi="Arial" w:eastAsia="Arial" w:cs="Arial"/>
      <w:sz w:val="34"/>
    </w:rPr>
  </w:style>
  <w:style w:type="character" w:styleId="662">
    <w:name w:val="Heading 3 Char"/>
    <w:link w:val="835"/>
    <w:uiPriority w:val="9"/>
    <w:rPr>
      <w:rFonts w:ascii="Arial" w:hAnsi="Arial" w:eastAsia="Arial" w:cs="Arial"/>
      <w:sz w:val="30"/>
      <w:szCs w:val="30"/>
    </w:rPr>
  </w:style>
  <w:style w:type="character" w:styleId="663">
    <w:name w:val="Heading 4 Char"/>
    <w:link w:val="836"/>
    <w:uiPriority w:val="9"/>
    <w:rPr>
      <w:rFonts w:ascii="Arial" w:hAnsi="Arial" w:eastAsia="Arial" w:cs="Arial"/>
      <w:b/>
      <w:bCs/>
      <w:sz w:val="26"/>
      <w:szCs w:val="26"/>
    </w:rPr>
  </w:style>
  <w:style w:type="character" w:styleId="664">
    <w:name w:val="Heading 5 Char"/>
    <w:link w:val="837"/>
    <w:uiPriority w:val="9"/>
    <w:rPr>
      <w:rFonts w:ascii="Arial" w:hAnsi="Arial" w:eastAsia="Arial" w:cs="Arial"/>
      <w:b/>
      <w:bCs/>
      <w:sz w:val="24"/>
      <w:szCs w:val="24"/>
    </w:rPr>
  </w:style>
  <w:style w:type="character" w:styleId="665">
    <w:name w:val="Heading 6 Char"/>
    <w:link w:val="838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table" w:styleId="67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674">
    <w:name w:val="No Spacing"/>
    <w:uiPriority w:val="1"/>
    <w:qFormat/>
    <w:pPr>
      <w:spacing w:before="0" w:after="0" w:line="240" w:lineRule="auto"/>
    </w:pPr>
  </w:style>
  <w:style w:type="character" w:styleId="675">
    <w:name w:val="Title Char"/>
    <w:link w:val="839"/>
    <w:uiPriority w:val="10"/>
    <w:rPr>
      <w:sz w:val="48"/>
      <w:szCs w:val="48"/>
    </w:rPr>
  </w:style>
  <w:style w:type="character" w:styleId="676">
    <w:name w:val="Subtitle Char"/>
    <w:link w:val="840"/>
    <w:uiPriority w:val="11"/>
    <w:rPr>
      <w:sz w:val="24"/>
      <w:szCs w:val="24"/>
    </w:rPr>
  </w:style>
  <w:style w:type="paragraph" w:styleId="677">
    <w:name w:val="Quote"/>
    <w:basedOn w:val="831"/>
    <w:next w:val="831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31"/>
    <w:next w:val="831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Header"/>
    <w:basedOn w:val="831"/>
    <w:link w:val="68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2">
    <w:name w:val="Header Char"/>
    <w:link w:val="681"/>
    <w:uiPriority w:val="99"/>
  </w:style>
  <w:style w:type="paragraph" w:styleId="683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4">
    <w:name w:val="Footer Char"/>
    <w:link w:val="683"/>
    <w:uiPriority w:val="99"/>
  </w:style>
  <w:style w:type="paragraph" w:styleId="685">
    <w:name w:val="Caption"/>
    <w:basedOn w:val="831"/>
    <w:next w:val="8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6">
    <w:name w:val="Caption Char"/>
    <w:basedOn w:val="685"/>
    <w:link w:val="683"/>
    <w:uiPriority w:val="99"/>
  </w:style>
  <w:style w:type="table" w:styleId="687">
    <w:name w:val="Table Grid"/>
    <w:basedOn w:val="6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7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8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9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0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1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2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4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5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6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7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8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9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1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2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3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4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5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6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</w:style>
  <w:style w:type="table" w:styleId="832" w:default="1">
    <w:name w:val="Table Normal"/>
    <w:tblPr/>
  </w:style>
  <w:style w:type="paragraph" w:styleId="833">
    <w:name w:val="Heading 1"/>
    <w:basedOn w:val="831"/>
    <w:next w:val="831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834">
    <w:name w:val="Heading 2"/>
    <w:basedOn w:val="831"/>
    <w:next w:val="831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835">
    <w:name w:val="Heading 3"/>
    <w:basedOn w:val="831"/>
    <w:next w:val="831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836">
    <w:name w:val="Heading 4"/>
    <w:basedOn w:val="831"/>
    <w:next w:val="831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837">
    <w:name w:val="Heading 5"/>
    <w:basedOn w:val="831"/>
    <w:next w:val="831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838">
    <w:name w:val="Heading 6"/>
    <w:basedOn w:val="831"/>
    <w:next w:val="831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839">
    <w:name w:val="Title"/>
    <w:basedOn w:val="831"/>
    <w:next w:val="831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840">
    <w:name w:val="Subtitle"/>
    <w:basedOn w:val="831"/>
    <w:next w:val="831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841" w:default="1">
    <w:name w:val="Default Paragraph Font"/>
    <w:uiPriority w:val="1"/>
    <w:semiHidden/>
    <w:unhideWhenUsed/>
  </w:style>
  <w:style w:type="numbering" w:styleId="842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Тотуханум Атакаева</cp:lastModifiedBy>
  <cp:revision>1</cp:revision>
  <dcterms:modified xsi:type="dcterms:W3CDTF">2025-01-10T16:16:59Z</dcterms:modified>
</cp:coreProperties>
</file>