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C77BB" w14:textId="77777777" w:rsidR="002A108F" w:rsidRPr="00B16D97" w:rsidRDefault="002A108F" w:rsidP="006D552E">
      <w:pPr>
        <w:spacing w:after="3000"/>
        <w:rPr>
          <w:rFonts w:ascii="Arial" w:hAnsi="Arial" w:cs="Arial"/>
          <w:b/>
          <w:bCs/>
        </w:rPr>
      </w:pPr>
      <w:bookmarkStart w:id="0" w:name="_Ref306279351"/>
      <w:bookmarkEnd w:id="0"/>
    </w:p>
    <w:p w14:paraId="0A8C77BC" w14:textId="77777777" w:rsidR="002A108F" w:rsidRPr="00B16D97" w:rsidRDefault="002A108F" w:rsidP="006D552E">
      <w:pPr>
        <w:spacing w:before="1440" w:after="2900"/>
        <w:rPr>
          <w:rFonts w:ascii="Arial" w:hAnsi="Arial" w:cs="Arial"/>
          <w:b/>
          <w:bCs/>
          <w:sz w:val="32"/>
          <w:szCs w:val="32"/>
        </w:rPr>
      </w:pPr>
      <w:r w:rsidRPr="00B16D97">
        <w:rPr>
          <w:rFonts w:ascii="Arial" w:hAnsi="Arial" w:cs="Arial"/>
          <w:b/>
          <w:bCs/>
          <w:sz w:val="32"/>
          <w:szCs w:val="32"/>
        </w:rPr>
        <w:t>Cookbook</w:t>
      </w:r>
      <w:r w:rsidRPr="00B16D97">
        <w:rPr>
          <w:rFonts w:ascii="Arial" w:hAnsi="Arial" w:cs="Arial"/>
          <w:b/>
          <w:bCs/>
          <w:sz w:val="32"/>
          <w:szCs w:val="32"/>
        </w:rPr>
        <w:br/>
      </w:r>
      <w:r w:rsidRPr="00B16D97">
        <w:rPr>
          <w:rFonts w:ascii="Arial" w:hAnsi="Arial" w:cs="Arial"/>
          <w:b/>
          <w:bCs/>
          <w:sz w:val="32"/>
          <w:szCs w:val="32"/>
        </w:rPr>
        <w:fldChar w:fldCharType="begin"/>
      </w:r>
      <w:r w:rsidRPr="00B16D97">
        <w:rPr>
          <w:rFonts w:ascii="Arial" w:hAnsi="Arial" w:cs="Arial"/>
          <w:b/>
          <w:bCs/>
          <w:sz w:val="32"/>
          <w:szCs w:val="32"/>
        </w:rPr>
        <w:instrText xml:space="preserve"> DOCPROPERTY  ServiceName  \* MERGEFORMAT </w:instrText>
      </w:r>
      <w:r w:rsidRPr="00B16D97">
        <w:rPr>
          <w:rFonts w:ascii="Arial" w:hAnsi="Arial" w:cs="Arial"/>
          <w:b/>
          <w:bCs/>
          <w:sz w:val="32"/>
          <w:szCs w:val="32"/>
        </w:rPr>
        <w:fldChar w:fldCharType="separate"/>
      </w:r>
      <w:r w:rsidR="001638AC">
        <w:rPr>
          <w:rFonts w:ascii="Arial" w:hAnsi="Arial" w:cs="Arial"/>
          <w:b/>
          <w:bCs/>
          <w:sz w:val="32"/>
          <w:szCs w:val="32"/>
        </w:rPr>
        <w:t>eJustBox Consultation Web Service</w:t>
      </w:r>
      <w:r w:rsidRPr="00B16D97">
        <w:rPr>
          <w:rFonts w:ascii="Arial" w:hAnsi="Arial" w:cs="Arial"/>
          <w:b/>
          <w:bCs/>
          <w:sz w:val="32"/>
          <w:szCs w:val="32"/>
        </w:rPr>
        <w:fldChar w:fldCharType="end"/>
      </w:r>
      <w:r w:rsidRPr="00B16D97">
        <w:rPr>
          <w:rFonts w:ascii="Arial" w:hAnsi="Arial" w:cs="Arial"/>
          <w:b/>
          <w:bCs/>
          <w:sz w:val="32"/>
          <w:szCs w:val="32"/>
        </w:rPr>
        <w:br/>
        <w:t xml:space="preserve">Version </w:t>
      </w:r>
      <w:r w:rsidRPr="00B16D97">
        <w:rPr>
          <w:rFonts w:ascii="Arial" w:hAnsi="Arial" w:cs="Arial"/>
          <w:b/>
          <w:bCs/>
          <w:sz w:val="32"/>
          <w:szCs w:val="32"/>
        </w:rPr>
        <w:fldChar w:fldCharType="begin"/>
      </w:r>
      <w:r w:rsidRPr="00B16D97">
        <w:rPr>
          <w:rFonts w:ascii="Arial" w:hAnsi="Arial" w:cs="Arial"/>
          <w:b/>
          <w:bCs/>
          <w:sz w:val="32"/>
          <w:szCs w:val="32"/>
        </w:rPr>
        <w:instrText xml:space="preserve"> DOCPROPERTY  MajorVersion  \* MERGEFORMAT </w:instrText>
      </w:r>
      <w:r w:rsidRPr="00B16D97">
        <w:rPr>
          <w:rFonts w:ascii="Arial" w:hAnsi="Arial" w:cs="Arial"/>
          <w:b/>
          <w:bCs/>
          <w:sz w:val="32"/>
          <w:szCs w:val="32"/>
        </w:rPr>
        <w:fldChar w:fldCharType="separate"/>
      </w:r>
      <w:r w:rsidR="001638AC">
        <w:rPr>
          <w:rFonts w:ascii="Arial" w:hAnsi="Arial" w:cs="Arial"/>
          <w:b/>
          <w:bCs/>
          <w:sz w:val="32"/>
          <w:szCs w:val="32"/>
        </w:rPr>
        <w:t>1.0</w:t>
      </w:r>
      <w:r w:rsidRPr="00B16D97">
        <w:rPr>
          <w:rFonts w:ascii="Arial" w:hAnsi="Arial" w:cs="Arial"/>
          <w:b/>
          <w:bCs/>
          <w:sz w:val="32"/>
          <w:szCs w:val="32"/>
        </w:rPr>
        <w:fldChar w:fldCharType="end"/>
      </w:r>
    </w:p>
    <w:p w14:paraId="0A8C77BD" w14:textId="77777777" w:rsidR="002A108F" w:rsidRPr="00B16D97" w:rsidRDefault="002A108F" w:rsidP="006D552E">
      <w:pPr>
        <w:pStyle w:val="Footer"/>
        <w:rPr>
          <w:rFonts w:ascii="Arial" w:hAnsi="Arial" w:cs="Arial"/>
          <w:b/>
          <w:bCs/>
          <w:sz w:val="48"/>
          <w:szCs w:val="48"/>
        </w:rPr>
      </w:pPr>
      <w:r w:rsidRPr="00B16D97">
        <w:rPr>
          <w:sz w:val="24"/>
          <w:szCs w:val="24"/>
        </w:rPr>
        <w:t>This document is provided to you free of charge by</w:t>
      </w:r>
      <w:r w:rsidRPr="00B16D97">
        <w:rPr>
          <w:sz w:val="24"/>
          <w:szCs w:val="24"/>
        </w:rPr>
        <w:br/>
      </w:r>
      <w:r w:rsidR="00321313" w:rsidRPr="00B16D97">
        <w:rPr>
          <w:rFonts w:ascii="Arial" w:hAnsi="Arial" w:cs="Arial"/>
          <w:b/>
          <w:bCs/>
          <w:sz w:val="48"/>
          <w:szCs w:val="48"/>
        </w:rPr>
        <w:t>Smals</w:t>
      </w:r>
    </w:p>
    <w:p w14:paraId="0A8C77BE" w14:textId="77777777" w:rsidR="002A108F" w:rsidRPr="00B16D97" w:rsidRDefault="00321313" w:rsidP="006D552E">
      <w:pPr>
        <w:rPr>
          <w:rFonts w:ascii="Arial" w:hAnsi="Arial" w:cs="Arial"/>
          <w:b/>
          <w:bCs/>
          <w:sz w:val="32"/>
          <w:szCs w:val="32"/>
        </w:rPr>
      </w:pPr>
      <w:r w:rsidRPr="00B16D97">
        <w:rPr>
          <w:rFonts w:ascii="Arial" w:hAnsi="Arial" w:cs="Arial"/>
          <w:b/>
          <w:bCs/>
          <w:sz w:val="32"/>
          <w:szCs w:val="32"/>
        </w:rPr>
        <w:t>Fonsnylaan 20</w:t>
      </w:r>
      <w:r w:rsidR="00C632D5" w:rsidRPr="00B16D97">
        <w:rPr>
          <w:rFonts w:ascii="Arial" w:hAnsi="Arial" w:cs="Arial"/>
          <w:b/>
          <w:bCs/>
          <w:sz w:val="32"/>
          <w:szCs w:val="32"/>
        </w:rPr>
        <w:t xml:space="preserve"> </w:t>
      </w:r>
      <w:r w:rsidRPr="00B16D97">
        <w:rPr>
          <w:rFonts w:ascii="Arial" w:hAnsi="Arial" w:cs="Arial"/>
          <w:b/>
          <w:bCs/>
          <w:sz w:val="32"/>
          <w:szCs w:val="32"/>
        </w:rPr>
        <w:t>–</w:t>
      </w:r>
      <w:r w:rsidR="00C632D5" w:rsidRPr="00B16D97">
        <w:rPr>
          <w:rFonts w:ascii="Arial" w:hAnsi="Arial" w:cs="Arial"/>
          <w:b/>
          <w:bCs/>
          <w:sz w:val="32"/>
          <w:szCs w:val="32"/>
        </w:rPr>
        <w:t xml:space="preserve"> </w:t>
      </w:r>
      <w:r w:rsidRPr="00B16D97">
        <w:rPr>
          <w:rFonts w:ascii="Arial" w:hAnsi="Arial" w:cs="Arial"/>
          <w:b/>
          <w:bCs/>
          <w:sz w:val="32"/>
          <w:szCs w:val="32"/>
        </w:rPr>
        <w:t>Av. Fonsny</w:t>
      </w:r>
      <w:r w:rsidR="00C632D5" w:rsidRPr="00B16D97">
        <w:rPr>
          <w:rFonts w:ascii="Arial" w:hAnsi="Arial" w:cs="Arial"/>
          <w:b/>
          <w:bCs/>
          <w:sz w:val="32"/>
          <w:szCs w:val="32"/>
        </w:rPr>
        <w:t xml:space="preserve"> </w:t>
      </w:r>
      <w:r w:rsidRPr="00B16D97">
        <w:rPr>
          <w:rFonts w:ascii="Arial" w:hAnsi="Arial" w:cs="Arial"/>
          <w:b/>
          <w:bCs/>
          <w:sz w:val="32"/>
          <w:szCs w:val="32"/>
        </w:rPr>
        <w:t>20</w:t>
      </w:r>
    </w:p>
    <w:p w14:paraId="0A8C77BF" w14:textId="77777777" w:rsidR="002A108F" w:rsidRPr="00B16D97" w:rsidRDefault="00C632D5" w:rsidP="006D552E">
      <w:pPr>
        <w:spacing w:after="2800"/>
        <w:rPr>
          <w:rFonts w:ascii="Arial" w:hAnsi="Arial" w:cs="Arial"/>
          <w:b/>
          <w:bCs/>
          <w:sz w:val="32"/>
          <w:szCs w:val="32"/>
        </w:rPr>
      </w:pPr>
      <w:r w:rsidRPr="00B16D97">
        <w:rPr>
          <w:rFonts w:ascii="Arial" w:hAnsi="Arial" w:cs="Arial"/>
          <w:b/>
          <w:bCs/>
          <w:sz w:val="32"/>
          <w:szCs w:val="32"/>
        </w:rPr>
        <w:t xml:space="preserve">1000 </w:t>
      </w:r>
      <w:r w:rsidR="002A108F" w:rsidRPr="00B16D97">
        <w:rPr>
          <w:rFonts w:ascii="Arial" w:hAnsi="Arial" w:cs="Arial"/>
          <w:b/>
          <w:bCs/>
          <w:sz w:val="32"/>
          <w:szCs w:val="32"/>
        </w:rPr>
        <w:t>BRUSSELS</w:t>
      </w:r>
    </w:p>
    <w:p w14:paraId="0A8C77C0" w14:textId="77777777" w:rsidR="002A108F" w:rsidRPr="00B16D97" w:rsidRDefault="002A108F" w:rsidP="006D552E">
      <w:pPr>
        <w:pStyle w:val="Footer"/>
        <w:rPr>
          <w:sz w:val="24"/>
          <w:szCs w:val="24"/>
        </w:rPr>
      </w:pPr>
      <w:r w:rsidRPr="00B16D97">
        <w:rPr>
          <w:sz w:val="24"/>
          <w:szCs w:val="24"/>
        </w:rPr>
        <w:t>All are free to circulate this document with reference to the URL source.</w:t>
      </w:r>
    </w:p>
    <w:p w14:paraId="0A8C77C1" w14:textId="77777777" w:rsidR="002A108F" w:rsidRPr="00B16D97" w:rsidRDefault="002A108F" w:rsidP="006D552E">
      <w:pPr>
        <w:rPr>
          <w:rFonts w:ascii="Arial" w:hAnsi="Arial" w:cs="Arial"/>
          <w:b/>
          <w:bCs/>
        </w:rPr>
      </w:pPr>
    </w:p>
    <w:p w14:paraId="0A8C77C2" w14:textId="77777777" w:rsidR="002A108F" w:rsidRPr="00B16D97" w:rsidRDefault="002A108F" w:rsidP="006D552E">
      <w:pPr>
        <w:rPr>
          <w:rFonts w:ascii="Arial" w:hAnsi="Arial" w:cs="Arial"/>
          <w:b/>
          <w:bCs/>
        </w:rPr>
        <w:sectPr w:rsidR="002A108F" w:rsidRPr="00B16D97">
          <w:headerReference w:type="default" r:id="rId13"/>
          <w:footerReference w:type="default" r:id="rId14"/>
          <w:pgSz w:w="11906" w:h="16838"/>
          <w:pgMar w:top="1418" w:right="1418" w:bottom="1418" w:left="1418" w:header="709" w:footer="709" w:gutter="0"/>
          <w:cols w:space="708"/>
          <w:titlePg/>
          <w:docGrid w:linePitch="360"/>
        </w:sectPr>
      </w:pPr>
    </w:p>
    <w:p w14:paraId="0A8C77C3" w14:textId="77777777" w:rsidR="002A108F" w:rsidRPr="00B16D97" w:rsidRDefault="002A108F" w:rsidP="006D552E">
      <w:pPr>
        <w:pStyle w:val="Heading1"/>
        <w:numPr>
          <w:ilvl w:val="0"/>
          <w:numId w:val="0"/>
        </w:numPr>
      </w:pPr>
      <w:bookmarkStart w:id="1" w:name="_Toc231283080"/>
      <w:bookmarkStart w:id="2" w:name="_Toc231283406"/>
      <w:bookmarkStart w:id="3" w:name="_Toc234290294"/>
      <w:bookmarkStart w:id="4" w:name="_Toc234900744"/>
      <w:bookmarkStart w:id="5" w:name="_Toc253573775"/>
      <w:bookmarkStart w:id="6" w:name="_Toc253573860"/>
      <w:bookmarkStart w:id="7" w:name="_Toc253573913"/>
      <w:bookmarkStart w:id="8" w:name="_Toc253646614"/>
      <w:bookmarkStart w:id="9" w:name="_Toc449621742"/>
      <w:r w:rsidRPr="00B16D97">
        <w:lastRenderedPageBreak/>
        <w:t>Table of content</w:t>
      </w:r>
      <w:bookmarkEnd w:id="1"/>
      <w:bookmarkEnd w:id="2"/>
      <w:bookmarkEnd w:id="3"/>
      <w:bookmarkEnd w:id="4"/>
      <w:r w:rsidRPr="00B16D97">
        <w:t>s</w:t>
      </w:r>
      <w:bookmarkEnd w:id="5"/>
      <w:bookmarkEnd w:id="6"/>
      <w:bookmarkEnd w:id="7"/>
      <w:bookmarkEnd w:id="8"/>
      <w:bookmarkEnd w:id="9"/>
    </w:p>
    <w:bookmarkStart w:id="10" w:name="_Toc227042076"/>
    <w:p w14:paraId="0FDF9E86" w14:textId="77777777" w:rsidR="001638AC" w:rsidRPr="001638AC" w:rsidRDefault="00FF799C">
      <w:pPr>
        <w:pStyle w:val="TOC1"/>
        <w:rPr>
          <w:rFonts w:asciiTheme="minorHAnsi" w:eastAsiaTheme="minorEastAsia" w:hAnsiTheme="minorHAnsi" w:cstheme="minorBidi"/>
          <w:noProof/>
          <w:sz w:val="22"/>
          <w:szCs w:val="22"/>
          <w:lang w:eastAsia="fr-BE"/>
        </w:rPr>
      </w:pPr>
      <w:r w:rsidRPr="00B16D97">
        <w:rPr>
          <w:rFonts w:ascii="Arial" w:hAnsi="Arial" w:cs="Arial"/>
          <w:szCs w:val="20"/>
        </w:rPr>
        <w:fldChar w:fldCharType="begin"/>
      </w:r>
      <w:r w:rsidRPr="00B16D97">
        <w:rPr>
          <w:rFonts w:ascii="Arial" w:hAnsi="Arial" w:cs="Arial"/>
          <w:szCs w:val="20"/>
        </w:rPr>
        <w:instrText xml:space="preserve"> TOC \o "1-4" \u </w:instrText>
      </w:r>
      <w:r w:rsidRPr="00B16D97">
        <w:rPr>
          <w:rFonts w:ascii="Arial" w:hAnsi="Arial" w:cs="Arial"/>
          <w:szCs w:val="20"/>
        </w:rPr>
        <w:fldChar w:fldCharType="separate"/>
      </w:r>
      <w:r w:rsidR="001638AC">
        <w:rPr>
          <w:noProof/>
        </w:rPr>
        <w:t>Table of contents</w:t>
      </w:r>
      <w:r w:rsidR="001638AC">
        <w:rPr>
          <w:noProof/>
        </w:rPr>
        <w:tab/>
      </w:r>
      <w:r w:rsidR="001638AC">
        <w:rPr>
          <w:noProof/>
        </w:rPr>
        <w:fldChar w:fldCharType="begin"/>
      </w:r>
      <w:r w:rsidR="001638AC">
        <w:rPr>
          <w:noProof/>
        </w:rPr>
        <w:instrText xml:space="preserve"> PAGEREF _Toc449621742 \h </w:instrText>
      </w:r>
      <w:r w:rsidR="001638AC">
        <w:rPr>
          <w:noProof/>
        </w:rPr>
      </w:r>
      <w:r w:rsidR="001638AC">
        <w:rPr>
          <w:noProof/>
        </w:rPr>
        <w:fldChar w:fldCharType="separate"/>
      </w:r>
      <w:r w:rsidR="001638AC">
        <w:rPr>
          <w:noProof/>
        </w:rPr>
        <w:t>2</w:t>
      </w:r>
      <w:r w:rsidR="001638AC">
        <w:rPr>
          <w:noProof/>
        </w:rPr>
        <w:fldChar w:fldCharType="end"/>
      </w:r>
    </w:p>
    <w:p w14:paraId="10D12923" w14:textId="77777777" w:rsidR="001638AC" w:rsidRDefault="001638AC">
      <w:pPr>
        <w:pStyle w:val="TOC1"/>
        <w:rPr>
          <w:rFonts w:asciiTheme="minorHAnsi" w:eastAsiaTheme="minorEastAsia" w:hAnsiTheme="minorHAnsi" w:cstheme="minorBidi"/>
          <w:noProof/>
          <w:sz w:val="22"/>
          <w:szCs w:val="22"/>
          <w:lang w:val="fr-BE" w:eastAsia="fr-BE"/>
        </w:rPr>
      </w:pPr>
      <w:r w:rsidRPr="001638AC">
        <w:rPr>
          <w:noProof/>
          <w:lang w:val="fr-BE"/>
        </w:rPr>
        <w:t>1</w:t>
      </w:r>
      <w:r>
        <w:rPr>
          <w:rFonts w:asciiTheme="minorHAnsi" w:eastAsiaTheme="minorEastAsia" w:hAnsiTheme="minorHAnsi" w:cstheme="minorBidi"/>
          <w:noProof/>
          <w:sz w:val="22"/>
          <w:szCs w:val="22"/>
          <w:lang w:val="fr-BE" w:eastAsia="fr-BE"/>
        </w:rPr>
        <w:tab/>
      </w:r>
      <w:r w:rsidRPr="001638AC">
        <w:rPr>
          <w:noProof/>
          <w:lang w:val="fr-BE"/>
        </w:rPr>
        <w:t>Document management</w:t>
      </w:r>
      <w:r w:rsidRPr="001638AC">
        <w:rPr>
          <w:noProof/>
          <w:lang w:val="fr-BE"/>
        </w:rPr>
        <w:tab/>
      </w:r>
      <w:r>
        <w:rPr>
          <w:noProof/>
        </w:rPr>
        <w:fldChar w:fldCharType="begin"/>
      </w:r>
      <w:r w:rsidRPr="001638AC">
        <w:rPr>
          <w:noProof/>
          <w:lang w:val="fr-BE"/>
        </w:rPr>
        <w:instrText xml:space="preserve"> PAGEREF _Toc449621743 \h </w:instrText>
      </w:r>
      <w:r>
        <w:rPr>
          <w:noProof/>
        </w:rPr>
      </w:r>
      <w:r>
        <w:rPr>
          <w:noProof/>
        </w:rPr>
        <w:fldChar w:fldCharType="separate"/>
      </w:r>
      <w:r w:rsidRPr="001638AC">
        <w:rPr>
          <w:noProof/>
          <w:lang w:val="fr-BE"/>
        </w:rPr>
        <w:t>5</w:t>
      </w:r>
      <w:r>
        <w:rPr>
          <w:noProof/>
        </w:rPr>
        <w:fldChar w:fldCharType="end"/>
      </w:r>
    </w:p>
    <w:p w14:paraId="4323EEDE" w14:textId="77777777" w:rsidR="001638AC" w:rsidRDefault="001638AC">
      <w:pPr>
        <w:pStyle w:val="TOC2"/>
        <w:tabs>
          <w:tab w:val="left" w:pos="880"/>
          <w:tab w:val="right" w:leader="dot" w:pos="9060"/>
        </w:tabs>
        <w:rPr>
          <w:rFonts w:asciiTheme="minorHAnsi" w:eastAsiaTheme="minorEastAsia" w:hAnsiTheme="minorHAnsi" w:cstheme="minorBidi"/>
          <w:noProof/>
          <w:sz w:val="22"/>
          <w:szCs w:val="22"/>
          <w:lang w:val="fr-BE" w:eastAsia="fr-BE"/>
        </w:rPr>
      </w:pPr>
      <w:r w:rsidRPr="001638AC">
        <w:rPr>
          <w:noProof/>
          <w:lang w:val="fr-BE"/>
        </w:rPr>
        <w:t>1.1</w:t>
      </w:r>
      <w:r>
        <w:rPr>
          <w:rFonts w:asciiTheme="minorHAnsi" w:eastAsiaTheme="minorEastAsia" w:hAnsiTheme="minorHAnsi" w:cstheme="minorBidi"/>
          <w:noProof/>
          <w:sz w:val="22"/>
          <w:szCs w:val="22"/>
          <w:lang w:val="fr-BE" w:eastAsia="fr-BE"/>
        </w:rPr>
        <w:tab/>
      </w:r>
      <w:r w:rsidRPr="001638AC">
        <w:rPr>
          <w:noProof/>
          <w:lang w:val="fr-BE"/>
        </w:rPr>
        <w:t>Document history</w:t>
      </w:r>
      <w:r w:rsidRPr="001638AC">
        <w:rPr>
          <w:noProof/>
          <w:lang w:val="fr-BE"/>
        </w:rPr>
        <w:tab/>
      </w:r>
      <w:r>
        <w:rPr>
          <w:noProof/>
        </w:rPr>
        <w:fldChar w:fldCharType="begin"/>
      </w:r>
      <w:r w:rsidRPr="001638AC">
        <w:rPr>
          <w:noProof/>
          <w:lang w:val="fr-BE"/>
        </w:rPr>
        <w:instrText xml:space="preserve"> PAGEREF _Toc449621744 \h </w:instrText>
      </w:r>
      <w:r>
        <w:rPr>
          <w:noProof/>
        </w:rPr>
      </w:r>
      <w:r>
        <w:rPr>
          <w:noProof/>
        </w:rPr>
        <w:fldChar w:fldCharType="separate"/>
      </w:r>
      <w:r w:rsidRPr="001638AC">
        <w:rPr>
          <w:noProof/>
          <w:lang w:val="fr-BE"/>
        </w:rPr>
        <w:t>5</w:t>
      </w:r>
      <w:r>
        <w:rPr>
          <w:noProof/>
        </w:rPr>
        <w:fldChar w:fldCharType="end"/>
      </w:r>
    </w:p>
    <w:p w14:paraId="548F9B9B" w14:textId="77777777" w:rsidR="001638AC" w:rsidRDefault="001638AC">
      <w:pPr>
        <w:pStyle w:val="TOC1"/>
        <w:rPr>
          <w:rFonts w:asciiTheme="minorHAnsi" w:eastAsiaTheme="minorEastAsia" w:hAnsiTheme="minorHAnsi" w:cstheme="minorBidi"/>
          <w:noProof/>
          <w:sz w:val="22"/>
          <w:szCs w:val="22"/>
          <w:lang w:val="fr-BE" w:eastAsia="fr-BE"/>
        </w:rPr>
      </w:pPr>
      <w:r w:rsidRPr="001638AC">
        <w:rPr>
          <w:noProof/>
          <w:lang w:val="fr-BE"/>
        </w:rPr>
        <w:t>2</w:t>
      </w:r>
      <w:r>
        <w:rPr>
          <w:rFonts w:asciiTheme="minorHAnsi" w:eastAsiaTheme="minorEastAsia" w:hAnsiTheme="minorHAnsi" w:cstheme="minorBidi"/>
          <w:noProof/>
          <w:sz w:val="22"/>
          <w:szCs w:val="22"/>
          <w:lang w:val="fr-BE" w:eastAsia="fr-BE"/>
        </w:rPr>
        <w:tab/>
      </w:r>
      <w:r w:rsidRPr="001638AC">
        <w:rPr>
          <w:noProof/>
          <w:lang w:val="fr-BE"/>
        </w:rPr>
        <w:t>Introduction</w:t>
      </w:r>
      <w:r w:rsidRPr="001638AC">
        <w:rPr>
          <w:noProof/>
          <w:lang w:val="fr-BE"/>
        </w:rPr>
        <w:tab/>
      </w:r>
      <w:r>
        <w:rPr>
          <w:noProof/>
        </w:rPr>
        <w:fldChar w:fldCharType="begin"/>
      </w:r>
      <w:r w:rsidRPr="001638AC">
        <w:rPr>
          <w:noProof/>
          <w:lang w:val="fr-BE"/>
        </w:rPr>
        <w:instrText xml:space="preserve"> PAGEREF _Toc449621745 \h </w:instrText>
      </w:r>
      <w:r>
        <w:rPr>
          <w:noProof/>
        </w:rPr>
      </w:r>
      <w:r>
        <w:rPr>
          <w:noProof/>
        </w:rPr>
        <w:fldChar w:fldCharType="separate"/>
      </w:r>
      <w:r w:rsidRPr="001638AC">
        <w:rPr>
          <w:noProof/>
          <w:lang w:val="fr-BE"/>
        </w:rPr>
        <w:t>6</w:t>
      </w:r>
      <w:r>
        <w:rPr>
          <w:noProof/>
        </w:rPr>
        <w:fldChar w:fldCharType="end"/>
      </w:r>
    </w:p>
    <w:p w14:paraId="245164CC"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2.1</w:t>
      </w:r>
      <w:r w:rsidRPr="001638AC">
        <w:rPr>
          <w:rFonts w:asciiTheme="minorHAnsi" w:eastAsiaTheme="minorEastAsia" w:hAnsiTheme="minorHAnsi" w:cstheme="minorBidi"/>
          <w:noProof/>
          <w:sz w:val="22"/>
          <w:szCs w:val="22"/>
          <w:lang w:eastAsia="fr-BE"/>
        </w:rPr>
        <w:tab/>
      </w:r>
      <w:r>
        <w:rPr>
          <w:noProof/>
        </w:rPr>
        <w:t>Goal of the service</w:t>
      </w:r>
      <w:r>
        <w:rPr>
          <w:noProof/>
        </w:rPr>
        <w:tab/>
      </w:r>
      <w:r>
        <w:rPr>
          <w:noProof/>
        </w:rPr>
        <w:fldChar w:fldCharType="begin"/>
      </w:r>
      <w:r>
        <w:rPr>
          <w:noProof/>
        </w:rPr>
        <w:instrText xml:space="preserve"> PAGEREF _Toc449621746 \h </w:instrText>
      </w:r>
      <w:r>
        <w:rPr>
          <w:noProof/>
        </w:rPr>
      </w:r>
      <w:r>
        <w:rPr>
          <w:noProof/>
        </w:rPr>
        <w:fldChar w:fldCharType="separate"/>
      </w:r>
      <w:r>
        <w:rPr>
          <w:noProof/>
        </w:rPr>
        <w:t>6</w:t>
      </w:r>
      <w:r>
        <w:rPr>
          <w:noProof/>
        </w:rPr>
        <w:fldChar w:fldCharType="end"/>
      </w:r>
    </w:p>
    <w:p w14:paraId="6194B7A1"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2.2</w:t>
      </w:r>
      <w:r w:rsidRPr="001638AC">
        <w:rPr>
          <w:rFonts w:asciiTheme="minorHAnsi" w:eastAsiaTheme="minorEastAsia" w:hAnsiTheme="minorHAnsi" w:cstheme="minorBidi"/>
          <w:noProof/>
          <w:sz w:val="22"/>
          <w:szCs w:val="22"/>
          <w:lang w:eastAsia="fr-BE"/>
        </w:rPr>
        <w:tab/>
      </w:r>
      <w:r>
        <w:rPr>
          <w:noProof/>
        </w:rPr>
        <w:t>Various highlights</w:t>
      </w:r>
      <w:r>
        <w:rPr>
          <w:noProof/>
        </w:rPr>
        <w:tab/>
      </w:r>
      <w:r>
        <w:rPr>
          <w:noProof/>
        </w:rPr>
        <w:fldChar w:fldCharType="begin"/>
      </w:r>
      <w:r>
        <w:rPr>
          <w:noProof/>
        </w:rPr>
        <w:instrText xml:space="preserve"> PAGEREF _Toc449621747 \h </w:instrText>
      </w:r>
      <w:r>
        <w:rPr>
          <w:noProof/>
        </w:rPr>
      </w:r>
      <w:r>
        <w:rPr>
          <w:noProof/>
        </w:rPr>
        <w:fldChar w:fldCharType="separate"/>
      </w:r>
      <w:r>
        <w:rPr>
          <w:noProof/>
        </w:rPr>
        <w:t>6</w:t>
      </w:r>
      <w:r>
        <w:rPr>
          <w:noProof/>
        </w:rPr>
        <w:fldChar w:fldCharType="end"/>
      </w:r>
    </w:p>
    <w:p w14:paraId="21558D4E"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2.3</w:t>
      </w:r>
      <w:r w:rsidRPr="001638AC">
        <w:rPr>
          <w:rFonts w:asciiTheme="minorHAnsi" w:eastAsiaTheme="minorEastAsia" w:hAnsiTheme="minorHAnsi" w:cstheme="minorBidi"/>
          <w:noProof/>
          <w:sz w:val="22"/>
          <w:szCs w:val="22"/>
          <w:lang w:eastAsia="fr-BE"/>
        </w:rPr>
        <w:tab/>
      </w:r>
      <w:r>
        <w:rPr>
          <w:noProof/>
        </w:rPr>
        <w:t>Goal of the document</w:t>
      </w:r>
      <w:r>
        <w:rPr>
          <w:noProof/>
        </w:rPr>
        <w:tab/>
      </w:r>
      <w:r>
        <w:rPr>
          <w:noProof/>
        </w:rPr>
        <w:fldChar w:fldCharType="begin"/>
      </w:r>
      <w:r>
        <w:rPr>
          <w:noProof/>
        </w:rPr>
        <w:instrText xml:space="preserve"> PAGEREF _Toc449621748 \h </w:instrText>
      </w:r>
      <w:r>
        <w:rPr>
          <w:noProof/>
        </w:rPr>
      </w:r>
      <w:r>
        <w:rPr>
          <w:noProof/>
        </w:rPr>
        <w:fldChar w:fldCharType="separate"/>
      </w:r>
      <w:r>
        <w:rPr>
          <w:noProof/>
        </w:rPr>
        <w:t>6</w:t>
      </w:r>
      <w:r>
        <w:rPr>
          <w:noProof/>
        </w:rPr>
        <w:fldChar w:fldCharType="end"/>
      </w:r>
    </w:p>
    <w:p w14:paraId="6A1ABFCD"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2.4</w:t>
      </w:r>
      <w:r w:rsidRPr="001638AC">
        <w:rPr>
          <w:rFonts w:asciiTheme="minorHAnsi" w:eastAsiaTheme="minorEastAsia" w:hAnsiTheme="minorHAnsi" w:cstheme="minorBidi"/>
          <w:noProof/>
          <w:sz w:val="22"/>
          <w:szCs w:val="22"/>
          <w:lang w:eastAsia="fr-BE"/>
        </w:rPr>
        <w:tab/>
      </w:r>
      <w:r>
        <w:rPr>
          <w:noProof/>
        </w:rPr>
        <w:t>eJustice document references</w:t>
      </w:r>
      <w:r>
        <w:rPr>
          <w:noProof/>
        </w:rPr>
        <w:tab/>
      </w:r>
      <w:r>
        <w:rPr>
          <w:noProof/>
        </w:rPr>
        <w:fldChar w:fldCharType="begin"/>
      </w:r>
      <w:r>
        <w:rPr>
          <w:noProof/>
        </w:rPr>
        <w:instrText xml:space="preserve"> PAGEREF _Toc449621749 \h </w:instrText>
      </w:r>
      <w:r>
        <w:rPr>
          <w:noProof/>
        </w:rPr>
      </w:r>
      <w:r>
        <w:rPr>
          <w:noProof/>
        </w:rPr>
        <w:fldChar w:fldCharType="separate"/>
      </w:r>
      <w:r>
        <w:rPr>
          <w:noProof/>
        </w:rPr>
        <w:t>6</w:t>
      </w:r>
      <w:r>
        <w:rPr>
          <w:noProof/>
        </w:rPr>
        <w:fldChar w:fldCharType="end"/>
      </w:r>
    </w:p>
    <w:p w14:paraId="1F3D0CD7"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2.5</w:t>
      </w:r>
      <w:r w:rsidRPr="001638AC">
        <w:rPr>
          <w:rFonts w:asciiTheme="minorHAnsi" w:eastAsiaTheme="minorEastAsia" w:hAnsiTheme="minorHAnsi" w:cstheme="minorBidi"/>
          <w:noProof/>
          <w:sz w:val="22"/>
          <w:szCs w:val="22"/>
          <w:lang w:eastAsia="fr-BE"/>
        </w:rPr>
        <w:tab/>
      </w:r>
      <w:r>
        <w:rPr>
          <w:noProof/>
        </w:rPr>
        <w:t>Service history</w:t>
      </w:r>
      <w:r>
        <w:rPr>
          <w:noProof/>
        </w:rPr>
        <w:tab/>
      </w:r>
      <w:r>
        <w:rPr>
          <w:noProof/>
        </w:rPr>
        <w:fldChar w:fldCharType="begin"/>
      </w:r>
      <w:r>
        <w:rPr>
          <w:noProof/>
        </w:rPr>
        <w:instrText xml:space="preserve"> PAGEREF _Toc449621750 \h </w:instrText>
      </w:r>
      <w:r>
        <w:rPr>
          <w:noProof/>
        </w:rPr>
      </w:r>
      <w:r>
        <w:rPr>
          <w:noProof/>
        </w:rPr>
        <w:fldChar w:fldCharType="separate"/>
      </w:r>
      <w:r>
        <w:rPr>
          <w:noProof/>
        </w:rPr>
        <w:t>6</w:t>
      </w:r>
      <w:r>
        <w:rPr>
          <w:noProof/>
        </w:rPr>
        <w:fldChar w:fldCharType="end"/>
      </w:r>
    </w:p>
    <w:p w14:paraId="04226721" w14:textId="77777777" w:rsidR="001638AC" w:rsidRPr="001638AC" w:rsidRDefault="001638AC">
      <w:pPr>
        <w:pStyle w:val="TOC1"/>
        <w:rPr>
          <w:rFonts w:asciiTheme="minorHAnsi" w:eastAsiaTheme="minorEastAsia" w:hAnsiTheme="minorHAnsi" w:cstheme="minorBidi"/>
          <w:noProof/>
          <w:sz w:val="22"/>
          <w:szCs w:val="22"/>
          <w:lang w:eastAsia="fr-BE"/>
        </w:rPr>
      </w:pPr>
      <w:r>
        <w:rPr>
          <w:noProof/>
        </w:rPr>
        <w:t>3</w:t>
      </w:r>
      <w:r w:rsidRPr="001638AC">
        <w:rPr>
          <w:rFonts w:asciiTheme="minorHAnsi" w:eastAsiaTheme="minorEastAsia" w:hAnsiTheme="minorHAnsi" w:cstheme="minorBidi"/>
          <w:noProof/>
          <w:sz w:val="22"/>
          <w:szCs w:val="22"/>
          <w:lang w:eastAsia="fr-BE"/>
        </w:rPr>
        <w:tab/>
      </w:r>
      <w:r>
        <w:rPr>
          <w:noProof/>
        </w:rPr>
        <w:t>Business and privacy requirements</w:t>
      </w:r>
      <w:r>
        <w:rPr>
          <w:noProof/>
        </w:rPr>
        <w:tab/>
      </w:r>
      <w:r>
        <w:rPr>
          <w:noProof/>
        </w:rPr>
        <w:fldChar w:fldCharType="begin"/>
      </w:r>
      <w:r>
        <w:rPr>
          <w:noProof/>
        </w:rPr>
        <w:instrText xml:space="preserve"> PAGEREF _Toc449621751 \h </w:instrText>
      </w:r>
      <w:r>
        <w:rPr>
          <w:noProof/>
        </w:rPr>
      </w:r>
      <w:r>
        <w:rPr>
          <w:noProof/>
        </w:rPr>
        <w:fldChar w:fldCharType="separate"/>
      </w:r>
      <w:r>
        <w:rPr>
          <w:noProof/>
        </w:rPr>
        <w:t>8</w:t>
      </w:r>
      <w:r>
        <w:rPr>
          <w:noProof/>
        </w:rPr>
        <w:fldChar w:fldCharType="end"/>
      </w:r>
    </w:p>
    <w:p w14:paraId="36DB1A5B" w14:textId="77777777" w:rsidR="001638AC" w:rsidRPr="001638AC" w:rsidRDefault="001638AC">
      <w:pPr>
        <w:pStyle w:val="TOC1"/>
        <w:rPr>
          <w:rFonts w:asciiTheme="minorHAnsi" w:eastAsiaTheme="minorEastAsia" w:hAnsiTheme="minorHAnsi" w:cstheme="minorBidi"/>
          <w:noProof/>
          <w:sz w:val="22"/>
          <w:szCs w:val="22"/>
          <w:lang w:eastAsia="fr-BE"/>
        </w:rPr>
      </w:pPr>
      <w:r>
        <w:rPr>
          <w:noProof/>
        </w:rPr>
        <w:t>4</w:t>
      </w:r>
      <w:r w:rsidRPr="001638AC">
        <w:rPr>
          <w:rFonts w:asciiTheme="minorHAnsi" w:eastAsiaTheme="minorEastAsia" w:hAnsiTheme="minorHAnsi" w:cstheme="minorBidi"/>
          <w:noProof/>
          <w:sz w:val="22"/>
          <w:szCs w:val="22"/>
          <w:lang w:eastAsia="fr-BE"/>
        </w:rPr>
        <w:tab/>
      </w:r>
      <w:r>
        <w:rPr>
          <w:noProof/>
        </w:rPr>
        <w:t>Global overview</w:t>
      </w:r>
      <w:r>
        <w:rPr>
          <w:noProof/>
        </w:rPr>
        <w:tab/>
      </w:r>
      <w:r>
        <w:rPr>
          <w:noProof/>
        </w:rPr>
        <w:fldChar w:fldCharType="begin"/>
      </w:r>
      <w:r>
        <w:rPr>
          <w:noProof/>
        </w:rPr>
        <w:instrText xml:space="preserve"> PAGEREF _Toc449621752 \h </w:instrText>
      </w:r>
      <w:r>
        <w:rPr>
          <w:noProof/>
        </w:rPr>
      </w:r>
      <w:r>
        <w:rPr>
          <w:noProof/>
        </w:rPr>
        <w:fldChar w:fldCharType="separate"/>
      </w:r>
      <w:r>
        <w:rPr>
          <w:noProof/>
        </w:rPr>
        <w:t>9</w:t>
      </w:r>
      <w:r>
        <w:rPr>
          <w:noProof/>
        </w:rPr>
        <w:fldChar w:fldCharType="end"/>
      </w:r>
    </w:p>
    <w:p w14:paraId="0E8EE5D6" w14:textId="77777777" w:rsidR="001638AC" w:rsidRPr="001638AC" w:rsidRDefault="001638AC">
      <w:pPr>
        <w:pStyle w:val="TOC1"/>
        <w:rPr>
          <w:rFonts w:asciiTheme="minorHAnsi" w:eastAsiaTheme="minorEastAsia" w:hAnsiTheme="minorHAnsi" w:cstheme="minorBidi"/>
          <w:noProof/>
          <w:sz w:val="22"/>
          <w:szCs w:val="22"/>
          <w:lang w:eastAsia="fr-BE"/>
        </w:rPr>
      </w:pPr>
      <w:r>
        <w:rPr>
          <w:noProof/>
        </w:rPr>
        <w:t>5</w:t>
      </w:r>
      <w:r w:rsidRPr="001638AC">
        <w:rPr>
          <w:rFonts w:asciiTheme="minorHAnsi" w:eastAsiaTheme="minorEastAsia" w:hAnsiTheme="minorHAnsi" w:cstheme="minorBidi"/>
          <w:noProof/>
          <w:sz w:val="22"/>
          <w:szCs w:val="22"/>
          <w:lang w:eastAsia="fr-BE"/>
        </w:rPr>
        <w:tab/>
      </w:r>
      <w:r>
        <w:rPr>
          <w:noProof/>
        </w:rPr>
        <w:t>Step-by-step</w:t>
      </w:r>
      <w:r>
        <w:rPr>
          <w:noProof/>
        </w:rPr>
        <w:tab/>
      </w:r>
      <w:r>
        <w:rPr>
          <w:noProof/>
        </w:rPr>
        <w:fldChar w:fldCharType="begin"/>
      </w:r>
      <w:r>
        <w:rPr>
          <w:noProof/>
        </w:rPr>
        <w:instrText xml:space="preserve"> PAGEREF _Toc449621753 \h </w:instrText>
      </w:r>
      <w:r>
        <w:rPr>
          <w:noProof/>
        </w:rPr>
      </w:r>
      <w:r>
        <w:rPr>
          <w:noProof/>
        </w:rPr>
        <w:fldChar w:fldCharType="separate"/>
      </w:r>
      <w:r>
        <w:rPr>
          <w:noProof/>
        </w:rPr>
        <w:t>10</w:t>
      </w:r>
      <w:r>
        <w:rPr>
          <w:noProof/>
        </w:rPr>
        <w:fldChar w:fldCharType="end"/>
      </w:r>
    </w:p>
    <w:p w14:paraId="1B13EEE1"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5.1</w:t>
      </w:r>
      <w:r w:rsidRPr="001638AC">
        <w:rPr>
          <w:rFonts w:asciiTheme="minorHAnsi" w:eastAsiaTheme="minorEastAsia" w:hAnsiTheme="minorHAnsi" w:cstheme="minorBidi"/>
          <w:noProof/>
          <w:sz w:val="22"/>
          <w:szCs w:val="22"/>
          <w:lang w:eastAsia="fr-BE"/>
        </w:rPr>
        <w:tab/>
      </w:r>
      <w:r>
        <w:rPr>
          <w:noProof/>
        </w:rPr>
        <w:t>Technical requirements</w:t>
      </w:r>
      <w:r>
        <w:rPr>
          <w:noProof/>
        </w:rPr>
        <w:tab/>
      </w:r>
      <w:r>
        <w:rPr>
          <w:noProof/>
        </w:rPr>
        <w:fldChar w:fldCharType="begin"/>
      </w:r>
      <w:r>
        <w:rPr>
          <w:noProof/>
        </w:rPr>
        <w:instrText xml:space="preserve"> PAGEREF _Toc449621754 \h </w:instrText>
      </w:r>
      <w:r>
        <w:rPr>
          <w:noProof/>
        </w:rPr>
      </w:r>
      <w:r>
        <w:rPr>
          <w:noProof/>
        </w:rPr>
        <w:fldChar w:fldCharType="separate"/>
      </w:r>
      <w:r>
        <w:rPr>
          <w:noProof/>
        </w:rPr>
        <w:t>10</w:t>
      </w:r>
      <w:r>
        <w:rPr>
          <w:noProof/>
        </w:rPr>
        <w:fldChar w:fldCharType="end"/>
      </w:r>
    </w:p>
    <w:p w14:paraId="66BFE0B0"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5.2</w:t>
      </w:r>
      <w:r w:rsidRPr="001638AC">
        <w:rPr>
          <w:rFonts w:asciiTheme="minorHAnsi" w:eastAsiaTheme="minorEastAsia" w:hAnsiTheme="minorHAnsi" w:cstheme="minorBidi"/>
          <w:noProof/>
          <w:sz w:val="22"/>
          <w:szCs w:val="22"/>
          <w:lang w:eastAsia="fr-BE"/>
        </w:rPr>
        <w:tab/>
      </w:r>
      <w:r>
        <w:rPr>
          <w:noProof/>
        </w:rPr>
        <w:t>Process overview</w:t>
      </w:r>
      <w:r>
        <w:rPr>
          <w:noProof/>
        </w:rPr>
        <w:tab/>
      </w:r>
      <w:r>
        <w:rPr>
          <w:noProof/>
        </w:rPr>
        <w:fldChar w:fldCharType="begin"/>
      </w:r>
      <w:r>
        <w:rPr>
          <w:noProof/>
        </w:rPr>
        <w:instrText xml:space="preserve"> PAGEREF _Toc449621755 \h </w:instrText>
      </w:r>
      <w:r>
        <w:rPr>
          <w:noProof/>
        </w:rPr>
      </w:r>
      <w:r>
        <w:rPr>
          <w:noProof/>
        </w:rPr>
        <w:fldChar w:fldCharType="separate"/>
      </w:r>
      <w:r>
        <w:rPr>
          <w:noProof/>
        </w:rPr>
        <w:t>11</w:t>
      </w:r>
      <w:r>
        <w:rPr>
          <w:noProof/>
        </w:rPr>
        <w:fldChar w:fldCharType="end"/>
      </w:r>
    </w:p>
    <w:p w14:paraId="6A1BAD8E"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5.2.1</w:t>
      </w:r>
      <w:r w:rsidRPr="001638AC">
        <w:rPr>
          <w:rFonts w:asciiTheme="minorHAnsi" w:eastAsiaTheme="minorEastAsia" w:hAnsiTheme="minorHAnsi" w:cstheme="minorBidi"/>
          <w:noProof/>
          <w:sz w:val="22"/>
          <w:szCs w:val="22"/>
          <w:lang w:eastAsia="fr-BE"/>
        </w:rPr>
        <w:tab/>
      </w:r>
      <w:r>
        <w:rPr>
          <w:noProof/>
        </w:rPr>
        <w:t>Web Service WSDL (Web Service Definition Language)</w:t>
      </w:r>
      <w:r>
        <w:rPr>
          <w:noProof/>
        </w:rPr>
        <w:tab/>
      </w:r>
      <w:r>
        <w:rPr>
          <w:noProof/>
        </w:rPr>
        <w:fldChar w:fldCharType="begin"/>
      </w:r>
      <w:r>
        <w:rPr>
          <w:noProof/>
        </w:rPr>
        <w:instrText xml:space="preserve"> PAGEREF _Toc449621756 \h </w:instrText>
      </w:r>
      <w:r>
        <w:rPr>
          <w:noProof/>
        </w:rPr>
      </w:r>
      <w:r>
        <w:rPr>
          <w:noProof/>
        </w:rPr>
        <w:fldChar w:fldCharType="separate"/>
      </w:r>
      <w:r>
        <w:rPr>
          <w:noProof/>
        </w:rPr>
        <w:t>11</w:t>
      </w:r>
      <w:r>
        <w:rPr>
          <w:noProof/>
        </w:rPr>
        <w:fldChar w:fldCharType="end"/>
      </w:r>
    </w:p>
    <w:p w14:paraId="42DE16D3"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5.3</w:t>
      </w:r>
      <w:r w:rsidRPr="001638AC">
        <w:rPr>
          <w:rFonts w:asciiTheme="minorHAnsi" w:eastAsiaTheme="minorEastAsia" w:hAnsiTheme="minorHAnsi" w:cstheme="minorBidi"/>
          <w:noProof/>
          <w:sz w:val="22"/>
          <w:szCs w:val="22"/>
          <w:lang w:eastAsia="fr-BE"/>
        </w:rPr>
        <w:tab/>
      </w:r>
      <w:r>
        <w:rPr>
          <w:noProof/>
        </w:rPr>
        <w:t>eJustBox Consultation Web Service</w:t>
      </w:r>
      <w:r>
        <w:rPr>
          <w:noProof/>
        </w:rPr>
        <w:tab/>
      </w:r>
      <w:r>
        <w:rPr>
          <w:noProof/>
        </w:rPr>
        <w:fldChar w:fldCharType="begin"/>
      </w:r>
      <w:r>
        <w:rPr>
          <w:noProof/>
        </w:rPr>
        <w:instrText xml:space="preserve"> PAGEREF _Toc449621757 \h </w:instrText>
      </w:r>
      <w:r>
        <w:rPr>
          <w:noProof/>
        </w:rPr>
      </w:r>
      <w:r>
        <w:rPr>
          <w:noProof/>
        </w:rPr>
        <w:fldChar w:fldCharType="separate"/>
      </w:r>
      <w:r>
        <w:rPr>
          <w:noProof/>
        </w:rPr>
        <w:t>13</w:t>
      </w:r>
      <w:r>
        <w:rPr>
          <w:noProof/>
        </w:rPr>
        <w:fldChar w:fldCharType="end"/>
      </w:r>
    </w:p>
    <w:p w14:paraId="5D1E6841"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5.3.1</w:t>
      </w:r>
      <w:r w:rsidRPr="001638AC">
        <w:rPr>
          <w:rFonts w:asciiTheme="minorHAnsi" w:eastAsiaTheme="minorEastAsia" w:hAnsiTheme="minorHAnsi" w:cstheme="minorBidi"/>
          <w:noProof/>
          <w:sz w:val="22"/>
          <w:szCs w:val="22"/>
          <w:lang w:eastAsia="fr-BE"/>
        </w:rPr>
        <w:tab/>
      </w:r>
      <w:r>
        <w:rPr>
          <w:noProof/>
        </w:rPr>
        <w:t>Lifetime of a message</w:t>
      </w:r>
      <w:r>
        <w:rPr>
          <w:noProof/>
        </w:rPr>
        <w:tab/>
      </w:r>
      <w:r>
        <w:rPr>
          <w:noProof/>
        </w:rPr>
        <w:fldChar w:fldCharType="begin"/>
      </w:r>
      <w:r>
        <w:rPr>
          <w:noProof/>
        </w:rPr>
        <w:instrText xml:space="preserve"> PAGEREF _Toc449621758 \h </w:instrText>
      </w:r>
      <w:r>
        <w:rPr>
          <w:noProof/>
        </w:rPr>
      </w:r>
      <w:r>
        <w:rPr>
          <w:noProof/>
        </w:rPr>
        <w:fldChar w:fldCharType="separate"/>
      </w:r>
      <w:r>
        <w:rPr>
          <w:noProof/>
        </w:rPr>
        <w:t>13</w:t>
      </w:r>
      <w:r>
        <w:rPr>
          <w:noProof/>
        </w:rPr>
        <w:fldChar w:fldCharType="end"/>
      </w:r>
    </w:p>
    <w:p w14:paraId="72926A04"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5.3.1</w:t>
      </w:r>
      <w:r w:rsidRPr="001638AC">
        <w:rPr>
          <w:rFonts w:asciiTheme="minorHAnsi" w:eastAsiaTheme="minorEastAsia" w:hAnsiTheme="minorHAnsi" w:cstheme="minorBidi"/>
          <w:noProof/>
          <w:sz w:val="22"/>
          <w:szCs w:val="22"/>
          <w:lang w:eastAsia="fr-BE"/>
        </w:rPr>
        <w:tab/>
      </w:r>
      <w:r>
        <w:rPr>
          <w:noProof/>
        </w:rPr>
        <w:t>Out-of-Office system</w:t>
      </w:r>
      <w:r>
        <w:rPr>
          <w:noProof/>
        </w:rPr>
        <w:tab/>
      </w:r>
      <w:r>
        <w:rPr>
          <w:noProof/>
        </w:rPr>
        <w:fldChar w:fldCharType="begin"/>
      </w:r>
      <w:r>
        <w:rPr>
          <w:noProof/>
        </w:rPr>
        <w:instrText xml:space="preserve"> PAGEREF _Toc449621759 \h </w:instrText>
      </w:r>
      <w:r>
        <w:rPr>
          <w:noProof/>
        </w:rPr>
      </w:r>
      <w:r>
        <w:rPr>
          <w:noProof/>
        </w:rPr>
        <w:fldChar w:fldCharType="separate"/>
      </w:r>
      <w:r>
        <w:rPr>
          <w:noProof/>
        </w:rPr>
        <w:t>13</w:t>
      </w:r>
      <w:r>
        <w:rPr>
          <w:noProof/>
        </w:rPr>
        <w:fldChar w:fldCharType="end"/>
      </w:r>
    </w:p>
    <w:p w14:paraId="75FA0493"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5.3.1.1</w:t>
      </w:r>
      <w:r w:rsidRPr="001638AC">
        <w:rPr>
          <w:rFonts w:asciiTheme="minorHAnsi" w:eastAsiaTheme="minorEastAsia" w:hAnsiTheme="minorHAnsi" w:cstheme="minorBidi"/>
          <w:noProof/>
          <w:sz w:val="22"/>
          <w:szCs w:val="22"/>
          <w:lang w:eastAsia="fr-BE"/>
        </w:rPr>
        <w:tab/>
      </w:r>
      <w:r>
        <w:rPr>
          <w:noProof/>
        </w:rPr>
        <w:t>Introduction</w:t>
      </w:r>
      <w:r>
        <w:rPr>
          <w:noProof/>
        </w:rPr>
        <w:tab/>
      </w:r>
      <w:r>
        <w:rPr>
          <w:noProof/>
        </w:rPr>
        <w:fldChar w:fldCharType="begin"/>
      </w:r>
      <w:r>
        <w:rPr>
          <w:noProof/>
        </w:rPr>
        <w:instrText xml:space="preserve"> PAGEREF _Toc449621760 \h </w:instrText>
      </w:r>
      <w:r>
        <w:rPr>
          <w:noProof/>
        </w:rPr>
      </w:r>
      <w:r>
        <w:rPr>
          <w:noProof/>
        </w:rPr>
        <w:fldChar w:fldCharType="separate"/>
      </w:r>
      <w:r>
        <w:rPr>
          <w:noProof/>
        </w:rPr>
        <w:t>13</w:t>
      </w:r>
      <w:r>
        <w:rPr>
          <w:noProof/>
        </w:rPr>
        <w:fldChar w:fldCharType="end"/>
      </w:r>
    </w:p>
    <w:p w14:paraId="138E759D"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5.3.1.2</w:t>
      </w:r>
      <w:r w:rsidRPr="001638AC">
        <w:rPr>
          <w:rFonts w:asciiTheme="minorHAnsi" w:eastAsiaTheme="minorEastAsia" w:hAnsiTheme="minorHAnsi" w:cstheme="minorBidi"/>
          <w:noProof/>
          <w:sz w:val="22"/>
          <w:szCs w:val="22"/>
          <w:lang w:eastAsia="fr-BE"/>
        </w:rPr>
        <w:tab/>
      </w:r>
      <w:r>
        <w:rPr>
          <w:noProof/>
        </w:rPr>
        <w:t>Out-of-Office restrictions</w:t>
      </w:r>
      <w:r>
        <w:rPr>
          <w:noProof/>
        </w:rPr>
        <w:tab/>
      </w:r>
      <w:r>
        <w:rPr>
          <w:noProof/>
        </w:rPr>
        <w:fldChar w:fldCharType="begin"/>
      </w:r>
      <w:r>
        <w:rPr>
          <w:noProof/>
        </w:rPr>
        <w:instrText xml:space="preserve"> PAGEREF _Toc449621761 \h </w:instrText>
      </w:r>
      <w:r>
        <w:rPr>
          <w:noProof/>
        </w:rPr>
      </w:r>
      <w:r>
        <w:rPr>
          <w:noProof/>
        </w:rPr>
        <w:fldChar w:fldCharType="separate"/>
      </w:r>
      <w:r>
        <w:rPr>
          <w:noProof/>
        </w:rPr>
        <w:t>13</w:t>
      </w:r>
      <w:r>
        <w:rPr>
          <w:noProof/>
        </w:rPr>
        <w:fldChar w:fldCharType="end"/>
      </w:r>
    </w:p>
    <w:p w14:paraId="5B42C566"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5.3.2</w:t>
      </w:r>
      <w:r w:rsidRPr="001638AC">
        <w:rPr>
          <w:rFonts w:asciiTheme="minorHAnsi" w:eastAsiaTheme="minorEastAsia" w:hAnsiTheme="minorHAnsi" w:cstheme="minorBidi"/>
          <w:noProof/>
          <w:sz w:val="22"/>
          <w:szCs w:val="22"/>
          <w:lang w:eastAsia="fr-BE"/>
        </w:rPr>
        <w:tab/>
      </w:r>
      <w:r>
        <w:rPr>
          <w:noProof/>
        </w:rPr>
        <w:t>getBoxInfo Method</w:t>
      </w:r>
      <w:r>
        <w:rPr>
          <w:noProof/>
        </w:rPr>
        <w:tab/>
      </w:r>
      <w:r>
        <w:rPr>
          <w:noProof/>
        </w:rPr>
        <w:fldChar w:fldCharType="begin"/>
      </w:r>
      <w:r>
        <w:rPr>
          <w:noProof/>
        </w:rPr>
        <w:instrText xml:space="preserve"> PAGEREF _Toc449621762 \h </w:instrText>
      </w:r>
      <w:r>
        <w:rPr>
          <w:noProof/>
        </w:rPr>
      </w:r>
      <w:r>
        <w:rPr>
          <w:noProof/>
        </w:rPr>
        <w:fldChar w:fldCharType="separate"/>
      </w:r>
      <w:r>
        <w:rPr>
          <w:noProof/>
        </w:rPr>
        <w:t>13</w:t>
      </w:r>
      <w:r>
        <w:rPr>
          <w:noProof/>
        </w:rPr>
        <w:fldChar w:fldCharType="end"/>
      </w:r>
    </w:p>
    <w:p w14:paraId="2B9BD131"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5.3.2.1</w:t>
      </w:r>
      <w:r w:rsidRPr="001638AC">
        <w:rPr>
          <w:rFonts w:asciiTheme="minorHAnsi" w:eastAsiaTheme="minorEastAsia" w:hAnsiTheme="minorHAnsi" w:cstheme="minorBidi"/>
          <w:noProof/>
          <w:sz w:val="22"/>
          <w:szCs w:val="22"/>
          <w:lang w:eastAsia="fr-BE"/>
        </w:rPr>
        <w:tab/>
      </w:r>
      <w:r>
        <w:rPr>
          <w:noProof/>
        </w:rPr>
        <w:t>getBoxInfo Request</w:t>
      </w:r>
      <w:r>
        <w:rPr>
          <w:noProof/>
        </w:rPr>
        <w:tab/>
      </w:r>
      <w:r>
        <w:rPr>
          <w:noProof/>
        </w:rPr>
        <w:fldChar w:fldCharType="begin"/>
      </w:r>
      <w:r>
        <w:rPr>
          <w:noProof/>
        </w:rPr>
        <w:instrText xml:space="preserve"> PAGEREF _Toc449621763 \h </w:instrText>
      </w:r>
      <w:r>
        <w:rPr>
          <w:noProof/>
        </w:rPr>
      </w:r>
      <w:r>
        <w:rPr>
          <w:noProof/>
        </w:rPr>
        <w:fldChar w:fldCharType="separate"/>
      </w:r>
      <w:r>
        <w:rPr>
          <w:noProof/>
        </w:rPr>
        <w:t>14</w:t>
      </w:r>
      <w:r>
        <w:rPr>
          <w:noProof/>
        </w:rPr>
        <w:fldChar w:fldCharType="end"/>
      </w:r>
    </w:p>
    <w:p w14:paraId="13B5174D"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5.3.2.2</w:t>
      </w:r>
      <w:r w:rsidRPr="001638AC">
        <w:rPr>
          <w:rFonts w:asciiTheme="minorHAnsi" w:eastAsiaTheme="minorEastAsia" w:hAnsiTheme="minorHAnsi" w:cstheme="minorBidi"/>
          <w:noProof/>
          <w:sz w:val="22"/>
          <w:szCs w:val="22"/>
          <w:lang w:eastAsia="fr-BE"/>
        </w:rPr>
        <w:tab/>
      </w:r>
      <w:r>
        <w:rPr>
          <w:noProof/>
        </w:rPr>
        <w:t>getBoxInfo Response</w:t>
      </w:r>
      <w:r>
        <w:rPr>
          <w:noProof/>
        </w:rPr>
        <w:tab/>
      </w:r>
      <w:r>
        <w:rPr>
          <w:noProof/>
        </w:rPr>
        <w:fldChar w:fldCharType="begin"/>
      </w:r>
      <w:r>
        <w:rPr>
          <w:noProof/>
        </w:rPr>
        <w:instrText xml:space="preserve"> PAGEREF _Toc449621764 \h </w:instrText>
      </w:r>
      <w:r>
        <w:rPr>
          <w:noProof/>
        </w:rPr>
      </w:r>
      <w:r>
        <w:rPr>
          <w:noProof/>
        </w:rPr>
        <w:fldChar w:fldCharType="separate"/>
      </w:r>
      <w:r>
        <w:rPr>
          <w:noProof/>
        </w:rPr>
        <w:t>14</w:t>
      </w:r>
      <w:r>
        <w:rPr>
          <w:noProof/>
        </w:rPr>
        <w:fldChar w:fldCharType="end"/>
      </w:r>
    </w:p>
    <w:p w14:paraId="254B97ED"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5.3.2.3</w:t>
      </w:r>
      <w:r w:rsidRPr="001638AC">
        <w:rPr>
          <w:rFonts w:asciiTheme="minorHAnsi" w:eastAsiaTheme="minorEastAsia" w:hAnsiTheme="minorHAnsi" w:cstheme="minorBidi"/>
          <w:noProof/>
          <w:sz w:val="22"/>
          <w:szCs w:val="22"/>
          <w:lang w:eastAsia="fr-BE"/>
        </w:rPr>
        <w:tab/>
      </w:r>
      <w:r>
        <w:rPr>
          <w:noProof/>
        </w:rPr>
        <w:t>Example</w:t>
      </w:r>
      <w:r>
        <w:rPr>
          <w:noProof/>
        </w:rPr>
        <w:tab/>
      </w:r>
      <w:r>
        <w:rPr>
          <w:noProof/>
        </w:rPr>
        <w:fldChar w:fldCharType="begin"/>
      </w:r>
      <w:r>
        <w:rPr>
          <w:noProof/>
        </w:rPr>
        <w:instrText xml:space="preserve"> PAGEREF _Toc449621765 \h </w:instrText>
      </w:r>
      <w:r>
        <w:rPr>
          <w:noProof/>
        </w:rPr>
      </w:r>
      <w:r>
        <w:rPr>
          <w:noProof/>
        </w:rPr>
        <w:fldChar w:fldCharType="separate"/>
      </w:r>
      <w:r>
        <w:rPr>
          <w:noProof/>
        </w:rPr>
        <w:t>15</w:t>
      </w:r>
      <w:r>
        <w:rPr>
          <w:noProof/>
        </w:rPr>
        <w:fldChar w:fldCharType="end"/>
      </w:r>
    </w:p>
    <w:p w14:paraId="6010265A"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5.3.3</w:t>
      </w:r>
      <w:r w:rsidRPr="001638AC">
        <w:rPr>
          <w:rFonts w:asciiTheme="minorHAnsi" w:eastAsiaTheme="minorEastAsia" w:hAnsiTheme="minorHAnsi" w:cstheme="minorBidi"/>
          <w:noProof/>
          <w:sz w:val="22"/>
          <w:szCs w:val="22"/>
          <w:lang w:eastAsia="fr-BE"/>
        </w:rPr>
        <w:tab/>
      </w:r>
      <w:r>
        <w:rPr>
          <w:noProof/>
        </w:rPr>
        <w:t>getMessagesList Method</w:t>
      </w:r>
      <w:r>
        <w:rPr>
          <w:noProof/>
        </w:rPr>
        <w:tab/>
      </w:r>
      <w:r>
        <w:rPr>
          <w:noProof/>
        </w:rPr>
        <w:fldChar w:fldCharType="begin"/>
      </w:r>
      <w:r>
        <w:rPr>
          <w:noProof/>
        </w:rPr>
        <w:instrText xml:space="preserve"> PAGEREF _Toc449621766 \h </w:instrText>
      </w:r>
      <w:r>
        <w:rPr>
          <w:noProof/>
        </w:rPr>
      </w:r>
      <w:r>
        <w:rPr>
          <w:noProof/>
        </w:rPr>
        <w:fldChar w:fldCharType="separate"/>
      </w:r>
      <w:r>
        <w:rPr>
          <w:noProof/>
        </w:rPr>
        <w:t>16</w:t>
      </w:r>
      <w:r>
        <w:rPr>
          <w:noProof/>
        </w:rPr>
        <w:fldChar w:fldCharType="end"/>
      </w:r>
    </w:p>
    <w:p w14:paraId="669C40EE"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5.3.3.1</w:t>
      </w:r>
      <w:r w:rsidRPr="001638AC">
        <w:rPr>
          <w:rFonts w:asciiTheme="minorHAnsi" w:eastAsiaTheme="minorEastAsia" w:hAnsiTheme="minorHAnsi" w:cstheme="minorBidi"/>
          <w:noProof/>
          <w:sz w:val="22"/>
          <w:szCs w:val="22"/>
          <w:lang w:eastAsia="fr-BE"/>
        </w:rPr>
        <w:tab/>
      </w:r>
      <w:r>
        <w:rPr>
          <w:noProof/>
        </w:rPr>
        <w:t>getMessagesList Request</w:t>
      </w:r>
      <w:r>
        <w:rPr>
          <w:noProof/>
        </w:rPr>
        <w:tab/>
      </w:r>
      <w:r>
        <w:rPr>
          <w:noProof/>
        </w:rPr>
        <w:fldChar w:fldCharType="begin"/>
      </w:r>
      <w:r>
        <w:rPr>
          <w:noProof/>
        </w:rPr>
        <w:instrText xml:space="preserve"> PAGEREF _Toc449621767 \h </w:instrText>
      </w:r>
      <w:r>
        <w:rPr>
          <w:noProof/>
        </w:rPr>
      </w:r>
      <w:r>
        <w:rPr>
          <w:noProof/>
        </w:rPr>
        <w:fldChar w:fldCharType="separate"/>
      </w:r>
      <w:r>
        <w:rPr>
          <w:noProof/>
        </w:rPr>
        <w:t>16</w:t>
      </w:r>
      <w:r>
        <w:rPr>
          <w:noProof/>
        </w:rPr>
        <w:fldChar w:fldCharType="end"/>
      </w:r>
    </w:p>
    <w:p w14:paraId="1373DC6E"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5.3.3.2</w:t>
      </w:r>
      <w:r w:rsidRPr="001638AC">
        <w:rPr>
          <w:rFonts w:asciiTheme="minorHAnsi" w:eastAsiaTheme="minorEastAsia" w:hAnsiTheme="minorHAnsi" w:cstheme="minorBidi"/>
          <w:noProof/>
          <w:sz w:val="22"/>
          <w:szCs w:val="22"/>
          <w:lang w:eastAsia="fr-BE"/>
        </w:rPr>
        <w:tab/>
      </w:r>
      <w:r>
        <w:rPr>
          <w:noProof/>
        </w:rPr>
        <w:t>getMessagesList Response</w:t>
      </w:r>
      <w:r>
        <w:rPr>
          <w:noProof/>
        </w:rPr>
        <w:tab/>
      </w:r>
      <w:r>
        <w:rPr>
          <w:noProof/>
        </w:rPr>
        <w:fldChar w:fldCharType="begin"/>
      </w:r>
      <w:r>
        <w:rPr>
          <w:noProof/>
        </w:rPr>
        <w:instrText xml:space="preserve"> PAGEREF _Toc449621768 \h </w:instrText>
      </w:r>
      <w:r>
        <w:rPr>
          <w:noProof/>
        </w:rPr>
      </w:r>
      <w:r>
        <w:rPr>
          <w:noProof/>
        </w:rPr>
        <w:fldChar w:fldCharType="separate"/>
      </w:r>
      <w:r>
        <w:rPr>
          <w:noProof/>
        </w:rPr>
        <w:t>17</w:t>
      </w:r>
      <w:r>
        <w:rPr>
          <w:noProof/>
        </w:rPr>
        <w:fldChar w:fldCharType="end"/>
      </w:r>
    </w:p>
    <w:p w14:paraId="5EDC2600"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5.3.3.3</w:t>
      </w:r>
      <w:r w:rsidRPr="001638AC">
        <w:rPr>
          <w:rFonts w:asciiTheme="minorHAnsi" w:eastAsiaTheme="minorEastAsia" w:hAnsiTheme="minorHAnsi" w:cstheme="minorBidi"/>
          <w:noProof/>
          <w:sz w:val="22"/>
          <w:szCs w:val="22"/>
          <w:lang w:eastAsia="fr-BE"/>
        </w:rPr>
        <w:tab/>
      </w:r>
      <w:r>
        <w:rPr>
          <w:noProof/>
        </w:rPr>
        <w:t>Example</w:t>
      </w:r>
      <w:r>
        <w:rPr>
          <w:noProof/>
        </w:rPr>
        <w:tab/>
      </w:r>
      <w:r>
        <w:rPr>
          <w:noProof/>
        </w:rPr>
        <w:fldChar w:fldCharType="begin"/>
      </w:r>
      <w:r>
        <w:rPr>
          <w:noProof/>
        </w:rPr>
        <w:instrText xml:space="preserve"> PAGEREF _Toc449621769 \h </w:instrText>
      </w:r>
      <w:r>
        <w:rPr>
          <w:noProof/>
        </w:rPr>
      </w:r>
      <w:r>
        <w:rPr>
          <w:noProof/>
        </w:rPr>
        <w:fldChar w:fldCharType="separate"/>
      </w:r>
      <w:r>
        <w:rPr>
          <w:noProof/>
        </w:rPr>
        <w:t>19</w:t>
      </w:r>
      <w:r>
        <w:rPr>
          <w:noProof/>
        </w:rPr>
        <w:fldChar w:fldCharType="end"/>
      </w:r>
    </w:p>
    <w:p w14:paraId="3EAAB720"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5.3.4</w:t>
      </w:r>
      <w:r w:rsidRPr="001638AC">
        <w:rPr>
          <w:rFonts w:asciiTheme="minorHAnsi" w:eastAsiaTheme="minorEastAsia" w:hAnsiTheme="minorHAnsi" w:cstheme="minorBidi"/>
          <w:noProof/>
          <w:sz w:val="22"/>
          <w:szCs w:val="22"/>
          <w:lang w:eastAsia="fr-BE"/>
        </w:rPr>
        <w:tab/>
      </w:r>
      <w:r>
        <w:rPr>
          <w:noProof/>
        </w:rPr>
        <w:t>getFullMessage Method</w:t>
      </w:r>
      <w:r>
        <w:rPr>
          <w:noProof/>
        </w:rPr>
        <w:tab/>
      </w:r>
      <w:r>
        <w:rPr>
          <w:noProof/>
        </w:rPr>
        <w:fldChar w:fldCharType="begin"/>
      </w:r>
      <w:r>
        <w:rPr>
          <w:noProof/>
        </w:rPr>
        <w:instrText xml:space="preserve"> PAGEREF _Toc449621770 \h </w:instrText>
      </w:r>
      <w:r>
        <w:rPr>
          <w:noProof/>
        </w:rPr>
      </w:r>
      <w:r>
        <w:rPr>
          <w:noProof/>
        </w:rPr>
        <w:fldChar w:fldCharType="separate"/>
      </w:r>
      <w:r>
        <w:rPr>
          <w:noProof/>
        </w:rPr>
        <w:t>20</w:t>
      </w:r>
      <w:r>
        <w:rPr>
          <w:noProof/>
        </w:rPr>
        <w:fldChar w:fldCharType="end"/>
      </w:r>
    </w:p>
    <w:p w14:paraId="36401A65"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5.3.4.1</w:t>
      </w:r>
      <w:r w:rsidRPr="001638AC">
        <w:rPr>
          <w:rFonts w:asciiTheme="minorHAnsi" w:eastAsiaTheme="minorEastAsia" w:hAnsiTheme="minorHAnsi" w:cstheme="minorBidi"/>
          <w:noProof/>
          <w:sz w:val="22"/>
          <w:szCs w:val="22"/>
          <w:lang w:eastAsia="fr-BE"/>
        </w:rPr>
        <w:tab/>
      </w:r>
      <w:r>
        <w:rPr>
          <w:noProof/>
        </w:rPr>
        <w:t>getFullMessage Request</w:t>
      </w:r>
      <w:r>
        <w:rPr>
          <w:noProof/>
        </w:rPr>
        <w:tab/>
      </w:r>
      <w:r>
        <w:rPr>
          <w:noProof/>
        </w:rPr>
        <w:fldChar w:fldCharType="begin"/>
      </w:r>
      <w:r>
        <w:rPr>
          <w:noProof/>
        </w:rPr>
        <w:instrText xml:space="preserve"> PAGEREF _Toc449621771 \h </w:instrText>
      </w:r>
      <w:r>
        <w:rPr>
          <w:noProof/>
        </w:rPr>
      </w:r>
      <w:r>
        <w:rPr>
          <w:noProof/>
        </w:rPr>
        <w:fldChar w:fldCharType="separate"/>
      </w:r>
      <w:r>
        <w:rPr>
          <w:noProof/>
        </w:rPr>
        <w:t>20</w:t>
      </w:r>
      <w:r>
        <w:rPr>
          <w:noProof/>
        </w:rPr>
        <w:fldChar w:fldCharType="end"/>
      </w:r>
    </w:p>
    <w:p w14:paraId="54417160"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5.3.4.2</w:t>
      </w:r>
      <w:r w:rsidRPr="001638AC">
        <w:rPr>
          <w:rFonts w:asciiTheme="minorHAnsi" w:eastAsiaTheme="minorEastAsia" w:hAnsiTheme="minorHAnsi" w:cstheme="minorBidi"/>
          <w:noProof/>
          <w:sz w:val="22"/>
          <w:szCs w:val="22"/>
          <w:lang w:eastAsia="fr-BE"/>
        </w:rPr>
        <w:tab/>
      </w:r>
      <w:r>
        <w:rPr>
          <w:noProof/>
        </w:rPr>
        <w:t>getFullMessage Response</w:t>
      </w:r>
      <w:r>
        <w:rPr>
          <w:noProof/>
        </w:rPr>
        <w:tab/>
      </w:r>
      <w:r>
        <w:rPr>
          <w:noProof/>
        </w:rPr>
        <w:fldChar w:fldCharType="begin"/>
      </w:r>
      <w:r>
        <w:rPr>
          <w:noProof/>
        </w:rPr>
        <w:instrText xml:space="preserve"> PAGEREF _Toc449621772 \h </w:instrText>
      </w:r>
      <w:r>
        <w:rPr>
          <w:noProof/>
        </w:rPr>
      </w:r>
      <w:r>
        <w:rPr>
          <w:noProof/>
        </w:rPr>
        <w:fldChar w:fldCharType="separate"/>
      </w:r>
      <w:r>
        <w:rPr>
          <w:noProof/>
        </w:rPr>
        <w:t>21</w:t>
      </w:r>
      <w:r>
        <w:rPr>
          <w:noProof/>
        </w:rPr>
        <w:fldChar w:fldCharType="end"/>
      </w:r>
    </w:p>
    <w:p w14:paraId="6DA76429"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5.3.4.3</w:t>
      </w:r>
      <w:r w:rsidRPr="001638AC">
        <w:rPr>
          <w:rFonts w:asciiTheme="minorHAnsi" w:eastAsiaTheme="minorEastAsia" w:hAnsiTheme="minorHAnsi" w:cstheme="minorBidi"/>
          <w:noProof/>
          <w:sz w:val="22"/>
          <w:szCs w:val="22"/>
          <w:lang w:eastAsia="fr-BE"/>
        </w:rPr>
        <w:tab/>
      </w:r>
      <w:r>
        <w:rPr>
          <w:noProof/>
        </w:rPr>
        <w:t>Example</w:t>
      </w:r>
      <w:r>
        <w:rPr>
          <w:noProof/>
        </w:rPr>
        <w:tab/>
      </w:r>
      <w:r>
        <w:rPr>
          <w:noProof/>
        </w:rPr>
        <w:fldChar w:fldCharType="begin"/>
      </w:r>
      <w:r>
        <w:rPr>
          <w:noProof/>
        </w:rPr>
        <w:instrText xml:space="preserve"> PAGEREF _Toc449621773 \h </w:instrText>
      </w:r>
      <w:r>
        <w:rPr>
          <w:noProof/>
        </w:rPr>
      </w:r>
      <w:r>
        <w:rPr>
          <w:noProof/>
        </w:rPr>
        <w:fldChar w:fldCharType="separate"/>
      </w:r>
      <w:r>
        <w:rPr>
          <w:noProof/>
        </w:rPr>
        <w:t>21</w:t>
      </w:r>
      <w:r>
        <w:rPr>
          <w:noProof/>
        </w:rPr>
        <w:fldChar w:fldCharType="end"/>
      </w:r>
    </w:p>
    <w:p w14:paraId="49BA7580"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5.3.5</w:t>
      </w:r>
      <w:r w:rsidRPr="001638AC">
        <w:rPr>
          <w:rFonts w:asciiTheme="minorHAnsi" w:eastAsiaTheme="minorEastAsia" w:hAnsiTheme="minorHAnsi" w:cstheme="minorBidi"/>
          <w:noProof/>
          <w:sz w:val="22"/>
          <w:szCs w:val="22"/>
          <w:lang w:eastAsia="fr-BE"/>
        </w:rPr>
        <w:tab/>
      </w:r>
      <w:r>
        <w:rPr>
          <w:noProof/>
        </w:rPr>
        <w:t>MoveMessage Method</w:t>
      </w:r>
      <w:r>
        <w:rPr>
          <w:noProof/>
        </w:rPr>
        <w:tab/>
      </w:r>
      <w:r>
        <w:rPr>
          <w:noProof/>
        </w:rPr>
        <w:fldChar w:fldCharType="begin"/>
      </w:r>
      <w:r>
        <w:rPr>
          <w:noProof/>
        </w:rPr>
        <w:instrText xml:space="preserve"> PAGEREF _Toc449621774 \h </w:instrText>
      </w:r>
      <w:r>
        <w:rPr>
          <w:noProof/>
        </w:rPr>
      </w:r>
      <w:r>
        <w:rPr>
          <w:noProof/>
        </w:rPr>
        <w:fldChar w:fldCharType="separate"/>
      </w:r>
      <w:r>
        <w:rPr>
          <w:noProof/>
        </w:rPr>
        <w:t>23</w:t>
      </w:r>
      <w:r>
        <w:rPr>
          <w:noProof/>
        </w:rPr>
        <w:fldChar w:fldCharType="end"/>
      </w:r>
    </w:p>
    <w:p w14:paraId="113A8C0A"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5.3.5.1</w:t>
      </w:r>
      <w:r w:rsidRPr="001638AC">
        <w:rPr>
          <w:rFonts w:asciiTheme="minorHAnsi" w:eastAsiaTheme="minorEastAsia" w:hAnsiTheme="minorHAnsi" w:cstheme="minorBidi"/>
          <w:noProof/>
          <w:sz w:val="22"/>
          <w:szCs w:val="22"/>
          <w:lang w:eastAsia="fr-BE"/>
        </w:rPr>
        <w:tab/>
      </w:r>
      <w:r>
        <w:rPr>
          <w:noProof/>
        </w:rPr>
        <w:t>MoveMessage Request</w:t>
      </w:r>
      <w:r>
        <w:rPr>
          <w:noProof/>
        </w:rPr>
        <w:tab/>
      </w:r>
      <w:r>
        <w:rPr>
          <w:noProof/>
        </w:rPr>
        <w:fldChar w:fldCharType="begin"/>
      </w:r>
      <w:r>
        <w:rPr>
          <w:noProof/>
        </w:rPr>
        <w:instrText xml:space="preserve"> PAGEREF _Toc449621775 \h </w:instrText>
      </w:r>
      <w:r>
        <w:rPr>
          <w:noProof/>
        </w:rPr>
      </w:r>
      <w:r>
        <w:rPr>
          <w:noProof/>
        </w:rPr>
        <w:fldChar w:fldCharType="separate"/>
      </w:r>
      <w:r>
        <w:rPr>
          <w:noProof/>
        </w:rPr>
        <w:t>23</w:t>
      </w:r>
      <w:r>
        <w:rPr>
          <w:noProof/>
        </w:rPr>
        <w:fldChar w:fldCharType="end"/>
      </w:r>
    </w:p>
    <w:p w14:paraId="0E1B1BA0"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5.3.5.2</w:t>
      </w:r>
      <w:r w:rsidRPr="001638AC">
        <w:rPr>
          <w:rFonts w:asciiTheme="minorHAnsi" w:eastAsiaTheme="minorEastAsia" w:hAnsiTheme="minorHAnsi" w:cstheme="minorBidi"/>
          <w:noProof/>
          <w:sz w:val="22"/>
          <w:szCs w:val="22"/>
          <w:lang w:eastAsia="fr-BE"/>
        </w:rPr>
        <w:tab/>
      </w:r>
      <w:r>
        <w:rPr>
          <w:noProof/>
        </w:rPr>
        <w:t>MoveMessage Response</w:t>
      </w:r>
      <w:r>
        <w:rPr>
          <w:noProof/>
        </w:rPr>
        <w:tab/>
      </w:r>
      <w:r>
        <w:rPr>
          <w:noProof/>
        </w:rPr>
        <w:fldChar w:fldCharType="begin"/>
      </w:r>
      <w:r>
        <w:rPr>
          <w:noProof/>
        </w:rPr>
        <w:instrText xml:space="preserve"> PAGEREF _Toc449621776 \h </w:instrText>
      </w:r>
      <w:r>
        <w:rPr>
          <w:noProof/>
        </w:rPr>
      </w:r>
      <w:r>
        <w:rPr>
          <w:noProof/>
        </w:rPr>
        <w:fldChar w:fldCharType="separate"/>
      </w:r>
      <w:r>
        <w:rPr>
          <w:noProof/>
        </w:rPr>
        <w:t>24</w:t>
      </w:r>
      <w:r>
        <w:rPr>
          <w:noProof/>
        </w:rPr>
        <w:fldChar w:fldCharType="end"/>
      </w:r>
    </w:p>
    <w:p w14:paraId="40FF813F"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5.3.5.3</w:t>
      </w:r>
      <w:r w:rsidRPr="001638AC">
        <w:rPr>
          <w:rFonts w:asciiTheme="minorHAnsi" w:eastAsiaTheme="minorEastAsia" w:hAnsiTheme="minorHAnsi" w:cstheme="minorBidi"/>
          <w:noProof/>
          <w:sz w:val="22"/>
          <w:szCs w:val="22"/>
          <w:lang w:eastAsia="fr-BE"/>
        </w:rPr>
        <w:tab/>
      </w:r>
      <w:r>
        <w:rPr>
          <w:noProof/>
        </w:rPr>
        <w:t>Example</w:t>
      </w:r>
      <w:r>
        <w:rPr>
          <w:noProof/>
        </w:rPr>
        <w:tab/>
      </w:r>
      <w:r>
        <w:rPr>
          <w:noProof/>
        </w:rPr>
        <w:fldChar w:fldCharType="begin"/>
      </w:r>
      <w:r>
        <w:rPr>
          <w:noProof/>
        </w:rPr>
        <w:instrText xml:space="preserve"> PAGEREF _Toc449621777 \h </w:instrText>
      </w:r>
      <w:r>
        <w:rPr>
          <w:noProof/>
        </w:rPr>
      </w:r>
      <w:r>
        <w:rPr>
          <w:noProof/>
        </w:rPr>
        <w:fldChar w:fldCharType="separate"/>
      </w:r>
      <w:r>
        <w:rPr>
          <w:noProof/>
        </w:rPr>
        <w:t>24</w:t>
      </w:r>
      <w:r>
        <w:rPr>
          <w:noProof/>
        </w:rPr>
        <w:fldChar w:fldCharType="end"/>
      </w:r>
    </w:p>
    <w:p w14:paraId="250E299A"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5.3.6</w:t>
      </w:r>
      <w:r w:rsidRPr="001638AC">
        <w:rPr>
          <w:rFonts w:asciiTheme="minorHAnsi" w:eastAsiaTheme="minorEastAsia" w:hAnsiTheme="minorHAnsi" w:cstheme="minorBidi"/>
          <w:noProof/>
          <w:sz w:val="22"/>
          <w:szCs w:val="22"/>
          <w:lang w:eastAsia="fr-BE"/>
        </w:rPr>
        <w:tab/>
      </w:r>
      <w:r>
        <w:rPr>
          <w:noProof/>
        </w:rPr>
        <w:t>DeleteMessage Method</w:t>
      </w:r>
      <w:r>
        <w:rPr>
          <w:noProof/>
        </w:rPr>
        <w:tab/>
      </w:r>
      <w:r>
        <w:rPr>
          <w:noProof/>
        </w:rPr>
        <w:fldChar w:fldCharType="begin"/>
      </w:r>
      <w:r>
        <w:rPr>
          <w:noProof/>
        </w:rPr>
        <w:instrText xml:space="preserve"> PAGEREF _Toc449621778 \h </w:instrText>
      </w:r>
      <w:r>
        <w:rPr>
          <w:noProof/>
        </w:rPr>
      </w:r>
      <w:r>
        <w:rPr>
          <w:noProof/>
        </w:rPr>
        <w:fldChar w:fldCharType="separate"/>
      </w:r>
      <w:r>
        <w:rPr>
          <w:noProof/>
        </w:rPr>
        <w:t>25</w:t>
      </w:r>
      <w:r>
        <w:rPr>
          <w:noProof/>
        </w:rPr>
        <w:fldChar w:fldCharType="end"/>
      </w:r>
    </w:p>
    <w:p w14:paraId="2B5EB903"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5.3.6.1</w:t>
      </w:r>
      <w:r w:rsidRPr="001638AC">
        <w:rPr>
          <w:rFonts w:asciiTheme="minorHAnsi" w:eastAsiaTheme="minorEastAsia" w:hAnsiTheme="minorHAnsi" w:cstheme="minorBidi"/>
          <w:noProof/>
          <w:sz w:val="22"/>
          <w:szCs w:val="22"/>
          <w:lang w:eastAsia="fr-BE"/>
        </w:rPr>
        <w:tab/>
      </w:r>
      <w:r>
        <w:rPr>
          <w:noProof/>
        </w:rPr>
        <w:t>DeleteMessage Request</w:t>
      </w:r>
      <w:r>
        <w:rPr>
          <w:noProof/>
        </w:rPr>
        <w:tab/>
      </w:r>
      <w:r>
        <w:rPr>
          <w:noProof/>
        </w:rPr>
        <w:fldChar w:fldCharType="begin"/>
      </w:r>
      <w:r>
        <w:rPr>
          <w:noProof/>
        </w:rPr>
        <w:instrText xml:space="preserve"> PAGEREF _Toc449621779 \h </w:instrText>
      </w:r>
      <w:r>
        <w:rPr>
          <w:noProof/>
        </w:rPr>
      </w:r>
      <w:r>
        <w:rPr>
          <w:noProof/>
        </w:rPr>
        <w:fldChar w:fldCharType="separate"/>
      </w:r>
      <w:r>
        <w:rPr>
          <w:noProof/>
        </w:rPr>
        <w:t>25</w:t>
      </w:r>
      <w:r>
        <w:rPr>
          <w:noProof/>
        </w:rPr>
        <w:fldChar w:fldCharType="end"/>
      </w:r>
    </w:p>
    <w:p w14:paraId="6BEC672D"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5.3.6.2</w:t>
      </w:r>
      <w:r w:rsidRPr="001638AC">
        <w:rPr>
          <w:rFonts w:asciiTheme="minorHAnsi" w:eastAsiaTheme="minorEastAsia" w:hAnsiTheme="minorHAnsi" w:cstheme="minorBidi"/>
          <w:noProof/>
          <w:sz w:val="22"/>
          <w:szCs w:val="22"/>
          <w:lang w:eastAsia="fr-BE"/>
        </w:rPr>
        <w:tab/>
      </w:r>
      <w:r>
        <w:rPr>
          <w:noProof/>
        </w:rPr>
        <w:t>DeleteMessage Response</w:t>
      </w:r>
      <w:r>
        <w:rPr>
          <w:noProof/>
        </w:rPr>
        <w:tab/>
      </w:r>
      <w:r>
        <w:rPr>
          <w:noProof/>
        </w:rPr>
        <w:fldChar w:fldCharType="begin"/>
      </w:r>
      <w:r>
        <w:rPr>
          <w:noProof/>
        </w:rPr>
        <w:instrText xml:space="preserve"> PAGEREF _Toc449621780 \h </w:instrText>
      </w:r>
      <w:r>
        <w:rPr>
          <w:noProof/>
        </w:rPr>
      </w:r>
      <w:r>
        <w:rPr>
          <w:noProof/>
        </w:rPr>
        <w:fldChar w:fldCharType="separate"/>
      </w:r>
      <w:r>
        <w:rPr>
          <w:noProof/>
        </w:rPr>
        <w:t>26</w:t>
      </w:r>
      <w:r>
        <w:rPr>
          <w:noProof/>
        </w:rPr>
        <w:fldChar w:fldCharType="end"/>
      </w:r>
    </w:p>
    <w:p w14:paraId="673F274D"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lastRenderedPageBreak/>
        <w:t>5.3.6.3</w:t>
      </w:r>
      <w:r w:rsidRPr="001638AC">
        <w:rPr>
          <w:rFonts w:asciiTheme="minorHAnsi" w:eastAsiaTheme="minorEastAsia" w:hAnsiTheme="minorHAnsi" w:cstheme="minorBidi"/>
          <w:noProof/>
          <w:sz w:val="22"/>
          <w:szCs w:val="22"/>
          <w:lang w:eastAsia="fr-BE"/>
        </w:rPr>
        <w:tab/>
      </w:r>
      <w:r>
        <w:rPr>
          <w:noProof/>
        </w:rPr>
        <w:t>Example</w:t>
      </w:r>
      <w:r>
        <w:rPr>
          <w:noProof/>
        </w:rPr>
        <w:tab/>
      </w:r>
      <w:r>
        <w:rPr>
          <w:noProof/>
        </w:rPr>
        <w:fldChar w:fldCharType="begin"/>
      </w:r>
      <w:r>
        <w:rPr>
          <w:noProof/>
        </w:rPr>
        <w:instrText xml:space="preserve"> PAGEREF _Toc449621781 \h </w:instrText>
      </w:r>
      <w:r>
        <w:rPr>
          <w:noProof/>
        </w:rPr>
      </w:r>
      <w:r>
        <w:rPr>
          <w:noProof/>
        </w:rPr>
        <w:fldChar w:fldCharType="separate"/>
      </w:r>
      <w:r>
        <w:rPr>
          <w:noProof/>
        </w:rPr>
        <w:t>27</w:t>
      </w:r>
      <w:r>
        <w:rPr>
          <w:noProof/>
        </w:rPr>
        <w:fldChar w:fldCharType="end"/>
      </w:r>
    </w:p>
    <w:p w14:paraId="7CD39BD9"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5.3.7</w:t>
      </w:r>
      <w:r w:rsidRPr="001638AC">
        <w:rPr>
          <w:rFonts w:asciiTheme="minorHAnsi" w:eastAsiaTheme="minorEastAsia" w:hAnsiTheme="minorHAnsi" w:cstheme="minorBidi"/>
          <w:noProof/>
          <w:sz w:val="22"/>
          <w:szCs w:val="22"/>
          <w:lang w:eastAsia="fr-BE"/>
        </w:rPr>
        <w:tab/>
      </w:r>
      <w:r>
        <w:rPr>
          <w:noProof/>
        </w:rPr>
        <w:t>getHistory Method</w:t>
      </w:r>
      <w:r>
        <w:rPr>
          <w:noProof/>
        </w:rPr>
        <w:tab/>
      </w:r>
      <w:r>
        <w:rPr>
          <w:noProof/>
        </w:rPr>
        <w:fldChar w:fldCharType="begin"/>
      </w:r>
      <w:r>
        <w:rPr>
          <w:noProof/>
        </w:rPr>
        <w:instrText xml:space="preserve"> PAGEREF _Toc449621782 \h </w:instrText>
      </w:r>
      <w:r>
        <w:rPr>
          <w:noProof/>
        </w:rPr>
      </w:r>
      <w:r>
        <w:rPr>
          <w:noProof/>
        </w:rPr>
        <w:fldChar w:fldCharType="separate"/>
      </w:r>
      <w:r>
        <w:rPr>
          <w:noProof/>
        </w:rPr>
        <w:t>27</w:t>
      </w:r>
      <w:r>
        <w:rPr>
          <w:noProof/>
        </w:rPr>
        <w:fldChar w:fldCharType="end"/>
      </w:r>
    </w:p>
    <w:p w14:paraId="5D0EBCBB"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5.3.7.1</w:t>
      </w:r>
      <w:r w:rsidRPr="001638AC">
        <w:rPr>
          <w:rFonts w:asciiTheme="minorHAnsi" w:eastAsiaTheme="minorEastAsia" w:hAnsiTheme="minorHAnsi" w:cstheme="minorBidi"/>
          <w:noProof/>
          <w:sz w:val="22"/>
          <w:szCs w:val="22"/>
          <w:lang w:eastAsia="fr-BE"/>
        </w:rPr>
        <w:tab/>
      </w:r>
      <w:r>
        <w:rPr>
          <w:noProof/>
        </w:rPr>
        <w:t>getHistory Request</w:t>
      </w:r>
      <w:r>
        <w:rPr>
          <w:noProof/>
        </w:rPr>
        <w:tab/>
      </w:r>
      <w:r>
        <w:rPr>
          <w:noProof/>
        </w:rPr>
        <w:fldChar w:fldCharType="begin"/>
      </w:r>
      <w:r>
        <w:rPr>
          <w:noProof/>
        </w:rPr>
        <w:instrText xml:space="preserve"> PAGEREF _Toc449621783 \h </w:instrText>
      </w:r>
      <w:r>
        <w:rPr>
          <w:noProof/>
        </w:rPr>
      </w:r>
      <w:r>
        <w:rPr>
          <w:noProof/>
        </w:rPr>
        <w:fldChar w:fldCharType="separate"/>
      </w:r>
      <w:r>
        <w:rPr>
          <w:noProof/>
        </w:rPr>
        <w:t>27</w:t>
      </w:r>
      <w:r>
        <w:rPr>
          <w:noProof/>
        </w:rPr>
        <w:fldChar w:fldCharType="end"/>
      </w:r>
    </w:p>
    <w:p w14:paraId="196B372A"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5.3.7.2</w:t>
      </w:r>
      <w:r w:rsidRPr="001638AC">
        <w:rPr>
          <w:rFonts w:asciiTheme="minorHAnsi" w:eastAsiaTheme="minorEastAsia" w:hAnsiTheme="minorHAnsi" w:cstheme="minorBidi"/>
          <w:noProof/>
          <w:sz w:val="22"/>
          <w:szCs w:val="22"/>
          <w:lang w:eastAsia="fr-BE"/>
        </w:rPr>
        <w:tab/>
      </w:r>
      <w:r>
        <w:rPr>
          <w:noProof/>
        </w:rPr>
        <w:t>getHistory Response</w:t>
      </w:r>
      <w:r>
        <w:rPr>
          <w:noProof/>
        </w:rPr>
        <w:tab/>
      </w:r>
      <w:r>
        <w:rPr>
          <w:noProof/>
        </w:rPr>
        <w:fldChar w:fldCharType="begin"/>
      </w:r>
      <w:r>
        <w:rPr>
          <w:noProof/>
        </w:rPr>
        <w:instrText xml:space="preserve"> PAGEREF _Toc449621784 \h </w:instrText>
      </w:r>
      <w:r>
        <w:rPr>
          <w:noProof/>
        </w:rPr>
      </w:r>
      <w:r>
        <w:rPr>
          <w:noProof/>
        </w:rPr>
        <w:fldChar w:fldCharType="separate"/>
      </w:r>
      <w:r>
        <w:rPr>
          <w:noProof/>
        </w:rPr>
        <w:t>28</w:t>
      </w:r>
      <w:r>
        <w:rPr>
          <w:noProof/>
        </w:rPr>
        <w:fldChar w:fldCharType="end"/>
      </w:r>
    </w:p>
    <w:p w14:paraId="413008F2"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5.3.7.3</w:t>
      </w:r>
      <w:r w:rsidRPr="001638AC">
        <w:rPr>
          <w:rFonts w:asciiTheme="minorHAnsi" w:eastAsiaTheme="minorEastAsia" w:hAnsiTheme="minorHAnsi" w:cstheme="minorBidi"/>
          <w:noProof/>
          <w:sz w:val="22"/>
          <w:szCs w:val="22"/>
          <w:lang w:eastAsia="fr-BE"/>
        </w:rPr>
        <w:tab/>
      </w:r>
      <w:r>
        <w:rPr>
          <w:noProof/>
        </w:rPr>
        <w:t>Example</w:t>
      </w:r>
      <w:r>
        <w:rPr>
          <w:noProof/>
        </w:rPr>
        <w:tab/>
      </w:r>
      <w:r>
        <w:rPr>
          <w:noProof/>
        </w:rPr>
        <w:fldChar w:fldCharType="begin"/>
      </w:r>
      <w:r>
        <w:rPr>
          <w:noProof/>
        </w:rPr>
        <w:instrText xml:space="preserve"> PAGEREF _Toc449621785 \h </w:instrText>
      </w:r>
      <w:r>
        <w:rPr>
          <w:noProof/>
        </w:rPr>
      </w:r>
      <w:r>
        <w:rPr>
          <w:noProof/>
        </w:rPr>
        <w:fldChar w:fldCharType="separate"/>
      </w:r>
      <w:r>
        <w:rPr>
          <w:noProof/>
        </w:rPr>
        <w:t>29</w:t>
      </w:r>
      <w:r>
        <w:rPr>
          <w:noProof/>
        </w:rPr>
        <w:fldChar w:fldCharType="end"/>
      </w:r>
    </w:p>
    <w:p w14:paraId="6AD3F8B7"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5.3.8</w:t>
      </w:r>
      <w:r w:rsidRPr="001638AC">
        <w:rPr>
          <w:rFonts w:asciiTheme="minorHAnsi" w:eastAsiaTheme="minorEastAsia" w:hAnsiTheme="minorHAnsi" w:cstheme="minorBidi"/>
          <w:noProof/>
          <w:sz w:val="22"/>
          <w:szCs w:val="22"/>
          <w:lang w:eastAsia="fr-BE"/>
        </w:rPr>
        <w:tab/>
      </w:r>
      <w:r>
        <w:rPr>
          <w:noProof/>
        </w:rPr>
        <w:t>GetMessageAcknowledgmentsStatus Method</w:t>
      </w:r>
      <w:r>
        <w:rPr>
          <w:noProof/>
        </w:rPr>
        <w:tab/>
      </w:r>
      <w:r>
        <w:rPr>
          <w:noProof/>
        </w:rPr>
        <w:fldChar w:fldCharType="begin"/>
      </w:r>
      <w:r>
        <w:rPr>
          <w:noProof/>
        </w:rPr>
        <w:instrText xml:space="preserve"> PAGEREF _Toc449621786 \h </w:instrText>
      </w:r>
      <w:r>
        <w:rPr>
          <w:noProof/>
        </w:rPr>
      </w:r>
      <w:r>
        <w:rPr>
          <w:noProof/>
        </w:rPr>
        <w:fldChar w:fldCharType="separate"/>
      </w:r>
      <w:r>
        <w:rPr>
          <w:noProof/>
        </w:rPr>
        <w:t>29</w:t>
      </w:r>
      <w:r>
        <w:rPr>
          <w:noProof/>
        </w:rPr>
        <w:fldChar w:fldCharType="end"/>
      </w:r>
    </w:p>
    <w:p w14:paraId="60F96549"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5.3.8.1</w:t>
      </w:r>
      <w:r w:rsidRPr="001638AC">
        <w:rPr>
          <w:rFonts w:asciiTheme="minorHAnsi" w:eastAsiaTheme="minorEastAsia" w:hAnsiTheme="minorHAnsi" w:cstheme="minorBidi"/>
          <w:noProof/>
          <w:sz w:val="22"/>
          <w:szCs w:val="22"/>
          <w:lang w:eastAsia="fr-BE"/>
        </w:rPr>
        <w:tab/>
      </w:r>
      <w:r>
        <w:rPr>
          <w:noProof/>
        </w:rPr>
        <w:t>GetMessageAcknowledgmentsStatus Request</w:t>
      </w:r>
      <w:r>
        <w:rPr>
          <w:noProof/>
        </w:rPr>
        <w:tab/>
      </w:r>
      <w:r>
        <w:rPr>
          <w:noProof/>
        </w:rPr>
        <w:fldChar w:fldCharType="begin"/>
      </w:r>
      <w:r>
        <w:rPr>
          <w:noProof/>
        </w:rPr>
        <w:instrText xml:space="preserve"> PAGEREF _Toc449621787 \h </w:instrText>
      </w:r>
      <w:r>
        <w:rPr>
          <w:noProof/>
        </w:rPr>
      </w:r>
      <w:r>
        <w:rPr>
          <w:noProof/>
        </w:rPr>
        <w:fldChar w:fldCharType="separate"/>
      </w:r>
      <w:r>
        <w:rPr>
          <w:noProof/>
        </w:rPr>
        <w:t>29</w:t>
      </w:r>
      <w:r>
        <w:rPr>
          <w:noProof/>
        </w:rPr>
        <w:fldChar w:fldCharType="end"/>
      </w:r>
    </w:p>
    <w:p w14:paraId="5AAF956F"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5.3.8.2</w:t>
      </w:r>
      <w:r w:rsidRPr="001638AC">
        <w:rPr>
          <w:rFonts w:asciiTheme="minorHAnsi" w:eastAsiaTheme="minorEastAsia" w:hAnsiTheme="minorHAnsi" w:cstheme="minorBidi"/>
          <w:noProof/>
          <w:sz w:val="22"/>
          <w:szCs w:val="22"/>
          <w:lang w:eastAsia="fr-BE"/>
        </w:rPr>
        <w:tab/>
      </w:r>
      <w:r>
        <w:rPr>
          <w:noProof/>
        </w:rPr>
        <w:t>GetMessageAcknowledgmentsStatus Response</w:t>
      </w:r>
      <w:r>
        <w:rPr>
          <w:noProof/>
        </w:rPr>
        <w:tab/>
      </w:r>
      <w:r>
        <w:rPr>
          <w:noProof/>
        </w:rPr>
        <w:fldChar w:fldCharType="begin"/>
      </w:r>
      <w:r>
        <w:rPr>
          <w:noProof/>
        </w:rPr>
        <w:instrText xml:space="preserve"> PAGEREF _Toc449621788 \h </w:instrText>
      </w:r>
      <w:r>
        <w:rPr>
          <w:noProof/>
        </w:rPr>
      </w:r>
      <w:r>
        <w:rPr>
          <w:noProof/>
        </w:rPr>
        <w:fldChar w:fldCharType="separate"/>
      </w:r>
      <w:r>
        <w:rPr>
          <w:noProof/>
        </w:rPr>
        <w:t>30</w:t>
      </w:r>
      <w:r>
        <w:rPr>
          <w:noProof/>
        </w:rPr>
        <w:fldChar w:fldCharType="end"/>
      </w:r>
    </w:p>
    <w:p w14:paraId="1D049D17"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5.3.8.3</w:t>
      </w:r>
      <w:r w:rsidRPr="001638AC">
        <w:rPr>
          <w:rFonts w:asciiTheme="minorHAnsi" w:eastAsiaTheme="minorEastAsia" w:hAnsiTheme="minorHAnsi" w:cstheme="minorBidi"/>
          <w:noProof/>
          <w:sz w:val="22"/>
          <w:szCs w:val="22"/>
          <w:lang w:eastAsia="fr-BE"/>
        </w:rPr>
        <w:tab/>
      </w:r>
      <w:r>
        <w:rPr>
          <w:noProof/>
        </w:rPr>
        <w:t>Example</w:t>
      </w:r>
      <w:r>
        <w:rPr>
          <w:noProof/>
        </w:rPr>
        <w:tab/>
      </w:r>
      <w:r>
        <w:rPr>
          <w:noProof/>
        </w:rPr>
        <w:fldChar w:fldCharType="begin"/>
      </w:r>
      <w:r>
        <w:rPr>
          <w:noProof/>
        </w:rPr>
        <w:instrText xml:space="preserve"> PAGEREF _Toc449621789 \h </w:instrText>
      </w:r>
      <w:r>
        <w:rPr>
          <w:noProof/>
        </w:rPr>
      </w:r>
      <w:r>
        <w:rPr>
          <w:noProof/>
        </w:rPr>
        <w:fldChar w:fldCharType="separate"/>
      </w:r>
      <w:r>
        <w:rPr>
          <w:noProof/>
        </w:rPr>
        <w:t>30</w:t>
      </w:r>
      <w:r>
        <w:rPr>
          <w:noProof/>
        </w:rPr>
        <w:fldChar w:fldCharType="end"/>
      </w:r>
    </w:p>
    <w:p w14:paraId="550B460F"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5.3.9</w:t>
      </w:r>
      <w:r w:rsidRPr="001638AC">
        <w:rPr>
          <w:rFonts w:asciiTheme="minorHAnsi" w:eastAsiaTheme="minorEastAsia" w:hAnsiTheme="minorHAnsi" w:cstheme="minorBidi"/>
          <w:noProof/>
          <w:sz w:val="22"/>
          <w:szCs w:val="22"/>
          <w:lang w:eastAsia="fr-BE"/>
        </w:rPr>
        <w:tab/>
      </w:r>
      <w:r>
        <w:rPr>
          <w:noProof/>
        </w:rPr>
        <w:t>InsertOoO Method</w:t>
      </w:r>
      <w:r>
        <w:rPr>
          <w:noProof/>
        </w:rPr>
        <w:tab/>
      </w:r>
      <w:r>
        <w:rPr>
          <w:noProof/>
        </w:rPr>
        <w:fldChar w:fldCharType="begin"/>
      </w:r>
      <w:r>
        <w:rPr>
          <w:noProof/>
        </w:rPr>
        <w:instrText xml:space="preserve"> PAGEREF _Toc449621790 \h </w:instrText>
      </w:r>
      <w:r>
        <w:rPr>
          <w:noProof/>
        </w:rPr>
      </w:r>
      <w:r>
        <w:rPr>
          <w:noProof/>
        </w:rPr>
        <w:fldChar w:fldCharType="separate"/>
      </w:r>
      <w:r>
        <w:rPr>
          <w:noProof/>
        </w:rPr>
        <w:t>31</w:t>
      </w:r>
      <w:r>
        <w:rPr>
          <w:noProof/>
        </w:rPr>
        <w:fldChar w:fldCharType="end"/>
      </w:r>
    </w:p>
    <w:p w14:paraId="2C8B8AF6"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5.3.9.1</w:t>
      </w:r>
      <w:r w:rsidRPr="001638AC">
        <w:rPr>
          <w:rFonts w:asciiTheme="minorHAnsi" w:eastAsiaTheme="minorEastAsia" w:hAnsiTheme="minorHAnsi" w:cstheme="minorBidi"/>
          <w:noProof/>
          <w:sz w:val="22"/>
          <w:szCs w:val="22"/>
          <w:lang w:eastAsia="fr-BE"/>
        </w:rPr>
        <w:tab/>
      </w:r>
      <w:r>
        <w:rPr>
          <w:noProof/>
        </w:rPr>
        <w:t>InsertOoO Request</w:t>
      </w:r>
      <w:r>
        <w:rPr>
          <w:noProof/>
        </w:rPr>
        <w:tab/>
      </w:r>
      <w:r>
        <w:rPr>
          <w:noProof/>
        </w:rPr>
        <w:fldChar w:fldCharType="begin"/>
      </w:r>
      <w:r>
        <w:rPr>
          <w:noProof/>
        </w:rPr>
        <w:instrText xml:space="preserve"> PAGEREF _Toc449621791 \h </w:instrText>
      </w:r>
      <w:r>
        <w:rPr>
          <w:noProof/>
        </w:rPr>
      </w:r>
      <w:r>
        <w:rPr>
          <w:noProof/>
        </w:rPr>
        <w:fldChar w:fldCharType="separate"/>
      </w:r>
      <w:r>
        <w:rPr>
          <w:noProof/>
        </w:rPr>
        <w:t>31</w:t>
      </w:r>
      <w:r>
        <w:rPr>
          <w:noProof/>
        </w:rPr>
        <w:fldChar w:fldCharType="end"/>
      </w:r>
    </w:p>
    <w:p w14:paraId="005ECD39"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5.3.9.2</w:t>
      </w:r>
      <w:r w:rsidRPr="001638AC">
        <w:rPr>
          <w:rFonts w:asciiTheme="minorHAnsi" w:eastAsiaTheme="minorEastAsia" w:hAnsiTheme="minorHAnsi" w:cstheme="minorBidi"/>
          <w:noProof/>
          <w:sz w:val="22"/>
          <w:szCs w:val="22"/>
          <w:lang w:eastAsia="fr-BE"/>
        </w:rPr>
        <w:tab/>
      </w:r>
      <w:r>
        <w:rPr>
          <w:noProof/>
        </w:rPr>
        <w:t>InsertOoO Response</w:t>
      </w:r>
      <w:r>
        <w:rPr>
          <w:noProof/>
        </w:rPr>
        <w:tab/>
      </w:r>
      <w:r>
        <w:rPr>
          <w:noProof/>
        </w:rPr>
        <w:fldChar w:fldCharType="begin"/>
      </w:r>
      <w:r>
        <w:rPr>
          <w:noProof/>
        </w:rPr>
        <w:instrText xml:space="preserve"> PAGEREF _Toc449621792 \h </w:instrText>
      </w:r>
      <w:r>
        <w:rPr>
          <w:noProof/>
        </w:rPr>
      </w:r>
      <w:r>
        <w:rPr>
          <w:noProof/>
        </w:rPr>
        <w:fldChar w:fldCharType="separate"/>
      </w:r>
      <w:r>
        <w:rPr>
          <w:noProof/>
        </w:rPr>
        <w:t>32</w:t>
      </w:r>
      <w:r>
        <w:rPr>
          <w:noProof/>
        </w:rPr>
        <w:fldChar w:fldCharType="end"/>
      </w:r>
    </w:p>
    <w:p w14:paraId="4FF3AC9E"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5.3.9.3</w:t>
      </w:r>
      <w:r w:rsidRPr="001638AC">
        <w:rPr>
          <w:rFonts w:asciiTheme="minorHAnsi" w:eastAsiaTheme="minorEastAsia" w:hAnsiTheme="minorHAnsi" w:cstheme="minorBidi"/>
          <w:noProof/>
          <w:sz w:val="22"/>
          <w:szCs w:val="22"/>
          <w:lang w:eastAsia="fr-BE"/>
        </w:rPr>
        <w:tab/>
      </w:r>
      <w:r>
        <w:rPr>
          <w:noProof/>
        </w:rPr>
        <w:t>Example</w:t>
      </w:r>
      <w:r>
        <w:rPr>
          <w:noProof/>
        </w:rPr>
        <w:tab/>
      </w:r>
      <w:r>
        <w:rPr>
          <w:noProof/>
        </w:rPr>
        <w:fldChar w:fldCharType="begin"/>
      </w:r>
      <w:r>
        <w:rPr>
          <w:noProof/>
        </w:rPr>
        <w:instrText xml:space="preserve"> PAGEREF _Toc449621793 \h </w:instrText>
      </w:r>
      <w:r>
        <w:rPr>
          <w:noProof/>
        </w:rPr>
      </w:r>
      <w:r>
        <w:rPr>
          <w:noProof/>
        </w:rPr>
        <w:fldChar w:fldCharType="separate"/>
      </w:r>
      <w:r>
        <w:rPr>
          <w:noProof/>
        </w:rPr>
        <w:t>32</w:t>
      </w:r>
      <w:r>
        <w:rPr>
          <w:noProof/>
        </w:rPr>
        <w:fldChar w:fldCharType="end"/>
      </w:r>
    </w:p>
    <w:p w14:paraId="523209FB" w14:textId="77777777" w:rsidR="001638AC" w:rsidRPr="001638AC" w:rsidRDefault="001638AC">
      <w:pPr>
        <w:pStyle w:val="TOC3"/>
        <w:tabs>
          <w:tab w:val="left" w:pos="1320"/>
          <w:tab w:val="right" w:leader="dot" w:pos="9060"/>
        </w:tabs>
        <w:rPr>
          <w:rFonts w:asciiTheme="minorHAnsi" w:eastAsiaTheme="minorEastAsia" w:hAnsiTheme="minorHAnsi" w:cstheme="minorBidi"/>
          <w:noProof/>
          <w:sz w:val="22"/>
          <w:szCs w:val="22"/>
          <w:lang w:eastAsia="fr-BE"/>
        </w:rPr>
      </w:pPr>
      <w:r>
        <w:rPr>
          <w:noProof/>
        </w:rPr>
        <w:t>5.3.10</w:t>
      </w:r>
      <w:r w:rsidRPr="001638AC">
        <w:rPr>
          <w:rFonts w:asciiTheme="minorHAnsi" w:eastAsiaTheme="minorEastAsia" w:hAnsiTheme="minorHAnsi" w:cstheme="minorBidi"/>
          <w:noProof/>
          <w:sz w:val="22"/>
          <w:szCs w:val="22"/>
          <w:lang w:eastAsia="fr-BE"/>
        </w:rPr>
        <w:tab/>
      </w:r>
      <w:r>
        <w:rPr>
          <w:noProof/>
        </w:rPr>
        <w:t>DeleteOoO Method</w:t>
      </w:r>
      <w:r>
        <w:rPr>
          <w:noProof/>
        </w:rPr>
        <w:tab/>
      </w:r>
      <w:r>
        <w:rPr>
          <w:noProof/>
        </w:rPr>
        <w:fldChar w:fldCharType="begin"/>
      </w:r>
      <w:r>
        <w:rPr>
          <w:noProof/>
        </w:rPr>
        <w:instrText xml:space="preserve"> PAGEREF _Toc449621794 \h </w:instrText>
      </w:r>
      <w:r>
        <w:rPr>
          <w:noProof/>
        </w:rPr>
      </w:r>
      <w:r>
        <w:rPr>
          <w:noProof/>
        </w:rPr>
        <w:fldChar w:fldCharType="separate"/>
      </w:r>
      <w:r>
        <w:rPr>
          <w:noProof/>
        </w:rPr>
        <w:t>33</w:t>
      </w:r>
      <w:r>
        <w:rPr>
          <w:noProof/>
        </w:rPr>
        <w:fldChar w:fldCharType="end"/>
      </w:r>
    </w:p>
    <w:p w14:paraId="64B5CF94"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5.3.10.1</w:t>
      </w:r>
      <w:r w:rsidRPr="001638AC">
        <w:rPr>
          <w:rFonts w:asciiTheme="minorHAnsi" w:eastAsiaTheme="minorEastAsia" w:hAnsiTheme="minorHAnsi" w:cstheme="minorBidi"/>
          <w:noProof/>
          <w:sz w:val="22"/>
          <w:szCs w:val="22"/>
          <w:lang w:eastAsia="fr-BE"/>
        </w:rPr>
        <w:tab/>
      </w:r>
      <w:r>
        <w:rPr>
          <w:noProof/>
        </w:rPr>
        <w:t>DeleteOoO Request</w:t>
      </w:r>
      <w:r>
        <w:rPr>
          <w:noProof/>
        </w:rPr>
        <w:tab/>
      </w:r>
      <w:r>
        <w:rPr>
          <w:noProof/>
        </w:rPr>
        <w:fldChar w:fldCharType="begin"/>
      </w:r>
      <w:r>
        <w:rPr>
          <w:noProof/>
        </w:rPr>
        <w:instrText xml:space="preserve"> PAGEREF _Toc449621795 \h </w:instrText>
      </w:r>
      <w:r>
        <w:rPr>
          <w:noProof/>
        </w:rPr>
      </w:r>
      <w:r>
        <w:rPr>
          <w:noProof/>
        </w:rPr>
        <w:fldChar w:fldCharType="separate"/>
      </w:r>
      <w:r>
        <w:rPr>
          <w:noProof/>
        </w:rPr>
        <w:t>33</w:t>
      </w:r>
      <w:r>
        <w:rPr>
          <w:noProof/>
        </w:rPr>
        <w:fldChar w:fldCharType="end"/>
      </w:r>
    </w:p>
    <w:p w14:paraId="2DE94219"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5.3.10.2</w:t>
      </w:r>
      <w:r w:rsidRPr="001638AC">
        <w:rPr>
          <w:rFonts w:asciiTheme="minorHAnsi" w:eastAsiaTheme="minorEastAsia" w:hAnsiTheme="minorHAnsi" w:cstheme="minorBidi"/>
          <w:noProof/>
          <w:sz w:val="22"/>
          <w:szCs w:val="22"/>
          <w:lang w:eastAsia="fr-BE"/>
        </w:rPr>
        <w:tab/>
      </w:r>
      <w:r>
        <w:rPr>
          <w:noProof/>
        </w:rPr>
        <w:t>DeleteOoO Response</w:t>
      </w:r>
      <w:r>
        <w:rPr>
          <w:noProof/>
        </w:rPr>
        <w:tab/>
      </w:r>
      <w:r>
        <w:rPr>
          <w:noProof/>
        </w:rPr>
        <w:fldChar w:fldCharType="begin"/>
      </w:r>
      <w:r>
        <w:rPr>
          <w:noProof/>
        </w:rPr>
        <w:instrText xml:space="preserve"> PAGEREF _Toc449621796 \h </w:instrText>
      </w:r>
      <w:r>
        <w:rPr>
          <w:noProof/>
        </w:rPr>
      </w:r>
      <w:r>
        <w:rPr>
          <w:noProof/>
        </w:rPr>
        <w:fldChar w:fldCharType="separate"/>
      </w:r>
      <w:r>
        <w:rPr>
          <w:noProof/>
        </w:rPr>
        <w:t>34</w:t>
      </w:r>
      <w:r>
        <w:rPr>
          <w:noProof/>
        </w:rPr>
        <w:fldChar w:fldCharType="end"/>
      </w:r>
    </w:p>
    <w:p w14:paraId="6899910C"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5.3.10.3</w:t>
      </w:r>
      <w:r w:rsidRPr="001638AC">
        <w:rPr>
          <w:rFonts w:asciiTheme="minorHAnsi" w:eastAsiaTheme="minorEastAsia" w:hAnsiTheme="minorHAnsi" w:cstheme="minorBidi"/>
          <w:noProof/>
          <w:sz w:val="22"/>
          <w:szCs w:val="22"/>
          <w:lang w:eastAsia="fr-BE"/>
        </w:rPr>
        <w:tab/>
      </w:r>
      <w:r>
        <w:rPr>
          <w:noProof/>
        </w:rPr>
        <w:t>Example</w:t>
      </w:r>
      <w:r>
        <w:rPr>
          <w:noProof/>
        </w:rPr>
        <w:tab/>
      </w:r>
      <w:r>
        <w:rPr>
          <w:noProof/>
        </w:rPr>
        <w:fldChar w:fldCharType="begin"/>
      </w:r>
      <w:r>
        <w:rPr>
          <w:noProof/>
        </w:rPr>
        <w:instrText xml:space="preserve"> PAGEREF _Toc449621797 \h </w:instrText>
      </w:r>
      <w:r>
        <w:rPr>
          <w:noProof/>
        </w:rPr>
      </w:r>
      <w:r>
        <w:rPr>
          <w:noProof/>
        </w:rPr>
        <w:fldChar w:fldCharType="separate"/>
      </w:r>
      <w:r>
        <w:rPr>
          <w:noProof/>
        </w:rPr>
        <w:t>34</w:t>
      </w:r>
      <w:r>
        <w:rPr>
          <w:noProof/>
        </w:rPr>
        <w:fldChar w:fldCharType="end"/>
      </w:r>
    </w:p>
    <w:p w14:paraId="665E5CA3" w14:textId="77777777" w:rsidR="001638AC" w:rsidRPr="001638AC" w:rsidRDefault="001638AC">
      <w:pPr>
        <w:pStyle w:val="TOC3"/>
        <w:tabs>
          <w:tab w:val="left" w:pos="1320"/>
          <w:tab w:val="right" w:leader="dot" w:pos="9060"/>
        </w:tabs>
        <w:rPr>
          <w:rFonts w:asciiTheme="minorHAnsi" w:eastAsiaTheme="minorEastAsia" w:hAnsiTheme="minorHAnsi" w:cstheme="minorBidi"/>
          <w:noProof/>
          <w:sz w:val="22"/>
          <w:szCs w:val="22"/>
          <w:lang w:eastAsia="fr-BE"/>
        </w:rPr>
      </w:pPr>
      <w:r>
        <w:rPr>
          <w:noProof/>
        </w:rPr>
        <w:t>5.3.11</w:t>
      </w:r>
      <w:r w:rsidRPr="001638AC">
        <w:rPr>
          <w:rFonts w:asciiTheme="minorHAnsi" w:eastAsiaTheme="minorEastAsia" w:hAnsiTheme="minorHAnsi" w:cstheme="minorBidi"/>
          <w:noProof/>
          <w:sz w:val="22"/>
          <w:szCs w:val="22"/>
          <w:lang w:eastAsia="fr-BE"/>
        </w:rPr>
        <w:tab/>
      </w:r>
      <w:r>
        <w:rPr>
          <w:noProof/>
        </w:rPr>
        <w:t>GetOoOList Method</w:t>
      </w:r>
      <w:r>
        <w:rPr>
          <w:noProof/>
        </w:rPr>
        <w:tab/>
      </w:r>
      <w:r>
        <w:rPr>
          <w:noProof/>
        </w:rPr>
        <w:fldChar w:fldCharType="begin"/>
      </w:r>
      <w:r>
        <w:rPr>
          <w:noProof/>
        </w:rPr>
        <w:instrText xml:space="preserve"> PAGEREF _Toc449621798 \h </w:instrText>
      </w:r>
      <w:r>
        <w:rPr>
          <w:noProof/>
        </w:rPr>
      </w:r>
      <w:r>
        <w:rPr>
          <w:noProof/>
        </w:rPr>
        <w:fldChar w:fldCharType="separate"/>
      </w:r>
      <w:r>
        <w:rPr>
          <w:noProof/>
        </w:rPr>
        <w:t>35</w:t>
      </w:r>
      <w:r>
        <w:rPr>
          <w:noProof/>
        </w:rPr>
        <w:fldChar w:fldCharType="end"/>
      </w:r>
    </w:p>
    <w:p w14:paraId="4D14CCE7"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5.3.11.1</w:t>
      </w:r>
      <w:r w:rsidRPr="001638AC">
        <w:rPr>
          <w:rFonts w:asciiTheme="minorHAnsi" w:eastAsiaTheme="minorEastAsia" w:hAnsiTheme="minorHAnsi" w:cstheme="minorBidi"/>
          <w:noProof/>
          <w:sz w:val="22"/>
          <w:szCs w:val="22"/>
          <w:lang w:eastAsia="fr-BE"/>
        </w:rPr>
        <w:tab/>
      </w:r>
      <w:r>
        <w:rPr>
          <w:noProof/>
        </w:rPr>
        <w:t>GetOoOList Request</w:t>
      </w:r>
      <w:r>
        <w:rPr>
          <w:noProof/>
        </w:rPr>
        <w:tab/>
      </w:r>
      <w:r>
        <w:rPr>
          <w:noProof/>
        </w:rPr>
        <w:fldChar w:fldCharType="begin"/>
      </w:r>
      <w:r>
        <w:rPr>
          <w:noProof/>
        </w:rPr>
        <w:instrText xml:space="preserve"> PAGEREF _Toc449621799 \h </w:instrText>
      </w:r>
      <w:r>
        <w:rPr>
          <w:noProof/>
        </w:rPr>
      </w:r>
      <w:r>
        <w:rPr>
          <w:noProof/>
        </w:rPr>
        <w:fldChar w:fldCharType="separate"/>
      </w:r>
      <w:r>
        <w:rPr>
          <w:noProof/>
        </w:rPr>
        <w:t>35</w:t>
      </w:r>
      <w:r>
        <w:rPr>
          <w:noProof/>
        </w:rPr>
        <w:fldChar w:fldCharType="end"/>
      </w:r>
    </w:p>
    <w:p w14:paraId="3205A524"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5.3.11.2</w:t>
      </w:r>
      <w:r w:rsidRPr="001638AC">
        <w:rPr>
          <w:rFonts w:asciiTheme="minorHAnsi" w:eastAsiaTheme="minorEastAsia" w:hAnsiTheme="minorHAnsi" w:cstheme="minorBidi"/>
          <w:noProof/>
          <w:sz w:val="22"/>
          <w:szCs w:val="22"/>
          <w:lang w:eastAsia="fr-BE"/>
        </w:rPr>
        <w:tab/>
      </w:r>
      <w:r>
        <w:rPr>
          <w:noProof/>
        </w:rPr>
        <w:t>GetOoOList Response</w:t>
      </w:r>
      <w:r>
        <w:rPr>
          <w:noProof/>
        </w:rPr>
        <w:tab/>
      </w:r>
      <w:r>
        <w:rPr>
          <w:noProof/>
        </w:rPr>
        <w:fldChar w:fldCharType="begin"/>
      </w:r>
      <w:r>
        <w:rPr>
          <w:noProof/>
        </w:rPr>
        <w:instrText xml:space="preserve"> PAGEREF _Toc449621800 \h </w:instrText>
      </w:r>
      <w:r>
        <w:rPr>
          <w:noProof/>
        </w:rPr>
      </w:r>
      <w:r>
        <w:rPr>
          <w:noProof/>
        </w:rPr>
        <w:fldChar w:fldCharType="separate"/>
      </w:r>
      <w:r>
        <w:rPr>
          <w:noProof/>
        </w:rPr>
        <w:t>35</w:t>
      </w:r>
      <w:r>
        <w:rPr>
          <w:noProof/>
        </w:rPr>
        <w:fldChar w:fldCharType="end"/>
      </w:r>
    </w:p>
    <w:p w14:paraId="1D9D2D26"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5.3.11.3</w:t>
      </w:r>
      <w:r w:rsidRPr="001638AC">
        <w:rPr>
          <w:rFonts w:asciiTheme="minorHAnsi" w:eastAsiaTheme="minorEastAsia" w:hAnsiTheme="minorHAnsi" w:cstheme="minorBidi"/>
          <w:noProof/>
          <w:sz w:val="22"/>
          <w:szCs w:val="22"/>
          <w:lang w:eastAsia="fr-BE"/>
        </w:rPr>
        <w:tab/>
      </w:r>
      <w:r>
        <w:rPr>
          <w:noProof/>
        </w:rPr>
        <w:t>Example</w:t>
      </w:r>
      <w:r>
        <w:rPr>
          <w:noProof/>
        </w:rPr>
        <w:tab/>
      </w:r>
      <w:r>
        <w:rPr>
          <w:noProof/>
        </w:rPr>
        <w:fldChar w:fldCharType="begin"/>
      </w:r>
      <w:r>
        <w:rPr>
          <w:noProof/>
        </w:rPr>
        <w:instrText xml:space="preserve"> PAGEREF _Toc449621801 \h </w:instrText>
      </w:r>
      <w:r>
        <w:rPr>
          <w:noProof/>
        </w:rPr>
      </w:r>
      <w:r>
        <w:rPr>
          <w:noProof/>
        </w:rPr>
        <w:fldChar w:fldCharType="separate"/>
      </w:r>
      <w:r>
        <w:rPr>
          <w:noProof/>
        </w:rPr>
        <w:t>36</w:t>
      </w:r>
      <w:r>
        <w:rPr>
          <w:noProof/>
        </w:rPr>
        <w:fldChar w:fldCharType="end"/>
      </w:r>
    </w:p>
    <w:p w14:paraId="31D9C0D4" w14:textId="77777777" w:rsidR="001638AC" w:rsidRPr="001638AC" w:rsidRDefault="001638AC">
      <w:pPr>
        <w:pStyle w:val="TOC3"/>
        <w:tabs>
          <w:tab w:val="left" w:pos="1320"/>
          <w:tab w:val="right" w:leader="dot" w:pos="9060"/>
        </w:tabs>
        <w:rPr>
          <w:rFonts w:asciiTheme="minorHAnsi" w:eastAsiaTheme="minorEastAsia" w:hAnsiTheme="minorHAnsi" w:cstheme="minorBidi"/>
          <w:noProof/>
          <w:sz w:val="22"/>
          <w:szCs w:val="22"/>
          <w:lang w:eastAsia="fr-BE"/>
        </w:rPr>
      </w:pPr>
      <w:r>
        <w:rPr>
          <w:noProof/>
        </w:rPr>
        <w:t>5.3.12</w:t>
      </w:r>
      <w:r w:rsidRPr="001638AC">
        <w:rPr>
          <w:rFonts w:asciiTheme="minorHAnsi" w:eastAsiaTheme="minorEastAsia" w:hAnsiTheme="minorHAnsi" w:cstheme="minorBidi"/>
          <w:noProof/>
          <w:sz w:val="22"/>
          <w:szCs w:val="22"/>
          <w:lang w:eastAsia="fr-BE"/>
        </w:rPr>
        <w:tab/>
      </w:r>
      <w:r>
        <w:rPr>
          <w:noProof/>
        </w:rPr>
        <w:t>Used Types</w:t>
      </w:r>
      <w:r>
        <w:rPr>
          <w:noProof/>
        </w:rPr>
        <w:tab/>
      </w:r>
      <w:r>
        <w:rPr>
          <w:noProof/>
        </w:rPr>
        <w:fldChar w:fldCharType="begin"/>
      </w:r>
      <w:r>
        <w:rPr>
          <w:noProof/>
        </w:rPr>
        <w:instrText xml:space="preserve"> PAGEREF _Toc449621802 \h </w:instrText>
      </w:r>
      <w:r>
        <w:rPr>
          <w:noProof/>
        </w:rPr>
      </w:r>
      <w:r>
        <w:rPr>
          <w:noProof/>
        </w:rPr>
        <w:fldChar w:fldCharType="separate"/>
      </w:r>
      <w:r>
        <w:rPr>
          <w:noProof/>
        </w:rPr>
        <w:t>37</w:t>
      </w:r>
      <w:r>
        <w:rPr>
          <w:noProof/>
        </w:rPr>
        <w:fldChar w:fldCharType="end"/>
      </w:r>
    </w:p>
    <w:p w14:paraId="09C75D6F"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5.3.12.1</w:t>
      </w:r>
      <w:r w:rsidRPr="001638AC">
        <w:rPr>
          <w:rFonts w:asciiTheme="minorHAnsi" w:eastAsiaTheme="minorEastAsia" w:hAnsiTheme="minorHAnsi" w:cstheme="minorBidi"/>
          <w:noProof/>
          <w:sz w:val="22"/>
          <w:szCs w:val="22"/>
          <w:lang w:eastAsia="fr-BE"/>
        </w:rPr>
        <w:tab/>
      </w:r>
      <w:r>
        <w:rPr>
          <w:noProof/>
        </w:rPr>
        <w:t>Acknowledgment</w:t>
      </w:r>
      <w:r>
        <w:rPr>
          <w:noProof/>
        </w:rPr>
        <w:tab/>
      </w:r>
      <w:r>
        <w:rPr>
          <w:noProof/>
        </w:rPr>
        <w:fldChar w:fldCharType="begin"/>
      </w:r>
      <w:r>
        <w:rPr>
          <w:noProof/>
        </w:rPr>
        <w:instrText xml:space="preserve"> PAGEREF _Toc449621803 \h </w:instrText>
      </w:r>
      <w:r>
        <w:rPr>
          <w:noProof/>
        </w:rPr>
      </w:r>
      <w:r>
        <w:rPr>
          <w:noProof/>
        </w:rPr>
        <w:fldChar w:fldCharType="separate"/>
      </w:r>
      <w:r>
        <w:rPr>
          <w:noProof/>
        </w:rPr>
        <w:t>37</w:t>
      </w:r>
      <w:r>
        <w:rPr>
          <w:noProof/>
        </w:rPr>
        <w:fldChar w:fldCharType="end"/>
      </w:r>
    </w:p>
    <w:p w14:paraId="40582BB0"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5.3.12.2</w:t>
      </w:r>
      <w:r w:rsidRPr="001638AC">
        <w:rPr>
          <w:rFonts w:asciiTheme="minorHAnsi" w:eastAsiaTheme="minorEastAsia" w:hAnsiTheme="minorHAnsi" w:cstheme="minorBidi"/>
          <w:noProof/>
          <w:sz w:val="22"/>
          <w:szCs w:val="22"/>
          <w:lang w:eastAsia="fr-BE"/>
        </w:rPr>
        <w:tab/>
      </w:r>
      <w:r>
        <w:rPr>
          <w:noProof/>
        </w:rPr>
        <w:t>Annex</w:t>
      </w:r>
      <w:r>
        <w:rPr>
          <w:noProof/>
        </w:rPr>
        <w:tab/>
      </w:r>
      <w:r>
        <w:rPr>
          <w:noProof/>
        </w:rPr>
        <w:fldChar w:fldCharType="begin"/>
      </w:r>
      <w:r>
        <w:rPr>
          <w:noProof/>
        </w:rPr>
        <w:instrText xml:space="preserve"> PAGEREF _Toc449621804 \h </w:instrText>
      </w:r>
      <w:r>
        <w:rPr>
          <w:noProof/>
        </w:rPr>
      </w:r>
      <w:r>
        <w:rPr>
          <w:noProof/>
        </w:rPr>
        <w:fldChar w:fldCharType="separate"/>
      </w:r>
      <w:r>
        <w:rPr>
          <w:noProof/>
        </w:rPr>
        <w:t>38</w:t>
      </w:r>
      <w:r>
        <w:rPr>
          <w:noProof/>
        </w:rPr>
        <w:fldChar w:fldCharType="end"/>
      </w:r>
    </w:p>
    <w:p w14:paraId="1190D9E7"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5.3.12.3</w:t>
      </w:r>
      <w:r w:rsidRPr="001638AC">
        <w:rPr>
          <w:rFonts w:asciiTheme="minorHAnsi" w:eastAsiaTheme="minorEastAsia" w:hAnsiTheme="minorHAnsi" w:cstheme="minorBidi"/>
          <w:noProof/>
          <w:sz w:val="22"/>
          <w:szCs w:val="22"/>
          <w:lang w:eastAsia="fr-BE"/>
        </w:rPr>
        <w:tab/>
      </w:r>
      <w:r>
        <w:rPr>
          <w:noProof/>
        </w:rPr>
        <w:t>Actor</w:t>
      </w:r>
      <w:r>
        <w:rPr>
          <w:noProof/>
        </w:rPr>
        <w:tab/>
      </w:r>
      <w:r>
        <w:rPr>
          <w:noProof/>
        </w:rPr>
        <w:fldChar w:fldCharType="begin"/>
      </w:r>
      <w:r>
        <w:rPr>
          <w:noProof/>
        </w:rPr>
        <w:instrText xml:space="preserve"> PAGEREF _Toc449621805 \h </w:instrText>
      </w:r>
      <w:r>
        <w:rPr>
          <w:noProof/>
        </w:rPr>
      </w:r>
      <w:r>
        <w:rPr>
          <w:noProof/>
        </w:rPr>
        <w:fldChar w:fldCharType="separate"/>
      </w:r>
      <w:r>
        <w:rPr>
          <w:noProof/>
        </w:rPr>
        <w:t>38</w:t>
      </w:r>
      <w:r>
        <w:rPr>
          <w:noProof/>
        </w:rPr>
        <w:fldChar w:fldCharType="end"/>
      </w:r>
    </w:p>
    <w:p w14:paraId="7D043A06"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5.3.12.4</w:t>
      </w:r>
      <w:r w:rsidRPr="001638AC">
        <w:rPr>
          <w:rFonts w:asciiTheme="minorHAnsi" w:eastAsiaTheme="minorEastAsia" w:hAnsiTheme="minorHAnsi" w:cstheme="minorBidi"/>
          <w:noProof/>
          <w:sz w:val="22"/>
          <w:szCs w:val="22"/>
          <w:lang w:eastAsia="fr-BE"/>
        </w:rPr>
        <w:tab/>
      </w:r>
      <w:r>
        <w:rPr>
          <w:noProof/>
        </w:rPr>
        <w:t>Content</w:t>
      </w:r>
      <w:r>
        <w:rPr>
          <w:noProof/>
        </w:rPr>
        <w:tab/>
      </w:r>
      <w:r>
        <w:rPr>
          <w:noProof/>
        </w:rPr>
        <w:fldChar w:fldCharType="begin"/>
      </w:r>
      <w:r>
        <w:rPr>
          <w:noProof/>
        </w:rPr>
        <w:instrText xml:space="preserve"> PAGEREF _Toc449621806 \h </w:instrText>
      </w:r>
      <w:r>
        <w:rPr>
          <w:noProof/>
        </w:rPr>
      </w:r>
      <w:r>
        <w:rPr>
          <w:noProof/>
        </w:rPr>
        <w:fldChar w:fldCharType="separate"/>
      </w:r>
      <w:r>
        <w:rPr>
          <w:noProof/>
        </w:rPr>
        <w:t>39</w:t>
      </w:r>
      <w:r>
        <w:rPr>
          <w:noProof/>
        </w:rPr>
        <w:fldChar w:fldCharType="end"/>
      </w:r>
    </w:p>
    <w:p w14:paraId="2632E07B"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5.3.12.5</w:t>
      </w:r>
      <w:r w:rsidRPr="001638AC">
        <w:rPr>
          <w:rFonts w:asciiTheme="minorHAnsi" w:eastAsiaTheme="minorEastAsia" w:hAnsiTheme="minorHAnsi" w:cstheme="minorBidi"/>
          <w:noProof/>
          <w:sz w:val="22"/>
          <w:szCs w:val="22"/>
          <w:lang w:eastAsia="fr-BE"/>
        </w:rPr>
        <w:tab/>
      </w:r>
      <w:r>
        <w:rPr>
          <w:noProof/>
        </w:rPr>
        <w:t>ContentContext</w:t>
      </w:r>
      <w:r>
        <w:rPr>
          <w:noProof/>
        </w:rPr>
        <w:tab/>
      </w:r>
      <w:r>
        <w:rPr>
          <w:noProof/>
        </w:rPr>
        <w:fldChar w:fldCharType="begin"/>
      </w:r>
      <w:r>
        <w:rPr>
          <w:noProof/>
        </w:rPr>
        <w:instrText xml:space="preserve"> PAGEREF _Toc449621807 \h </w:instrText>
      </w:r>
      <w:r>
        <w:rPr>
          <w:noProof/>
        </w:rPr>
      </w:r>
      <w:r>
        <w:rPr>
          <w:noProof/>
        </w:rPr>
        <w:fldChar w:fldCharType="separate"/>
      </w:r>
      <w:r>
        <w:rPr>
          <w:noProof/>
        </w:rPr>
        <w:t>40</w:t>
      </w:r>
      <w:r>
        <w:rPr>
          <w:noProof/>
        </w:rPr>
        <w:fldChar w:fldCharType="end"/>
      </w:r>
    </w:p>
    <w:p w14:paraId="08DAA288"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5.3.12.6</w:t>
      </w:r>
      <w:r w:rsidRPr="001638AC">
        <w:rPr>
          <w:rFonts w:asciiTheme="minorHAnsi" w:eastAsiaTheme="minorEastAsia" w:hAnsiTheme="minorHAnsi" w:cstheme="minorBidi"/>
          <w:noProof/>
          <w:sz w:val="22"/>
          <w:szCs w:val="22"/>
          <w:lang w:eastAsia="fr-BE"/>
        </w:rPr>
        <w:tab/>
      </w:r>
      <w:r>
        <w:rPr>
          <w:noProof/>
        </w:rPr>
        <w:t>ContentInfo</w:t>
      </w:r>
      <w:r>
        <w:rPr>
          <w:noProof/>
        </w:rPr>
        <w:tab/>
      </w:r>
      <w:r>
        <w:rPr>
          <w:noProof/>
        </w:rPr>
        <w:fldChar w:fldCharType="begin"/>
      </w:r>
      <w:r>
        <w:rPr>
          <w:noProof/>
        </w:rPr>
        <w:instrText xml:space="preserve"> PAGEREF _Toc449621808 \h </w:instrText>
      </w:r>
      <w:r>
        <w:rPr>
          <w:noProof/>
        </w:rPr>
      </w:r>
      <w:r>
        <w:rPr>
          <w:noProof/>
        </w:rPr>
        <w:fldChar w:fldCharType="separate"/>
      </w:r>
      <w:r>
        <w:rPr>
          <w:noProof/>
        </w:rPr>
        <w:t>41</w:t>
      </w:r>
      <w:r>
        <w:rPr>
          <w:noProof/>
        </w:rPr>
        <w:fldChar w:fldCharType="end"/>
      </w:r>
    </w:p>
    <w:p w14:paraId="4699F8B3"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5.3.12.7</w:t>
      </w:r>
      <w:r w:rsidRPr="001638AC">
        <w:rPr>
          <w:rFonts w:asciiTheme="minorHAnsi" w:eastAsiaTheme="minorEastAsia" w:hAnsiTheme="minorHAnsi" w:cstheme="minorBidi"/>
          <w:noProof/>
          <w:sz w:val="22"/>
          <w:szCs w:val="22"/>
          <w:lang w:eastAsia="fr-BE"/>
        </w:rPr>
        <w:tab/>
      </w:r>
      <w:r>
        <w:rPr>
          <w:noProof/>
        </w:rPr>
        <w:t>ContentSpecification</w:t>
      </w:r>
      <w:r>
        <w:rPr>
          <w:noProof/>
        </w:rPr>
        <w:tab/>
      </w:r>
      <w:r>
        <w:rPr>
          <w:noProof/>
        </w:rPr>
        <w:fldChar w:fldCharType="begin"/>
      </w:r>
      <w:r>
        <w:rPr>
          <w:noProof/>
        </w:rPr>
        <w:instrText xml:space="preserve"> PAGEREF _Toc449621809 \h </w:instrText>
      </w:r>
      <w:r>
        <w:rPr>
          <w:noProof/>
        </w:rPr>
      </w:r>
      <w:r>
        <w:rPr>
          <w:noProof/>
        </w:rPr>
        <w:fldChar w:fldCharType="separate"/>
      </w:r>
      <w:r>
        <w:rPr>
          <w:noProof/>
        </w:rPr>
        <w:t>41</w:t>
      </w:r>
      <w:r>
        <w:rPr>
          <w:noProof/>
        </w:rPr>
        <w:fldChar w:fldCharType="end"/>
      </w:r>
    </w:p>
    <w:p w14:paraId="1BE6B4D6"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5.3.12.8</w:t>
      </w:r>
      <w:r w:rsidRPr="001638AC">
        <w:rPr>
          <w:rFonts w:asciiTheme="minorHAnsi" w:eastAsiaTheme="minorEastAsia" w:hAnsiTheme="minorHAnsi" w:cstheme="minorBidi"/>
          <w:noProof/>
          <w:sz w:val="22"/>
          <w:szCs w:val="22"/>
          <w:lang w:eastAsia="fr-BE"/>
        </w:rPr>
        <w:tab/>
      </w:r>
      <w:r>
        <w:rPr>
          <w:noProof/>
        </w:rPr>
        <w:t>CustomMeta</w:t>
      </w:r>
      <w:r>
        <w:rPr>
          <w:noProof/>
        </w:rPr>
        <w:tab/>
      </w:r>
      <w:r>
        <w:rPr>
          <w:noProof/>
        </w:rPr>
        <w:fldChar w:fldCharType="begin"/>
      </w:r>
      <w:r>
        <w:rPr>
          <w:noProof/>
        </w:rPr>
        <w:instrText xml:space="preserve"> PAGEREF _Toc449621810 \h </w:instrText>
      </w:r>
      <w:r>
        <w:rPr>
          <w:noProof/>
        </w:rPr>
      </w:r>
      <w:r>
        <w:rPr>
          <w:noProof/>
        </w:rPr>
        <w:fldChar w:fldCharType="separate"/>
      </w:r>
      <w:r>
        <w:rPr>
          <w:noProof/>
        </w:rPr>
        <w:t>42</w:t>
      </w:r>
      <w:r>
        <w:rPr>
          <w:noProof/>
        </w:rPr>
        <w:fldChar w:fldCharType="end"/>
      </w:r>
    </w:p>
    <w:p w14:paraId="7CB425FE"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5.3.12.9</w:t>
      </w:r>
      <w:r w:rsidRPr="001638AC">
        <w:rPr>
          <w:rFonts w:asciiTheme="minorHAnsi" w:eastAsiaTheme="minorEastAsia" w:hAnsiTheme="minorHAnsi" w:cstheme="minorBidi"/>
          <w:noProof/>
          <w:sz w:val="22"/>
          <w:szCs w:val="22"/>
          <w:lang w:eastAsia="fr-BE"/>
        </w:rPr>
        <w:tab/>
      </w:r>
      <w:r>
        <w:rPr>
          <w:noProof/>
        </w:rPr>
        <w:t>EJustboxIdentifier</w:t>
      </w:r>
      <w:r>
        <w:rPr>
          <w:noProof/>
        </w:rPr>
        <w:tab/>
      </w:r>
      <w:r>
        <w:rPr>
          <w:noProof/>
        </w:rPr>
        <w:fldChar w:fldCharType="begin"/>
      </w:r>
      <w:r>
        <w:rPr>
          <w:noProof/>
        </w:rPr>
        <w:instrText xml:space="preserve"> PAGEREF _Toc449621811 \h </w:instrText>
      </w:r>
      <w:r>
        <w:rPr>
          <w:noProof/>
        </w:rPr>
      </w:r>
      <w:r>
        <w:rPr>
          <w:noProof/>
        </w:rPr>
        <w:fldChar w:fldCharType="separate"/>
      </w:r>
      <w:r>
        <w:rPr>
          <w:noProof/>
        </w:rPr>
        <w:t>42</w:t>
      </w:r>
      <w:r>
        <w:rPr>
          <w:noProof/>
        </w:rPr>
        <w:fldChar w:fldCharType="end"/>
      </w:r>
    </w:p>
    <w:p w14:paraId="26228094" w14:textId="77777777" w:rsidR="001638AC" w:rsidRPr="001638AC" w:rsidRDefault="001638AC">
      <w:pPr>
        <w:pStyle w:val="TOC4"/>
        <w:tabs>
          <w:tab w:val="left" w:pos="1760"/>
          <w:tab w:val="right" w:leader="dot" w:pos="9060"/>
        </w:tabs>
        <w:rPr>
          <w:rFonts w:asciiTheme="minorHAnsi" w:eastAsiaTheme="minorEastAsia" w:hAnsiTheme="minorHAnsi" w:cstheme="minorBidi"/>
          <w:noProof/>
          <w:sz w:val="22"/>
          <w:szCs w:val="22"/>
          <w:lang w:eastAsia="fr-BE"/>
        </w:rPr>
      </w:pPr>
      <w:r>
        <w:rPr>
          <w:noProof/>
        </w:rPr>
        <w:t>5.3.12.10</w:t>
      </w:r>
      <w:r w:rsidRPr="001638AC">
        <w:rPr>
          <w:rFonts w:asciiTheme="minorHAnsi" w:eastAsiaTheme="minorEastAsia" w:hAnsiTheme="minorHAnsi" w:cstheme="minorBidi"/>
          <w:noProof/>
          <w:sz w:val="22"/>
          <w:szCs w:val="22"/>
          <w:lang w:eastAsia="fr-BE"/>
        </w:rPr>
        <w:tab/>
      </w:r>
      <w:r>
        <w:rPr>
          <w:noProof/>
        </w:rPr>
        <w:t>Document</w:t>
      </w:r>
      <w:r>
        <w:rPr>
          <w:noProof/>
        </w:rPr>
        <w:tab/>
      </w:r>
      <w:r>
        <w:rPr>
          <w:noProof/>
        </w:rPr>
        <w:fldChar w:fldCharType="begin"/>
      </w:r>
      <w:r>
        <w:rPr>
          <w:noProof/>
        </w:rPr>
        <w:instrText xml:space="preserve"> PAGEREF _Toc449621812 \h </w:instrText>
      </w:r>
      <w:r>
        <w:rPr>
          <w:noProof/>
        </w:rPr>
      </w:r>
      <w:r>
        <w:rPr>
          <w:noProof/>
        </w:rPr>
        <w:fldChar w:fldCharType="separate"/>
      </w:r>
      <w:r>
        <w:rPr>
          <w:noProof/>
        </w:rPr>
        <w:t>43</w:t>
      </w:r>
      <w:r>
        <w:rPr>
          <w:noProof/>
        </w:rPr>
        <w:fldChar w:fldCharType="end"/>
      </w:r>
    </w:p>
    <w:p w14:paraId="14AB789F" w14:textId="77777777" w:rsidR="001638AC" w:rsidRPr="001638AC" w:rsidRDefault="001638AC">
      <w:pPr>
        <w:pStyle w:val="TOC4"/>
        <w:tabs>
          <w:tab w:val="left" w:pos="1760"/>
          <w:tab w:val="right" w:leader="dot" w:pos="9060"/>
        </w:tabs>
        <w:rPr>
          <w:rFonts w:asciiTheme="minorHAnsi" w:eastAsiaTheme="minorEastAsia" w:hAnsiTheme="minorHAnsi" w:cstheme="minorBidi"/>
          <w:noProof/>
          <w:sz w:val="22"/>
          <w:szCs w:val="22"/>
          <w:lang w:eastAsia="fr-BE"/>
        </w:rPr>
      </w:pPr>
      <w:r>
        <w:rPr>
          <w:noProof/>
        </w:rPr>
        <w:t>5.3.12.11</w:t>
      </w:r>
      <w:r w:rsidRPr="001638AC">
        <w:rPr>
          <w:rFonts w:asciiTheme="minorHAnsi" w:eastAsiaTheme="minorEastAsia" w:hAnsiTheme="minorHAnsi" w:cstheme="minorBidi"/>
          <w:noProof/>
          <w:sz w:val="22"/>
          <w:szCs w:val="22"/>
          <w:lang w:eastAsia="fr-BE"/>
        </w:rPr>
        <w:tab/>
      </w:r>
      <w:r>
        <w:rPr>
          <w:noProof/>
        </w:rPr>
        <w:t>Error</w:t>
      </w:r>
      <w:r>
        <w:rPr>
          <w:noProof/>
        </w:rPr>
        <w:tab/>
      </w:r>
      <w:r>
        <w:rPr>
          <w:noProof/>
        </w:rPr>
        <w:fldChar w:fldCharType="begin"/>
      </w:r>
      <w:r>
        <w:rPr>
          <w:noProof/>
        </w:rPr>
        <w:instrText xml:space="preserve"> PAGEREF _Toc449621813 \h </w:instrText>
      </w:r>
      <w:r>
        <w:rPr>
          <w:noProof/>
        </w:rPr>
      </w:r>
      <w:r>
        <w:rPr>
          <w:noProof/>
        </w:rPr>
        <w:fldChar w:fldCharType="separate"/>
      </w:r>
      <w:r>
        <w:rPr>
          <w:noProof/>
        </w:rPr>
        <w:t>43</w:t>
      </w:r>
      <w:r>
        <w:rPr>
          <w:noProof/>
        </w:rPr>
        <w:fldChar w:fldCharType="end"/>
      </w:r>
    </w:p>
    <w:p w14:paraId="113F30D9" w14:textId="77777777" w:rsidR="001638AC" w:rsidRPr="001638AC" w:rsidRDefault="001638AC">
      <w:pPr>
        <w:pStyle w:val="TOC4"/>
        <w:tabs>
          <w:tab w:val="left" w:pos="1760"/>
          <w:tab w:val="right" w:leader="dot" w:pos="9060"/>
        </w:tabs>
        <w:rPr>
          <w:rFonts w:asciiTheme="minorHAnsi" w:eastAsiaTheme="minorEastAsia" w:hAnsiTheme="minorHAnsi" w:cstheme="minorBidi"/>
          <w:noProof/>
          <w:sz w:val="22"/>
          <w:szCs w:val="22"/>
          <w:lang w:eastAsia="fr-BE"/>
        </w:rPr>
      </w:pPr>
      <w:r>
        <w:rPr>
          <w:noProof/>
        </w:rPr>
        <w:t>5.3.12.12</w:t>
      </w:r>
      <w:r w:rsidRPr="001638AC">
        <w:rPr>
          <w:rFonts w:asciiTheme="minorHAnsi" w:eastAsiaTheme="minorEastAsia" w:hAnsiTheme="minorHAnsi" w:cstheme="minorBidi"/>
          <w:noProof/>
          <w:sz w:val="22"/>
          <w:szCs w:val="22"/>
          <w:lang w:eastAsia="fr-BE"/>
        </w:rPr>
        <w:tab/>
      </w:r>
      <w:r>
        <w:rPr>
          <w:noProof/>
        </w:rPr>
        <w:t>Message</w:t>
      </w:r>
      <w:r>
        <w:rPr>
          <w:noProof/>
        </w:rPr>
        <w:tab/>
      </w:r>
      <w:r>
        <w:rPr>
          <w:noProof/>
        </w:rPr>
        <w:fldChar w:fldCharType="begin"/>
      </w:r>
      <w:r>
        <w:rPr>
          <w:noProof/>
        </w:rPr>
        <w:instrText xml:space="preserve"> PAGEREF _Toc449621814 \h </w:instrText>
      </w:r>
      <w:r>
        <w:rPr>
          <w:noProof/>
        </w:rPr>
      </w:r>
      <w:r>
        <w:rPr>
          <w:noProof/>
        </w:rPr>
        <w:fldChar w:fldCharType="separate"/>
      </w:r>
      <w:r>
        <w:rPr>
          <w:noProof/>
        </w:rPr>
        <w:t>44</w:t>
      </w:r>
      <w:r>
        <w:rPr>
          <w:noProof/>
        </w:rPr>
        <w:fldChar w:fldCharType="end"/>
      </w:r>
    </w:p>
    <w:p w14:paraId="4041BA71" w14:textId="77777777" w:rsidR="001638AC" w:rsidRPr="001638AC" w:rsidRDefault="001638AC">
      <w:pPr>
        <w:pStyle w:val="TOC4"/>
        <w:tabs>
          <w:tab w:val="left" w:pos="1760"/>
          <w:tab w:val="right" w:leader="dot" w:pos="9060"/>
        </w:tabs>
        <w:rPr>
          <w:rFonts w:asciiTheme="minorHAnsi" w:eastAsiaTheme="minorEastAsia" w:hAnsiTheme="minorHAnsi" w:cstheme="minorBidi"/>
          <w:noProof/>
          <w:sz w:val="22"/>
          <w:szCs w:val="22"/>
          <w:lang w:eastAsia="fr-BE"/>
        </w:rPr>
      </w:pPr>
      <w:r>
        <w:rPr>
          <w:noProof/>
        </w:rPr>
        <w:t>5.3.12.13</w:t>
      </w:r>
      <w:r w:rsidRPr="001638AC">
        <w:rPr>
          <w:rFonts w:asciiTheme="minorHAnsi" w:eastAsiaTheme="minorEastAsia" w:hAnsiTheme="minorHAnsi" w:cstheme="minorBidi"/>
          <w:noProof/>
          <w:sz w:val="22"/>
          <w:szCs w:val="22"/>
          <w:lang w:eastAsia="fr-BE"/>
        </w:rPr>
        <w:tab/>
      </w:r>
      <w:r>
        <w:rPr>
          <w:noProof/>
        </w:rPr>
        <w:t>MessageInfo</w:t>
      </w:r>
      <w:r>
        <w:rPr>
          <w:noProof/>
        </w:rPr>
        <w:tab/>
      </w:r>
      <w:r>
        <w:rPr>
          <w:noProof/>
        </w:rPr>
        <w:fldChar w:fldCharType="begin"/>
      </w:r>
      <w:r>
        <w:rPr>
          <w:noProof/>
        </w:rPr>
        <w:instrText xml:space="preserve"> PAGEREF _Toc449621815 \h </w:instrText>
      </w:r>
      <w:r>
        <w:rPr>
          <w:noProof/>
        </w:rPr>
      </w:r>
      <w:r>
        <w:rPr>
          <w:noProof/>
        </w:rPr>
        <w:fldChar w:fldCharType="separate"/>
      </w:r>
      <w:r>
        <w:rPr>
          <w:noProof/>
        </w:rPr>
        <w:t>45</w:t>
      </w:r>
      <w:r>
        <w:rPr>
          <w:noProof/>
        </w:rPr>
        <w:fldChar w:fldCharType="end"/>
      </w:r>
    </w:p>
    <w:p w14:paraId="349A5113" w14:textId="77777777" w:rsidR="001638AC" w:rsidRPr="001638AC" w:rsidRDefault="001638AC">
      <w:pPr>
        <w:pStyle w:val="TOC4"/>
        <w:tabs>
          <w:tab w:val="left" w:pos="1760"/>
          <w:tab w:val="right" w:leader="dot" w:pos="9060"/>
        </w:tabs>
        <w:rPr>
          <w:rFonts w:asciiTheme="minorHAnsi" w:eastAsiaTheme="minorEastAsia" w:hAnsiTheme="minorHAnsi" w:cstheme="minorBidi"/>
          <w:noProof/>
          <w:sz w:val="22"/>
          <w:szCs w:val="22"/>
          <w:lang w:eastAsia="fr-BE"/>
        </w:rPr>
      </w:pPr>
      <w:r>
        <w:rPr>
          <w:noProof/>
        </w:rPr>
        <w:t>5.3.12.14</w:t>
      </w:r>
      <w:r w:rsidRPr="001638AC">
        <w:rPr>
          <w:rFonts w:asciiTheme="minorHAnsi" w:eastAsiaTheme="minorEastAsia" w:hAnsiTheme="minorHAnsi" w:cstheme="minorBidi"/>
          <w:noProof/>
          <w:sz w:val="22"/>
          <w:szCs w:val="22"/>
          <w:lang w:eastAsia="fr-BE"/>
        </w:rPr>
        <w:tab/>
      </w:r>
      <w:r>
        <w:rPr>
          <w:noProof/>
        </w:rPr>
        <w:t>Meta</w:t>
      </w:r>
      <w:r>
        <w:rPr>
          <w:noProof/>
        </w:rPr>
        <w:tab/>
      </w:r>
      <w:r>
        <w:rPr>
          <w:noProof/>
        </w:rPr>
        <w:fldChar w:fldCharType="begin"/>
      </w:r>
      <w:r>
        <w:rPr>
          <w:noProof/>
        </w:rPr>
        <w:instrText xml:space="preserve"> PAGEREF _Toc449621816 \h </w:instrText>
      </w:r>
      <w:r>
        <w:rPr>
          <w:noProof/>
        </w:rPr>
      </w:r>
      <w:r>
        <w:rPr>
          <w:noProof/>
        </w:rPr>
        <w:fldChar w:fldCharType="separate"/>
      </w:r>
      <w:r>
        <w:rPr>
          <w:noProof/>
        </w:rPr>
        <w:t>45</w:t>
      </w:r>
      <w:r>
        <w:rPr>
          <w:noProof/>
        </w:rPr>
        <w:fldChar w:fldCharType="end"/>
      </w:r>
    </w:p>
    <w:p w14:paraId="1F251F72" w14:textId="77777777" w:rsidR="001638AC" w:rsidRPr="001638AC" w:rsidRDefault="001638AC">
      <w:pPr>
        <w:pStyle w:val="TOC4"/>
        <w:tabs>
          <w:tab w:val="left" w:pos="1760"/>
          <w:tab w:val="right" w:leader="dot" w:pos="9060"/>
        </w:tabs>
        <w:rPr>
          <w:rFonts w:asciiTheme="minorHAnsi" w:eastAsiaTheme="minorEastAsia" w:hAnsiTheme="minorHAnsi" w:cstheme="minorBidi"/>
          <w:noProof/>
          <w:sz w:val="22"/>
          <w:szCs w:val="22"/>
          <w:lang w:eastAsia="fr-BE"/>
        </w:rPr>
      </w:pPr>
      <w:r>
        <w:rPr>
          <w:noProof/>
        </w:rPr>
        <w:t>5.3.12.15</w:t>
      </w:r>
      <w:r w:rsidRPr="001638AC">
        <w:rPr>
          <w:rFonts w:asciiTheme="minorHAnsi" w:eastAsiaTheme="minorEastAsia" w:hAnsiTheme="minorHAnsi" w:cstheme="minorBidi"/>
          <w:noProof/>
          <w:sz w:val="22"/>
          <w:szCs w:val="22"/>
          <w:lang w:eastAsia="fr-BE"/>
        </w:rPr>
        <w:tab/>
      </w:r>
      <w:r>
        <w:rPr>
          <w:noProof/>
        </w:rPr>
        <w:t>Sender</w:t>
      </w:r>
      <w:r>
        <w:rPr>
          <w:noProof/>
        </w:rPr>
        <w:tab/>
      </w:r>
      <w:r>
        <w:rPr>
          <w:noProof/>
        </w:rPr>
        <w:fldChar w:fldCharType="begin"/>
      </w:r>
      <w:r>
        <w:rPr>
          <w:noProof/>
        </w:rPr>
        <w:instrText xml:space="preserve"> PAGEREF _Toc449621817 \h </w:instrText>
      </w:r>
      <w:r>
        <w:rPr>
          <w:noProof/>
        </w:rPr>
      </w:r>
      <w:r>
        <w:rPr>
          <w:noProof/>
        </w:rPr>
        <w:fldChar w:fldCharType="separate"/>
      </w:r>
      <w:r>
        <w:rPr>
          <w:noProof/>
        </w:rPr>
        <w:t>46</w:t>
      </w:r>
      <w:r>
        <w:rPr>
          <w:noProof/>
        </w:rPr>
        <w:fldChar w:fldCharType="end"/>
      </w:r>
    </w:p>
    <w:p w14:paraId="6E340E36" w14:textId="77777777" w:rsidR="001638AC" w:rsidRPr="001638AC" w:rsidRDefault="001638AC">
      <w:pPr>
        <w:pStyle w:val="TOC4"/>
        <w:tabs>
          <w:tab w:val="left" w:pos="1760"/>
          <w:tab w:val="right" w:leader="dot" w:pos="9060"/>
        </w:tabs>
        <w:rPr>
          <w:rFonts w:asciiTheme="minorHAnsi" w:eastAsiaTheme="minorEastAsia" w:hAnsiTheme="minorHAnsi" w:cstheme="minorBidi"/>
          <w:noProof/>
          <w:sz w:val="22"/>
          <w:szCs w:val="22"/>
          <w:lang w:eastAsia="fr-BE"/>
        </w:rPr>
      </w:pPr>
      <w:r>
        <w:rPr>
          <w:noProof/>
        </w:rPr>
        <w:t>5.3.12.16</w:t>
      </w:r>
      <w:r w:rsidRPr="001638AC">
        <w:rPr>
          <w:rFonts w:asciiTheme="minorHAnsi" w:eastAsiaTheme="minorEastAsia" w:hAnsiTheme="minorHAnsi" w:cstheme="minorBidi"/>
          <w:noProof/>
          <w:sz w:val="22"/>
          <w:szCs w:val="22"/>
          <w:lang w:eastAsia="fr-BE"/>
        </w:rPr>
        <w:tab/>
      </w:r>
      <w:r>
        <w:rPr>
          <w:noProof/>
        </w:rPr>
        <w:t>Substitute</w:t>
      </w:r>
      <w:r>
        <w:rPr>
          <w:noProof/>
        </w:rPr>
        <w:tab/>
      </w:r>
      <w:r>
        <w:rPr>
          <w:noProof/>
        </w:rPr>
        <w:fldChar w:fldCharType="begin"/>
      </w:r>
      <w:r>
        <w:rPr>
          <w:noProof/>
        </w:rPr>
        <w:instrText xml:space="preserve"> PAGEREF _Toc449621818 \h </w:instrText>
      </w:r>
      <w:r>
        <w:rPr>
          <w:noProof/>
        </w:rPr>
      </w:r>
      <w:r>
        <w:rPr>
          <w:noProof/>
        </w:rPr>
        <w:fldChar w:fldCharType="separate"/>
      </w:r>
      <w:r>
        <w:rPr>
          <w:noProof/>
        </w:rPr>
        <w:t>46</w:t>
      </w:r>
      <w:r>
        <w:rPr>
          <w:noProof/>
        </w:rPr>
        <w:fldChar w:fldCharType="end"/>
      </w:r>
    </w:p>
    <w:p w14:paraId="5E12177D" w14:textId="77777777" w:rsidR="001638AC" w:rsidRPr="001638AC" w:rsidRDefault="001638AC">
      <w:pPr>
        <w:pStyle w:val="TOC4"/>
        <w:tabs>
          <w:tab w:val="left" w:pos="1760"/>
          <w:tab w:val="right" w:leader="dot" w:pos="9060"/>
        </w:tabs>
        <w:rPr>
          <w:rFonts w:asciiTheme="minorHAnsi" w:eastAsiaTheme="minorEastAsia" w:hAnsiTheme="minorHAnsi" w:cstheme="minorBidi"/>
          <w:noProof/>
          <w:sz w:val="22"/>
          <w:szCs w:val="22"/>
          <w:lang w:eastAsia="fr-BE"/>
        </w:rPr>
      </w:pPr>
      <w:r>
        <w:rPr>
          <w:noProof/>
        </w:rPr>
        <w:lastRenderedPageBreak/>
        <w:t>5.3.12.17</w:t>
      </w:r>
      <w:r w:rsidRPr="001638AC">
        <w:rPr>
          <w:rFonts w:asciiTheme="minorHAnsi" w:eastAsiaTheme="minorEastAsia" w:hAnsiTheme="minorHAnsi" w:cstheme="minorBidi"/>
          <w:noProof/>
          <w:sz w:val="22"/>
          <w:szCs w:val="22"/>
          <w:lang w:eastAsia="fr-BE"/>
        </w:rPr>
        <w:tab/>
      </w:r>
      <w:r>
        <w:rPr>
          <w:noProof/>
        </w:rPr>
        <w:t>Status</w:t>
      </w:r>
      <w:r>
        <w:rPr>
          <w:noProof/>
        </w:rPr>
        <w:tab/>
      </w:r>
      <w:r>
        <w:rPr>
          <w:noProof/>
        </w:rPr>
        <w:fldChar w:fldCharType="begin"/>
      </w:r>
      <w:r>
        <w:rPr>
          <w:noProof/>
        </w:rPr>
        <w:instrText xml:space="preserve"> PAGEREF _Toc449621819 \h </w:instrText>
      </w:r>
      <w:r>
        <w:rPr>
          <w:noProof/>
        </w:rPr>
      </w:r>
      <w:r>
        <w:rPr>
          <w:noProof/>
        </w:rPr>
        <w:fldChar w:fldCharType="separate"/>
      </w:r>
      <w:r>
        <w:rPr>
          <w:noProof/>
        </w:rPr>
        <w:t>47</w:t>
      </w:r>
      <w:r>
        <w:rPr>
          <w:noProof/>
        </w:rPr>
        <w:fldChar w:fldCharType="end"/>
      </w:r>
    </w:p>
    <w:p w14:paraId="771C0992" w14:textId="77777777" w:rsidR="001638AC" w:rsidRPr="001638AC" w:rsidRDefault="001638AC">
      <w:pPr>
        <w:pStyle w:val="TOC1"/>
        <w:rPr>
          <w:rFonts w:asciiTheme="minorHAnsi" w:eastAsiaTheme="minorEastAsia" w:hAnsiTheme="minorHAnsi" w:cstheme="minorBidi"/>
          <w:noProof/>
          <w:sz w:val="22"/>
          <w:szCs w:val="22"/>
          <w:lang w:eastAsia="fr-BE"/>
        </w:rPr>
      </w:pPr>
      <w:r>
        <w:rPr>
          <w:noProof/>
        </w:rPr>
        <w:t>6</w:t>
      </w:r>
      <w:r w:rsidRPr="001638AC">
        <w:rPr>
          <w:rFonts w:asciiTheme="minorHAnsi" w:eastAsiaTheme="minorEastAsia" w:hAnsiTheme="minorHAnsi" w:cstheme="minorBidi"/>
          <w:noProof/>
          <w:sz w:val="22"/>
          <w:szCs w:val="22"/>
          <w:lang w:eastAsia="fr-BE"/>
        </w:rPr>
        <w:tab/>
      </w:r>
      <w:r>
        <w:rPr>
          <w:noProof/>
        </w:rPr>
        <w:t>Risks and security</w:t>
      </w:r>
      <w:r>
        <w:rPr>
          <w:noProof/>
        </w:rPr>
        <w:tab/>
      </w:r>
      <w:r>
        <w:rPr>
          <w:noProof/>
        </w:rPr>
        <w:fldChar w:fldCharType="begin"/>
      </w:r>
      <w:r>
        <w:rPr>
          <w:noProof/>
        </w:rPr>
        <w:instrText xml:space="preserve"> PAGEREF _Toc449621820 \h </w:instrText>
      </w:r>
      <w:r>
        <w:rPr>
          <w:noProof/>
        </w:rPr>
      </w:r>
      <w:r>
        <w:rPr>
          <w:noProof/>
        </w:rPr>
        <w:fldChar w:fldCharType="separate"/>
      </w:r>
      <w:r>
        <w:rPr>
          <w:noProof/>
        </w:rPr>
        <w:t>49</w:t>
      </w:r>
      <w:r>
        <w:rPr>
          <w:noProof/>
        </w:rPr>
        <w:fldChar w:fldCharType="end"/>
      </w:r>
    </w:p>
    <w:p w14:paraId="09A82D37"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6.1</w:t>
      </w:r>
      <w:r w:rsidRPr="001638AC">
        <w:rPr>
          <w:rFonts w:asciiTheme="minorHAnsi" w:eastAsiaTheme="minorEastAsia" w:hAnsiTheme="minorHAnsi" w:cstheme="minorBidi"/>
          <w:noProof/>
          <w:sz w:val="22"/>
          <w:szCs w:val="22"/>
          <w:lang w:eastAsia="fr-BE"/>
        </w:rPr>
        <w:tab/>
      </w:r>
      <w:r>
        <w:rPr>
          <w:noProof/>
        </w:rPr>
        <w:t>SOAP with Attachments</w:t>
      </w:r>
      <w:r>
        <w:rPr>
          <w:noProof/>
        </w:rPr>
        <w:tab/>
      </w:r>
      <w:r>
        <w:rPr>
          <w:noProof/>
        </w:rPr>
        <w:fldChar w:fldCharType="begin"/>
      </w:r>
      <w:r>
        <w:rPr>
          <w:noProof/>
        </w:rPr>
        <w:instrText xml:space="preserve"> PAGEREF _Toc449621821 \h </w:instrText>
      </w:r>
      <w:r>
        <w:rPr>
          <w:noProof/>
        </w:rPr>
      </w:r>
      <w:r>
        <w:rPr>
          <w:noProof/>
        </w:rPr>
        <w:fldChar w:fldCharType="separate"/>
      </w:r>
      <w:r>
        <w:rPr>
          <w:noProof/>
        </w:rPr>
        <w:t>49</w:t>
      </w:r>
      <w:r>
        <w:rPr>
          <w:noProof/>
        </w:rPr>
        <w:fldChar w:fldCharType="end"/>
      </w:r>
    </w:p>
    <w:p w14:paraId="13DB3E2C"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6.2</w:t>
      </w:r>
      <w:r w:rsidRPr="001638AC">
        <w:rPr>
          <w:rFonts w:asciiTheme="minorHAnsi" w:eastAsiaTheme="minorEastAsia" w:hAnsiTheme="minorHAnsi" w:cstheme="minorBidi"/>
          <w:noProof/>
          <w:sz w:val="22"/>
          <w:szCs w:val="22"/>
          <w:lang w:eastAsia="fr-BE"/>
        </w:rPr>
        <w:tab/>
      </w:r>
      <w:r>
        <w:rPr>
          <w:noProof/>
        </w:rPr>
        <w:t>Security</w:t>
      </w:r>
      <w:r>
        <w:rPr>
          <w:noProof/>
        </w:rPr>
        <w:tab/>
      </w:r>
      <w:r>
        <w:rPr>
          <w:noProof/>
        </w:rPr>
        <w:fldChar w:fldCharType="begin"/>
      </w:r>
      <w:r>
        <w:rPr>
          <w:noProof/>
        </w:rPr>
        <w:instrText xml:space="preserve"> PAGEREF _Toc449621822 \h </w:instrText>
      </w:r>
      <w:r>
        <w:rPr>
          <w:noProof/>
        </w:rPr>
      </w:r>
      <w:r>
        <w:rPr>
          <w:noProof/>
        </w:rPr>
        <w:fldChar w:fldCharType="separate"/>
      </w:r>
      <w:r>
        <w:rPr>
          <w:noProof/>
        </w:rPr>
        <w:t>49</w:t>
      </w:r>
      <w:r>
        <w:rPr>
          <w:noProof/>
        </w:rPr>
        <w:fldChar w:fldCharType="end"/>
      </w:r>
    </w:p>
    <w:p w14:paraId="5CECD162"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6.2.1</w:t>
      </w:r>
      <w:r w:rsidRPr="001638AC">
        <w:rPr>
          <w:rFonts w:asciiTheme="minorHAnsi" w:eastAsiaTheme="minorEastAsia" w:hAnsiTheme="minorHAnsi" w:cstheme="minorBidi"/>
          <w:noProof/>
          <w:sz w:val="22"/>
          <w:szCs w:val="22"/>
          <w:lang w:eastAsia="fr-BE"/>
        </w:rPr>
        <w:tab/>
      </w:r>
      <w:r>
        <w:rPr>
          <w:noProof/>
        </w:rPr>
        <w:t>Business security</w:t>
      </w:r>
      <w:r>
        <w:rPr>
          <w:noProof/>
        </w:rPr>
        <w:tab/>
      </w:r>
      <w:r>
        <w:rPr>
          <w:noProof/>
        </w:rPr>
        <w:fldChar w:fldCharType="begin"/>
      </w:r>
      <w:r>
        <w:rPr>
          <w:noProof/>
        </w:rPr>
        <w:instrText xml:space="preserve"> PAGEREF _Toc449621823 \h </w:instrText>
      </w:r>
      <w:r>
        <w:rPr>
          <w:noProof/>
        </w:rPr>
      </w:r>
      <w:r>
        <w:rPr>
          <w:noProof/>
        </w:rPr>
        <w:fldChar w:fldCharType="separate"/>
      </w:r>
      <w:r>
        <w:rPr>
          <w:noProof/>
        </w:rPr>
        <w:t>49</w:t>
      </w:r>
      <w:r>
        <w:rPr>
          <w:noProof/>
        </w:rPr>
        <w:fldChar w:fldCharType="end"/>
      </w:r>
    </w:p>
    <w:p w14:paraId="04298DAC"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6.2.2</w:t>
      </w:r>
      <w:r w:rsidRPr="001638AC">
        <w:rPr>
          <w:rFonts w:asciiTheme="minorHAnsi" w:eastAsiaTheme="minorEastAsia" w:hAnsiTheme="minorHAnsi" w:cstheme="minorBidi"/>
          <w:noProof/>
          <w:sz w:val="22"/>
          <w:szCs w:val="22"/>
          <w:lang w:eastAsia="fr-BE"/>
        </w:rPr>
        <w:tab/>
      </w:r>
      <w:r>
        <w:rPr>
          <w:noProof/>
        </w:rPr>
        <w:t>Web Service Security Policy</w:t>
      </w:r>
      <w:r>
        <w:rPr>
          <w:noProof/>
        </w:rPr>
        <w:tab/>
      </w:r>
      <w:r>
        <w:rPr>
          <w:noProof/>
        </w:rPr>
        <w:fldChar w:fldCharType="begin"/>
      </w:r>
      <w:r>
        <w:rPr>
          <w:noProof/>
        </w:rPr>
        <w:instrText xml:space="preserve"> PAGEREF _Toc449621824 \h </w:instrText>
      </w:r>
      <w:r>
        <w:rPr>
          <w:noProof/>
        </w:rPr>
      </w:r>
      <w:r>
        <w:rPr>
          <w:noProof/>
        </w:rPr>
        <w:fldChar w:fldCharType="separate"/>
      </w:r>
      <w:r>
        <w:rPr>
          <w:noProof/>
        </w:rPr>
        <w:t>49</w:t>
      </w:r>
      <w:r>
        <w:rPr>
          <w:noProof/>
        </w:rPr>
        <w:fldChar w:fldCharType="end"/>
      </w:r>
    </w:p>
    <w:p w14:paraId="492CB6A2"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6.2.3</w:t>
      </w:r>
      <w:r w:rsidRPr="001638AC">
        <w:rPr>
          <w:rFonts w:asciiTheme="minorHAnsi" w:eastAsiaTheme="minorEastAsia" w:hAnsiTheme="minorHAnsi" w:cstheme="minorBidi"/>
          <w:noProof/>
          <w:sz w:val="22"/>
          <w:szCs w:val="22"/>
          <w:lang w:eastAsia="fr-BE"/>
        </w:rPr>
        <w:tab/>
      </w:r>
      <w:r>
        <w:rPr>
          <w:noProof/>
        </w:rPr>
        <w:t>Security policies to apply</w:t>
      </w:r>
      <w:r>
        <w:rPr>
          <w:noProof/>
        </w:rPr>
        <w:tab/>
      </w:r>
      <w:r>
        <w:rPr>
          <w:noProof/>
        </w:rPr>
        <w:fldChar w:fldCharType="begin"/>
      </w:r>
      <w:r>
        <w:rPr>
          <w:noProof/>
        </w:rPr>
        <w:instrText xml:space="preserve"> PAGEREF _Toc449621825 \h </w:instrText>
      </w:r>
      <w:r>
        <w:rPr>
          <w:noProof/>
        </w:rPr>
      </w:r>
      <w:r>
        <w:rPr>
          <w:noProof/>
        </w:rPr>
        <w:fldChar w:fldCharType="separate"/>
      </w:r>
      <w:r>
        <w:rPr>
          <w:noProof/>
        </w:rPr>
        <w:t>49</w:t>
      </w:r>
      <w:r>
        <w:rPr>
          <w:noProof/>
        </w:rPr>
        <w:fldChar w:fldCharType="end"/>
      </w:r>
    </w:p>
    <w:p w14:paraId="536732B4" w14:textId="77777777" w:rsidR="001638AC" w:rsidRPr="001638AC" w:rsidRDefault="001638AC">
      <w:pPr>
        <w:pStyle w:val="TOC1"/>
        <w:rPr>
          <w:rFonts w:asciiTheme="minorHAnsi" w:eastAsiaTheme="minorEastAsia" w:hAnsiTheme="minorHAnsi" w:cstheme="minorBidi"/>
          <w:noProof/>
          <w:sz w:val="22"/>
          <w:szCs w:val="22"/>
          <w:lang w:eastAsia="fr-BE"/>
        </w:rPr>
      </w:pPr>
      <w:r>
        <w:rPr>
          <w:noProof/>
        </w:rPr>
        <w:t>7</w:t>
      </w:r>
      <w:r w:rsidRPr="001638AC">
        <w:rPr>
          <w:rFonts w:asciiTheme="minorHAnsi" w:eastAsiaTheme="minorEastAsia" w:hAnsiTheme="minorHAnsi" w:cstheme="minorBidi"/>
          <w:noProof/>
          <w:sz w:val="22"/>
          <w:szCs w:val="22"/>
          <w:lang w:eastAsia="fr-BE"/>
        </w:rPr>
        <w:tab/>
      </w:r>
      <w:r>
        <w:rPr>
          <w:noProof/>
        </w:rPr>
        <w:t>Test and release procedure</w:t>
      </w:r>
      <w:r>
        <w:rPr>
          <w:noProof/>
        </w:rPr>
        <w:tab/>
      </w:r>
      <w:r>
        <w:rPr>
          <w:noProof/>
        </w:rPr>
        <w:fldChar w:fldCharType="begin"/>
      </w:r>
      <w:r>
        <w:rPr>
          <w:noProof/>
        </w:rPr>
        <w:instrText xml:space="preserve"> PAGEREF _Toc449621826 \h </w:instrText>
      </w:r>
      <w:r>
        <w:rPr>
          <w:noProof/>
        </w:rPr>
      </w:r>
      <w:r>
        <w:rPr>
          <w:noProof/>
        </w:rPr>
        <w:fldChar w:fldCharType="separate"/>
      </w:r>
      <w:r>
        <w:rPr>
          <w:noProof/>
        </w:rPr>
        <w:t>50</w:t>
      </w:r>
      <w:r>
        <w:rPr>
          <w:noProof/>
        </w:rPr>
        <w:fldChar w:fldCharType="end"/>
      </w:r>
    </w:p>
    <w:p w14:paraId="3910F2AA"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7.1</w:t>
      </w:r>
      <w:r w:rsidRPr="001638AC">
        <w:rPr>
          <w:rFonts w:asciiTheme="minorHAnsi" w:eastAsiaTheme="minorEastAsia" w:hAnsiTheme="minorHAnsi" w:cstheme="minorBidi"/>
          <w:noProof/>
          <w:sz w:val="22"/>
          <w:szCs w:val="22"/>
          <w:lang w:eastAsia="fr-BE"/>
        </w:rPr>
        <w:tab/>
      </w:r>
      <w:r>
        <w:rPr>
          <w:noProof/>
        </w:rPr>
        <w:t>Procedure</w:t>
      </w:r>
      <w:r>
        <w:rPr>
          <w:noProof/>
        </w:rPr>
        <w:tab/>
      </w:r>
      <w:r>
        <w:rPr>
          <w:noProof/>
        </w:rPr>
        <w:fldChar w:fldCharType="begin"/>
      </w:r>
      <w:r>
        <w:rPr>
          <w:noProof/>
        </w:rPr>
        <w:instrText xml:space="preserve"> PAGEREF _Toc449621827 \h </w:instrText>
      </w:r>
      <w:r>
        <w:rPr>
          <w:noProof/>
        </w:rPr>
      </w:r>
      <w:r>
        <w:rPr>
          <w:noProof/>
        </w:rPr>
        <w:fldChar w:fldCharType="separate"/>
      </w:r>
      <w:r>
        <w:rPr>
          <w:noProof/>
        </w:rPr>
        <w:t>50</w:t>
      </w:r>
      <w:r>
        <w:rPr>
          <w:noProof/>
        </w:rPr>
        <w:fldChar w:fldCharType="end"/>
      </w:r>
    </w:p>
    <w:p w14:paraId="5A3A4457"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7.1.1</w:t>
      </w:r>
      <w:r w:rsidRPr="001638AC">
        <w:rPr>
          <w:rFonts w:asciiTheme="minorHAnsi" w:eastAsiaTheme="minorEastAsia" w:hAnsiTheme="minorHAnsi" w:cstheme="minorBidi"/>
          <w:noProof/>
          <w:sz w:val="22"/>
          <w:szCs w:val="22"/>
          <w:lang w:eastAsia="fr-BE"/>
        </w:rPr>
        <w:tab/>
      </w:r>
      <w:r>
        <w:rPr>
          <w:noProof/>
        </w:rPr>
        <w:t>Initiation</w:t>
      </w:r>
      <w:r>
        <w:rPr>
          <w:noProof/>
        </w:rPr>
        <w:tab/>
      </w:r>
      <w:r>
        <w:rPr>
          <w:noProof/>
        </w:rPr>
        <w:fldChar w:fldCharType="begin"/>
      </w:r>
      <w:r>
        <w:rPr>
          <w:noProof/>
        </w:rPr>
        <w:instrText xml:space="preserve"> PAGEREF _Toc449621828 \h </w:instrText>
      </w:r>
      <w:r>
        <w:rPr>
          <w:noProof/>
        </w:rPr>
      </w:r>
      <w:r>
        <w:rPr>
          <w:noProof/>
        </w:rPr>
        <w:fldChar w:fldCharType="separate"/>
      </w:r>
      <w:r>
        <w:rPr>
          <w:noProof/>
        </w:rPr>
        <w:t>50</w:t>
      </w:r>
      <w:r>
        <w:rPr>
          <w:noProof/>
        </w:rPr>
        <w:fldChar w:fldCharType="end"/>
      </w:r>
    </w:p>
    <w:p w14:paraId="085C9C9E"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7.1.2</w:t>
      </w:r>
      <w:r w:rsidRPr="001638AC">
        <w:rPr>
          <w:rFonts w:asciiTheme="minorHAnsi" w:eastAsiaTheme="minorEastAsia" w:hAnsiTheme="minorHAnsi" w:cstheme="minorBidi"/>
          <w:noProof/>
          <w:sz w:val="22"/>
          <w:szCs w:val="22"/>
          <w:lang w:eastAsia="fr-BE"/>
        </w:rPr>
        <w:tab/>
      </w:r>
      <w:r>
        <w:rPr>
          <w:noProof/>
        </w:rPr>
        <w:t>Development and test procedure</w:t>
      </w:r>
      <w:r>
        <w:rPr>
          <w:noProof/>
        </w:rPr>
        <w:tab/>
      </w:r>
      <w:r>
        <w:rPr>
          <w:noProof/>
        </w:rPr>
        <w:fldChar w:fldCharType="begin"/>
      </w:r>
      <w:r>
        <w:rPr>
          <w:noProof/>
        </w:rPr>
        <w:instrText xml:space="preserve"> PAGEREF _Toc449621829 \h </w:instrText>
      </w:r>
      <w:r>
        <w:rPr>
          <w:noProof/>
        </w:rPr>
      </w:r>
      <w:r>
        <w:rPr>
          <w:noProof/>
        </w:rPr>
        <w:fldChar w:fldCharType="separate"/>
      </w:r>
      <w:r>
        <w:rPr>
          <w:noProof/>
        </w:rPr>
        <w:t>50</w:t>
      </w:r>
      <w:r>
        <w:rPr>
          <w:noProof/>
        </w:rPr>
        <w:fldChar w:fldCharType="end"/>
      </w:r>
    </w:p>
    <w:p w14:paraId="63F11929" w14:textId="77777777" w:rsidR="001638AC" w:rsidRPr="001638AC" w:rsidRDefault="001638AC">
      <w:pPr>
        <w:pStyle w:val="TOC4"/>
        <w:tabs>
          <w:tab w:val="left" w:pos="1540"/>
          <w:tab w:val="right" w:leader="dot" w:pos="9060"/>
        </w:tabs>
        <w:rPr>
          <w:rFonts w:asciiTheme="minorHAnsi" w:eastAsiaTheme="minorEastAsia" w:hAnsiTheme="minorHAnsi" w:cstheme="minorBidi"/>
          <w:noProof/>
          <w:sz w:val="22"/>
          <w:szCs w:val="22"/>
          <w:lang w:eastAsia="fr-BE"/>
        </w:rPr>
      </w:pPr>
      <w:r>
        <w:rPr>
          <w:noProof/>
        </w:rPr>
        <w:t>7.1.2.1</w:t>
      </w:r>
      <w:r w:rsidRPr="001638AC">
        <w:rPr>
          <w:rFonts w:asciiTheme="minorHAnsi" w:eastAsiaTheme="minorEastAsia" w:hAnsiTheme="minorHAnsi" w:cstheme="minorBidi"/>
          <w:noProof/>
          <w:sz w:val="22"/>
          <w:szCs w:val="22"/>
          <w:lang w:eastAsia="fr-BE"/>
        </w:rPr>
        <w:tab/>
      </w:r>
      <w:r>
        <w:rPr>
          <w:noProof/>
        </w:rPr>
        <w:t>Create test cases</w:t>
      </w:r>
      <w:r>
        <w:rPr>
          <w:noProof/>
        </w:rPr>
        <w:tab/>
      </w:r>
      <w:r>
        <w:rPr>
          <w:noProof/>
        </w:rPr>
        <w:fldChar w:fldCharType="begin"/>
      </w:r>
      <w:r>
        <w:rPr>
          <w:noProof/>
        </w:rPr>
        <w:instrText xml:space="preserve"> PAGEREF _Toc449621830 \h </w:instrText>
      </w:r>
      <w:r>
        <w:rPr>
          <w:noProof/>
        </w:rPr>
      </w:r>
      <w:r>
        <w:rPr>
          <w:noProof/>
        </w:rPr>
        <w:fldChar w:fldCharType="separate"/>
      </w:r>
      <w:r>
        <w:rPr>
          <w:noProof/>
        </w:rPr>
        <w:t>50</w:t>
      </w:r>
      <w:r>
        <w:rPr>
          <w:noProof/>
        </w:rPr>
        <w:fldChar w:fldCharType="end"/>
      </w:r>
    </w:p>
    <w:p w14:paraId="335F29D7"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7.1.3</w:t>
      </w:r>
      <w:r w:rsidRPr="001638AC">
        <w:rPr>
          <w:rFonts w:asciiTheme="minorHAnsi" w:eastAsiaTheme="minorEastAsia" w:hAnsiTheme="minorHAnsi" w:cstheme="minorBidi"/>
          <w:noProof/>
          <w:sz w:val="22"/>
          <w:szCs w:val="22"/>
          <w:lang w:eastAsia="fr-BE"/>
        </w:rPr>
        <w:tab/>
      </w:r>
      <w:r>
        <w:rPr>
          <w:noProof/>
        </w:rPr>
        <w:t>Release procedure</w:t>
      </w:r>
      <w:r>
        <w:rPr>
          <w:noProof/>
        </w:rPr>
        <w:tab/>
      </w:r>
      <w:r>
        <w:rPr>
          <w:noProof/>
        </w:rPr>
        <w:fldChar w:fldCharType="begin"/>
      </w:r>
      <w:r>
        <w:rPr>
          <w:noProof/>
        </w:rPr>
        <w:instrText xml:space="preserve"> PAGEREF _Toc449621831 \h </w:instrText>
      </w:r>
      <w:r>
        <w:rPr>
          <w:noProof/>
        </w:rPr>
      </w:r>
      <w:r>
        <w:rPr>
          <w:noProof/>
        </w:rPr>
        <w:fldChar w:fldCharType="separate"/>
      </w:r>
      <w:r>
        <w:rPr>
          <w:noProof/>
        </w:rPr>
        <w:t>50</w:t>
      </w:r>
      <w:r>
        <w:rPr>
          <w:noProof/>
        </w:rPr>
        <w:fldChar w:fldCharType="end"/>
      </w:r>
    </w:p>
    <w:p w14:paraId="64D4DED1"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7.1.4</w:t>
      </w:r>
      <w:r w:rsidRPr="001638AC">
        <w:rPr>
          <w:rFonts w:asciiTheme="minorHAnsi" w:eastAsiaTheme="minorEastAsia" w:hAnsiTheme="minorHAnsi" w:cstheme="minorBidi"/>
          <w:noProof/>
          <w:sz w:val="22"/>
          <w:szCs w:val="22"/>
          <w:lang w:eastAsia="fr-BE"/>
        </w:rPr>
        <w:tab/>
      </w:r>
      <w:r>
        <w:rPr>
          <w:noProof/>
        </w:rPr>
        <w:t>Operational follow-up</w:t>
      </w:r>
      <w:r>
        <w:rPr>
          <w:noProof/>
        </w:rPr>
        <w:tab/>
      </w:r>
      <w:r>
        <w:rPr>
          <w:noProof/>
        </w:rPr>
        <w:fldChar w:fldCharType="begin"/>
      </w:r>
      <w:r>
        <w:rPr>
          <w:noProof/>
        </w:rPr>
        <w:instrText xml:space="preserve"> PAGEREF _Toc449621832 \h </w:instrText>
      </w:r>
      <w:r>
        <w:rPr>
          <w:noProof/>
        </w:rPr>
      </w:r>
      <w:r>
        <w:rPr>
          <w:noProof/>
        </w:rPr>
        <w:fldChar w:fldCharType="separate"/>
      </w:r>
      <w:r>
        <w:rPr>
          <w:noProof/>
        </w:rPr>
        <w:t>50</w:t>
      </w:r>
      <w:r>
        <w:rPr>
          <w:noProof/>
        </w:rPr>
        <w:fldChar w:fldCharType="end"/>
      </w:r>
    </w:p>
    <w:p w14:paraId="5574DD3A"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7.2</w:t>
      </w:r>
      <w:r w:rsidRPr="001638AC">
        <w:rPr>
          <w:rFonts w:asciiTheme="minorHAnsi" w:eastAsiaTheme="minorEastAsia" w:hAnsiTheme="minorHAnsi" w:cstheme="minorBidi"/>
          <w:noProof/>
          <w:sz w:val="22"/>
          <w:szCs w:val="22"/>
          <w:lang w:eastAsia="fr-BE"/>
        </w:rPr>
        <w:tab/>
      </w:r>
      <w:r>
        <w:rPr>
          <w:noProof/>
        </w:rPr>
        <w:t>Test cases</w:t>
      </w:r>
      <w:r>
        <w:rPr>
          <w:noProof/>
        </w:rPr>
        <w:tab/>
      </w:r>
      <w:r>
        <w:rPr>
          <w:noProof/>
        </w:rPr>
        <w:fldChar w:fldCharType="begin"/>
      </w:r>
      <w:r>
        <w:rPr>
          <w:noProof/>
        </w:rPr>
        <w:instrText xml:space="preserve"> PAGEREF _Toc449621833 \h </w:instrText>
      </w:r>
      <w:r>
        <w:rPr>
          <w:noProof/>
        </w:rPr>
      </w:r>
      <w:r>
        <w:rPr>
          <w:noProof/>
        </w:rPr>
        <w:fldChar w:fldCharType="separate"/>
      </w:r>
      <w:r>
        <w:rPr>
          <w:noProof/>
        </w:rPr>
        <w:t>50</w:t>
      </w:r>
      <w:r>
        <w:rPr>
          <w:noProof/>
        </w:rPr>
        <w:fldChar w:fldCharType="end"/>
      </w:r>
    </w:p>
    <w:p w14:paraId="7F57EA16" w14:textId="77777777" w:rsidR="001638AC" w:rsidRPr="001638AC" w:rsidRDefault="001638AC">
      <w:pPr>
        <w:pStyle w:val="TOC1"/>
        <w:rPr>
          <w:rFonts w:asciiTheme="minorHAnsi" w:eastAsiaTheme="minorEastAsia" w:hAnsiTheme="minorHAnsi" w:cstheme="minorBidi"/>
          <w:noProof/>
          <w:sz w:val="22"/>
          <w:szCs w:val="22"/>
          <w:lang w:eastAsia="fr-BE"/>
        </w:rPr>
      </w:pPr>
      <w:r>
        <w:rPr>
          <w:noProof/>
        </w:rPr>
        <w:t>8</w:t>
      </w:r>
      <w:r w:rsidRPr="001638AC">
        <w:rPr>
          <w:rFonts w:asciiTheme="minorHAnsi" w:eastAsiaTheme="minorEastAsia" w:hAnsiTheme="minorHAnsi" w:cstheme="minorBidi"/>
          <w:noProof/>
          <w:sz w:val="22"/>
          <w:szCs w:val="22"/>
          <w:lang w:eastAsia="fr-BE"/>
        </w:rPr>
        <w:tab/>
      </w:r>
      <w:r>
        <w:rPr>
          <w:noProof/>
        </w:rPr>
        <w:t>Error and failure messages</w:t>
      </w:r>
      <w:r>
        <w:rPr>
          <w:noProof/>
        </w:rPr>
        <w:tab/>
      </w:r>
      <w:r>
        <w:rPr>
          <w:noProof/>
        </w:rPr>
        <w:fldChar w:fldCharType="begin"/>
      </w:r>
      <w:r>
        <w:rPr>
          <w:noProof/>
        </w:rPr>
        <w:instrText xml:space="preserve"> PAGEREF _Toc449621834 \h </w:instrText>
      </w:r>
      <w:r>
        <w:rPr>
          <w:noProof/>
        </w:rPr>
      </w:r>
      <w:r>
        <w:rPr>
          <w:noProof/>
        </w:rPr>
        <w:fldChar w:fldCharType="separate"/>
      </w:r>
      <w:r>
        <w:rPr>
          <w:noProof/>
        </w:rPr>
        <w:t>52</w:t>
      </w:r>
      <w:r>
        <w:rPr>
          <w:noProof/>
        </w:rPr>
        <w:fldChar w:fldCharType="end"/>
      </w:r>
    </w:p>
    <w:p w14:paraId="6ABC3D09"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8.1</w:t>
      </w:r>
      <w:r w:rsidRPr="001638AC">
        <w:rPr>
          <w:rFonts w:asciiTheme="minorHAnsi" w:eastAsiaTheme="minorEastAsia" w:hAnsiTheme="minorHAnsi" w:cstheme="minorBidi"/>
          <w:noProof/>
          <w:sz w:val="22"/>
          <w:szCs w:val="22"/>
          <w:lang w:eastAsia="fr-BE"/>
        </w:rPr>
        <w:tab/>
      </w:r>
      <w:r>
        <w:rPr>
          <w:noProof/>
        </w:rPr>
        <w:t>Error Element Status Codes</w:t>
      </w:r>
      <w:r>
        <w:rPr>
          <w:noProof/>
        </w:rPr>
        <w:tab/>
      </w:r>
      <w:r>
        <w:rPr>
          <w:noProof/>
        </w:rPr>
        <w:fldChar w:fldCharType="begin"/>
      </w:r>
      <w:r>
        <w:rPr>
          <w:noProof/>
        </w:rPr>
        <w:instrText xml:space="preserve"> PAGEREF _Toc449621835 \h </w:instrText>
      </w:r>
      <w:r>
        <w:rPr>
          <w:noProof/>
        </w:rPr>
      </w:r>
      <w:r>
        <w:rPr>
          <w:noProof/>
        </w:rPr>
        <w:fldChar w:fldCharType="separate"/>
      </w:r>
      <w:r>
        <w:rPr>
          <w:noProof/>
        </w:rPr>
        <w:t>52</w:t>
      </w:r>
      <w:r>
        <w:rPr>
          <w:noProof/>
        </w:rPr>
        <w:fldChar w:fldCharType="end"/>
      </w:r>
    </w:p>
    <w:p w14:paraId="527E639A"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8.2</w:t>
      </w:r>
      <w:r w:rsidRPr="001638AC">
        <w:rPr>
          <w:rFonts w:asciiTheme="minorHAnsi" w:eastAsiaTheme="minorEastAsia" w:hAnsiTheme="minorHAnsi" w:cstheme="minorBidi"/>
          <w:noProof/>
          <w:sz w:val="22"/>
          <w:szCs w:val="22"/>
          <w:lang w:eastAsia="fr-BE"/>
        </w:rPr>
        <w:tab/>
      </w:r>
      <w:r>
        <w:rPr>
          <w:noProof/>
        </w:rPr>
        <w:t>Consultation Response Status Codes</w:t>
      </w:r>
      <w:r>
        <w:rPr>
          <w:noProof/>
        </w:rPr>
        <w:tab/>
      </w:r>
      <w:r>
        <w:rPr>
          <w:noProof/>
        </w:rPr>
        <w:fldChar w:fldCharType="begin"/>
      </w:r>
      <w:r>
        <w:rPr>
          <w:noProof/>
        </w:rPr>
        <w:instrText xml:space="preserve"> PAGEREF _Toc449621836 \h </w:instrText>
      </w:r>
      <w:r>
        <w:rPr>
          <w:noProof/>
        </w:rPr>
      </w:r>
      <w:r>
        <w:rPr>
          <w:noProof/>
        </w:rPr>
        <w:fldChar w:fldCharType="separate"/>
      </w:r>
      <w:r>
        <w:rPr>
          <w:noProof/>
        </w:rPr>
        <w:t>52</w:t>
      </w:r>
      <w:r>
        <w:rPr>
          <w:noProof/>
        </w:rPr>
        <w:fldChar w:fldCharType="end"/>
      </w:r>
    </w:p>
    <w:p w14:paraId="55BFE2E9" w14:textId="77777777" w:rsidR="001638AC" w:rsidRPr="001638AC" w:rsidRDefault="001638AC">
      <w:pPr>
        <w:pStyle w:val="TOC2"/>
        <w:tabs>
          <w:tab w:val="left" w:pos="880"/>
          <w:tab w:val="right" w:leader="dot" w:pos="9060"/>
        </w:tabs>
        <w:rPr>
          <w:rFonts w:asciiTheme="minorHAnsi" w:eastAsiaTheme="minorEastAsia" w:hAnsiTheme="minorHAnsi" w:cstheme="minorBidi"/>
          <w:noProof/>
          <w:sz w:val="22"/>
          <w:szCs w:val="22"/>
          <w:lang w:eastAsia="fr-BE"/>
        </w:rPr>
      </w:pPr>
      <w:r>
        <w:rPr>
          <w:noProof/>
        </w:rPr>
        <w:t>8.3</w:t>
      </w:r>
      <w:r w:rsidRPr="001638AC">
        <w:rPr>
          <w:rFonts w:asciiTheme="minorHAnsi" w:eastAsiaTheme="minorEastAsia" w:hAnsiTheme="minorHAnsi" w:cstheme="minorBidi"/>
          <w:noProof/>
          <w:sz w:val="22"/>
          <w:szCs w:val="22"/>
          <w:lang w:eastAsia="fr-BE"/>
        </w:rPr>
        <w:tab/>
      </w:r>
      <w:r>
        <w:rPr>
          <w:noProof/>
        </w:rPr>
        <w:t>Soap Fault Error Codes</w:t>
      </w:r>
      <w:r>
        <w:rPr>
          <w:noProof/>
        </w:rPr>
        <w:tab/>
      </w:r>
      <w:r>
        <w:rPr>
          <w:noProof/>
        </w:rPr>
        <w:fldChar w:fldCharType="begin"/>
      </w:r>
      <w:r>
        <w:rPr>
          <w:noProof/>
        </w:rPr>
        <w:instrText xml:space="preserve"> PAGEREF _Toc449621837 \h </w:instrText>
      </w:r>
      <w:r>
        <w:rPr>
          <w:noProof/>
        </w:rPr>
      </w:r>
      <w:r>
        <w:rPr>
          <w:noProof/>
        </w:rPr>
        <w:fldChar w:fldCharType="separate"/>
      </w:r>
      <w:r>
        <w:rPr>
          <w:noProof/>
        </w:rPr>
        <w:t>54</w:t>
      </w:r>
      <w:r>
        <w:rPr>
          <w:noProof/>
        </w:rPr>
        <w:fldChar w:fldCharType="end"/>
      </w:r>
    </w:p>
    <w:p w14:paraId="3D70E7ED"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8.3.1</w:t>
      </w:r>
      <w:r w:rsidRPr="001638AC">
        <w:rPr>
          <w:rFonts w:asciiTheme="minorHAnsi" w:eastAsiaTheme="minorEastAsia" w:hAnsiTheme="minorHAnsi" w:cstheme="minorBidi"/>
          <w:noProof/>
          <w:sz w:val="22"/>
          <w:szCs w:val="22"/>
          <w:lang w:eastAsia="fr-BE"/>
        </w:rPr>
        <w:tab/>
      </w:r>
      <w:r>
        <w:rPr>
          <w:noProof/>
        </w:rPr>
        <w:t>Schema Validation Errors</w:t>
      </w:r>
      <w:r>
        <w:rPr>
          <w:noProof/>
        </w:rPr>
        <w:tab/>
      </w:r>
      <w:r>
        <w:rPr>
          <w:noProof/>
        </w:rPr>
        <w:fldChar w:fldCharType="begin"/>
      </w:r>
      <w:r>
        <w:rPr>
          <w:noProof/>
        </w:rPr>
        <w:instrText xml:space="preserve"> PAGEREF _Toc449621838 \h </w:instrText>
      </w:r>
      <w:r>
        <w:rPr>
          <w:noProof/>
        </w:rPr>
      </w:r>
      <w:r>
        <w:rPr>
          <w:noProof/>
        </w:rPr>
        <w:fldChar w:fldCharType="separate"/>
      </w:r>
      <w:r>
        <w:rPr>
          <w:noProof/>
        </w:rPr>
        <w:t>55</w:t>
      </w:r>
      <w:r>
        <w:rPr>
          <w:noProof/>
        </w:rPr>
        <w:fldChar w:fldCharType="end"/>
      </w:r>
    </w:p>
    <w:p w14:paraId="2F7E3C6D" w14:textId="77777777" w:rsidR="001638AC" w:rsidRPr="001638AC" w:rsidRDefault="001638AC">
      <w:pPr>
        <w:pStyle w:val="TOC3"/>
        <w:tabs>
          <w:tab w:val="left" w:pos="1100"/>
          <w:tab w:val="right" w:leader="dot" w:pos="9060"/>
        </w:tabs>
        <w:rPr>
          <w:rFonts w:asciiTheme="minorHAnsi" w:eastAsiaTheme="minorEastAsia" w:hAnsiTheme="minorHAnsi" w:cstheme="minorBidi"/>
          <w:noProof/>
          <w:sz w:val="22"/>
          <w:szCs w:val="22"/>
          <w:lang w:eastAsia="fr-BE"/>
        </w:rPr>
      </w:pPr>
      <w:r>
        <w:rPr>
          <w:noProof/>
        </w:rPr>
        <w:t>8.3.2</w:t>
      </w:r>
      <w:r w:rsidRPr="001638AC">
        <w:rPr>
          <w:rFonts w:asciiTheme="minorHAnsi" w:eastAsiaTheme="minorEastAsia" w:hAnsiTheme="minorHAnsi" w:cstheme="minorBidi"/>
          <w:noProof/>
          <w:sz w:val="22"/>
          <w:szCs w:val="22"/>
          <w:lang w:eastAsia="fr-BE"/>
        </w:rPr>
        <w:tab/>
      </w:r>
      <w:r>
        <w:rPr>
          <w:noProof/>
        </w:rPr>
        <w:t>Technical Errors</w:t>
      </w:r>
      <w:r>
        <w:rPr>
          <w:noProof/>
        </w:rPr>
        <w:tab/>
      </w:r>
      <w:r>
        <w:rPr>
          <w:noProof/>
        </w:rPr>
        <w:fldChar w:fldCharType="begin"/>
      </w:r>
      <w:r>
        <w:rPr>
          <w:noProof/>
        </w:rPr>
        <w:instrText xml:space="preserve"> PAGEREF _Toc449621839 \h </w:instrText>
      </w:r>
      <w:r>
        <w:rPr>
          <w:noProof/>
        </w:rPr>
      </w:r>
      <w:r>
        <w:rPr>
          <w:noProof/>
        </w:rPr>
        <w:fldChar w:fldCharType="separate"/>
      </w:r>
      <w:r>
        <w:rPr>
          <w:noProof/>
        </w:rPr>
        <w:t>56</w:t>
      </w:r>
      <w:r>
        <w:rPr>
          <w:noProof/>
        </w:rPr>
        <w:fldChar w:fldCharType="end"/>
      </w:r>
    </w:p>
    <w:p w14:paraId="18E0E676" w14:textId="77777777" w:rsidR="001638AC" w:rsidRPr="001638AC" w:rsidRDefault="001638AC">
      <w:pPr>
        <w:pStyle w:val="TOC1"/>
        <w:rPr>
          <w:rFonts w:asciiTheme="minorHAnsi" w:eastAsiaTheme="minorEastAsia" w:hAnsiTheme="minorHAnsi" w:cstheme="minorBidi"/>
          <w:noProof/>
          <w:sz w:val="22"/>
          <w:szCs w:val="22"/>
          <w:lang w:eastAsia="fr-BE"/>
        </w:rPr>
      </w:pPr>
      <w:r>
        <w:rPr>
          <w:noProof/>
        </w:rPr>
        <w:t>9</w:t>
      </w:r>
      <w:r w:rsidRPr="001638AC">
        <w:rPr>
          <w:rFonts w:asciiTheme="minorHAnsi" w:eastAsiaTheme="minorEastAsia" w:hAnsiTheme="minorHAnsi" w:cstheme="minorBidi"/>
          <w:noProof/>
          <w:sz w:val="22"/>
          <w:szCs w:val="22"/>
          <w:lang w:eastAsia="fr-BE"/>
        </w:rPr>
        <w:tab/>
      </w:r>
      <w:r>
        <w:rPr>
          <w:noProof/>
        </w:rPr>
        <w:t>List of sources</w:t>
      </w:r>
      <w:r>
        <w:rPr>
          <w:noProof/>
        </w:rPr>
        <w:tab/>
      </w:r>
      <w:r>
        <w:rPr>
          <w:noProof/>
        </w:rPr>
        <w:fldChar w:fldCharType="begin"/>
      </w:r>
      <w:r>
        <w:rPr>
          <w:noProof/>
        </w:rPr>
        <w:instrText xml:space="preserve"> PAGEREF _Toc449621840 \h </w:instrText>
      </w:r>
      <w:r>
        <w:rPr>
          <w:noProof/>
        </w:rPr>
      </w:r>
      <w:r>
        <w:rPr>
          <w:noProof/>
        </w:rPr>
        <w:fldChar w:fldCharType="separate"/>
      </w:r>
      <w:r>
        <w:rPr>
          <w:noProof/>
        </w:rPr>
        <w:t>58</w:t>
      </w:r>
      <w:r>
        <w:rPr>
          <w:noProof/>
        </w:rPr>
        <w:fldChar w:fldCharType="end"/>
      </w:r>
    </w:p>
    <w:p w14:paraId="0A8C7829" w14:textId="77777777" w:rsidR="002A108F" w:rsidRPr="00B16D97" w:rsidRDefault="00FF799C" w:rsidP="006D552E">
      <w:pPr>
        <w:pStyle w:val="TOC1"/>
        <w:rPr>
          <w:szCs w:val="20"/>
        </w:rPr>
      </w:pPr>
      <w:r w:rsidRPr="00B16D97">
        <w:rPr>
          <w:rFonts w:ascii="Arial" w:hAnsi="Arial" w:cs="Arial"/>
          <w:szCs w:val="20"/>
        </w:rPr>
        <w:fldChar w:fldCharType="end"/>
      </w:r>
    </w:p>
    <w:p w14:paraId="0A8C782A" w14:textId="77777777" w:rsidR="002A108F" w:rsidRPr="00B16D97" w:rsidRDefault="002A108F" w:rsidP="006D552E">
      <w:pPr>
        <w:pStyle w:val="Footer"/>
      </w:pPr>
      <w:bookmarkStart w:id="11" w:name="_Toc74966156"/>
      <w:bookmarkStart w:id="12" w:name="_Toc87756955"/>
      <w:bookmarkStart w:id="13" w:name="_Toc216236497"/>
      <w:bookmarkStart w:id="14" w:name="_Toc231283081"/>
      <w:bookmarkStart w:id="15" w:name="_Toc231283407"/>
      <w:bookmarkStart w:id="16" w:name="_Toc234290295"/>
      <w:bookmarkStart w:id="17" w:name="_Toc234900745"/>
      <w:bookmarkStart w:id="18" w:name="_Toc253573776"/>
      <w:bookmarkStart w:id="19" w:name="_Toc253573861"/>
      <w:bookmarkStart w:id="20" w:name="_Toc253573914"/>
      <w:bookmarkStart w:id="21" w:name="_Toc253646615"/>
      <w:bookmarkEnd w:id="10"/>
      <w:r w:rsidRPr="00B16D97">
        <w:t>To the attention of: “IT expert” willing to integrate this web service.</w:t>
      </w:r>
    </w:p>
    <w:p w14:paraId="0A8C782B" w14:textId="77777777" w:rsidR="002A108F" w:rsidRPr="00B16D97" w:rsidRDefault="002A108F" w:rsidP="006D552E">
      <w:pPr>
        <w:pStyle w:val="Heading1"/>
      </w:pPr>
      <w:bookmarkStart w:id="22" w:name="_Toc449621743"/>
      <w:r w:rsidRPr="00B16D97">
        <w:lastRenderedPageBreak/>
        <w:t>Document</w:t>
      </w:r>
      <w:bookmarkEnd w:id="11"/>
      <w:bookmarkEnd w:id="12"/>
      <w:bookmarkEnd w:id="13"/>
      <w:r w:rsidRPr="00B16D97">
        <w:t xml:space="preserve"> management</w:t>
      </w:r>
      <w:bookmarkEnd w:id="14"/>
      <w:bookmarkEnd w:id="15"/>
      <w:bookmarkEnd w:id="16"/>
      <w:bookmarkEnd w:id="17"/>
      <w:bookmarkEnd w:id="18"/>
      <w:bookmarkEnd w:id="19"/>
      <w:bookmarkEnd w:id="20"/>
      <w:bookmarkEnd w:id="21"/>
      <w:bookmarkEnd w:id="22"/>
    </w:p>
    <w:p w14:paraId="0A8C782C" w14:textId="77777777" w:rsidR="002A108F" w:rsidRPr="00B16D97" w:rsidRDefault="002A108F" w:rsidP="006D552E">
      <w:pPr>
        <w:pStyle w:val="Heading2"/>
      </w:pPr>
      <w:bookmarkStart w:id="23" w:name="_Toc231283082"/>
      <w:bookmarkStart w:id="24" w:name="_Toc231283408"/>
      <w:bookmarkStart w:id="25" w:name="_Toc234290296"/>
      <w:bookmarkStart w:id="26" w:name="_Toc234900746"/>
      <w:bookmarkStart w:id="27" w:name="_Toc253573777"/>
      <w:bookmarkStart w:id="28" w:name="_Toc253573862"/>
      <w:bookmarkStart w:id="29" w:name="_Toc253573915"/>
      <w:bookmarkStart w:id="30" w:name="_Toc253646616"/>
      <w:bookmarkStart w:id="31" w:name="_Toc449621744"/>
      <w:r w:rsidRPr="00B16D97">
        <w:t>Document history</w:t>
      </w:r>
      <w:bookmarkEnd w:id="23"/>
      <w:bookmarkEnd w:id="24"/>
      <w:bookmarkEnd w:id="25"/>
      <w:bookmarkEnd w:id="26"/>
      <w:bookmarkEnd w:id="27"/>
      <w:bookmarkEnd w:id="28"/>
      <w:bookmarkEnd w:id="29"/>
      <w:bookmarkEnd w:id="30"/>
      <w:bookmarkEnd w:id="31"/>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08"/>
        <w:gridCol w:w="1440"/>
        <w:gridCol w:w="1980"/>
        <w:gridCol w:w="4752"/>
      </w:tblGrid>
      <w:tr w:rsidR="002A108F" w:rsidRPr="00B16D97" w14:paraId="0A8C7831" w14:textId="77777777" w:rsidTr="005C50A2">
        <w:tc>
          <w:tcPr>
            <w:tcW w:w="1008"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82D" w14:textId="77777777" w:rsidR="002A108F" w:rsidRPr="00B16D97" w:rsidRDefault="002A108F" w:rsidP="006D552E">
            <w:pPr>
              <w:rPr>
                <w:b/>
                <w:bCs/>
                <w:color w:val="FFFFFF"/>
              </w:rPr>
            </w:pPr>
            <w:r w:rsidRPr="00B16D97">
              <w:rPr>
                <w:b/>
                <w:bCs/>
                <w:color w:val="FFFFFF"/>
              </w:rPr>
              <w:t>Version</w:t>
            </w:r>
          </w:p>
        </w:tc>
        <w:tc>
          <w:tcPr>
            <w:tcW w:w="144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0A8C782E" w14:textId="77777777" w:rsidR="002A108F" w:rsidRPr="00B16D97" w:rsidRDefault="002A108F" w:rsidP="006D552E">
            <w:pPr>
              <w:rPr>
                <w:b/>
                <w:bCs/>
                <w:color w:val="FFFFFF"/>
              </w:rPr>
            </w:pPr>
            <w:r w:rsidRPr="00B16D97">
              <w:rPr>
                <w:b/>
                <w:bCs/>
                <w:color w:val="FFFFFF"/>
              </w:rPr>
              <w:t>Date</w:t>
            </w:r>
          </w:p>
        </w:tc>
        <w:tc>
          <w:tcPr>
            <w:tcW w:w="198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0A8C782F" w14:textId="77777777" w:rsidR="002A108F" w:rsidRPr="00B16D97" w:rsidRDefault="002A108F" w:rsidP="006D552E">
            <w:pPr>
              <w:rPr>
                <w:b/>
                <w:bCs/>
                <w:color w:val="FFFFFF"/>
              </w:rPr>
            </w:pPr>
            <w:r w:rsidRPr="00B16D97">
              <w:rPr>
                <w:b/>
                <w:bCs/>
                <w:color w:val="FFFFFF"/>
              </w:rPr>
              <w:t>Author</w:t>
            </w:r>
          </w:p>
        </w:tc>
        <w:tc>
          <w:tcPr>
            <w:tcW w:w="4752"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830" w14:textId="77777777" w:rsidR="002A108F" w:rsidRPr="00B16D97" w:rsidRDefault="002A108F" w:rsidP="006D552E">
            <w:pPr>
              <w:rPr>
                <w:b/>
                <w:bCs/>
                <w:color w:val="FFFFFF"/>
              </w:rPr>
            </w:pPr>
            <w:r w:rsidRPr="00B16D97">
              <w:rPr>
                <w:b/>
                <w:bCs/>
                <w:color w:val="FFFFFF"/>
              </w:rPr>
              <w:t>Description of changes / remarks</w:t>
            </w:r>
          </w:p>
        </w:tc>
      </w:tr>
      <w:tr w:rsidR="00A91179" w:rsidRPr="00B16D97" w14:paraId="0A8C7836" w14:textId="77777777" w:rsidTr="005C50A2">
        <w:tc>
          <w:tcPr>
            <w:tcW w:w="1008" w:type="dxa"/>
            <w:shd w:val="clear" w:color="auto" w:fill="auto"/>
          </w:tcPr>
          <w:p w14:paraId="0A8C7832" w14:textId="77777777" w:rsidR="00A91179" w:rsidRPr="00B16D97" w:rsidRDefault="00321313" w:rsidP="006D552E">
            <w:r w:rsidRPr="00B16D97">
              <w:t>1</w:t>
            </w:r>
            <w:r w:rsidR="00A91179" w:rsidRPr="00B16D97">
              <w:t>.0</w:t>
            </w:r>
          </w:p>
        </w:tc>
        <w:tc>
          <w:tcPr>
            <w:tcW w:w="1440" w:type="dxa"/>
            <w:shd w:val="clear" w:color="auto" w:fill="auto"/>
          </w:tcPr>
          <w:p w14:paraId="0A8C7833" w14:textId="5E90D46A" w:rsidR="00A91179" w:rsidRPr="00B16D97" w:rsidRDefault="003327E5" w:rsidP="006D552E">
            <w:r>
              <w:t>28</w:t>
            </w:r>
            <w:r w:rsidR="00B36BF4">
              <w:t>/04/2016</w:t>
            </w:r>
          </w:p>
        </w:tc>
        <w:tc>
          <w:tcPr>
            <w:tcW w:w="1980" w:type="dxa"/>
            <w:shd w:val="clear" w:color="auto" w:fill="auto"/>
          </w:tcPr>
          <w:p w14:paraId="0A8C7834" w14:textId="77777777" w:rsidR="00A91179" w:rsidRPr="00B16D97" w:rsidRDefault="00321313" w:rsidP="006D552E">
            <w:r w:rsidRPr="00B16D97">
              <w:t>Malik Alimoekhamedov</w:t>
            </w:r>
          </w:p>
        </w:tc>
        <w:tc>
          <w:tcPr>
            <w:tcW w:w="4752" w:type="dxa"/>
            <w:shd w:val="clear" w:color="auto" w:fill="auto"/>
          </w:tcPr>
          <w:p w14:paraId="0A8C7835" w14:textId="77777777" w:rsidR="00A91179" w:rsidRPr="00B16D97" w:rsidRDefault="00321313" w:rsidP="006D552E">
            <w:r w:rsidRPr="00B16D97">
              <w:t>Initial draft</w:t>
            </w:r>
          </w:p>
        </w:tc>
      </w:tr>
    </w:tbl>
    <w:p w14:paraId="0A8C7837" w14:textId="77777777" w:rsidR="002A108F" w:rsidRPr="00B16D97" w:rsidRDefault="002A108F" w:rsidP="006D552E">
      <w:bookmarkStart w:id="32" w:name="_Toc231283083"/>
      <w:bookmarkStart w:id="33" w:name="_Toc231283409"/>
      <w:bookmarkStart w:id="34" w:name="_Toc234290297"/>
      <w:bookmarkStart w:id="35" w:name="_Toc234900747"/>
      <w:bookmarkStart w:id="36" w:name="_Toc253573778"/>
      <w:bookmarkStart w:id="37" w:name="_Toc253573863"/>
      <w:bookmarkStart w:id="38" w:name="_Toc253573916"/>
      <w:bookmarkStart w:id="39" w:name="_Toc253646617"/>
    </w:p>
    <w:p w14:paraId="0A8C7838" w14:textId="77777777" w:rsidR="002A108F" w:rsidRPr="00B16D97" w:rsidRDefault="002A108F" w:rsidP="006D552E">
      <w:pPr>
        <w:pStyle w:val="Heading1"/>
      </w:pPr>
      <w:bookmarkStart w:id="40" w:name="_Toc449621745"/>
      <w:bookmarkStart w:id="41" w:name="_Toc253573782"/>
      <w:bookmarkStart w:id="42" w:name="_Toc253573867"/>
      <w:bookmarkStart w:id="43" w:name="_Toc253573920"/>
      <w:bookmarkStart w:id="44" w:name="_Toc253646621"/>
      <w:bookmarkStart w:id="45" w:name="_Toc234290300"/>
      <w:bookmarkEnd w:id="32"/>
      <w:bookmarkEnd w:id="33"/>
      <w:bookmarkEnd w:id="34"/>
      <w:bookmarkEnd w:id="35"/>
      <w:bookmarkEnd w:id="36"/>
      <w:bookmarkEnd w:id="37"/>
      <w:bookmarkEnd w:id="38"/>
      <w:bookmarkEnd w:id="39"/>
      <w:r w:rsidRPr="00B16D97">
        <w:lastRenderedPageBreak/>
        <w:t>Introduction</w:t>
      </w:r>
      <w:bookmarkEnd w:id="40"/>
    </w:p>
    <w:p w14:paraId="0A8C7839" w14:textId="77777777" w:rsidR="002A108F" w:rsidRPr="00B16D97" w:rsidRDefault="00F920C1" w:rsidP="006D552E">
      <w:pPr>
        <w:pStyle w:val="Heading2"/>
      </w:pPr>
      <w:bookmarkStart w:id="46" w:name="_Toc449621746"/>
      <w:r w:rsidRPr="00B16D97">
        <w:t>Goal of the service</w:t>
      </w:r>
      <w:bookmarkEnd w:id="46"/>
    </w:p>
    <w:p w14:paraId="0A8C783A" w14:textId="77777777" w:rsidR="00145241" w:rsidRPr="00B16D97" w:rsidRDefault="00145241" w:rsidP="006D552E">
      <w:bookmarkStart w:id="47" w:name="_Toc234290299"/>
      <w:bookmarkStart w:id="48" w:name="_Toc234900749"/>
      <w:bookmarkStart w:id="49" w:name="_Toc253573780"/>
      <w:bookmarkStart w:id="50" w:name="_Toc253573865"/>
      <w:bookmarkStart w:id="51" w:name="_Toc253573918"/>
      <w:bookmarkStart w:id="52" w:name="_Toc253646619"/>
      <w:bookmarkStart w:id="53" w:name="_Toc253573781"/>
      <w:bookmarkStart w:id="54" w:name="_Toc253573866"/>
      <w:bookmarkStart w:id="55" w:name="_Toc253573919"/>
      <w:bookmarkStart w:id="56" w:name="_Toc253646620"/>
      <w:r w:rsidRPr="00B16D97">
        <w:t xml:space="preserve">The </w:t>
      </w:r>
      <w:r w:rsidR="006D552E" w:rsidRPr="00B16D97">
        <w:t>eJustBox</w:t>
      </w:r>
      <w:r w:rsidRPr="00B16D97">
        <w:t xml:space="preserve"> Consultation Web Service allows an authenticated user to consult information about the content associated </w:t>
      </w:r>
      <w:r w:rsidR="00D71EFF" w:rsidRPr="00B16D97">
        <w:t xml:space="preserve">with </w:t>
      </w:r>
      <w:r w:rsidRPr="00B16D97">
        <w:t xml:space="preserve">his </w:t>
      </w:r>
      <w:r w:rsidR="006D552E" w:rsidRPr="00B16D97">
        <w:t>eJustBox</w:t>
      </w:r>
      <w:r w:rsidRPr="00B16D97">
        <w:t>.</w:t>
      </w:r>
    </w:p>
    <w:p w14:paraId="0A8C783B" w14:textId="77777777" w:rsidR="00145241" w:rsidRPr="00B16D97" w:rsidRDefault="00145241" w:rsidP="006D552E">
      <w:r w:rsidRPr="00B16D97">
        <w:t xml:space="preserve">A user can get general information on his </w:t>
      </w:r>
      <w:r w:rsidR="006D552E" w:rsidRPr="00B16D97">
        <w:t>eJustBox</w:t>
      </w:r>
      <w:r w:rsidRPr="00B16D97">
        <w:t>, a list of messages for a specific folder and the content of a specific message. He can a</w:t>
      </w:r>
      <w:r w:rsidR="00CA465F" w:rsidRPr="00B16D97">
        <w:t>lso move a message to his inbox and handle his out-of-offices.</w:t>
      </w:r>
    </w:p>
    <w:p w14:paraId="0A8C783C" w14:textId="77777777" w:rsidR="005F3DBD" w:rsidRPr="00B16D97" w:rsidRDefault="005F3DBD" w:rsidP="006D552E">
      <w:r w:rsidRPr="00B16D97">
        <w:t xml:space="preserve">The size of a message and of an </w:t>
      </w:r>
      <w:r w:rsidR="006D552E" w:rsidRPr="00B16D97">
        <w:t>eJustBox</w:t>
      </w:r>
      <w:r w:rsidRPr="00B16D97">
        <w:t xml:space="preserve"> is currently limited to 10MB</w:t>
      </w:r>
      <w:r w:rsidR="00314E03" w:rsidRPr="00B16D97">
        <w:t xml:space="preserve">, </w:t>
      </w:r>
      <w:r w:rsidR="00314E03" w:rsidRPr="00B16D97">
        <w:rPr>
          <w:b/>
        </w:rPr>
        <w:t>on inbox and trash bin folder</w:t>
      </w:r>
      <w:r w:rsidRPr="00B16D97">
        <w:t>. Note that an encrypted message weighs more due to the encryption overhead.</w:t>
      </w:r>
    </w:p>
    <w:p w14:paraId="0A8C783D" w14:textId="77777777" w:rsidR="00145241" w:rsidRPr="00B16D97" w:rsidRDefault="00251990" w:rsidP="006D552E">
      <w:pPr>
        <w:pStyle w:val="Heading2"/>
      </w:pPr>
      <w:bookmarkStart w:id="57" w:name="_Toc449621747"/>
      <w:r w:rsidRPr="00B16D97">
        <w:t>Various highlights</w:t>
      </w:r>
      <w:bookmarkEnd w:id="57"/>
    </w:p>
    <w:p w14:paraId="0A8C783E" w14:textId="21E0375F" w:rsidR="005B0407" w:rsidRPr="00B16D97" w:rsidRDefault="005B0407" w:rsidP="00251990">
      <w:pPr>
        <w:numPr>
          <w:ilvl w:val="0"/>
          <w:numId w:val="15"/>
        </w:numPr>
      </w:pPr>
      <w:r w:rsidRPr="00B16D97">
        <w:t>A</w:t>
      </w:r>
      <w:r w:rsidR="00251990" w:rsidRPr="00B16D97">
        <w:t>n</w:t>
      </w:r>
      <w:r w:rsidRPr="00B16D97">
        <w:t xml:space="preserve"> “Out-of-Office” system </w:t>
      </w:r>
      <w:r w:rsidR="00251990" w:rsidRPr="00B16D97">
        <w:t>enables</w:t>
      </w:r>
      <w:r w:rsidRPr="00B16D97">
        <w:t xml:space="preserve"> the sender to know if one of the recipients is absent and to send his message to a substitute or substitutes, so the sender’s message can be treated. </w:t>
      </w:r>
      <w:r w:rsidR="00251990" w:rsidRPr="00B16D97">
        <w:t>This mechanism is comprised of t</w:t>
      </w:r>
      <w:r w:rsidR="008C2E5D" w:rsidRPr="00B16D97">
        <w:t xml:space="preserve">hree: </w:t>
      </w:r>
      <w:r w:rsidR="00251990" w:rsidRPr="00B16D97">
        <w:t xml:space="preserve">1. </w:t>
      </w:r>
      <w:r w:rsidR="008C2E5D" w:rsidRPr="00B16D97">
        <w:rPr>
          <w:i/>
        </w:rPr>
        <w:t>InsertOoO</w:t>
      </w:r>
      <w:r w:rsidR="008C2E5D" w:rsidRPr="00B16D97">
        <w:t xml:space="preserve"> </w:t>
      </w:r>
      <w:r w:rsidR="00314E03" w:rsidRPr="00B16D97">
        <w:t>used</w:t>
      </w:r>
      <w:r w:rsidR="008C2E5D" w:rsidRPr="00B16D97">
        <w:t xml:space="preserve"> to add an Out-of-Office, </w:t>
      </w:r>
      <w:r w:rsidR="00251990" w:rsidRPr="00B16D97">
        <w:t xml:space="preserve">2. </w:t>
      </w:r>
      <w:r w:rsidR="008C2E5D" w:rsidRPr="00B16D97">
        <w:rPr>
          <w:i/>
        </w:rPr>
        <w:t>DeleteOoO</w:t>
      </w:r>
      <w:r w:rsidR="008C2E5D" w:rsidRPr="00B16D97">
        <w:t xml:space="preserve"> </w:t>
      </w:r>
      <w:r w:rsidR="00314E03" w:rsidRPr="00B16D97">
        <w:t>used</w:t>
      </w:r>
      <w:r w:rsidR="00251990" w:rsidRPr="00B16D97">
        <w:t xml:space="preserve"> to delete an inserted OoO and 3.</w:t>
      </w:r>
      <w:r w:rsidR="008C2E5D" w:rsidRPr="00B16D97">
        <w:t xml:space="preserve"> </w:t>
      </w:r>
      <w:r w:rsidR="008C2E5D" w:rsidRPr="00B16D97">
        <w:rPr>
          <w:i/>
        </w:rPr>
        <w:t>GetOoOList</w:t>
      </w:r>
      <w:r w:rsidR="008C2E5D" w:rsidRPr="00B16D97">
        <w:t xml:space="preserve"> </w:t>
      </w:r>
      <w:r w:rsidR="00314E03" w:rsidRPr="00B16D97">
        <w:t xml:space="preserve">used </w:t>
      </w:r>
      <w:r w:rsidR="008C2E5D" w:rsidRPr="00B16D97">
        <w:t>to get the list of inserted OoO.</w:t>
      </w:r>
    </w:p>
    <w:p w14:paraId="0A8C783F" w14:textId="0A51FC50" w:rsidR="005B0407" w:rsidRPr="00B16D97" w:rsidRDefault="005B0407" w:rsidP="006D552E">
      <w:pPr>
        <w:numPr>
          <w:ilvl w:val="0"/>
          <w:numId w:val="15"/>
        </w:numPr>
      </w:pPr>
      <w:r w:rsidRPr="00B16D97">
        <w:t>SOAP with Attachments (SwA) standard is used</w:t>
      </w:r>
      <w:r w:rsidR="003327E5">
        <w:t>.</w:t>
      </w:r>
    </w:p>
    <w:p w14:paraId="0A8C7842" w14:textId="77777777" w:rsidR="002A108F" w:rsidRPr="00B16D97" w:rsidRDefault="002A108F" w:rsidP="006D552E">
      <w:pPr>
        <w:pStyle w:val="Heading2"/>
      </w:pPr>
      <w:bookmarkStart w:id="58" w:name="_Toc449621748"/>
      <w:r w:rsidRPr="00B16D97">
        <w:t>Goal of the document</w:t>
      </w:r>
      <w:bookmarkEnd w:id="47"/>
      <w:bookmarkEnd w:id="48"/>
      <w:bookmarkEnd w:id="49"/>
      <w:bookmarkEnd w:id="50"/>
      <w:bookmarkEnd w:id="51"/>
      <w:bookmarkEnd w:id="52"/>
      <w:bookmarkEnd w:id="53"/>
      <w:bookmarkEnd w:id="54"/>
      <w:bookmarkEnd w:id="55"/>
      <w:bookmarkEnd w:id="56"/>
      <w:bookmarkEnd w:id="58"/>
    </w:p>
    <w:p w14:paraId="0A8C7843" w14:textId="77777777" w:rsidR="00602747" w:rsidRPr="00B16D97" w:rsidRDefault="00602747" w:rsidP="006D552E">
      <w:bookmarkStart w:id="59" w:name="_Toc231283084"/>
      <w:bookmarkStart w:id="60" w:name="_Toc231283410"/>
      <w:bookmarkStart w:id="61" w:name="_Toc234290298"/>
      <w:bookmarkStart w:id="62" w:name="_Toc234900748"/>
      <w:bookmarkStart w:id="63" w:name="_Toc253573779"/>
      <w:bookmarkStart w:id="64" w:name="_Toc253573864"/>
      <w:bookmarkStart w:id="65" w:name="_Toc253573917"/>
      <w:bookmarkStart w:id="66" w:name="_Toc253646618"/>
      <w:r w:rsidRPr="00B16D97">
        <w:t>This document provides functional and technic</w:t>
      </w:r>
      <w:r w:rsidR="00C131DA">
        <w:t>al information about calling</w:t>
      </w:r>
      <w:r w:rsidRPr="00B16D97">
        <w:t xml:space="preserve"> </w:t>
      </w:r>
      <w:fldSimple w:instr=" DOCPROPERTY  ServiceName  \* MERGEFORMAT ">
        <w:r w:rsidR="001638AC">
          <w:t>eJustBox Consultation Web Service</w:t>
        </w:r>
      </w:fldSimple>
      <w:r w:rsidRPr="00B16D97">
        <w:t>.</w:t>
      </w:r>
    </w:p>
    <w:p w14:paraId="0A8C7844" w14:textId="77777777" w:rsidR="00602747" w:rsidRPr="00B16D97" w:rsidRDefault="00602747" w:rsidP="006D552E">
      <w:r w:rsidRPr="00B16D97">
        <w:t>In this service specification document, we will explain the structure and content aspects of the possible requests, as well as the replies of the e</w:t>
      </w:r>
      <w:r w:rsidR="00550E03" w:rsidRPr="00B16D97">
        <w:t>Justice</w:t>
      </w:r>
      <w:r w:rsidRPr="00B16D97">
        <w:t xml:space="preserve"> web service. An example illustrates each of those messages. A list of possible errors can also be found in this document.</w:t>
      </w:r>
    </w:p>
    <w:p w14:paraId="0A8C7845" w14:textId="77777777" w:rsidR="00602747" w:rsidRPr="00B16D97" w:rsidRDefault="00602747" w:rsidP="006D552E">
      <w:r w:rsidRPr="00B16D97">
        <w:t>This information should allow (the IT department of) an organization to integrate and use the web service call.</w:t>
      </w:r>
    </w:p>
    <w:p w14:paraId="0A8C7846" w14:textId="77777777" w:rsidR="00602747" w:rsidRPr="00B16D97" w:rsidRDefault="00602747" w:rsidP="006D552E">
      <w:r w:rsidRPr="00B16D97">
        <w:t>Some technical and legal requiremen</w:t>
      </w:r>
      <w:r w:rsidR="00550E03" w:rsidRPr="00B16D97">
        <w:t xml:space="preserve">ts must be met in order for </w:t>
      </w:r>
      <w:r w:rsidRPr="00B16D97">
        <w:t>e</w:t>
      </w:r>
      <w:r w:rsidR="00550E03" w:rsidRPr="00B16D97">
        <w:t>Justice</w:t>
      </w:r>
      <w:r w:rsidRPr="00B16D97">
        <w:t xml:space="preserve"> </w:t>
      </w:r>
      <w:r w:rsidR="00550E03" w:rsidRPr="00B16D97">
        <w:t>web services to be integrated within</w:t>
      </w:r>
      <w:r w:rsidRPr="00B16D97">
        <w:t xml:space="preserve"> client applications; this document is meant to provide you with an overview of these requirements.</w:t>
      </w:r>
    </w:p>
    <w:p w14:paraId="0A8C7847" w14:textId="77777777" w:rsidR="00602747" w:rsidRPr="00B16D97" w:rsidRDefault="00602747" w:rsidP="006D552E">
      <w:r w:rsidRPr="00B16D97">
        <w:t xml:space="preserve">This document is </w:t>
      </w:r>
      <w:r w:rsidR="00A44042" w:rsidRPr="00B16D97">
        <w:t>neither a development nor</w:t>
      </w:r>
      <w:r w:rsidR="00E35508" w:rsidRPr="00B16D97">
        <w:t xml:space="preserve"> a</w:t>
      </w:r>
      <w:r w:rsidRPr="00B16D97">
        <w:t xml:space="preserve"> programming guide for internal applications; e</w:t>
      </w:r>
      <w:r w:rsidR="00550E03" w:rsidRPr="00B16D97">
        <w:t>Justice</w:t>
      </w:r>
      <w:r w:rsidRPr="00B16D97">
        <w:t xml:space="preserve"> partners always </w:t>
      </w:r>
      <w:r w:rsidR="00E35508" w:rsidRPr="00B16D97">
        <w:t xml:space="preserve">have </w:t>
      </w:r>
      <w:r w:rsidRPr="00B16D97">
        <w:t xml:space="preserve">a total freedom within those fields. Nevertheless, in order to interact in a smooth, homogeneous and risk controlled way with a maximum of partners, </w:t>
      </w:r>
      <w:r w:rsidR="00B30D5E" w:rsidRPr="00B16D97">
        <w:t>eJustice</w:t>
      </w:r>
      <w:r w:rsidRPr="00B16D97">
        <w:t xml:space="preserve"> partners must commit to comply with specifications, data format, and release processes described in this document.</w:t>
      </w:r>
    </w:p>
    <w:p w14:paraId="0A8C7848" w14:textId="77777777" w:rsidR="00602747" w:rsidRPr="00B16D97" w:rsidRDefault="00602747" w:rsidP="006D552E">
      <w:r w:rsidRPr="00B16D97">
        <w:t xml:space="preserve">In addition, our partners in the </w:t>
      </w:r>
      <w:r w:rsidR="00B16D97" w:rsidRPr="00B16D97">
        <w:t>judiciary</w:t>
      </w:r>
      <w:r w:rsidRPr="00B16D97">
        <w:t xml:space="preserve"> sector must also comply with the business rules of validation and integration of data within their own applications in order to minimize errors and incidents.</w:t>
      </w:r>
    </w:p>
    <w:p w14:paraId="0A8C7849" w14:textId="77777777" w:rsidR="002A108F" w:rsidRPr="00B16D97" w:rsidRDefault="00B30D5E" w:rsidP="006D552E">
      <w:pPr>
        <w:pStyle w:val="Heading2"/>
      </w:pPr>
      <w:bookmarkStart w:id="67" w:name="_Toc449621749"/>
      <w:r w:rsidRPr="00B16D97">
        <w:t>eJustice</w:t>
      </w:r>
      <w:r w:rsidR="002A108F" w:rsidRPr="00B16D97">
        <w:t xml:space="preserve"> document references</w:t>
      </w:r>
      <w:bookmarkEnd w:id="59"/>
      <w:bookmarkEnd w:id="60"/>
      <w:bookmarkEnd w:id="61"/>
      <w:bookmarkEnd w:id="62"/>
      <w:bookmarkEnd w:id="63"/>
      <w:bookmarkEnd w:id="64"/>
      <w:bookmarkEnd w:id="65"/>
      <w:bookmarkEnd w:id="66"/>
      <w:bookmarkEnd w:id="67"/>
    </w:p>
    <w:p w14:paraId="0A8C784A" w14:textId="77777777" w:rsidR="002A108F" w:rsidRPr="00B16D97" w:rsidRDefault="002A108F" w:rsidP="006D552E">
      <w:pPr>
        <w:rPr>
          <w:highlight w:val="yellow"/>
        </w:rPr>
      </w:pPr>
      <w:r w:rsidRPr="00B16D97">
        <w:rPr>
          <w:highlight w:val="yellow"/>
        </w:rPr>
        <w:t xml:space="preserve">All the document references can be found in the technical library on the </w:t>
      </w:r>
      <w:r w:rsidR="00B30D5E" w:rsidRPr="00B16D97">
        <w:rPr>
          <w:highlight w:val="yellow"/>
        </w:rPr>
        <w:t>eJustice</w:t>
      </w:r>
      <w:r w:rsidRPr="00B16D97">
        <w:rPr>
          <w:highlight w:val="yellow"/>
        </w:rPr>
        <w:t xml:space="preserve"> portal. These versions or</w:t>
      </w:r>
      <w:r w:rsidR="004C777A" w:rsidRPr="00B16D97">
        <w:rPr>
          <w:highlight w:val="yellow"/>
        </w:rPr>
        <w:t xml:space="preserve"> any</w:t>
      </w:r>
      <w:r w:rsidRPr="00B16D97">
        <w:rPr>
          <w:highlight w:val="yellow"/>
        </w:rPr>
        <w:t xml:space="preserve"> following versions can be used for the </w:t>
      </w:r>
      <w:r w:rsidR="00B30D5E" w:rsidRPr="00B16D97">
        <w:rPr>
          <w:highlight w:val="yellow"/>
        </w:rPr>
        <w:t>eJustice</w:t>
      </w:r>
      <w:r w:rsidRPr="00B16D97">
        <w:rPr>
          <w:highlight w:val="yellow"/>
        </w:rPr>
        <w:t xml:space="preserve"> service.</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
        <w:gridCol w:w="2880"/>
        <w:gridCol w:w="1620"/>
        <w:gridCol w:w="1980"/>
        <w:gridCol w:w="2302"/>
      </w:tblGrid>
      <w:tr w:rsidR="002A108F" w:rsidRPr="00B16D97" w14:paraId="0A8C7850" w14:textId="77777777" w:rsidTr="00A86A33">
        <w:tc>
          <w:tcPr>
            <w:tcW w:w="540"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84B" w14:textId="77777777" w:rsidR="002A108F" w:rsidRPr="0066207C" w:rsidRDefault="002A108F" w:rsidP="006D552E">
            <w:pPr>
              <w:rPr>
                <w:b/>
                <w:bCs/>
                <w:color w:val="FFFFFF"/>
              </w:rPr>
            </w:pPr>
            <w:bookmarkStart w:id="68" w:name="OLE_LINK1"/>
            <w:bookmarkStart w:id="69" w:name="OLE_LINK2"/>
            <w:r w:rsidRPr="0066207C">
              <w:rPr>
                <w:b/>
                <w:bCs/>
                <w:color w:val="FFFFFF"/>
              </w:rPr>
              <w:t>ID</w:t>
            </w:r>
          </w:p>
        </w:tc>
        <w:tc>
          <w:tcPr>
            <w:tcW w:w="288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0A8C784C" w14:textId="77777777" w:rsidR="002A108F" w:rsidRPr="0066207C" w:rsidRDefault="002A108F" w:rsidP="006D552E">
            <w:pPr>
              <w:rPr>
                <w:b/>
                <w:bCs/>
                <w:color w:val="FFFFFF"/>
              </w:rPr>
            </w:pPr>
            <w:r w:rsidRPr="0066207C">
              <w:rPr>
                <w:b/>
                <w:bCs/>
                <w:color w:val="FFFFFF"/>
              </w:rPr>
              <w:t>Title</w:t>
            </w:r>
          </w:p>
        </w:tc>
        <w:tc>
          <w:tcPr>
            <w:tcW w:w="162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0A8C784D" w14:textId="77777777" w:rsidR="002A108F" w:rsidRPr="0066207C" w:rsidRDefault="002A108F" w:rsidP="006D552E">
            <w:pPr>
              <w:rPr>
                <w:b/>
                <w:bCs/>
                <w:color w:val="FFFFFF"/>
              </w:rPr>
            </w:pPr>
            <w:r w:rsidRPr="0066207C">
              <w:rPr>
                <w:b/>
                <w:bCs/>
                <w:color w:val="FFFFFF"/>
              </w:rPr>
              <w:t>Version</w:t>
            </w:r>
          </w:p>
        </w:tc>
        <w:tc>
          <w:tcPr>
            <w:tcW w:w="198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0A8C784E" w14:textId="77777777" w:rsidR="002A108F" w:rsidRPr="0066207C" w:rsidRDefault="002A108F" w:rsidP="006D552E">
            <w:pPr>
              <w:rPr>
                <w:b/>
                <w:bCs/>
                <w:color w:val="FFFFFF"/>
              </w:rPr>
            </w:pPr>
            <w:r w:rsidRPr="0066207C">
              <w:rPr>
                <w:b/>
                <w:bCs/>
                <w:color w:val="FFFFFF"/>
              </w:rPr>
              <w:t>Date</w:t>
            </w:r>
          </w:p>
        </w:tc>
        <w:tc>
          <w:tcPr>
            <w:tcW w:w="2302"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84F" w14:textId="77777777" w:rsidR="002A108F" w:rsidRPr="0066207C" w:rsidRDefault="002A108F" w:rsidP="006D552E">
            <w:pPr>
              <w:rPr>
                <w:b/>
                <w:bCs/>
                <w:color w:val="FFFFFF"/>
              </w:rPr>
            </w:pPr>
            <w:r w:rsidRPr="0066207C">
              <w:rPr>
                <w:b/>
                <w:bCs/>
                <w:color w:val="FFFFFF"/>
              </w:rPr>
              <w:t>Author</w:t>
            </w:r>
          </w:p>
        </w:tc>
      </w:tr>
      <w:tr w:rsidR="006B1267" w:rsidRPr="00B16D97" w14:paraId="0A8C7868" w14:textId="77777777" w:rsidTr="00A86A33">
        <w:tc>
          <w:tcPr>
            <w:tcW w:w="540" w:type="dxa"/>
            <w:shd w:val="clear" w:color="auto" w:fill="auto"/>
          </w:tcPr>
          <w:p w14:paraId="0A8C7863" w14:textId="56A31799" w:rsidR="006B1267" w:rsidRPr="0066207C" w:rsidRDefault="0066207C" w:rsidP="006D552E">
            <w:r>
              <w:t>1</w:t>
            </w:r>
          </w:p>
        </w:tc>
        <w:tc>
          <w:tcPr>
            <w:tcW w:w="2880" w:type="dxa"/>
            <w:shd w:val="clear" w:color="auto" w:fill="auto"/>
          </w:tcPr>
          <w:p w14:paraId="0A8C7864" w14:textId="77777777" w:rsidR="006B1267" w:rsidRPr="0066207C" w:rsidRDefault="00E431FA" w:rsidP="006D552E">
            <w:r w:rsidRPr="0066207C">
              <w:t>Cookboo</w:t>
            </w:r>
            <w:r w:rsidR="0075588F" w:rsidRPr="0066207C">
              <w:t>k</w:t>
            </w:r>
            <w:r w:rsidRPr="0066207C">
              <w:t xml:space="preserve"> </w:t>
            </w:r>
            <w:r w:rsidR="006D552E" w:rsidRPr="0066207C">
              <w:t>eJustBox</w:t>
            </w:r>
            <w:r w:rsidR="006B1267" w:rsidRPr="0066207C">
              <w:t xml:space="preserve"> </w:t>
            </w:r>
            <w:r w:rsidRPr="0066207C">
              <w:t>Publication</w:t>
            </w:r>
          </w:p>
        </w:tc>
        <w:tc>
          <w:tcPr>
            <w:tcW w:w="1620" w:type="dxa"/>
            <w:shd w:val="clear" w:color="auto" w:fill="auto"/>
          </w:tcPr>
          <w:p w14:paraId="0A8C7865" w14:textId="6B2D46CC" w:rsidR="006B1267" w:rsidRPr="0066207C" w:rsidRDefault="00A86A33" w:rsidP="006D552E">
            <w:pPr>
              <w:tabs>
                <w:tab w:val="left" w:pos="1200"/>
              </w:tabs>
            </w:pPr>
            <w:r>
              <w:t>1.0</w:t>
            </w:r>
          </w:p>
        </w:tc>
        <w:tc>
          <w:tcPr>
            <w:tcW w:w="1980" w:type="dxa"/>
            <w:shd w:val="clear" w:color="auto" w:fill="auto"/>
          </w:tcPr>
          <w:p w14:paraId="0A8C7866" w14:textId="1BCC0810" w:rsidR="006B1267" w:rsidRPr="0066207C" w:rsidRDefault="00A86A33" w:rsidP="006D552E">
            <w:r>
              <w:t>15</w:t>
            </w:r>
            <w:r w:rsidR="00114BFB" w:rsidRPr="0066207C">
              <w:t>/0</w:t>
            </w:r>
            <w:r w:rsidR="0066207C">
              <w:t>4/2016</w:t>
            </w:r>
          </w:p>
        </w:tc>
        <w:tc>
          <w:tcPr>
            <w:tcW w:w="2302" w:type="dxa"/>
            <w:shd w:val="clear" w:color="auto" w:fill="auto"/>
          </w:tcPr>
          <w:p w14:paraId="0A8C7867" w14:textId="00505F6D" w:rsidR="006B1267" w:rsidRPr="0066207C" w:rsidRDefault="0066207C" w:rsidP="006D552E">
            <w:r>
              <w:t>Malik Alimoekhamedov</w:t>
            </w:r>
          </w:p>
        </w:tc>
      </w:tr>
    </w:tbl>
    <w:p w14:paraId="0A8C7869" w14:textId="77777777" w:rsidR="00EB0276" w:rsidRPr="00B16D97" w:rsidRDefault="00EB0276" w:rsidP="006D552E">
      <w:pPr>
        <w:pStyle w:val="Heading2"/>
      </w:pPr>
      <w:bookmarkStart w:id="70" w:name="_Toc449621750"/>
      <w:bookmarkStart w:id="71" w:name="_Toc290884410"/>
      <w:bookmarkStart w:id="72" w:name="_Toc253573783"/>
      <w:bookmarkStart w:id="73" w:name="_Toc253573868"/>
      <w:bookmarkStart w:id="74" w:name="_Toc253573921"/>
      <w:bookmarkStart w:id="75" w:name="_Toc253646622"/>
      <w:bookmarkEnd w:id="41"/>
      <w:bookmarkEnd w:id="42"/>
      <w:bookmarkEnd w:id="43"/>
      <w:bookmarkEnd w:id="44"/>
      <w:bookmarkEnd w:id="68"/>
      <w:bookmarkEnd w:id="69"/>
      <w:r w:rsidRPr="00B16D97">
        <w:t>Service history</w:t>
      </w:r>
      <w:bookmarkEnd w:id="70"/>
      <w:r w:rsidRPr="00B16D97">
        <w:t xml:space="preserve"> </w:t>
      </w:r>
      <w:bookmarkEnd w:id="71"/>
    </w:p>
    <w:p w14:paraId="0A8C786A" w14:textId="77777777" w:rsidR="00EB0276" w:rsidRPr="00B16D97" w:rsidRDefault="00EB0276" w:rsidP="006D552E">
      <w:r w:rsidRPr="00B16D97">
        <w:t xml:space="preserve">This chapter contains the list of changes </w:t>
      </w:r>
      <w:r w:rsidR="002F468A" w:rsidRPr="00B16D97">
        <w:t xml:space="preserve">applied </w:t>
      </w:r>
      <w:r w:rsidRPr="00B16D97">
        <w:t>to the service with respect to the previous version.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739"/>
        <w:gridCol w:w="2140"/>
        <w:gridCol w:w="5407"/>
      </w:tblGrid>
      <w:tr w:rsidR="00EB0276" w:rsidRPr="00B16D97" w14:paraId="0A8C786E" w14:textId="77777777" w:rsidTr="00C839EF">
        <w:tc>
          <w:tcPr>
            <w:tcW w:w="1908"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86B" w14:textId="77777777" w:rsidR="00EB0276" w:rsidRPr="00B16D97" w:rsidRDefault="00EB0276" w:rsidP="006D552E">
            <w:pPr>
              <w:rPr>
                <w:b/>
                <w:bCs/>
                <w:color w:val="FFFFFF"/>
              </w:rPr>
            </w:pPr>
            <w:r w:rsidRPr="00B16D97">
              <w:rPr>
                <w:b/>
                <w:bCs/>
                <w:color w:val="FFFFFF"/>
              </w:rPr>
              <w:t>Previous version</w:t>
            </w:r>
          </w:p>
        </w:tc>
        <w:tc>
          <w:tcPr>
            <w:tcW w:w="234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0A8C786C" w14:textId="77777777" w:rsidR="00EB0276" w:rsidRPr="00B16D97" w:rsidRDefault="00EB0276" w:rsidP="006D552E">
            <w:pPr>
              <w:rPr>
                <w:b/>
                <w:bCs/>
                <w:color w:val="FFFFFF"/>
              </w:rPr>
            </w:pPr>
            <w:r w:rsidRPr="00B16D97">
              <w:rPr>
                <w:b/>
                <w:bCs/>
                <w:color w:val="FFFFFF"/>
              </w:rPr>
              <w:t>Previous release date</w:t>
            </w:r>
          </w:p>
        </w:tc>
        <w:tc>
          <w:tcPr>
            <w:tcW w:w="635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86D" w14:textId="77777777" w:rsidR="00EB0276" w:rsidRPr="00B16D97" w:rsidRDefault="00EB0276" w:rsidP="006D552E">
            <w:pPr>
              <w:rPr>
                <w:b/>
                <w:bCs/>
                <w:color w:val="FFFFFF"/>
              </w:rPr>
            </w:pPr>
            <w:r w:rsidRPr="00B16D97">
              <w:rPr>
                <w:b/>
                <w:bCs/>
                <w:color w:val="FFFFFF"/>
              </w:rPr>
              <w:t>changes</w:t>
            </w:r>
          </w:p>
        </w:tc>
      </w:tr>
      <w:tr w:rsidR="00EA13BA" w:rsidRPr="00B16D97" w14:paraId="0A8C7872" w14:textId="77777777" w:rsidTr="003C6C0E">
        <w:tc>
          <w:tcPr>
            <w:tcW w:w="1908" w:type="dxa"/>
            <w:shd w:val="clear" w:color="auto" w:fill="auto"/>
          </w:tcPr>
          <w:p w14:paraId="0A8C786F" w14:textId="0154BC36" w:rsidR="00EA13BA" w:rsidRPr="00B16D97" w:rsidRDefault="000E15AC" w:rsidP="006D552E">
            <w:r>
              <w:t>1.0</w:t>
            </w:r>
          </w:p>
        </w:tc>
        <w:tc>
          <w:tcPr>
            <w:tcW w:w="2340" w:type="dxa"/>
            <w:shd w:val="clear" w:color="auto" w:fill="auto"/>
          </w:tcPr>
          <w:p w14:paraId="0A8C7870" w14:textId="6780D4F7" w:rsidR="00EA13BA" w:rsidRPr="00B16D97" w:rsidRDefault="000E15AC" w:rsidP="006D552E">
            <w:r>
              <w:rPr>
                <w:lang w:val="fr-BE"/>
              </w:rPr>
              <w:t>12/04/2016</w:t>
            </w:r>
          </w:p>
        </w:tc>
        <w:tc>
          <w:tcPr>
            <w:tcW w:w="6350" w:type="dxa"/>
            <w:shd w:val="clear" w:color="auto" w:fill="auto"/>
          </w:tcPr>
          <w:p w14:paraId="0A8C7871" w14:textId="33BE9582" w:rsidR="00EA13BA" w:rsidRPr="00B16D97" w:rsidRDefault="003327E5" w:rsidP="006D552E">
            <w:r>
              <w:t>Initial version.</w:t>
            </w:r>
          </w:p>
        </w:tc>
      </w:tr>
    </w:tbl>
    <w:p w14:paraId="0A8C7873" w14:textId="77777777" w:rsidR="00EB0276" w:rsidRPr="00B16D97" w:rsidRDefault="00EB0276" w:rsidP="006D552E">
      <w:r w:rsidRPr="00B16D97">
        <w:t>Remark: = “None” when the major version = 1</w:t>
      </w:r>
    </w:p>
    <w:p w14:paraId="0A8C7874" w14:textId="77777777" w:rsidR="002A108F" w:rsidRPr="00B16D97" w:rsidRDefault="002A108F" w:rsidP="006D552E">
      <w:pPr>
        <w:pStyle w:val="Heading1"/>
      </w:pPr>
      <w:bookmarkStart w:id="76" w:name="_Toc449621751"/>
      <w:r w:rsidRPr="00B16D97">
        <w:lastRenderedPageBreak/>
        <w:t>Business and privacy requirements</w:t>
      </w:r>
      <w:bookmarkEnd w:id="72"/>
      <w:bookmarkEnd w:id="73"/>
      <w:bookmarkEnd w:id="74"/>
      <w:bookmarkEnd w:id="75"/>
      <w:bookmarkEnd w:id="76"/>
    </w:p>
    <w:p w14:paraId="0A8C787E" w14:textId="77777777" w:rsidR="00942023" w:rsidRPr="00B16D97" w:rsidRDefault="00942023" w:rsidP="006D552E">
      <w:bookmarkStart w:id="77" w:name="_eHealth_contact"/>
      <w:bookmarkEnd w:id="77"/>
      <w:r w:rsidRPr="00B16D97">
        <w:t>For problems with applications working in the acceptance / integration environment, please contact:</w:t>
      </w:r>
    </w:p>
    <w:p w14:paraId="01E528D3" w14:textId="662C7DED" w:rsidR="00281D78" w:rsidRDefault="00423FEB" w:rsidP="006D552E">
      <w:r w:rsidRPr="00281D78">
        <w:t>Integration Support</w:t>
      </w:r>
      <w:r w:rsidR="00942023" w:rsidRPr="00281D78">
        <w:t>:</w:t>
      </w:r>
      <w:r w:rsidR="009F5256" w:rsidRPr="00281D78">
        <w:t xml:space="preserve"> </w:t>
      </w:r>
      <w:r w:rsidR="00281D78">
        <w:t>contactcenter@eranova.fgov.be</w:t>
      </w:r>
    </w:p>
    <w:p w14:paraId="0A8C7880" w14:textId="4F5BCF44" w:rsidR="00942023" w:rsidRPr="00B16D97" w:rsidRDefault="00281D78" w:rsidP="006D552E">
      <w:r>
        <w:t>A</w:t>
      </w:r>
      <w:r w:rsidR="00942023" w:rsidRPr="00281D78">
        <w:t>vailable from 9:00 am till 16:30 pm</w:t>
      </w:r>
    </w:p>
    <w:p w14:paraId="0A8C7881" w14:textId="77777777" w:rsidR="00942023" w:rsidRPr="00B16D97" w:rsidRDefault="00942023" w:rsidP="006D552E"/>
    <w:p w14:paraId="0A8C7882" w14:textId="77777777" w:rsidR="00942023" w:rsidRPr="00B16D97" w:rsidRDefault="00942023" w:rsidP="006D552E">
      <w:r w:rsidRPr="00B16D97">
        <w:t>For problems with applications in the production environment, please contact:</w:t>
      </w:r>
    </w:p>
    <w:p w14:paraId="0A8C7883" w14:textId="0C145401" w:rsidR="00942023" w:rsidRPr="00281D78" w:rsidRDefault="00423FEB" w:rsidP="006D552E">
      <w:r w:rsidRPr="00281D78">
        <w:t>Production Support</w:t>
      </w:r>
      <w:r w:rsidR="00942023" w:rsidRPr="00281D78">
        <w:t xml:space="preserve">: </w:t>
      </w:r>
      <w:r w:rsidR="00281D78">
        <w:t>contactcenter@eranova.fgov.be</w:t>
      </w:r>
    </w:p>
    <w:p w14:paraId="0A8C7884" w14:textId="77777777" w:rsidR="00942023" w:rsidRPr="00B16D97" w:rsidRDefault="00942023" w:rsidP="006D552E">
      <w:r w:rsidRPr="00281D78">
        <w:t>Available from 7:00 am till 20:00 pm</w:t>
      </w:r>
    </w:p>
    <w:p w14:paraId="0A8C7885" w14:textId="77777777" w:rsidR="002A108F" w:rsidRPr="00B16D97" w:rsidRDefault="002A108F" w:rsidP="006D552E">
      <w:pPr>
        <w:pStyle w:val="Heading1"/>
      </w:pPr>
      <w:bookmarkStart w:id="78" w:name="_Toc253573797"/>
      <w:bookmarkStart w:id="79" w:name="_Toc253573882"/>
      <w:bookmarkStart w:id="80" w:name="_Toc253573935"/>
      <w:bookmarkStart w:id="81" w:name="_Toc253646636"/>
      <w:bookmarkStart w:id="82" w:name="_Ref316458831"/>
      <w:bookmarkStart w:id="83" w:name="_Toc449621752"/>
      <w:bookmarkStart w:id="84" w:name="_Ref234384577"/>
      <w:bookmarkStart w:id="85" w:name="_Toc234900760"/>
      <w:bookmarkStart w:id="86" w:name="_Toc234900751"/>
      <w:bookmarkStart w:id="87" w:name="_Toc253573784"/>
      <w:bookmarkStart w:id="88" w:name="_Toc253573869"/>
      <w:bookmarkStart w:id="89" w:name="_Toc253573922"/>
      <w:bookmarkStart w:id="90" w:name="_Toc253646623"/>
      <w:r w:rsidRPr="00B16D97">
        <w:lastRenderedPageBreak/>
        <w:t>G</w:t>
      </w:r>
      <w:bookmarkEnd w:id="78"/>
      <w:bookmarkEnd w:id="79"/>
      <w:bookmarkEnd w:id="80"/>
      <w:bookmarkEnd w:id="81"/>
      <w:r w:rsidRPr="00B16D97">
        <w:t>lobal overview</w:t>
      </w:r>
      <w:bookmarkEnd w:id="82"/>
      <w:bookmarkEnd w:id="83"/>
    </w:p>
    <w:bookmarkEnd w:id="84"/>
    <w:bookmarkEnd w:id="85"/>
    <w:p w14:paraId="0A8C7886" w14:textId="77777777" w:rsidR="00D33F08" w:rsidRPr="00B16D97" w:rsidRDefault="00D33F08" w:rsidP="006D552E"/>
    <w:p w14:paraId="0A8C7887" w14:textId="77777777" w:rsidR="003C16F4" w:rsidRDefault="003C16F4" w:rsidP="003C16F4">
      <w:pPr>
        <w:keepNext/>
        <w:jc w:val="center"/>
      </w:pPr>
      <w:r>
        <w:rPr>
          <w:noProof/>
          <w:lang w:val="fr-BE" w:eastAsia="fr-BE"/>
        </w:rPr>
        <w:drawing>
          <wp:inline distT="0" distB="0" distL="0" distR="0" wp14:anchorId="0A8C7EBE" wp14:editId="0A8C7EBF">
            <wp:extent cx="5534108" cy="1012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ustBox - Concept Diagram.jpg"/>
                    <pic:cNvPicPr/>
                  </pic:nvPicPr>
                  <pic:blipFill>
                    <a:blip r:embed="rId15">
                      <a:extLst>
                        <a:ext uri="{28A0092B-C50C-407E-A947-70E740481C1C}">
                          <a14:useLocalDpi xmlns:a14="http://schemas.microsoft.com/office/drawing/2010/main" val="0"/>
                        </a:ext>
                      </a:extLst>
                    </a:blip>
                    <a:stretch>
                      <a:fillRect/>
                    </a:stretch>
                  </pic:blipFill>
                  <pic:spPr>
                    <a:xfrm>
                      <a:off x="0" y="0"/>
                      <a:ext cx="5529044" cy="1011669"/>
                    </a:xfrm>
                    <a:prstGeom prst="rect">
                      <a:avLst/>
                    </a:prstGeom>
                  </pic:spPr>
                </pic:pic>
              </a:graphicData>
            </a:graphic>
          </wp:inline>
        </w:drawing>
      </w:r>
    </w:p>
    <w:p w14:paraId="0A8C7888" w14:textId="77777777" w:rsidR="00D33F08" w:rsidRDefault="003C16F4" w:rsidP="003C16F4">
      <w:pPr>
        <w:pStyle w:val="Caption"/>
        <w:jc w:val="center"/>
      </w:pPr>
      <w:r>
        <w:t xml:space="preserve">Figure </w:t>
      </w:r>
      <w:r>
        <w:fldChar w:fldCharType="begin"/>
      </w:r>
      <w:r>
        <w:instrText xml:space="preserve"> SEQ Figure \* ARABIC </w:instrText>
      </w:r>
      <w:r>
        <w:fldChar w:fldCharType="separate"/>
      </w:r>
      <w:r w:rsidR="001638AC">
        <w:rPr>
          <w:noProof/>
        </w:rPr>
        <w:t>1</w:t>
      </w:r>
      <w:r>
        <w:fldChar w:fldCharType="end"/>
      </w:r>
      <w:r>
        <w:t>: eJustBox Concept Diagram</w:t>
      </w:r>
    </w:p>
    <w:p w14:paraId="3C46AD9A" w14:textId="77777777" w:rsidR="00C86E17" w:rsidRDefault="00C86E17" w:rsidP="00C86E17"/>
    <w:p w14:paraId="5F3CD98F" w14:textId="77777777" w:rsidR="00C86E17" w:rsidRDefault="00C86E17" w:rsidP="00C86E17">
      <w:pPr>
        <w:keepNext/>
        <w:jc w:val="center"/>
      </w:pPr>
      <w:r>
        <w:rPr>
          <w:noProof/>
          <w:lang w:val="fr-BE" w:eastAsia="fr-BE"/>
        </w:rPr>
        <w:drawing>
          <wp:inline distT="0" distB="0" distL="0" distR="0" wp14:anchorId="1F108DC0" wp14:editId="06575D8C">
            <wp:extent cx="5540152" cy="413702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stice-I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0152" cy="4137025"/>
                    </a:xfrm>
                    <a:prstGeom prst="rect">
                      <a:avLst/>
                    </a:prstGeom>
                  </pic:spPr>
                </pic:pic>
              </a:graphicData>
            </a:graphic>
          </wp:inline>
        </w:drawing>
      </w:r>
    </w:p>
    <w:p w14:paraId="7E7EBE17" w14:textId="6566491D" w:rsidR="00C86E17" w:rsidRPr="00C86E17" w:rsidRDefault="00C86E17" w:rsidP="00C86E17">
      <w:pPr>
        <w:pStyle w:val="Caption"/>
        <w:jc w:val="center"/>
      </w:pPr>
      <w:r>
        <w:t xml:space="preserve">Figure </w:t>
      </w:r>
      <w:r>
        <w:fldChar w:fldCharType="begin"/>
      </w:r>
      <w:r>
        <w:instrText xml:space="preserve"> SEQ Figure \* ARABIC </w:instrText>
      </w:r>
      <w:r>
        <w:fldChar w:fldCharType="separate"/>
      </w:r>
      <w:r w:rsidR="001638AC">
        <w:rPr>
          <w:noProof/>
        </w:rPr>
        <w:t>2</w:t>
      </w:r>
      <w:r>
        <w:fldChar w:fldCharType="end"/>
      </w:r>
      <w:r>
        <w:t>: eJustBox interactions diagram</w:t>
      </w:r>
    </w:p>
    <w:p w14:paraId="0A8C7889" w14:textId="77777777" w:rsidR="008E5F6B" w:rsidRDefault="008E5F6B" w:rsidP="00243DE9">
      <w:pPr>
        <w:ind w:left="360" w:right="118"/>
      </w:pPr>
      <w:r>
        <w:t>There will be no STS authentication process implemented (at least in the initial phase) for users of eJustBox. eJustice Bus will act as a trusted filter allowing only authorized users to access eJustBox’s user interface.</w:t>
      </w:r>
      <w:r w:rsidR="00096EE2">
        <w:t xml:space="preserve"> This user interface will be wired to consultation (this document) and publication Web services.</w:t>
      </w:r>
      <w:r w:rsidR="009D25E7">
        <w:t xml:space="preserve"> No message encryption will be provided by the system</w:t>
      </w:r>
      <w:r w:rsidR="003327E5">
        <w:t xml:space="preserve"> </w:t>
      </w:r>
      <w:bookmarkStart w:id="91" w:name="OLE_LINK6"/>
      <w:bookmarkStart w:id="92" w:name="OLE_LINK7"/>
      <w:r w:rsidR="003327E5">
        <w:t>in first phase</w:t>
      </w:r>
      <w:bookmarkEnd w:id="91"/>
      <w:bookmarkEnd w:id="92"/>
      <w:r w:rsidR="009D25E7">
        <w:t>.</w:t>
      </w:r>
    </w:p>
    <w:p w14:paraId="0A8C788A" w14:textId="77777777" w:rsidR="002A108F" w:rsidRPr="00B16D97" w:rsidRDefault="002A108F" w:rsidP="006D552E">
      <w:pPr>
        <w:pStyle w:val="Heading1"/>
      </w:pPr>
      <w:bookmarkStart w:id="93" w:name="_Toc449621753"/>
      <w:r w:rsidRPr="00B16D97">
        <w:lastRenderedPageBreak/>
        <w:t>Step-by-step</w:t>
      </w:r>
      <w:bookmarkEnd w:id="93"/>
    </w:p>
    <w:p w14:paraId="0A8C788B" w14:textId="77777777" w:rsidR="002A108F" w:rsidRPr="00B16D97" w:rsidRDefault="002A108F" w:rsidP="006D552E">
      <w:pPr>
        <w:pStyle w:val="Heading2"/>
      </w:pPr>
      <w:bookmarkStart w:id="94" w:name="_Toc449621754"/>
      <w:bookmarkStart w:id="95" w:name="_Toc253573790"/>
      <w:bookmarkStart w:id="96" w:name="_Toc253573875"/>
      <w:bookmarkStart w:id="97" w:name="_Toc253573928"/>
      <w:bookmarkStart w:id="98" w:name="_Toc253646629"/>
      <w:r w:rsidRPr="00B16D97">
        <w:t>Technical requirements</w:t>
      </w:r>
      <w:bookmarkEnd w:id="94"/>
    </w:p>
    <w:p w14:paraId="0A8C788C" w14:textId="77777777" w:rsidR="00215B54" w:rsidRPr="00B16D97" w:rsidRDefault="00215B54" w:rsidP="006D552E">
      <w:r w:rsidRPr="00B16D97">
        <w:t xml:space="preserve">All the xml requests </w:t>
      </w:r>
      <w:r w:rsidR="00341A60" w:rsidRPr="00B16D97">
        <w:t xml:space="preserve">that are </w:t>
      </w:r>
      <w:r w:rsidRPr="00B16D97">
        <w:t>submitted to the web service must be encoded in the UTF-8 format.</w:t>
      </w:r>
    </w:p>
    <w:p w14:paraId="0A8C788D" w14:textId="77777777" w:rsidR="002A108F" w:rsidRPr="00B16D97" w:rsidRDefault="002A108F" w:rsidP="006D552E">
      <w:pPr>
        <w:pStyle w:val="Heading2"/>
      </w:pPr>
      <w:bookmarkStart w:id="99" w:name="_Toc355260703"/>
      <w:bookmarkStart w:id="100" w:name="_Toc355340940"/>
      <w:bookmarkStart w:id="101" w:name="_Toc355341085"/>
      <w:bookmarkStart w:id="102" w:name="_Toc355260704"/>
      <w:bookmarkStart w:id="103" w:name="_Toc355340941"/>
      <w:bookmarkStart w:id="104" w:name="_Toc355341086"/>
      <w:bookmarkStart w:id="105" w:name="_Toc355260705"/>
      <w:bookmarkStart w:id="106" w:name="_Toc355340942"/>
      <w:bookmarkStart w:id="107" w:name="_Toc355341087"/>
      <w:bookmarkStart w:id="108" w:name="_Toc355260706"/>
      <w:bookmarkStart w:id="109" w:name="_Toc355340943"/>
      <w:bookmarkStart w:id="110" w:name="_Toc355341088"/>
      <w:bookmarkStart w:id="111" w:name="_Toc355260709"/>
      <w:bookmarkStart w:id="112" w:name="_Toc355340946"/>
      <w:bookmarkStart w:id="113" w:name="_Toc355341091"/>
      <w:bookmarkStart w:id="114" w:name="_Toc355260711"/>
      <w:bookmarkStart w:id="115" w:name="_Toc355340948"/>
      <w:bookmarkStart w:id="116" w:name="_Toc355341093"/>
      <w:bookmarkStart w:id="117" w:name="_Toc355260712"/>
      <w:bookmarkStart w:id="118" w:name="_Toc355340949"/>
      <w:bookmarkStart w:id="119" w:name="_Toc355341094"/>
      <w:bookmarkStart w:id="120" w:name="_Toc355260714"/>
      <w:bookmarkStart w:id="121" w:name="_Toc355340951"/>
      <w:bookmarkStart w:id="122" w:name="_Toc355341096"/>
      <w:bookmarkStart w:id="123" w:name="_Toc355260715"/>
      <w:bookmarkStart w:id="124" w:name="_Toc355340952"/>
      <w:bookmarkStart w:id="125" w:name="_Toc355341097"/>
      <w:bookmarkStart w:id="126" w:name="_Toc355260716"/>
      <w:bookmarkStart w:id="127" w:name="_Toc355340953"/>
      <w:bookmarkStart w:id="128" w:name="_Toc355341098"/>
      <w:bookmarkStart w:id="129" w:name="_Toc449621755"/>
      <w:bookmarkStart w:id="130" w:name="_Toc255911390"/>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B16D97">
        <w:lastRenderedPageBreak/>
        <w:t>Process overview</w:t>
      </w:r>
      <w:bookmarkEnd w:id="129"/>
    </w:p>
    <w:bookmarkStart w:id="131" w:name="_Toc293646590"/>
    <w:bookmarkStart w:id="132" w:name="_Toc449621756"/>
    <w:p w14:paraId="0A8C788E" w14:textId="77777777" w:rsidR="00A041B6" w:rsidRPr="00B16D97" w:rsidRDefault="00A041B6" w:rsidP="00C839EF">
      <w:pPr>
        <w:pStyle w:val="Heading3"/>
        <w:spacing w:after="0"/>
      </w:pPr>
      <w:r w:rsidRPr="00B16D97">
        <w:t>Web Service WSDL (Web Service Definition Language)</w:t>
      </w:r>
      <w:bookmarkEnd w:id="131"/>
      <w:bookmarkEnd w:id="132"/>
    </w:p>
    <w:p w14:paraId="0A8C7893" w14:textId="7B85EBAA" w:rsidR="00F7317D" w:rsidRDefault="007A0540" w:rsidP="00C839EF">
      <w:pPr>
        <w:keepNext/>
        <w:spacing w:before="0"/>
        <w:jc w:val="center"/>
      </w:pPr>
      <w:r w:rsidRPr="00B16D97">
        <w:rPr>
          <w:noProof/>
          <w:lang w:val="fr-BE" w:eastAsia="fr-BE"/>
        </w:rPr>
        <w:drawing>
          <wp:inline distT="0" distB="0" distL="0" distR="0" wp14:anchorId="0A8C7EC0" wp14:editId="0A8C7EC1">
            <wp:extent cx="5577863" cy="865036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BoxConsultationService.jpg"/>
                    <pic:cNvPicPr/>
                  </pic:nvPicPr>
                  <pic:blipFill>
                    <a:blip r:embed="rId17">
                      <a:extLst>
                        <a:ext uri="{28A0092B-C50C-407E-A947-70E740481C1C}">
                          <a14:useLocalDpi xmlns:a14="http://schemas.microsoft.com/office/drawing/2010/main" val="0"/>
                        </a:ext>
                      </a:extLst>
                    </a:blip>
                    <a:stretch>
                      <a:fillRect/>
                    </a:stretch>
                  </pic:blipFill>
                  <pic:spPr bwMode="auto">
                    <a:xfrm>
                      <a:off x="0" y="0"/>
                      <a:ext cx="5577863" cy="8650363"/>
                    </a:xfrm>
                    <a:prstGeom prst="rect">
                      <a:avLst/>
                    </a:prstGeom>
                    <a:ln>
                      <a:noFill/>
                    </a:ln>
                    <a:extLst>
                      <a:ext uri="{53640926-AAD7-44D8-BBD7-CCE9431645EC}">
                        <a14:shadowObscured xmlns:a14="http://schemas.microsoft.com/office/drawing/2010/main"/>
                      </a:ext>
                    </a:extLst>
                  </pic:spPr>
                </pic:pic>
              </a:graphicData>
            </a:graphic>
          </wp:inline>
        </w:drawing>
      </w:r>
    </w:p>
    <w:p w14:paraId="0A8C7894" w14:textId="77777777" w:rsidR="00A041B6" w:rsidRPr="00B16D97" w:rsidRDefault="00F7317D" w:rsidP="00F7317D">
      <w:pPr>
        <w:pStyle w:val="Caption"/>
        <w:jc w:val="center"/>
      </w:pPr>
      <w:r>
        <w:lastRenderedPageBreak/>
        <w:t xml:space="preserve">Figure </w:t>
      </w:r>
      <w:r>
        <w:fldChar w:fldCharType="begin"/>
      </w:r>
      <w:r>
        <w:instrText xml:space="preserve"> SEQ Figure \* ARABIC </w:instrText>
      </w:r>
      <w:r>
        <w:fldChar w:fldCharType="separate"/>
      </w:r>
      <w:r w:rsidR="001638AC">
        <w:rPr>
          <w:noProof/>
        </w:rPr>
        <w:t>3</w:t>
      </w:r>
      <w:r>
        <w:fldChar w:fldCharType="end"/>
      </w:r>
      <w:r>
        <w:t>: eJustBox Consultation WSDL</w:t>
      </w:r>
    </w:p>
    <w:p w14:paraId="159477B3" w14:textId="77777777" w:rsidR="00295A73" w:rsidRDefault="00295A73" w:rsidP="006D552E"/>
    <w:p w14:paraId="0A8C7895" w14:textId="77777777" w:rsidR="00715AB3" w:rsidRPr="00B16D97" w:rsidRDefault="00715AB3" w:rsidP="006D552E">
      <w:r w:rsidRPr="00B16D97">
        <w:t>The important sections of the WSDL (Web Service Definition Language) of the Consultation Web Service are:</w:t>
      </w:r>
    </w:p>
    <w:p w14:paraId="0A8C7896" w14:textId="77777777" w:rsidR="00715AB3" w:rsidRPr="00B16D97" w:rsidRDefault="00715AB3" w:rsidP="006D552E">
      <w:pPr>
        <w:numPr>
          <w:ilvl w:val="0"/>
          <w:numId w:val="7"/>
        </w:numPr>
      </w:pPr>
      <w:r w:rsidRPr="00B16D97">
        <w:t xml:space="preserve">The different methods: </w:t>
      </w:r>
      <w:r w:rsidRPr="00B16D97">
        <w:rPr>
          <w:b/>
        </w:rPr>
        <w:t>getBoxInfo</w:t>
      </w:r>
      <w:r w:rsidRPr="00B16D97">
        <w:t xml:space="preserve">, </w:t>
      </w:r>
      <w:r w:rsidRPr="00B16D97">
        <w:rPr>
          <w:b/>
        </w:rPr>
        <w:t>getMessagesList</w:t>
      </w:r>
      <w:r w:rsidRPr="00B16D97">
        <w:t xml:space="preserve">, </w:t>
      </w:r>
      <w:r w:rsidR="00A524EC">
        <w:rPr>
          <w:b/>
        </w:rPr>
        <w:t>GetAllejust</w:t>
      </w:r>
      <w:r w:rsidR="00854CBA" w:rsidRPr="00B16D97">
        <w:rPr>
          <w:b/>
        </w:rPr>
        <w:t>boxesMessagesList</w:t>
      </w:r>
      <w:r w:rsidR="00854CBA" w:rsidRPr="00B16D97">
        <w:t>,</w:t>
      </w:r>
      <w:r w:rsidRPr="00B16D97">
        <w:t xml:space="preserve"> </w:t>
      </w:r>
      <w:r w:rsidRPr="00B16D97">
        <w:rPr>
          <w:b/>
        </w:rPr>
        <w:t>getFullMessage</w:t>
      </w:r>
      <w:r w:rsidRPr="00B16D97">
        <w:t xml:space="preserve">, </w:t>
      </w:r>
      <w:r w:rsidRPr="00B16D97">
        <w:rPr>
          <w:b/>
        </w:rPr>
        <w:t>moveMessage</w:t>
      </w:r>
      <w:r w:rsidRPr="00B16D97">
        <w:t xml:space="preserve">, </w:t>
      </w:r>
      <w:r w:rsidRPr="00B16D97">
        <w:rPr>
          <w:b/>
        </w:rPr>
        <w:t>getMessageHistory, getMessageAcknowledgmentsStatus</w:t>
      </w:r>
      <w:r w:rsidR="00307108" w:rsidRPr="00B16D97">
        <w:rPr>
          <w:b/>
        </w:rPr>
        <w:t>, InsertOoO, DeleteOoO, GetOoOList</w:t>
      </w:r>
      <w:r w:rsidR="00232606" w:rsidRPr="00B16D97">
        <w:t>.</w:t>
      </w:r>
    </w:p>
    <w:p w14:paraId="0A8C7897" w14:textId="77777777" w:rsidR="00715AB3" w:rsidRPr="00B16D97" w:rsidRDefault="00715AB3" w:rsidP="006D552E">
      <w:pPr>
        <w:numPr>
          <w:ilvl w:val="0"/>
          <w:numId w:val="7"/>
        </w:numPr>
      </w:pPr>
      <w:r w:rsidRPr="00B16D97">
        <w:t xml:space="preserve">The types that are used by the methods. </w:t>
      </w:r>
    </w:p>
    <w:p w14:paraId="0A8C7898" w14:textId="77777777" w:rsidR="00715AB3" w:rsidRPr="00B16D97" w:rsidRDefault="00715AB3" w:rsidP="006D552E">
      <w:pPr>
        <w:numPr>
          <w:ilvl w:val="0"/>
          <w:numId w:val="7"/>
        </w:numPr>
      </w:pPr>
      <w:r w:rsidRPr="00B16D97">
        <w:t>The fault messages are also defined for each method.</w:t>
      </w:r>
    </w:p>
    <w:p w14:paraId="0A8C7899" w14:textId="77777777" w:rsidR="002A108F" w:rsidRPr="00B16D97" w:rsidRDefault="006D552E" w:rsidP="006D552E">
      <w:pPr>
        <w:pStyle w:val="Heading2"/>
      </w:pPr>
      <w:bookmarkStart w:id="133" w:name="_Toc449621757"/>
      <w:bookmarkEnd w:id="130"/>
      <w:r w:rsidRPr="00B16D97">
        <w:t>eJustBox</w:t>
      </w:r>
      <w:r w:rsidR="0056706C" w:rsidRPr="00B16D97">
        <w:t xml:space="preserve"> </w:t>
      </w:r>
      <w:r w:rsidR="000075A2" w:rsidRPr="00B16D97">
        <w:t>Consultation</w:t>
      </w:r>
      <w:r w:rsidR="0056706C" w:rsidRPr="00B16D97">
        <w:t xml:space="preserve"> Web Service</w:t>
      </w:r>
      <w:bookmarkEnd w:id="133"/>
    </w:p>
    <w:bookmarkStart w:id="134" w:name="_Ref316395810"/>
    <w:bookmarkStart w:id="135" w:name="_Ref316395811"/>
    <w:bookmarkStart w:id="136" w:name="_Ref316395812"/>
    <w:bookmarkStart w:id="137" w:name="_Toc449621758"/>
    <w:p w14:paraId="0A8C789A" w14:textId="77777777" w:rsidR="001256F6" w:rsidRPr="00B16D97" w:rsidRDefault="001256F6" w:rsidP="006D552E">
      <w:pPr>
        <w:pStyle w:val="Heading3"/>
      </w:pPr>
      <w:r w:rsidRPr="00B16D97">
        <w:t>Lifetime of a message</w:t>
      </w:r>
      <w:bookmarkEnd w:id="134"/>
      <w:bookmarkEnd w:id="135"/>
      <w:bookmarkEnd w:id="136"/>
      <w:bookmarkEnd w:id="137"/>
      <w:r w:rsidR="003327E5">
        <w:t xml:space="preserve"> (</w:t>
      </w:r>
      <w:bookmarkStart w:id="138" w:name="OLE_LINK8"/>
      <w:bookmarkStart w:id="139" w:name="OLE_LINK9"/>
      <w:bookmarkStart w:id="140" w:name="OLE_LINK10"/>
      <w:r w:rsidR="003327E5">
        <w:t>To be further defined</w:t>
      </w:r>
      <w:bookmarkEnd w:id="138"/>
      <w:bookmarkEnd w:id="139"/>
      <w:bookmarkEnd w:id="140"/>
      <w:r w:rsidR="003327E5">
        <w:t>)</w:t>
      </w:r>
    </w:p>
    <w:p w14:paraId="0A8C789B" w14:textId="77777777" w:rsidR="001256F6" w:rsidRPr="00B16D97" w:rsidRDefault="001256F6" w:rsidP="006D552E">
      <w:pPr>
        <w:numPr>
          <w:ilvl w:val="0"/>
          <w:numId w:val="24"/>
        </w:numPr>
      </w:pPr>
      <w:r w:rsidRPr="00B16D97">
        <w:t>When the expiration date of a message is reached AND it has already been placed in the recycle bin</w:t>
      </w:r>
      <w:r w:rsidR="0020772F" w:rsidRPr="00B16D97">
        <w:t xml:space="preserve"> AND it has been read</w:t>
      </w:r>
      <w:r w:rsidRPr="00B16D97">
        <w:t>, the message is definitely removed from the application.</w:t>
      </w:r>
    </w:p>
    <w:p w14:paraId="0A8C789C" w14:textId="77777777" w:rsidR="001256F6" w:rsidRPr="00B16D97" w:rsidRDefault="001256F6" w:rsidP="006D552E">
      <w:pPr>
        <w:numPr>
          <w:ilvl w:val="0"/>
          <w:numId w:val="24"/>
        </w:numPr>
      </w:pPr>
      <w:r w:rsidRPr="00B16D97">
        <w:t>When a message is older than 1 year (counted from publication date), it is definitely removed from the application, even if it hasn’t been read.</w:t>
      </w:r>
    </w:p>
    <w:p w14:paraId="0A8C789D" w14:textId="77777777" w:rsidR="002B30F9" w:rsidRPr="00B16D97" w:rsidRDefault="002B30F9" w:rsidP="006D552E">
      <w:pPr>
        <w:pStyle w:val="Heading3"/>
        <w:numPr>
          <w:ilvl w:val="2"/>
          <w:numId w:val="25"/>
        </w:numPr>
      </w:pPr>
      <w:bookmarkStart w:id="141" w:name="_Toc449621759"/>
      <w:r w:rsidRPr="00B16D97">
        <w:t>Out-of-Office system</w:t>
      </w:r>
      <w:bookmarkEnd w:id="141"/>
    </w:p>
    <w:p w14:paraId="0A8C789E" w14:textId="77777777" w:rsidR="002B30F9" w:rsidRPr="00B16D97" w:rsidRDefault="002B30F9" w:rsidP="006D552E">
      <w:pPr>
        <w:pStyle w:val="Heading4"/>
      </w:pPr>
      <w:bookmarkStart w:id="142" w:name="_Toc449621760"/>
      <w:r w:rsidRPr="00B16D97">
        <w:t>Introduction</w:t>
      </w:r>
      <w:bookmarkEnd w:id="142"/>
    </w:p>
    <w:p w14:paraId="0A8C789F" w14:textId="6A92C57F" w:rsidR="002B30F9" w:rsidRPr="00B16D97" w:rsidRDefault="002B30F9" w:rsidP="006D552E">
      <w:r w:rsidRPr="00B16D97">
        <w:t xml:space="preserve">This system enables the sender to know if one of the recipients is absent and to send his message to a substitute or substitutes, so the sender’s message can be treated. For example, </w:t>
      </w:r>
      <w:r w:rsidR="003327E5" w:rsidRPr="003327E5">
        <w:t>justice of peace</w:t>
      </w:r>
      <w:r w:rsidRPr="00B16D97">
        <w:t xml:space="preserve"> on holiday may want to ensure continuity of services for their </w:t>
      </w:r>
      <w:r w:rsidR="003327E5">
        <w:t>clients</w:t>
      </w:r>
      <w:r w:rsidRPr="00B16D97">
        <w:t xml:space="preserve">. </w:t>
      </w:r>
      <w:r w:rsidR="00F2188B">
        <w:t>Users</w:t>
      </w:r>
      <w:r w:rsidRPr="00B16D97">
        <w:t xml:space="preserve"> can automatically transfer their messages to another colleague responsible during their holidays thanks to the “Out-of-Office” system.</w:t>
      </w:r>
    </w:p>
    <w:p w14:paraId="0A8C78A0" w14:textId="77777777" w:rsidR="002B30F9" w:rsidRPr="00B16D97" w:rsidRDefault="002B30F9" w:rsidP="006D552E">
      <w:pPr>
        <w:pStyle w:val="Heading4"/>
      </w:pPr>
      <w:bookmarkStart w:id="143" w:name="_Ref350595197"/>
      <w:bookmarkStart w:id="144" w:name="_Toc449621761"/>
      <w:r w:rsidRPr="00B16D97">
        <w:t>Out-of-Office restrictions</w:t>
      </w:r>
      <w:bookmarkEnd w:id="143"/>
      <w:bookmarkEnd w:id="144"/>
    </w:p>
    <w:p w14:paraId="0A8C78A1" w14:textId="77777777" w:rsidR="002B30F9" w:rsidRPr="00B16D97" w:rsidRDefault="002B30F9" w:rsidP="006D552E">
      <w:pPr>
        <w:numPr>
          <w:ilvl w:val="0"/>
          <w:numId w:val="26"/>
        </w:numPr>
        <w:rPr>
          <w:b/>
        </w:rPr>
      </w:pPr>
      <w:r w:rsidRPr="00B16D97">
        <w:rPr>
          <w:b/>
        </w:rPr>
        <w:t>A person cannot be defined as a substitute if he is already absent for this period (or part of the period).</w:t>
      </w:r>
    </w:p>
    <w:p w14:paraId="0A8C78A2" w14:textId="77777777" w:rsidR="002B30F9" w:rsidRPr="00B16D97" w:rsidRDefault="002B30F9" w:rsidP="006D552E">
      <w:pPr>
        <w:numPr>
          <w:ilvl w:val="0"/>
          <w:numId w:val="26"/>
        </w:numPr>
      </w:pPr>
      <w:r w:rsidRPr="00B16D97">
        <w:t>It is however possible to introduce an OoO while being a substitute for someone else.</w:t>
      </w:r>
    </w:p>
    <w:p w14:paraId="0A8C78A3" w14:textId="77777777" w:rsidR="002B30F9" w:rsidRPr="00B16D97" w:rsidRDefault="002B30F9" w:rsidP="006D552E">
      <w:pPr>
        <w:numPr>
          <w:ilvl w:val="0"/>
          <w:numId w:val="26"/>
        </w:numPr>
      </w:pPr>
      <w:r w:rsidRPr="00B16D97">
        <w:t>A person may be substitute for several other persons.</w:t>
      </w:r>
    </w:p>
    <w:p w14:paraId="0A8C78A4" w14:textId="77777777" w:rsidR="002B30F9" w:rsidRPr="00B16D97" w:rsidRDefault="002B30F9" w:rsidP="006D552E">
      <w:pPr>
        <w:numPr>
          <w:ilvl w:val="0"/>
          <w:numId w:val="26"/>
        </w:numPr>
      </w:pPr>
      <w:r w:rsidRPr="00B16D97">
        <w:t>The absent person and his substitutes are persons, not organizations.</w:t>
      </w:r>
    </w:p>
    <w:p w14:paraId="0A8C78A5" w14:textId="77777777" w:rsidR="002B30F9" w:rsidRPr="00B16D97" w:rsidRDefault="002B30F9" w:rsidP="006D552E">
      <w:pPr>
        <w:numPr>
          <w:ilvl w:val="0"/>
          <w:numId w:val="26"/>
        </w:numPr>
      </w:pPr>
      <w:r w:rsidRPr="00B16D97">
        <w:t>A person is identified by its ID + quality.</w:t>
      </w:r>
    </w:p>
    <w:p w14:paraId="0A8C78A6" w14:textId="77777777" w:rsidR="002B30F9" w:rsidRPr="00B16D97" w:rsidRDefault="002B30F9" w:rsidP="006D552E">
      <w:pPr>
        <w:numPr>
          <w:ilvl w:val="0"/>
          <w:numId w:val="26"/>
        </w:numPr>
      </w:pPr>
      <w:r w:rsidRPr="00B16D97">
        <w:t>There may be maximum 5 substitutes per OoO.</w:t>
      </w:r>
    </w:p>
    <w:p w14:paraId="0A8C78A7" w14:textId="77777777" w:rsidR="002B30F9" w:rsidRPr="00B16D97" w:rsidRDefault="002B30F9" w:rsidP="006D552E">
      <w:pPr>
        <w:numPr>
          <w:ilvl w:val="0"/>
          <w:numId w:val="26"/>
        </w:numPr>
      </w:pPr>
      <w:r w:rsidRPr="00B16D97">
        <w:t xml:space="preserve">A maximum of 10 periods OoO may exist per </w:t>
      </w:r>
      <w:r w:rsidR="006D552E" w:rsidRPr="00B16D97">
        <w:t>eJustBox</w:t>
      </w:r>
      <w:r w:rsidRPr="00B16D97">
        <w:t>.</w:t>
      </w:r>
    </w:p>
    <w:p w14:paraId="0A8C78A8" w14:textId="77777777" w:rsidR="002B30F9" w:rsidRPr="00B16D97" w:rsidRDefault="002B30F9" w:rsidP="006D552E">
      <w:pPr>
        <w:numPr>
          <w:ilvl w:val="0"/>
          <w:numId w:val="26"/>
        </w:numPr>
        <w:rPr>
          <w:b/>
        </w:rPr>
      </w:pPr>
      <w:r w:rsidRPr="00B16D97">
        <w:rPr>
          <w:b/>
        </w:rPr>
        <w:t>OoO periods may not overlap.</w:t>
      </w:r>
    </w:p>
    <w:p w14:paraId="0A8C78A9" w14:textId="77777777" w:rsidR="002B30F9" w:rsidRPr="00B16D97" w:rsidRDefault="002B30F9" w:rsidP="006D552E">
      <w:pPr>
        <w:numPr>
          <w:ilvl w:val="0"/>
          <w:numId w:val="26"/>
        </w:numPr>
      </w:pPr>
      <w:r w:rsidRPr="00B16D97">
        <w:t>A period may not end later than J + 1Year.</w:t>
      </w:r>
    </w:p>
    <w:p w14:paraId="0A8C78AA" w14:textId="77777777" w:rsidR="002B30F9" w:rsidRPr="00B16D97" w:rsidRDefault="002B30F9" w:rsidP="006D552E">
      <w:pPr>
        <w:numPr>
          <w:ilvl w:val="0"/>
          <w:numId w:val="26"/>
        </w:numPr>
      </w:pPr>
      <w:r w:rsidRPr="00B16D97">
        <w:t>A period can last up to 1 Year.</w:t>
      </w:r>
    </w:p>
    <w:p w14:paraId="0A8C78AB" w14:textId="77777777" w:rsidR="002B30F9" w:rsidRPr="00B16D97" w:rsidRDefault="002B30F9" w:rsidP="006D552E">
      <w:pPr>
        <w:numPr>
          <w:ilvl w:val="0"/>
          <w:numId w:val="26"/>
        </w:numPr>
      </w:pPr>
      <w:r w:rsidRPr="00B16D97">
        <w:t>The end date is mandatory.</w:t>
      </w:r>
    </w:p>
    <w:p w14:paraId="0A8C78AC" w14:textId="77777777" w:rsidR="002B30F9" w:rsidRPr="00B16D97" w:rsidRDefault="002B30F9" w:rsidP="006D552E">
      <w:r w:rsidRPr="00B16D97">
        <w:t>A WebService request contains one period and a maximum of 5 substitutes may be specified for that period.</w:t>
      </w:r>
    </w:p>
    <w:p w14:paraId="0A8C78AD" w14:textId="77777777" w:rsidR="002B30F9" w:rsidRPr="00B16D97" w:rsidRDefault="002B30F9" w:rsidP="006D552E">
      <w:r w:rsidRPr="00B16D97">
        <w:t>The OoO activates automatically when the time period is reached.</w:t>
      </w:r>
    </w:p>
    <w:p w14:paraId="0A8C78AE" w14:textId="77777777" w:rsidR="002A108F" w:rsidRPr="00B16D97" w:rsidRDefault="000075A2" w:rsidP="006D552E">
      <w:pPr>
        <w:pStyle w:val="Heading3"/>
      </w:pPr>
      <w:bookmarkStart w:id="145" w:name="_Toc449621762"/>
      <w:commentRangeStart w:id="146"/>
      <w:r w:rsidRPr="00B16D97">
        <w:t xml:space="preserve">getBoxInfo </w:t>
      </w:r>
      <w:r w:rsidR="00324418" w:rsidRPr="00B16D97">
        <w:t>Method</w:t>
      </w:r>
      <w:bookmarkEnd w:id="145"/>
    </w:p>
    <w:p w14:paraId="0A8C78AF" w14:textId="77777777" w:rsidR="000075A2" w:rsidRPr="00B16D97" w:rsidRDefault="000075A2" w:rsidP="006D552E">
      <w:pPr>
        <w:rPr>
          <w:rFonts w:cs="Arial"/>
        </w:rPr>
      </w:pPr>
      <w:r w:rsidRPr="00B16D97">
        <w:rPr>
          <w:rFonts w:cs="Arial"/>
        </w:rPr>
        <w:t xml:space="preserve">The </w:t>
      </w:r>
      <w:r w:rsidRPr="00B16D97">
        <w:rPr>
          <w:rFonts w:cs="Arial"/>
          <w:i/>
        </w:rPr>
        <w:t>getBoxInfo</w:t>
      </w:r>
      <w:r w:rsidRPr="00B16D97">
        <w:rPr>
          <w:rFonts w:cs="Arial"/>
        </w:rPr>
        <w:t xml:space="preserve"> method allows </w:t>
      </w:r>
      <w:r w:rsidR="008C63D1">
        <w:rPr>
          <w:rFonts w:cs="Arial"/>
        </w:rPr>
        <w:t>a</w:t>
      </w:r>
      <w:r w:rsidRPr="00B16D97">
        <w:rPr>
          <w:rFonts w:cs="Arial"/>
        </w:rPr>
        <w:t xml:space="preserve"> user to receive general</w:t>
      </w:r>
      <w:r w:rsidR="00CF1452" w:rsidRPr="00B16D97">
        <w:rPr>
          <w:rFonts w:cs="Arial"/>
        </w:rPr>
        <w:t xml:space="preserve"> information about his mailbox:</w:t>
      </w:r>
      <w:r w:rsidRPr="00B16D97">
        <w:rPr>
          <w:rFonts w:cs="Arial"/>
        </w:rPr>
        <w:t xml:space="preserve"> the current used size</w:t>
      </w:r>
      <w:r w:rsidR="00D00189" w:rsidRPr="00B16D97">
        <w:rPr>
          <w:rFonts w:cs="Arial"/>
        </w:rPr>
        <w:t xml:space="preserve"> of your mailbox</w:t>
      </w:r>
      <w:r w:rsidRPr="00B16D97">
        <w:rPr>
          <w:rFonts w:cs="Arial"/>
        </w:rPr>
        <w:t xml:space="preserve">, </w:t>
      </w:r>
      <w:r w:rsidR="00D00189" w:rsidRPr="00B16D97">
        <w:rPr>
          <w:rFonts w:cs="Arial"/>
        </w:rPr>
        <w:t xml:space="preserve">the maximum allowed size of your mailbox, and the number of message which couldn’t be received because the mailbox was full. These messages are still waiting to be placed in your mailbox. You need </w:t>
      </w:r>
      <w:r w:rsidR="00D00189" w:rsidRPr="00B16D97">
        <w:rPr>
          <w:rFonts w:cs="Arial"/>
        </w:rPr>
        <w:lastRenderedPageBreak/>
        <w:t xml:space="preserve">to clean </w:t>
      </w:r>
      <w:r w:rsidR="002F0780" w:rsidRPr="00B16D97">
        <w:rPr>
          <w:rFonts w:cs="Arial"/>
        </w:rPr>
        <w:t>your mailbox</w:t>
      </w:r>
      <w:r w:rsidR="00D00189" w:rsidRPr="00B16D97">
        <w:rPr>
          <w:rFonts w:cs="Arial"/>
        </w:rPr>
        <w:t xml:space="preserve"> until the current size is lower than the max size. The messages will then enter </w:t>
      </w:r>
      <w:r w:rsidR="002F0780" w:rsidRPr="00B16D97">
        <w:rPr>
          <w:rFonts w:cs="Arial"/>
        </w:rPr>
        <w:t xml:space="preserve">into </w:t>
      </w:r>
      <w:r w:rsidR="00D00189" w:rsidRPr="00B16D97">
        <w:rPr>
          <w:rFonts w:cs="Arial"/>
        </w:rPr>
        <w:t>your mailbox.</w:t>
      </w:r>
    </w:p>
    <w:p w14:paraId="0A8C78B0" w14:textId="77777777" w:rsidR="002A108F" w:rsidRPr="00B16D97" w:rsidRDefault="000075A2" w:rsidP="006D552E">
      <w:pPr>
        <w:pStyle w:val="Heading4"/>
      </w:pPr>
      <w:bookmarkStart w:id="147" w:name="_Toc449621763"/>
      <w:r w:rsidRPr="00B16D97">
        <w:t xml:space="preserve">getBoxInfo </w:t>
      </w:r>
      <w:r w:rsidR="00324418" w:rsidRPr="00B16D97">
        <w:t>Request</w:t>
      </w:r>
      <w:bookmarkEnd w:id="147"/>
      <w:commentRangeEnd w:id="146"/>
      <w:r w:rsidR="003327E5">
        <w:rPr>
          <w:rStyle w:val="CommentReference"/>
          <w:rFonts w:hAnsi="Calibri"/>
          <w:b w:val="0"/>
          <w:i w:val="0"/>
        </w:rPr>
        <w:commentReference w:id="146"/>
      </w:r>
    </w:p>
    <w:p w14:paraId="0A8C78B1" w14:textId="77777777" w:rsidR="002A108F" w:rsidRDefault="003E0C73" w:rsidP="00813DC2">
      <w:pPr>
        <w:jc w:val="center"/>
      </w:pPr>
      <w:r w:rsidRPr="00B16D97">
        <w:rPr>
          <w:noProof/>
          <w:sz w:val="16"/>
          <w:szCs w:val="16"/>
          <w:lang w:val="fr-BE" w:eastAsia="fr-BE"/>
        </w:rPr>
        <w:drawing>
          <wp:inline distT="0" distB="0" distL="0" distR="0" wp14:anchorId="0A8C7EC2" wp14:editId="2C100B9F">
            <wp:extent cx="5295600" cy="3726000"/>
            <wp:effectExtent l="0" t="0" r="63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7.png"/>
                    <pic:cNvPicPr/>
                  </pic:nvPicPr>
                  <pic:blipFill>
                    <a:blip r:embed="rId19">
                      <a:extLst>
                        <a:ext uri="{28A0092B-C50C-407E-A947-70E740481C1C}">
                          <a14:useLocalDpi xmlns:a14="http://schemas.microsoft.com/office/drawing/2010/main" val="0"/>
                        </a:ext>
                      </a:extLst>
                    </a:blip>
                    <a:stretch>
                      <a:fillRect/>
                    </a:stretch>
                  </pic:blipFill>
                  <pic:spPr>
                    <a:xfrm>
                      <a:off x="0" y="0"/>
                      <a:ext cx="5295600" cy="3726000"/>
                    </a:xfrm>
                    <a:prstGeom prst="rect">
                      <a:avLst/>
                    </a:prstGeom>
                  </pic:spPr>
                </pic:pic>
              </a:graphicData>
            </a:graphic>
          </wp:inline>
        </w:drawing>
      </w:r>
    </w:p>
    <w:p w14:paraId="0A8C78B2" w14:textId="77777777" w:rsidR="00813DC2" w:rsidRPr="00B16D97" w:rsidRDefault="00813DC2" w:rsidP="00813DC2">
      <w:pPr>
        <w:jc w:val="cente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022"/>
      </w:tblGrid>
      <w:tr w:rsidR="002A108F" w:rsidRPr="00B16D97" w14:paraId="0A8C78B5" w14:textId="77777777" w:rsidTr="0031225F">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8B3" w14:textId="77777777" w:rsidR="002A108F" w:rsidRPr="00B16D97" w:rsidRDefault="002A108F" w:rsidP="006D552E">
            <w:pPr>
              <w:rPr>
                <w:b/>
                <w:bCs/>
                <w:color w:val="FFFFFF"/>
              </w:rPr>
            </w:pPr>
            <w:r w:rsidRPr="00B16D97">
              <w:rPr>
                <w:b/>
                <w:bCs/>
                <w:color w:val="FFFFFF"/>
              </w:rPr>
              <w:t>Field name</w:t>
            </w:r>
          </w:p>
        </w:tc>
        <w:tc>
          <w:tcPr>
            <w:tcW w:w="7022"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8B4" w14:textId="77777777" w:rsidR="002A108F" w:rsidRPr="00B16D97" w:rsidRDefault="002A108F" w:rsidP="006D552E">
            <w:pPr>
              <w:rPr>
                <w:b/>
                <w:bCs/>
                <w:color w:val="FFFFFF"/>
              </w:rPr>
            </w:pPr>
            <w:r w:rsidRPr="00B16D97">
              <w:rPr>
                <w:b/>
                <w:bCs/>
                <w:color w:val="FFFFFF"/>
              </w:rPr>
              <w:t>Description</w:t>
            </w:r>
          </w:p>
        </w:tc>
      </w:tr>
      <w:tr w:rsidR="004C527E" w:rsidRPr="00B16D97" w14:paraId="0A8C78B8" w14:textId="77777777" w:rsidTr="0031225F">
        <w:tc>
          <w:tcPr>
            <w:tcW w:w="2442" w:type="dxa"/>
            <w:shd w:val="clear" w:color="auto" w:fill="auto"/>
          </w:tcPr>
          <w:p w14:paraId="0A8C78B6" w14:textId="53498007" w:rsidR="004C527E" w:rsidRPr="00B16D97" w:rsidRDefault="00F51601" w:rsidP="006D552E">
            <w:pPr>
              <w:rPr>
                <w:rFonts w:cs="Arial"/>
              </w:rPr>
            </w:pPr>
            <w:r>
              <w:rPr>
                <w:rFonts w:cs="Arial"/>
              </w:rPr>
              <w:t>Actor</w:t>
            </w:r>
          </w:p>
        </w:tc>
        <w:tc>
          <w:tcPr>
            <w:tcW w:w="7022" w:type="dxa"/>
            <w:shd w:val="clear" w:color="auto" w:fill="auto"/>
          </w:tcPr>
          <w:p w14:paraId="0A8C78B7" w14:textId="151523FE" w:rsidR="004C527E" w:rsidRPr="00B16D97" w:rsidRDefault="00601983" w:rsidP="00F00BAD">
            <w:pPr>
              <w:rPr>
                <w:rFonts w:cs="Arial"/>
              </w:rPr>
            </w:pPr>
            <w:r>
              <w:rPr>
                <w:rFonts w:cs="Arial"/>
              </w:rPr>
              <w:t xml:space="preserve">See section </w:t>
            </w:r>
            <w:r>
              <w:rPr>
                <w:rFonts w:cs="Arial"/>
              </w:rPr>
              <w:fldChar w:fldCharType="begin"/>
            </w:r>
            <w:r>
              <w:rPr>
                <w:rFonts w:cs="Arial"/>
              </w:rPr>
              <w:instrText xml:space="preserve"> REF _Ref449705191 \r \h </w:instrText>
            </w:r>
            <w:r>
              <w:rPr>
                <w:rFonts w:cs="Arial"/>
              </w:rPr>
            </w:r>
            <w:r>
              <w:rPr>
                <w:rFonts w:cs="Arial"/>
              </w:rPr>
              <w:fldChar w:fldCharType="separate"/>
            </w:r>
            <w:r>
              <w:rPr>
                <w:rFonts w:cs="Arial"/>
              </w:rPr>
              <w:t>5.3.12.3</w:t>
            </w:r>
            <w:r>
              <w:rPr>
                <w:rFonts w:cs="Arial"/>
              </w:rPr>
              <w:fldChar w:fldCharType="end"/>
            </w:r>
          </w:p>
        </w:tc>
      </w:tr>
      <w:tr w:rsidR="00F00BAD" w:rsidRPr="00B16D97" w14:paraId="0A8C78BB" w14:textId="77777777" w:rsidTr="0031225F">
        <w:tc>
          <w:tcPr>
            <w:tcW w:w="2442" w:type="dxa"/>
            <w:shd w:val="clear" w:color="auto" w:fill="auto"/>
          </w:tcPr>
          <w:p w14:paraId="0A8C78B9" w14:textId="77777777" w:rsidR="00F00BAD" w:rsidRPr="00B16D97" w:rsidRDefault="00F00BAD" w:rsidP="006D552E">
            <w:pPr>
              <w:rPr>
                <w:rFonts w:cs="Arial"/>
              </w:rPr>
            </w:pPr>
            <w:r>
              <w:rPr>
                <w:rFonts w:cs="Arial"/>
              </w:rPr>
              <w:t>Id</w:t>
            </w:r>
          </w:p>
        </w:tc>
        <w:tc>
          <w:tcPr>
            <w:tcW w:w="7022" w:type="dxa"/>
            <w:shd w:val="clear" w:color="auto" w:fill="auto"/>
          </w:tcPr>
          <w:p w14:paraId="0A8C78BA" w14:textId="274CD868" w:rsidR="00F00BAD" w:rsidRDefault="00F00BAD" w:rsidP="006D552E">
            <w:pPr>
              <w:rPr>
                <w:rFonts w:cs="Arial"/>
              </w:rPr>
            </w:pPr>
            <w:r w:rsidRPr="00B16D97">
              <w:t xml:space="preserve">The recipient’s identification number. This is a digital number representing an </w:t>
            </w:r>
            <w:r>
              <w:t>organization</w:t>
            </w:r>
            <w:r w:rsidRPr="00B16D97">
              <w:t>. String.</w:t>
            </w:r>
          </w:p>
        </w:tc>
      </w:tr>
      <w:tr w:rsidR="00F00BAD" w:rsidRPr="00B16D97" w14:paraId="0A8C78BE" w14:textId="77777777" w:rsidTr="0031225F">
        <w:tc>
          <w:tcPr>
            <w:tcW w:w="2442" w:type="dxa"/>
            <w:shd w:val="clear" w:color="auto" w:fill="auto"/>
          </w:tcPr>
          <w:p w14:paraId="0A8C78BC" w14:textId="77777777" w:rsidR="00F00BAD" w:rsidRDefault="00F00BAD" w:rsidP="006D552E">
            <w:pPr>
              <w:rPr>
                <w:rFonts w:cs="Arial"/>
              </w:rPr>
            </w:pPr>
            <w:r>
              <w:rPr>
                <w:rFonts w:cs="Arial"/>
              </w:rPr>
              <w:t>Type</w:t>
            </w:r>
          </w:p>
        </w:tc>
        <w:tc>
          <w:tcPr>
            <w:tcW w:w="7022" w:type="dxa"/>
            <w:shd w:val="clear" w:color="auto" w:fill="auto"/>
          </w:tcPr>
          <w:p w14:paraId="0A8C78BD" w14:textId="66C449DA" w:rsidR="00F00BAD" w:rsidRDefault="00F00BAD" w:rsidP="006D552E">
            <w:pPr>
              <w:rPr>
                <w:rFonts w:cs="Arial"/>
              </w:rPr>
            </w:pPr>
            <w:r>
              <w:t xml:space="preserve">The recipient’s ID type. </w:t>
            </w:r>
            <w:r w:rsidRPr="00B16D97">
              <w:t>String.</w:t>
            </w:r>
          </w:p>
        </w:tc>
      </w:tr>
      <w:tr w:rsidR="00F00BAD" w:rsidRPr="00B16D97" w14:paraId="0A8C78C1" w14:textId="77777777" w:rsidTr="0031225F">
        <w:tc>
          <w:tcPr>
            <w:tcW w:w="2442" w:type="dxa"/>
            <w:shd w:val="clear" w:color="auto" w:fill="auto"/>
          </w:tcPr>
          <w:p w14:paraId="0A8C78BF" w14:textId="77777777" w:rsidR="00F00BAD" w:rsidRDefault="00F00BAD" w:rsidP="006D552E">
            <w:pPr>
              <w:rPr>
                <w:rFonts w:cs="Arial"/>
              </w:rPr>
            </w:pPr>
            <w:r>
              <w:rPr>
                <w:rFonts w:cs="Arial"/>
              </w:rPr>
              <w:t>Quality</w:t>
            </w:r>
          </w:p>
        </w:tc>
        <w:tc>
          <w:tcPr>
            <w:tcW w:w="7022" w:type="dxa"/>
            <w:shd w:val="clear" w:color="auto" w:fill="auto"/>
          </w:tcPr>
          <w:p w14:paraId="0A8C78C0" w14:textId="5145DFAD" w:rsidR="00F00BAD" w:rsidRDefault="00F00BAD" w:rsidP="006D552E">
            <w:pPr>
              <w:rPr>
                <w:rFonts w:cs="Arial"/>
              </w:rPr>
            </w:pPr>
            <w:r w:rsidRPr="00B16D97">
              <w:t xml:space="preserve">A </w:t>
            </w:r>
            <w:r w:rsidRPr="00B16D97">
              <w:rPr>
                <w:i/>
              </w:rPr>
              <w:t xml:space="preserve">Quality </w:t>
            </w:r>
            <w:r w:rsidRPr="00B16D97">
              <w:t>defines the recipient’s eJustBox. String</w:t>
            </w:r>
            <w:r>
              <w:t>.</w:t>
            </w:r>
          </w:p>
        </w:tc>
      </w:tr>
    </w:tbl>
    <w:p w14:paraId="0A8C78C2" w14:textId="77777777" w:rsidR="002A108F" w:rsidRPr="00B16D97" w:rsidRDefault="00DA376F" w:rsidP="006D552E">
      <w:pPr>
        <w:pStyle w:val="Heading4"/>
      </w:pPr>
      <w:bookmarkStart w:id="151" w:name="_Toc449621764"/>
      <w:commentRangeStart w:id="152"/>
      <w:r w:rsidRPr="00B16D97">
        <w:t xml:space="preserve">getBoxInfo </w:t>
      </w:r>
      <w:r w:rsidR="00324418" w:rsidRPr="00B16D97">
        <w:t>Response</w:t>
      </w:r>
      <w:bookmarkEnd w:id="151"/>
    </w:p>
    <w:p w14:paraId="0A8C78C3" w14:textId="3E17EF1C" w:rsidR="008B069B" w:rsidRPr="00B16D97" w:rsidRDefault="008B069B" w:rsidP="006D552E">
      <w:r w:rsidRPr="00B16D97">
        <w:t>The response contains a success status code and general information o</w:t>
      </w:r>
      <w:r w:rsidR="00AD7EE7" w:rsidRPr="00B16D97">
        <w:t>n</w:t>
      </w:r>
      <w:r w:rsidRPr="00B16D97">
        <w:t xml:space="preserve"> the </w:t>
      </w:r>
      <w:r w:rsidR="006D552E" w:rsidRPr="00B16D97">
        <w:t>eJustBox</w:t>
      </w:r>
      <w:r w:rsidRPr="00B16D97">
        <w:t xml:space="preserve"> as explained below. The </w:t>
      </w:r>
      <w:r w:rsidR="00A80CAC">
        <w:rPr>
          <w:i/>
        </w:rPr>
        <w:t xml:space="preserve">Actor </w:t>
      </w:r>
      <w:r w:rsidRPr="00B16D97">
        <w:t>element enables you to discover information o</w:t>
      </w:r>
      <w:r w:rsidR="00AD7EE7" w:rsidRPr="00B16D97">
        <w:t>n</w:t>
      </w:r>
      <w:r w:rsidRPr="00B16D97">
        <w:t xml:space="preserve"> the </w:t>
      </w:r>
      <w:r w:rsidR="00E74DFF">
        <w:t>eJustBo</w:t>
      </w:r>
      <w:r w:rsidR="00AE4740">
        <w:t>x</w:t>
      </w:r>
      <w:r w:rsidRPr="00B16D97">
        <w:t xml:space="preserve">. Attention should be paid to </w:t>
      </w:r>
      <w:r w:rsidRPr="00B16D97">
        <w:rPr>
          <w:i/>
        </w:rPr>
        <w:t>NbrMessagesInStandBy</w:t>
      </w:r>
      <w:r w:rsidRPr="00B16D97">
        <w:t xml:space="preserve"> </w:t>
      </w:r>
      <w:r w:rsidR="00AD7EE7" w:rsidRPr="00B16D97">
        <w:t xml:space="preserve">larger </w:t>
      </w:r>
      <w:r w:rsidRPr="00B16D97">
        <w:t xml:space="preserve">than zero and if </w:t>
      </w:r>
      <w:r w:rsidRPr="00B16D97">
        <w:rPr>
          <w:i/>
        </w:rPr>
        <w:t>CurrentSize</w:t>
      </w:r>
      <w:r w:rsidRPr="00B16D97">
        <w:t xml:space="preserve"> &gt; </w:t>
      </w:r>
      <w:r w:rsidRPr="00B16D97">
        <w:rPr>
          <w:i/>
        </w:rPr>
        <w:t>MaxSize</w:t>
      </w:r>
      <w:r w:rsidRPr="00B16D97">
        <w:t>.</w:t>
      </w:r>
    </w:p>
    <w:p w14:paraId="0A8C78C4" w14:textId="77777777" w:rsidR="002A108F" w:rsidRDefault="007A1820" w:rsidP="006D552E">
      <w:r w:rsidRPr="00B16D97">
        <w:rPr>
          <w:noProof/>
          <w:lang w:val="fr-BE" w:eastAsia="fr-BE"/>
        </w:rPr>
        <w:lastRenderedPageBreak/>
        <w:drawing>
          <wp:inline distT="0" distB="0" distL="0" distR="0" wp14:anchorId="0A8C7EC4" wp14:editId="6602DC07">
            <wp:extent cx="5892307" cy="42959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BoxInfoRespons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916458" cy="4313563"/>
                    </a:xfrm>
                    <a:prstGeom prst="rect">
                      <a:avLst/>
                    </a:prstGeom>
                    <a:noFill/>
                    <a:ln>
                      <a:noFill/>
                    </a:ln>
                  </pic:spPr>
                </pic:pic>
              </a:graphicData>
            </a:graphic>
          </wp:inline>
        </w:drawing>
      </w:r>
    </w:p>
    <w:p w14:paraId="0A8C78C5" w14:textId="77777777" w:rsidR="008C63D1" w:rsidRPr="00B16D97" w:rsidRDefault="008C63D1" w:rsidP="006D552E"/>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022"/>
      </w:tblGrid>
      <w:tr w:rsidR="002A108F" w:rsidRPr="00B16D97" w14:paraId="0A8C78C8" w14:textId="77777777" w:rsidTr="008C63D1">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8C6" w14:textId="77777777" w:rsidR="002A108F" w:rsidRPr="00B16D97" w:rsidRDefault="002A108F" w:rsidP="006D552E">
            <w:pPr>
              <w:rPr>
                <w:b/>
                <w:bCs/>
                <w:color w:val="FFFFFF"/>
              </w:rPr>
            </w:pPr>
            <w:r w:rsidRPr="00B16D97">
              <w:rPr>
                <w:b/>
                <w:bCs/>
                <w:color w:val="FFFFFF"/>
              </w:rPr>
              <w:t>Field name</w:t>
            </w:r>
          </w:p>
        </w:tc>
        <w:tc>
          <w:tcPr>
            <w:tcW w:w="7022"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8C7" w14:textId="77777777" w:rsidR="002A108F" w:rsidRPr="00B16D97" w:rsidRDefault="002A108F" w:rsidP="006D552E">
            <w:pPr>
              <w:rPr>
                <w:b/>
                <w:bCs/>
                <w:color w:val="FFFFFF"/>
              </w:rPr>
            </w:pPr>
            <w:r w:rsidRPr="00B16D97">
              <w:rPr>
                <w:b/>
                <w:bCs/>
                <w:color w:val="FFFFFF"/>
              </w:rPr>
              <w:t>Description</w:t>
            </w:r>
          </w:p>
        </w:tc>
      </w:tr>
      <w:tr w:rsidR="002A108F" w:rsidRPr="00B16D97" w14:paraId="0A8C78CB" w14:textId="77777777" w:rsidTr="008C63D1">
        <w:tc>
          <w:tcPr>
            <w:tcW w:w="2442" w:type="dxa"/>
            <w:shd w:val="clear" w:color="auto" w:fill="auto"/>
          </w:tcPr>
          <w:p w14:paraId="0A8C78C9" w14:textId="77777777" w:rsidR="002A108F" w:rsidRPr="00B16D97" w:rsidRDefault="005A5BE5" w:rsidP="006D552E">
            <w:pPr>
              <w:rPr>
                <w:rFonts w:cs="Arial"/>
              </w:rPr>
            </w:pPr>
            <w:r w:rsidRPr="00B16D97">
              <w:rPr>
                <w:rFonts w:cs="Arial"/>
              </w:rPr>
              <w:t>Id</w:t>
            </w:r>
          </w:p>
        </w:tc>
        <w:tc>
          <w:tcPr>
            <w:tcW w:w="7022" w:type="dxa"/>
            <w:shd w:val="clear" w:color="auto" w:fill="auto"/>
          </w:tcPr>
          <w:p w14:paraId="0A8C78CA" w14:textId="77777777" w:rsidR="002A108F" w:rsidRPr="00B16D97" w:rsidRDefault="00240AB5" w:rsidP="006D552E">
            <w:pPr>
              <w:spacing w:before="0"/>
              <w:rPr>
                <w:rFonts w:cs="Arial"/>
              </w:rPr>
            </w:pPr>
            <w:r w:rsidRPr="00B16D97">
              <w:rPr>
                <w:rFonts w:cs="Arial"/>
              </w:rPr>
              <w:t>The ticket number (</w:t>
            </w:r>
            <w:r w:rsidRPr="00B16D97">
              <w:rPr>
                <w:rFonts w:cs="Arial"/>
                <w:i/>
              </w:rPr>
              <w:t>Id</w:t>
            </w:r>
            <w:r w:rsidRPr="00B16D97">
              <w:rPr>
                <w:rFonts w:cs="Arial"/>
              </w:rPr>
              <w:t xml:space="preserve">) is attributed to the exchange request/response by the </w:t>
            </w:r>
            <w:r w:rsidR="00B30D5E" w:rsidRPr="00B16D97">
              <w:rPr>
                <w:rFonts w:cs="Arial"/>
              </w:rPr>
              <w:t>eJustice</w:t>
            </w:r>
            <w:r w:rsidRPr="00B16D97">
              <w:rPr>
                <w:rFonts w:cs="Arial"/>
              </w:rPr>
              <w:t xml:space="preserve"> platform. This is used to identify the </w:t>
            </w:r>
            <w:r w:rsidR="00B30D5E" w:rsidRPr="00B16D97">
              <w:rPr>
                <w:rFonts w:cs="Arial"/>
              </w:rPr>
              <w:t>eJustice</w:t>
            </w:r>
            <w:r w:rsidRPr="00B16D97">
              <w:rPr>
                <w:rFonts w:cs="Arial"/>
              </w:rPr>
              <w:t xml:space="preserve"> session.</w:t>
            </w:r>
          </w:p>
        </w:tc>
      </w:tr>
      <w:tr w:rsidR="002279AC" w:rsidRPr="00B16D97" w14:paraId="3D5EED32" w14:textId="77777777" w:rsidTr="008C63D1">
        <w:tc>
          <w:tcPr>
            <w:tcW w:w="2442" w:type="dxa"/>
            <w:shd w:val="clear" w:color="auto" w:fill="auto"/>
          </w:tcPr>
          <w:p w14:paraId="3A22DF5F" w14:textId="7DBE76D8" w:rsidR="002279AC" w:rsidRPr="00B16D97" w:rsidRDefault="002279AC" w:rsidP="006D552E">
            <w:pPr>
              <w:rPr>
                <w:rFonts w:cs="Arial"/>
              </w:rPr>
            </w:pPr>
            <w:r>
              <w:rPr>
                <w:rFonts w:cs="Arial"/>
              </w:rPr>
              <w:t>InResponseTo</w:t>
            </w:r>
          </w:p>
        </w:tc>
        <w:tc>
          <w:tcPr>
            <w:tcW w:w="7022" w:type="dxa"/>
            <w:shd w:val="clear" w:color="auto" w:fill="auto"/>
          </w:tcPr>
          <w:p w14:paraId="66E013A7" w14:textId="4FADFDC8" w:rsidR="002279AC" w:rsidRPr="00B16D97" w:rsidRDefault="002279AC" w:rsidP="006D552E">
            <w:pPr>
              <w:spacing w:before="0"/>
              <w:rPr>
                <w:rFonts w:cs="Arial"/>
              </w:rPr>
            </w:pPr>
            <w:r w:rsidRPr="00A16BAC">
              <w:rPr>
                <w:rFonts w:cs="Calibri"/>
                <w:color w:val="000000"/>
                <w:lang w:eastAsia="en-GB"/>
              </w:rPr>
              <w:t>Id attribute of the request</w:t>
            </w:r>
          </w:p>
        </w:tc>
      </w:tr>
      <w:tr w:rsidR="002279AC" w:rsidRPr="00B16D97" w14:paraId="407DB1A2" w14:textId="77777777" w:rsidTr="008C63D1">
        <w:tc>
          <w:tcPr>
            <w:tcW w:w="2442" w:type="dxa"/>
            <w:shd w:val="clear" w:color="auto" w:fill="auto"/>
          </w:tcPr>
          <w:p w14:paraId="4441A86F" w14:textId="31146D64" w:rsidR="002279AC" w:rsidRDefault="002279AC" w:rsidP="006D552E">
            <w:pPr>
              <w:rPr>
                <w:rFonts w:cs="Arial"/>
              </w:rPr>
            </w:pPr>
            <w:r>
              <w:rPr>
                <w:rFonts w:cs="Arial"/>
              </w:rPr>
              <w:t>IssueInstant</w:t>
            </w:r>
          </w:p>
        </w:tc>
        <w:tc>
          <w:tcPr>
            <w:tcW w:w="7022" w:type="dxa"/>
            <w:shd w:val="clear" w:color="auto" w:fill="auto"/>
          </w:tcPr>
          <w:p w14:paraId="25E7964C" w14:textId="60EDC037" w:rsidR="002279AC" w:rsidRPr="00B16D97" w:rsidRDefault="002279AC" w:rsidP="006D552E">
            <w:pPr>
              <w:spacing w:before="0"/>
              <w:rPr>
                <w:rFonts w:cs="Arial"/>
              </w:rPr>
            </w:pPr>
            <w:r w:rsidRPr="00A16BAC">
              <w:rPr>
                <w:rFonts w:cs="Calibri"/>
                <w:color w:val="000000"/>
                <w:lang w:eastAsia="en-GB"/>
              </w:rPr>
              <w:t>Date and time of the response.</w:t>
            </w:r>
          </w:p>
        </w:tc>
      </w:tr>
      <w:tr w:rsidR="002279AC" w:rsidRPr="00B16D97" w14:paraId="0A8C78CE" w14:textId="77777777" w:rsidTr="008C63D1">
        <w:tc>
          <w:tcPr>
            <w:tcW w:w="2442" w:type="dxa"/>
            <w:shd w:val="clear" w:color="auto" w:fill="auto"/>
          </w:tcPr>
          <w:p w14:paraId="0A8C78CC" w14:textId="77777777" w:rsidR="002279AC" w:rsidRPr="00B16D97" w:rsidRDefault="002279AC" w:rsidP="006D552E">
            <w:pPr>
              <w:rPr>
                <w:rFonts w:cs="Arial"/>
              </w:rPr>
            </w:pPr>
            <w:r w:rsidRPr="00B16D97">
              <w:rPr>
                <w:rFonts w:cs="Arial"/>
              </w:rPr>
              <w:t>Status</w:t>
            </w:r>
          </w:p>
        </w:tc>
        <w:tc>
          <w:tcPr>
            <w:tcW w:w="7022" w:type="dxa"/>
            <w:shd w:val="clear" w:color="auto" w:fill="auto"/>
          </w:tcPr>
          <w:p w14:paraId="0A8C78CD" w14:textId="27637276" w:rsidR="002279AC" w:rsidRPr="00B16D97" w:rsidRDefault="002279AC" w:rsidP="002279AC">
            <w:pPr>
              <w:spacing w:before="0"/>
              <w:rPr>
                <w:rFonts w:cs="Arial"/>
              </w:rPr>
            </w:pPr>
            <w:r>
              <w:rPr>
                <w:rFonts w:cs="Arial"/>
              </w:rPr>
              <w:t xml:space="preserve">See section </w:t>
            </w:r>
            <w:r>
              <w:rPr>
                <w:rFonts w:cs="Arial"/>
              </w:rPr>
              <w:fldChar w:fldCharType="begin"/>
            </w:r>
            <w:r>
              <w:rPr>
                <w:rFonts w:cs="Arial"/>
              </w:rPr>
              <w:instrText xml:space="preserve"> REF _Ref449705365 \r \h </w:instrText>
            </w:r>
            <w:r>
              <w:rPr>
                <w:rFonts w:cs="Arial"/>
              </w:rPr>
            </w:r>
            <w:r>
              <w:rPr>
                <w:rFonts w:cs="Arial"/>
              </w:rPr>
              <w:fldChar w:fldCharType="separate"/>
            </w:r>
            <w:r>
              <w:rPr>
                <w:rFonts w:cs="Arial"/>
              </w:rPr>
              <w:t>5.3.12.18</w:t>
            </w:r>
            <w:r>
              <w:rPr>
                <w:rFonts w:cs="Arial"/>
              </w:rPr>
              <w:fldChar w:fldCharType="end"/>
            </w:r>
          </w:p>
        </w:tc>
      </w:tr>
      <w:tr w:rsidR="002279AC" w:rsidRPr="00B16D97" w14:paraId="0A8C78D4" w14:textId="77777777" w:rsidTr="008C63D1">
        <w:tc>
          <w:tcPr>
            <w:tcW w:w="2442" w:type="dxa"/>
            <w:shd w:val="clear" w:color="auto" w:fill="auto"/>
            <w:vAlign w:val="center"/>
          </w:tcPr>
          <w:p w14:paraId="0A8C78D2" w14:textId="77777777" w:rsidR="002279AC" w:rsidRPr="00B16D97" w:rsidRDefault="002279AC" w:rsidP="006D552E">
            <w:pPr>
              <w:rPr>
                <w:rFonts w:cs="Arial"/>
              </w:rPr>
            </w:pPr>
            <w:r w:rsidRPr="00B16D97">
              <w:rPr>
                <w:rFonts w:cs="Arial"/>
              </w:rPr>
              <w:t>NbrMessagesInStandBy</w:t>
            </w:r>
          </w:p>
        </w:tc>
        <w:tc>
          <w:tcPr>
            <w:tcW w:w="7022" w:type="dxa"/>
            <w:shd w:val="clear" w:color="auto" w:fill="auto"/>
          </w:tcPr>
          <w:p w14:paraId="0A8C78D3" w14:textId="77777777" w:rsidR="002279AC" w:rsidRPr="00B16D97" w:rsidRDefault="002279AC" w:rsidP="006D552E">
            <w:r w:rsidRPr="00B16D97">
              <w:rPr>
                <w:rFonts w:cs="Arial"/>
              </w:rPr>
              <w:t>The number of messages that are in standby because the eJustBox is full. To consult these messages, the user has to delete others.</w:t>
            </w:r>
          </w:p>
        </w:tc>
      </w:tr>
      <w:tr w:rsidR="002279AC" w:rsidRPr="00B16D97" w14:paraId="0A8C78D7" w14:textId="77777777" w:rsidTr="008C63D1">
        <w:tc>
          <w:tcPr>
            <w:tcW w:w="2442" w:type="dxa"/>
            <w:shd w:val="clear" w:color="auto" w:fill="auto"/>
            <w:vAlign w:val="center"/>
          </w:tcPr>
          <w:p w14:paraId="0A8C78D5" w14:textId="77777777" w:rsidR="002279AC" w:rsidRPr="00B16D97" w:rsidRDefault="002279AC" w:rsidP="006D552E">
            <w:pPr>
              <w:rPr>
                <w:rFonts w:cs="Arial"/>
              </w:rPr>
            </w:pPr>
            <w:r w:rsidRPr="00B16D97">
              <w:rPr>
                <w:rFonts w:cs="Arial"/>
              </w:rPr>
              <w:t>CurrentSize</w:t>
            </w:r>
          </w:p>
        </w:tc>
        <w:tc>
          <w:tcPr>
            <w:tcW w:w="7022" w:type="dxa"/>
            <w:shd w:val="clear" w:color="auto" w:fill="auto"/>
          </w:tcPr>
          <w:p w14:paraId="0A8C78D6" w14:textId="77777777" w:rsidR="002279AC" w:rsidRPr="00B16D97" w:rsidRDefault="002279AC" w:rsidP="006D552E">
            <w:r w:rsidRPr="00B16D97">
              <w:rPr>
                <w:rFonts w:cs="Arial"/>
              </w:rPr>
              <w:t>The current size of the eJustBox expressed in bytes.</w:t>
            </w:r>
          </w:p>
        </w:tc>
      </w:tr>
      <w:tr w:rsidR="002279AC" w:rsidRPr="00B16D97" w14:paraId="0A8C78DA" w14:textId="77777777" w:rsidTr="008C63D1">
        <w:tc>
          <w:tcPr>
            <w:tcW w:w="2442" w:type="dxa"/>
            <w:shd w:val="clear" w:color="auto" w:fill="auto"/>
            <w:vAlign w:val="center"/>
          </w:tcPr>
          <w:p w14:paraId="0A8C78D8" w14:textId="77777777" w:rsidR="002279AC" w:rsidRPr="00B16D97" w:rsidRDefault="002279AC" w:rsidP="006D552E">
            <w:pPr>
              <w:rPr>
                <w:rFonts w:cs="Arial"/>
              </w:rPr>
            </w:pPr>
            <w:r w:rsidRPr="00B16D97">
              <w:rPr>
                <w:rFonts w:cs="Arial"/>
              </w:rPr>
              <w:t>MaxSize</w:t>
            </w:r>
          </w:p>
        </w:tc>
        <w:tc>
          <w:tcPr>
            <w:tcW w:w="7022" w:type="dxa"/>
            <w:shd w:val="clear" w:color="auto" w:fill="auto"/>
          </w:tcPr>
          <w:p w14:paraId="0A8C78D9" w14:textId="77777777" w:rsidR="002279AC" w:rsidRPr="00B16D97" w:rsidRDefault="002279AC" w:rsidP="006D552E">
            <w:pPr>
              <w:rPr>
                <w:rFonts w:cs="Arial"/>
              </w:rPr>
            </w:pPr>
            <w:r w:rsidRPr="00B16D97">
              <w:rPr>
                <w:rFonts w:cs="Arial"/>
              </w:rPr>
              <w:t>The maximum size of the eJustBox expressed in bytes.</w:t>
            </w:r>
          </w:p>
        </w:tc>
      </w:tr>
    </w:tbl>
    <w:p w14:paraId="0A8C78DB" w14:textId="77777777" w:rsidR="002A108F" w:rsidRPr="00B16D97" w:rsidRDefault="003327E5" w:rsidP="006D552E">
      <w:pPr>
        <w:pStyle w:val="Heading4"/>
      </w:pPr>
      <w:bookmarkStart w:id="153" w:name="_Toc449621765"/>
      <w:commentRangeEnd w:id="152"/>
      <w:r>
        <w:rPr>
          <w:rStyle w:val="CommentReference"/>
          <w:rFonts w:hAnsi="Calibri"/>
          <w:b w:val="0"/>
          <w:i w:val="0"/>
        </w:rPr>
        <w:commentReference w:id="152"/>
      </w:r>
      <w:r w:rsidR="002A108F" w:rsidRPr="00B16D97">
        <w:t>Exa</w:t>
      </w:r>
      <w:r w:rsidR="00324418" w:rsidRPr="00B16D97">
        <w:t>mple</w:t>
      </w:r>
      <w:bookmarkEnd w:id="153"/>
    </w:p>
    <w:p w14:paraId="0A8C78DC" w14:textId="77777777" w:rsidR="002A108F" w:rsidRPr="00B16D97" w:rsidRDefault="002A108F" w:rsidP="006D552E">
      <w:pPr>
        <w:rPr>
          <w:rFonts w:cs="Arial"/>
          <w:u w:val="single"/>
        </w:rPr>
      </w:pPr>
      <w:r w:rsidRPr="00B16D97">
        <w:rPr>
          <w:rFonts w:cs="Arial"/>
          <w:u w:val="single"/>
        </w:rPr>
        <w:t xml:space="preserve">Request: </w:t>
      </w:r>
    </w:p>
    <w:p w14:paraId="0A8C78DD" w14:textId="77777777" w:rsidR="00AB63D3" w:rsidRPr="00B16D97" w:rsidRDefault="00AB63D3" w:rsidP="006D552E">
      <w:pPr>
        <w:spacing w:before="0"/>
        <w:rPr>
          <w:rFonts w:ascii="Courier New" w:hAnsi="Courier New" w:cs="Courier New"/>
          <w:color w:val="808080"/>
          <w:highlight w:val="white"/>
        </w:rPr>
      </w:pPr>
    </w:p>
    <w:p w14:paraId="202567D1" w14:textId="77777777" w:rsidR="000921D9" w:rsidRDefault="00232132" w:rsidP="000921D9">
      <w:pPr>
        <w:pStyle w:val="NoSpacing"/>
        <w:rPr>
          <w:highlight w:val="white"/>
        </w:rPr>
      </w:pPr>
      <w:r w:rsidRPr="00B16D97">
        <w:rPr>
          <w:color w:val="0000FF"/>
          <w:highlight w:val="white"/>
        </w:rPr>
        <w:t>&lt;</w:t>
      </w:r>
      <w:r w:rsidRPr="00B16D97">
        <w:rPr>
          <w:color w:val="800000"/>
          <w:highlight w:val="white"/>
        </w:rPr>
        <w:t>soapenv:Envelope</w:t>
      </w:r>
      <w:r w:rsidRPr="00B16D97">
        <w:rPr>
          <w:color w:val="FF0000"/>
          <w:highlight w:val="white"/>
        </w:rPr>
        <w:t xml:space="preserve"> xmlns:soapenv</w:t>
      </w:r>
      <w:r w:rsidRPr="00B16D97">
        <w:rPr>
          <w:color w:val="0000FF"/>
          <w:highlight w:val="white"/>
        </w:rPr>
        <w:t>="</w:t>
      </w:r>
      <w:r w:rsidRPr="00B16D97">
        <w:rPr>
          <w:highlight w:val="white"/>
        </w:rPr>
        <w:t>http://schemas.xmlsoap.org/soap/envelope/</w:t>
      </w:r>
      <w:r w:rsidRPr="00B16D97">
        <w:rPr>
          <w:color w:val="0000FF"/>
          <w:highlight w:val="white"/>
        </w:rPr>
        <w:t>"</w:t>
      </w:r>
      <w:r w:rsidRPr="00B16D97">
        <w:rPr>
          <w:color w:val="FF0000"/>
          <w:highlight w:val="white"/>
        </w:rPr>
        <w:t xml:space="preserve"> xmlns:urn</w:t>
      </w:r>
      <w:r w:rsidRPr="00B16D97">
        <w:rPr>
          <w:color w:val="0000FF"/>
          <w:highlight w:val="white"/>
        </w:rPr>
        <w:t>="</w:t>
      </w:r>
      <w:r w:rsidRPr="00B16D97">
        <w:rPr>
          <w:highlight w:val="white"/>
        </w:rPr>
        <w:t>urn:be:fgov:</w:t>
      </w:r>
      <w:r w:rsidR="001A5D17">
        <w:rPr>
          <w:highlight w:val="white"/>
        </w:rPr>
        <w:t>ej</w:t>
      </w:r>
      <w:r w:rsidR="00B30D5E" w:rsidRPr="00B16D97">
        <w:rPr>
          <w:highlight w:val="white"/>
        </w:rPr>
        <w:t>ustice</w:t>
      </w:r>
      <w:r w:rsidRPr="00B16D97">
        <w:rPr>
          <w:highlight w:val="white"/>
        </w:rPr>
        <w:t>:e</w:t>
      </w:r>
      <w:r w:rsidR="001A5D17">
        <w:rPr>
          <w:highlight w:val="white"/>
        </w:rPr>
        <w:t>just</w:t>
      </w:r>
      <w:r w:rsidRPr="00B16D97">
        <w:rPr>
          <w:highlight w:val="white"/>
        </w:rPr>
        <w:t>box:consultation:protocol:v</w:t>
      </w:r>
      <w:r w:rsidR="001A5D17">
        <w:rPr>
          <w:highlight w:val="white"/>
        </w:rPr>
        <w:t>1</w:t>
      </w:r>
      <w:r w:rsidRPr="00B16D97">
        <w:rPr>
          <w:color w:val="0000FF"/>
          <w:highlight w:val="white"/>
        </w:rPr>
        <w:t>"&gt;</w:t>
      </w:r>
    </w:p>
    <w:p w14:paraId="0A8C78DF" w14:textId="560C90FF" w:rsidR="00232132" w:rsidRPr="00B16D97" w:rsidRDefault="00232132" w:rsidP="00A33FBB">
      <w:pPr>
        <w:pStyle w:val="NoSpacing"/>
        <w:ind w:left="720"/>
        <w:rPr>
          <w:highlight w:val="white"/>
        </w:rPr>
      </w:pPr>
      <w:r w:rsidRPr="00B16D97">
        <w:rPr>
          <w:color w:val="0000FF"/>
          <w:highlight w:val="white"/>
        </w:rPr>
        <w:t>&lt;</w:t>
      </w:r>
      <w:r w:rsidRPr="00B16D97">
        <w:rPr>
          <w:color w:val="800000"/>
          <w:highlight w:val="white"/>
        </w:rPr>
        <w:t>soapenv:Header</w:t>
      </w:r>
      <w:r w:rsidRPr="00B16D97">
        <w:rPr>
          <w:color w:val="0000FF"/>
          <w:highlight w:val="white"/>
        </w:rPr>
        <w:t>/&gt;</w:t>
      </w:r>
    </w:p>
    <w:p w14:paraId="2E7E786F" w14:textId="0D63794E" w:rsidR="000921D9" w:rsidRDefault="00232132" w:rsidP="00A33FBB">
      <w:pPr>
        <w:pStyle w:val="NoSpacing"/>
        <w:ind w:left="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70DD2791" w14:textId="77777777" w:rsidR="000921D9" w:rsidRDefault="00232132" w:rsidP="00A33FBB">
      <w:pPr>
        <w:pStyle w:val="NoSpacing"/>
        <w:ind w:left="720" w:firstLine="720"/>
      </w:pPr>
      <w:r w:rsidRPr="00B16D97">
        <w:rPr>
          <w:color w:val="0000FF"/>
          <w:highlight w:val="white"/>
        </w:rPr>
        <w:t>&lt;</w:t>
      </w:r>
      <w:r w:rsidRPr="00B16D97">
        <w:rPr>
          <w:color w:val="800000"/>
          <w:highlight w:val="white"/>
        </w:rPr>
        <w:t>urn:GetBoxInfoRequest</w:t>
      </w:r>
      <w:r w:rsidRPr="00B16D97">
        <w:rPr>
          <w:color w:val="0000FF"/>
          <w:highlight w:val="white"/>
        </w:rPr>
        <w:t>&gt;</w:t>
      </w:r>
    </w:p>
    <w:p w14:paraId="5D5F58BC" w14:textId="77777777" w:rsidR="000921D9" w:rsidRDefault="006F2725" w:rsidP="00A33FBB">
      <w:pPr>
        <w:pStyle w:val="NoSpacing"/>
        <w:ind w:left="1440" w:firstLine="720"/>
      </w:pPr>
      <w:r w:rsidRPr="00B16D97">
        <w:rPr>
          <w:color w:val="0000FF"/>
        </w:rPr>
        <w:t>&lt;</w:t>
      </w:r>
      <w:r w:rsidRPr="00302563">
        <w:rPr>
          <w:color w:val="800000"/>
          <w:highlight w:val="white"/>
        </w:rPr>
        <w:t>Actor</w:t>
      </w:r>
      <w:r w:rsidRPr="00B16D97">
        <w:rPr>
          <w:color w:val="0000FF"/>
        </w:rPr>
        <w:t>&gt;</w:t>
      </w:r>
    </w:p>
    <w:p w14:paraId="609A16E8" w14:textId="77777777" w:rsidR="000921D9" w:rsidRDefault="006F2725" w:rsidP="00A33FBB">
      <w:pPr>
        <w:pStyle w:val="NoSpacing"/>
        <w:ind w:left="2160" w:firstLine="720"/>
      </w:pPr>
      <w:r w:rsidRPr="00B16D97">
        <w:rPr>
          <w:color w:val="0000FF"/>
        </w:rPr>
        <w:t>&lt;</w:t>
      </w:r>
      <w:r w:rsidRPr="00302563">
        <w:rPr>
          <w:color w:val="800000"/>
          <w:highlight w:val="white"/>
        </w:rPr>
        <w:t>Id</w:t>
      </w:r>
      <w:r w:rsidRPr="00B16D97">
        <w:rPr>
          <w:color w:val="0000FF"/>
        </w:rPr>
        <w:t>&gt;</w:t>
      </w:r>
      <w:r w:rsidRPr="00B83587">
        <w:rPr>
          <w:highlight w:val="white"/>
        </w:rPr>
        <w:t>982374923273</w:t>
      </w:r>
      <w:r w:rsidRPr="00B16D97">
        <w:rPr>
          <w:color w:val="0000FF"/>
        </w:rPr>
        <w:t>&lt;/</w:t>
      </w:r>
      <w:r w:rsidRPr="00302563">
        <w:rPr>
          <w:color w:val="800000"/>
          <w:highlight w:val="white"/>
        </w:rPr>
        <w:t>Id</w:t>
      </w:r>
      <w:r w:rsidRPr="00B16D97">
        <w:rPr>
          <w:color w:val="0000FF"/>
        </w:rPr>
        <w:t>&gt;</w:t>
      </w:r>
    </w:p>
    <w:p w14:paraId="3BE3FD6D" w14:textId="126DBD64" w:rsidR="006F2725" w:rsidRPr="000921D9" w:rsidRDefault="006F2725" w:rsidP="00A33FBB">
      <w:pPr>
        <w:pStyle w:val="NoSpacing"/>
        <w:ind w:left="2160" w:firstLine="720"/>
        <w:rPr>
          <w:highlight w:val="white"/>
        </w:rPr>
      </w:pPr>
      <w:r w:rsidRPr="00B16D97">
        <w:rPr>
          <w:color w:val="0000FF"/>
        </w:rPr>
        <w:t>&lt;</w:t>
      </w:r>
      <w:r w:rsidRPr="00302563">
        <w:rPr>
          <w:color w:val="800000"/>
          <w:highlight w:val="white"/>
        </w:rPr>
        <w:t>Type</w:t>
      </w:r>
      <w:r w:rsidRPr="00B16D97">
        <w:rPr>
          <w:color w:val="0000FF"/>
        </w:rPr>
        <w:t>&gt;</w:t>
      </w:r>
      <w:r w:rsidRPr="00B83587">
        <w:rPr>
          <w:highlight w:val="white"/>
        </w:rPr>
        <w:t>Type A</w:t>
      </w:r>
      <w:r w:rsidRPr="00B16D97">
        <w:rPr>
          <w:color w:val="0000FF"/>
        </w:rPr>
        <w:t>&lt;/</w:t>
      </w:r>
      <w:r w:rsidRPr="00302563">
        <w:rPr>
          <w:color w:val="800000"/>
          <w:highlight w:val="white"/>
        </w:rPr>
        <w:t>Type</w:t>
      </w:r>
      <w:r w:rsidRPr="00B16D97">
        <w:rPr>
          <w:color w:val="0000FF"/>
        </w:rPr>
        <w:t>&gt;</w:t>
      </w:r>
    </w:p>
    <w:p w14:paraId="347E0D59" w14:textId="0390E06F" w:rsidR="006F2725" w:rsidRDefault="006F2725" w:rsidP="00A33FBB">
      <w:pPr>
        <w:pStyle w:val="NoSpacing"/>
        <w:ind w:left="720"/>
        <w:rPr>
          <w:color w:val="0000FF"/>
        </w:rPr>
      </w:pPr>
      <w:r w:rsidRPr="00B16D97">
        <w:rPr>
          <w:color w:val="0000FF"/>
        </w:rPr>
        <w:t xml:space="preserve">            </w:t>
      </w:r>
      <w:r w:rsidR="000921D9">
        <w:rPr>
          <w:color w:val="0000FF"/>
        </w:rPr>
        <w:tab/>
      </w:r>
      <w:r w:rsidR="000921D9">
        <w:rPr>
          <w:color w:val="0000FF"/>
        </w:rPr>
        <w:tab/>
      </w:r>
      <w:r w:rsidR="00A33FBB">
        <w:rPr>
          <w:color w:val="0000FF"/>
        </w:rPr>
        <w:tab/>
      </w:r>
      <w:r w:rsidRPr="00B16D97">
        <w:rPr>
          <w:color w:val="0000FF"/>
        </w:rPr>
        <w:t>&lt;</w:t>
      </w:r>
      <w:r w:rsidRPr="00302563">
        <w:rPr>
          <w:color w:val="800000"/>
          <w:highlight w:val="white"/>
        </w:rPr>
        <w:t>Quality</w:t>
      </w:r>
      <w:r w:rsidRPr="00B16D97">
        <w:rPr>
          <w:color w:val="0000FF"/>
        </w:rPr>
        <w:t>&gt;</w:t>
      </w:r>
      <w:r w:rsidRPr="00B83587">
        <w:rPr>
          <w:highlight w:val="white"/>
        </w:rPr>
        <w:t>Quality A</w:t>
      </w:r>
      <w:r w:rsidRPr="00B16D97">
        <w:rPr>
          <w:color w:val="0000FF"/>
        </w:rPr>
        <w:t>&lt;/</w:t>
      </w:r>
      <w:r w:rsidRPr="00302563">
        <w:rPr>
          <w:color w:val="800000"/>
          <w:highlight w:val="white"/>
        </w:rPr>
        <w:t>Quality</w:t>
      </w:r>
      <w:r w:rsidRPr="00B16D97">
        <w:rPr>
          <w:color w:val="0000FF"/>
        </w:rPr>
        <w:t>&gt;</w:t>
      </w:r>
    </w:p>
    <w:p w14:paraId="156804CA" w14:textId="67FEC05D" w:rsidR="000921D9" w:rsidRDefault="006F2725" w:rsidP="00A33FBB">
      <w:pPr>
        <w:pStyle w:val="NoSpacing"/>
        <w:ind w:left="720"/>
        <w:rPr>
          <w:color w:val="0000FF"/>
        </w:rPr>
      </w:pPr>
      <w:r>
        <w:rPr>
          <w:color w:val="0000FF"/>
        </w:rPr>
        <w:lastRenderedPageBreak/>
        <w:t xml:space="preserve">           </w:t>
      </w:r>
      <w:r w:rsidR="000921D9">
        <w:rPr>
          <w:color w:val="0000FF"/>
        </w:rPr>
        <w:tab/>
      </w:r>
      <w:r w:rsidR="000921D9">
        <w:rPr>
          <w:color w:val="0000FF"/>
        </w:rPr>
        <w:tab/>
      </w:r>
      <w:r>
        <w:rPr>
          <w:color w:val="0000FF"/>
        </w:rPr>
        <w:t xml:space="preserve"> </w:t>
      </w:r>
      <w:r w:rsidR="00A33FBB">
        <w:rPr>
          <w:color w:val="0000FF"/>
        </w:rPr>
        <w:tab/>
      </w:r>
      <w:r>
        <w:rPr>
          <w:color w:val="0000FF"/>
        </w:rPr>
        <w:t>&lt;</w:t>
      </w:r>
      <w:r w:rsidRPr="00302563">
        <w:rPr>
          <w:color w:val="800000"/>
          <w:highlight w:val="white"/>
        </w:rPr>
        <w:t>Name</w:t>
      </w:r>
      <w:r>
        <w:rPr>
          <w:color w:val="0000FF"/>
        </w:rPr>
        <w:t>&gt;</w:t>
      </w:r>
      <w:r w:rsidRPr="00B83587">
        <w:rPr>
          <w:highlight w:val="white"/>
        </w:rPr>
        <w:t>Name</w:t>
      </w:r>
      <w:r>
        <w:rPr>
          <w:color w:val="0000FF"/>
        </w:rPr>
        <w:t>&lt;/</w:t>
      </w:r>
      <w:r w:rsidRPr="00302563">
        <w:rPr>
          <w:color w:val="800000"/>
          <w:highlight w:val="white"/>
        </w:rPr>
        <w:t>Name</w:t>
      </w:r>
      <w:r>
        <w:rPr>
          <w:color w:val="0000FF"/>
        </w:rPr>
        <w:t>&gt;</w:t>
      </w:r>
    </w:p>
    <w:p w14:paraId="5BECD7C7" w14:textId="528C6F7B" w:rsidR="006F2725" w:rsidRDefault="006F2725" w:rsidP="00A33FBB">
      <w:pPr>
        <w:pStyle w:val="NoSpacing"/>
        <w:ind w:left="1440" w:firstLine="720"/>
        <w:rPr>
          <w:color w:val="0000FF"/>
        </w:rPr>
      </w:pPr>
      <w:r>
        <w:rPr>
          <w:color w:val="0000FF"/>
        </w:rPr>
        <w:t>&lt;/</w:t>
      </w:r>
      <w:r w:rsidRPr="00302563">
        <w:rPr>
          <w:color w:val="800000"/>
          <w:highlight w:val="white"/>
        </w:rPr>
        <w:t>Actor</w:t>
      </w:r>
      <w:r w:rsidRPr="00B16D97">
        <w:rPr>
          <w:color w:val="0000FF"/>
        </w:rPr>
        <w:t>&gt;</w:t>
      </w:r>
    </w:p>
    <w:p w14:paraId="0A8C78E1" w14:textId="281ECF87" w:rsidR="00232132" w:rsidRPr="006F2725" w:rsidRDefault="006F2725" w:rsidP="00A33FBB">
      <w:pPr>
        <w:pStyle w:val="NoSpacing"/>
        <w:ind w:left="720" w:firstLine="720"/>
        <w:rPr>
          <w:color w:val="0000FF"/>
          <w:highlight w:val="white"/>
        </w:rPr>
      </w:pPr>
      <w:r w:rsidRPr="00B16D97">
        <w:rPr>
          <w:color w:val="0000FF"/>
          <w:highlight w:val="white"/>
        </w:rPr>
        <w:t>&lt;</w:t>
      </w:r>
      <w:r>
        <w:rPr>
          <w:color w:val="0000FF"/>
          <w:highlight w:val="white"/>
        </w:rPr>
        <w:t>/</w:t>
      </w:r>
      <w:r w:rsidRPr="00B16D97">
        <w:rPr>
          <w:color w:val="800000"/>
          <w:highlight w:val="white"/>
        </w:rPr>
        <w:t>urn:GetBoxInfoRequest</w:t>
      </w:r>
      <w:r w:rsidRPr="00B16D97">
        <w:rPr>
          <w:color w:val="0000FF"/>
          <w:highlight w:val="white"/>
        </w:rPr>
        <w:t>&gt;</w:t>
      </w:r>
    </w:p>
    <w:p w14:paraId="0A8C78E2" w14:textId="1643243A" w:rsidR="00232132" w:rsidRPr="00B16D97" w:rsidRDefault="00232132" w:rsidP="00A33FBB">
      <w:pPr>
        <w:pStyle w:val="NoSpacing"/>
        <w:ind w:left="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0A8C78E3" w14:textId="77777777" w:rsidR="00232132" w:rsidRPr="00B16D97" w:rsidRDefault="00232132" w:rsidP="000921D9">
      <w:pPr>
        <w:pStyle w:val="NoSpacing"/>
        <w:rPr>
          <w:highlight w:val="white"/>
        </w:rPr>
      </w:pPr>
      <w:r w:rsidRPr="00B16D97">
        <w:rPr>
          <w:color w:val="0000FF"/>
          <w:highlight w:val="white"/>
        </w:rPr>
        <w:t>&lt;/</w:t>
      </w:r>
      <w:r w:rsidRPr="00B16D97">
        <w:rPr>
          <w:color w:val="800000"/>
          <w:highlight w:val="white"/>
        </w:rPr>
        <w:t>soapenv:Envelope</w:t>
      </w:r>
      <w:r w:rsidRPr="00B16D97">
        <w:rPr>
          <w:color w:val="0000FF"/>
          <w:highlight w:val="white"/>
        </w:rPr>
        <w:t>&gt;</w:t>
      </w:r>
    </w:p>
    <w:p w14:paraId="0A8C78E4" w14:textId="77777777" w:rsidR="004A02D2" w:rsidRPr="00B16D97" w:rsidRDefault="004A02D2" w:rsidP="006D552E">
      <w:pPr>
        <w:spacing w:before="0"/>
        <w:rPr>
          <w:rFonts w:ascii="Courier New" w:hAnsi="Courier New" w:cs="Courier New"/>
          <w:color w:val="999999"/>
        </w:rPr>
      </w:pPr>
    </w:p>
    <w:p w14:paraId="0A8C78E5" w14:textId="77777777" w:rsidR="002A108F" w:rsidRPr="00B16D97" w:rsidRDefault="002A108F" w:rsidP="006D552E">
      <w:pPr>
        <w:rPr>
          <w:rFonts w:cs="Arial"/>
          <w:u w:val="single"/>
        </w:rPr>
      </w:pPr>
      <w:r w:rsidRPr="00B16D97">
        <w:rPr>
          <w:rFonts w:cs="Arial"/>
          <w:u w:val="single"/>
        </w:rPr>
        <w:t>R</w:t>
      </w:r>
      <w:r w:rsidR="004B23F7" w:rsidRPr="00B16D97">
        <w:rPr>
          <w:rFonts w:cs="Arial"/>
          <w:u w:val="single"/>
        </w:rPr>
        <w:t>esponse</w:t>
      </w:r>
      <w:r w:rsidRPr="00B16D97">
        <w:rPr>
          <w:rFonts w:cs="Arial"/>
          <w:u w:val="single"/>
        </w:rPr>
        <w:t xml:space="preserve">: </w:t>
      </w:r>
    </w:p>
    <w:p w14:paraId="0A8C78E6" w14:textId="77777777" w:rsidR="002A108F" w:rsidRPr="00B16D97" w:rsidRDefault="002A108F" w:rsidP="006D552E">
      <w:pPr>
        <w:spacing w:before="0"/>
        <w:rPr>
          <w:rFonts w:ascii="Courier New" w:hAnsi="Courier New" w:cs="Courier New"/>
          <w:color w:val="808080"/>
          <w:highlight w:val="white"/>
        </w:rPr>
      </w:pPr>
    </w:p>
    <w:p w14:paraId="0A8C78E7" w14:textId="77777777" w:rsidR="00232132" w:rsidRPr="00B16D97" w:rsidRDefault="00232132" w:rsidP="00A33FBB">
      <w:pPr>
        <w:pStyle w:val="NoSpacing"/>
        <w:rPr>
          <w:highlight w:val="white"/>
        </w:rPr>
      </w:pPr>
      <w:r w:rsidRPr="00B16D97">
        <w:rPr>
          <w:color w:val="0000FF"/>
          <w:highlight w:val="white"/>
        </w:rPr>
        <w:t>&lt;</w:t>
      </w:r>
      <w:r w:rsidRPr="00B16D97">
        <w:rPr>
          <w:color w:val="800000"/>
          <w:highlight w:val="white"/>
        </w:rPr>
        <w:t>S:Envelope</w:t>
      </w:r>
      <w:r w:rsidRPr="00B16D97">
        <w:rPr>
          <w:color w:val="FF0000"/>
          <w:highlight w:val="white"/>
        </w:rPr>
        <w:t xml:space="preserve"> xmlns:S</w:t>
      </w:r>
      <w:r w:rsidRPr="00B16D97">
        <w:rPr>
          <w:color w:val="0000FF"/>
          <w:highlight w:val="white"/>
        </w:rPr>
        <w:t>="</w:t>
      </w:r>
      <w:r w:rsidRPr="00B16D97">
        <w:rPr>
          <w:highlight w:val="white"/>
        </w:rPr>
        <w:t>http://schemas.xmlsoap.org/soap/envelope/</w:t>
      </w:r>
      <w:r w:rsidRPr="00B16D97">
        <w:rPr>
          <w:color w:val="0000FF"/>
          <w:highlight w:val="white"/>
        </w:rPr>
        <w:t>"&gt;</w:t>
      </w:r>
    </w:p>
    <w:p w14:paraId="0A8C78E8" w14:textId="1C517861" w:rsidR="00232132" w:rsidRPr="00B16D97" w:rsidRDefault="00232132" w:rsidP="002D0122">
      <w:pPr>
        <w:pStyle w:val="NoSpacing"/>
        <w:ind w:left="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0A8C78E9" w14:textId="1CF6CE0B" w:rsidR="00232132" w:rsidRPr="00B16D97" w:rsidRDefault="00232132" w:rsidP="002D0122">
      <w:pPr>
        <w:pStyle w:val="NoSpacing"/>
        <w:ind w:left="720" w:firstLine="720"/>
        <w:rPr>
          <w:highlight w:val="white"/>
        </w:rPr>
      </w:pPr>
      <w:r w:rsidRPr="00B16D97">
        <w:rPr>
          <w:color w:val="0000FF"/>
          <w:highlight w:val="white"/>
        </w:rPr>
        <w:t>&lt;</w:t>
      </w:r>
      <w:r w:rsidRPr="00B16D97">
        <w:rPr>
          <w:color w:val="800000"/>
          <w:highlight w:val="white"/>
        </w:rPr>
        <w:t>ns3:GetBoxInfoResponse</w:t>
      </w:r>
      <w:r w:rsidRPr="00B16D97">
        <w:rPr>
          <w:color w:val="FF0000"/>
          <w:highlight w:val="white"/>
        </w:rPr>
        <w:t xml:space="preserve"> xmlns:ns2</w:t>
      </w:r>
      <w:r w:rsidRPr="00B16D97">
        <w:rPr>
          <w:color w:val="0000FF"/>
          <w:highlight w:val="white"/>
        </w:rPr>
        <w:t>="</w:t>
      </w:r>
      <w:r w:rsidRPr="00B16D97">
        <w:rPr>
          <w:highlight w:val="white"/>
        </w:rPr>
        <w:t>urn:be:fgov:</w:t>
      </w:r>
      <w:r w:rsidR="00B30D5E" w:rsidRPr="00B16D97">
        <w:rPr>
          <w:highlight w:val="white"/>
        </w:rPr>
        <w:t>e</w:t>
      </w:r>
      <w:r w:rsidR="001A5D17">
        <w:rPr>
          <w:highlight w:val="white"/>
        </w:rPr>
        <w:t>j</w:t>
      </w:r>
      <w:r w:rsidR="00B30D5E" w:rsidRPr="00B16D97">
        <w:rPr>
          <w:highlight w:val="white"/>
        </w:rPr>
        <w:t>ustice</w:t>
      </w:r>
      <w:r w:rsidRPr="00B16D97">
        <w:rPr>
          <w:highlight w:val="white"/>
        </w:rPr>
        <w:t>:errors:service:v1</w:t>
      </w:r>
      <w:r w:rsidRPr="00B16D97">
        <w:rPr>
          <w:color w:val="0000FF"/>
          <w:highlight w:val="white"/>
        </w:rPr>
        <w:t>"</w:t>
      </w:r>
      <w:r w:rsidR="00A33FBB">
        <w:rPr>
          <w:color w:val="FF0000"/>
          <w:highlight w:val="white"/>
        </w:rPr>
        <w:t xml:space="preserve"> </w:t>
      </w:r>
      <w:r w:rsidRPr="00B16D97">
        <w:rPr>
          <w:color w:val="FF0000"/>
          <w:highlight w:val="white"/>
        </w:rPr>
        <w:t>xmlns:ns3</w:t>
      </w:r>
      <w:r w:rsidRPr="00B16D97">
        <w:rPr>
          <w:color w:val="0000FF"/>
          <w:highlight w:val="white"/>
        </w:rPr>
        <w:t>="</w:t>
      </w:r>
      <w:r w:rsidRPr="00B16D97">
        <w:rPr>
          <w:highlight w:val="white"/>
        </w:rPr>
        <w:t>urn:be:fgov:</w:t>
      </w:r>
      <w:r w:rsidR="001A5D17">
        <w:rPr>
          <w:highlight w:val="white"/>
        </w:rPr>
        <w:t>ej</w:t>
      </w:r>
      <w:r w:rsidR="00B30D5E" w:rsidRPr="00B16D97">
        <w:rPr>
          <w:highlight w:val="white"/>
        </w:rPr>
        <w:t>ustice</w:t>
      </w:r>
      <w:r w:rsidR="001A5D17">
        <w:rPr>
          <w:highlight w:val="white"/>
        </w:rPr>
        <w:t>:ejust</w:t>
      </w:r>
      <w:r w:rsidRPr="00B16D97">
        <w:rPr>
          <w:highlight w:val="white"/>
        </w:rPr>
        <w:t>box:consultation:protocol:v</w:t>
      </w:r>
      <w:r w:rsidR="001A5D17">
        <w:rPr>
          <w:highlight w:val="white"/>
        </w:rPr>
        <w:t>1</w:t>
      </w:r>
      <w:r w:rsidRPr="00B16D97">
        <w:rPr>
          <w:color w:val="0000FF"/>
          <w:highlight w:val="white"/>
        </w:rPr>
        <w:t>"&gt;</w:t>
      </w:r>
    </w:p>
    <w:p w14:paraId="0A8C78EA" w14:textId="434B4773" w:rsidR="00232132" w:rsidRPr="00C131DA" w:rsidRDefault="00232132" w:rsidP="002D0122">
      <w:pPr>
        <w:pStyle w:val="NoSpacing"/>
        <w:ind w:left="1440" w:firstLine="720"/>
        <w:rPr>
          <w:highlight w:val="white"/>
          <w:lang w:val="fr-BE"/>
        </w:rPr>
      </w:pPr>
      <w:r w:rsidRPr="00C131DA">
        <w:rPr>
          <w:color w:val="0000FF"/>
          <w:highlight w:val="white"/>
          <w:lang w:val="fr-BE"/>
        </w:rPr>
        <w:t>&lt;</w:t>
      </w:r>
      <w:r w:rsidRPr="00C131DA">
        <w:rPr>
          <w:color w:val="800000"/>
          <w:highlight w:val="white"/>
          <w:lang w:val="fr-BE"/>
        </w:rPr>
        <w:t>Status</w:t>
      </w:r>
      <w:r w:rsidRPr="00C131DA">
        <w:rPr>
          <w:color w:val="0000FF"/>
          <w:highlight w:val="white"/>
          <w:lang w:val="fr-BE"/>
        </w:rPr>
        <w:t>&gt;</w:t>
      </w:r>
    </w:p>
    <w:p w14:paraId="4C8237B6" w14:textId="77777777" w:rsidR="002D0122" w:rsidRDefault="00232132" w:rsidP="002D0122">
      <w:pPr>
        <w:pStyle w:val="NoSpacing"/>
        <w:ind w:left="2160" w:firstLine="720"/>
        <w:rPr>
          <w:highlight w:val="white"/>
          <w:lang w:val="fr-BE"/>
        </w:rPr>
      </w:pPr>
      <w:r w:rsidRPr="00C131DA">
        <w:rPr>
          <w:color w:val="0000FF"/>
          <w:highlight w:val="white"/>
          <w:lang w:val="fr-BE"/>
        </w:rPr>
        <w:t>&lt;</w:t>
      </w:r>
      <w:r w:rsidRPr="00C131DA">
        <w:rPr>
          <w:color w:val="800000"/>
          <w:highlight w:val="white"/>
          <w:lang w:val="fr-BE"/>
        </w:rPr>
        <w:t>Code</w:t>
      </w:r>
      <w:r w:rsidRPr="00C131DA">
        <w:rPr>
          <w:color w:val="0000FF"/>
          <w:highlight w:val="white"/>
          <w:lang w:val="fr-BE"/>
        </w:rPr>
        <w:t>&gt;</w:t>
      </w:r>
      <w:r w:rsidRPr="00C131DA">
        <w:rPr>
          <w:highlight w:val="white"/>
          <w:lang w:val="fr-BE"/>
        </w:rPr>
        <w:t>100</w:t>
      </w:r>
      <w:r w:rsidRPr="00C131DA">
        <w:rPr>
          <w:color w:val="0000FF"/>
          <w:highlight w:val="white"/>
          <w:lang w:val="fr-BE"/>
        </w:rPr>
        <w:t>&lt;/</w:t>
      </w:r>
      <w:r w:rsidRPr="00C131DA">
        <w:rPr>
          <w:color w:val="800000"/>
          <w:highlight w:val="white"/>
          <w:lang w:val="fr-BE"/>
        </w:rPr>
        <w:t>Code</w:t>
      </w:r>
      <w:r w:rsidRPr="00C131DA">
        <w:rPr>
          <w:color w:val="0000FF"/>
          <w:highlight w:val="white"/>
          <w:lang w:val="fr-BE"/>
        </w:rPr>
        <w:t>&gt;</w:t>
      </w:r>
    </w:p>
    <w:p w14:paraId="5F7A1C94" w14:textId="77777777" w:rsidR="002D0122" w:rsidRDefault="00232132" w:rsidP="002D0122">
      <w:pPr>
        <w:pStyle w:val="NoSpacing"/>
        <w:ind w:left="2160" w:firstLine="720"/>
        <w:rPr>
          <w:highlight w:val="white"/>
          <w:lang w:val="fr-BE"/>
        </w:rPr>
      </w:pPr>
      <w:r w:rsidRPr="00C131DA">
        <w:rPr>
          <w:color w:val="0000FF"/>
          <w:highlight w:val="white"/>
          <w:lang w:val="fr-BE"/>
        </w:rPr>
        <w:t>&lt;</w:t>
      </w:r>
      <w:r w:rsidRPr="00C131DA">
        <w:rPr>
          <w:color w:val="800000"/>
          <w:highlight w:val="white"/>
          <w:lang w:val="fr-BE"/>
        </w:rPr>
        <w:t>Message</w:t>
      </w:r>
      <w:r w:rsidRPr="00C131DA">
        <w:rPr>
          <w:color w:val="FF0000"/>
          <w:highlight w:val="white"/>
          <w:lang w:val="fr-BE"/>
        </w:rPr>
        <w:t xml:space="preserve"> Lang</w:t>
      </w:r>
      <w:r w:rsidRPr="00C131DA">
        <w:rPr>
          <w:color w:val="0000FF"/>
          <w:highlight w:val="white"/>
          <w:lang w:val="fr-BE"/>
        </w:rPr>
        <w:t>="</w:t>
      </w:r>
      <w:r w:rsidRPr="00C131DA">
        <w:rPr>
          <w:highlight w:val="white"/>
          <w:lang w:val="fr-BE"/>
        </w:rPr>
        <w:t>EN</w:t>
      </w:r>
      <w:r w:rsidRPr="00C131DA">
        <w:rPr>
          <w:color w:val="0000FF"/>
          <w:highlight w:val="white"/>
          <w:lang w:val="fr-BE"/>
        </w:rPr>
        <w:t>"&gt;</w:t>
      </w:r>
      <w:r w:rsidRPr="00C131DA">
        <w:rPr>
          <w:highlight w:val="white"/>
          <w:lang w:val="fr-BE"/>
        </w:rPr>
        <w:t>SUCCESS</w:t>
      </w:r>
      <w:r w:rsidRPr="00C131DA">
        <w:rPr>
          <w:color w:val="0000FF"/>
          <w:highlight w:val="white"/>
          <w:lang w:val="fr-BE"/>
        </w:rPr>
        <w:t>&lt;/</w:t>
      </w:r>
      <w:r w:rsidRPr="00C131DA">
        <w:rPr>
          <w:color w:val="800000"/>
          <w:highlight w:val="white"/>
          <w:lang w:val="fr-BE"/>
        </w:rPr>
        <w:t>Message</w:t>
      </w:r>
      <w:r w:rsidRPr="00C131DA">
        <w:rPr>
          <w:color w:val="0000FF"/>
          <w:highlight w:val="white"/>
          <w:lang w:val="fr-BE"/>
        </w:rPr>
        <w:t>&gt;</w:t>
      </w:r>
    </w:p>
    <w:p w14:paraId="0BBB6378" w14:textId="77777777" w:rsidR="002D0122" w:rsidRDefault="00232132" w:rsidP="002D0122">
      <w:pPr>
        <w:pStyle w:val="NoSpacing"/>
        <w:ind w:left="1440" w:firstLine="720"/>
        <w:rPr>
          <w:highlight w:val="white"/>
        </w:rPr>
      </w:pPr>
      <w:r w:rsidRPr="00B16D97">
        <w:rPr>
          <w:color w:val="0000FF"/>
          <w:highlight w:val="white"/>
        </w:rPr>
        <w:t>&lt;/</w:t>
      </w:r>
      <w:r w:rsidRPr="00B16D97">
        <w:rPr>
          <w:color w:val="800000"/>
          <w:highlight w:val="white"/>
        </w:rPr>
        <w:t>Status</w:t>
      </w:r>
      <w:r w:rsidRPr="00B16D97">
        <w:rPr>
          <w:color w:val="0000FF"/>
          <w:highlight w:val="white"/>
        </w:rPr>
        <w:t>&gt;</w:t>
      </w:r>
    </w:p>
    <w:p w14:paraId="345D8C6C" w14:textId="77777777" w:rsidR="002D0122" w:rsidRDefault="00232132" w:rsidP="002D0122">
      <w:pPr>
        <w:pStyle w:val="NoSpacing"/>
        <w:ind w:left="1440" w:firstLine="720"/>
        <w:rPr>
          <w:highlight w:val="white"/>
        </w:rPr>
      </w:pPr>
      <w:r w:rsidRPr="00B16D97">
        <w:rPr>
          <w:color w:val="0000FF"/>
          <w:highlight w:val="white"/>
        </w:rPr>
        <w:t>&lt;</w:t>
      </w:r>
      <w:r w:rsidRPr="00B16D97">
        <w:rPr>
          <w:color w:val="800000"/>
          <w:highlight w:val="white"/>
        </w:rPr>
        <w:t>NbrMessagesInStandBy</w:t>
      </w:r>
      <w:r w:rsidRPr="00B16D97">
        <w:rPr>
          <w:color w:val="0000FF"/>
          <w:highlight w:val="white"/>
        </w:rPr>
        <w:t>&gt;</w:t>
      </w:r>
      <w:r w:rsidRPr="00B16D97">
        <w:rPr>
          <w:highlight w:val="white"/>
        </w:rPr>
        <w:t>0</w:t>
      </w:r>
      <w:r w:rsidRPr="00B16D97">
        <w:rPr>
          <w:color w:val="0000FF"/>
          <w:highlight w:val="white"/>
        </w:rPr>
        <w:t>&lt;/</w:t>
      </w:r>
      <w:r w:rsidRPr="00B16D97">
        <w:rPr>
          <w:color w:val="800000"/>
          <w:highlight w:val="white"/>
        </w:rPr>
        <w:t>NbrMessagesInStandBy</w:t>
      </w:r>
      <w:r w:rsidRPr="00B16D97">
        <w:rPr>
          <w:color w:val="0000FF"/>
          <w:highlight w:val="white"/>
        </w:rPr>
        <w:t>&gt;</w:t>
      </w:r>
    </w:p>
    <w:p w14:paraId="687CC3A7" w14:textId="77777777" w:rsidR="002D0122" w:rsidRDefault="00232132" w:rsidP="002D0122">
      <w:pPr>
        <w:pStyle w:val="NoSpacing"/>
        <w:ind w:left="1440" w:firstLine="720"/>
        <w:rPr>
          <w:highlight w:val="white"/>
        </w:rPr>
      </w:pPr>
      <w:r w:rsidRPr="00B16D97">
        <w:rPr>
          <w:color w:val="0000FF"/>
          <w:highlight w:val="white"/>
        </w:rPr>
        <w:t>&lt;</w:t>
      </w:r>
      <w:r w:rsidRPr="00B16D97">
        <w:rPr>
          <w:color w:val="800000"/>
          <w:highlight w:val="white"/>
        </w:rPr>
        <w:t>CurrentSize</w:t>
      </w:r>
      <w:r w:rsidRPr="00B16D97">
        <w:rPr>
          <w:color w:val="0000FF"/>
          <w:highlight w:val="white"/>
        </w:rPr>
        <w:t>&gt;</w:t>
      </w:r>
      <w:r w:rsidRPr="00B16D97">
        <w:rPr>
          <w:highlight w:val="white"/>
        </w:rPr>
        <w:t>58</w:t>
      </w:r>
      <w:r w:rsidRPr="00B16D97">
        <w:rPr>
          <w:color w:val="0000FF"/>
          <w:highlight w:val="white"/>
        </w:rPr>
        <w:t>&lt;/</w:t>
      </w:r>
      <w:r w:rsidRPr="00B16D97">
        <w:rPr>
          <w:color w:val="800000"/>
          <w:highlight w:val="white"/>
        </w:rPr>
        <w:t>CurrentSize</w:t>
      </w:r>
      <w:r w:rsidRPr="00B16D97">
        <w:rPr>
          <w:color w:val="0000FF"/>
          <w:highlight w:val="white"/>
        </w:rPr>
        <w:t>&gt;</w:t>
      </w:r>
    </w:p>
    <w:p w14:paraId="5FAE4248" w14:textId="77777777" w:rsidR="002D0122" w:rsidRDefault="00232132" w:rsidP="002D0122">
      <w:pPr>
        <w:pStyle w:val="NoSpacing"/>
        <w:ind w:left="1440" w:firstLine="720"/>
        <w:rPr>
          <w:highlight w:val="white"/>
        </w:rPr>
      </w:pPr>
      <w:r w:rsidRPr="00B16D97">
        <w:rPr>
          <w:color w:val="0000FF"/>
          <w:highlight w:val="white"/>
        </w:rPr>
        <w:t>&lt;</w:t>
      </w:r>
      <w:r w:rsidRPr="00B16D97">
        <w:rPr>
          <w:color w:val="800000"/>
          <w:highlight w:val="white"/>
        </w:rPr>
        <w:t>MaxSize</w:t>
      </w:r>
      <w:r w:rsidRPr="00B16D97">
        <w:rPr>
          <w:color w:val="0000FF"/>
          <w:highlight w:val="white"/>
        </w:rPr>
        <w:t>&gt;</w:t>
      </w:r>
      <w:r w:rsidRPr="00B16D97">
        <w:rPr>
          <w:highlight w:val="white"/>
        </w:rPr>
        <w:t>10485760</w:t>
      </w:r>
      <w:r w:rsidRPr="00B16D97">
        <w:rPr>
          <w:color w:val="0000FF"/>
          <w:highlight w:val="white"/>
        </w:rPr>
        <w:t>&lt;/</w:t>
      </w:r>
      <w:r w:rsidRPr="00B16D97">
        <w:rPr>
          <w:color w:val="800000"/>
          <w:highlight w:val="white"/>
        </w:rPr>
        <w:t>MaxSize</w:t>
      </w:r>
      <w:r w:rsidRPr="00B16D97">
        <w:rPr>
          <w:color w:val="0000FF"/>
          <w:highlight w:val="white"/>
        </w:rPr>
        <w:t>&gt;</w:t>
      </w:r>
    </w:p>
    <w:p w14:paraId="4C91F6D4" w14:textId="3B31A471" w:rsidR="00A33FBB" w:rsidRDefault="00232132" w:rsidP="002D0122">
      <w:pPr>
        <w:pStyle w:val="NoSpacing"/>
        <w:ind w:left="720" w:firstLine="720"/>
        <w:rPr>
          <w:highlight w:val="white"/>
        </w:rPr>
      </w:pPr>
      <w:r w:rsidRPr="00B16D97">
        <w:rPr>
          <w:color w:val="0000FF"/>
          <w:highlight w:val="white"/>
        </w:rPr>
        <w:t>&lt;/</w:t>
      </w:r>
      <w:r w:rsidRPr="00B16D97">
        <w:rPr>
          <w:color w:val="800000"/>
          <w:highlight w:val="white"/>
        </w:rPr>
        <w:t>ns3:GetBoxInfoResponse</w:t>
      </w:r>
      <w:r w:rsidRPr="00B16D97">
        <w:rPr>
          <w:color w:val="0000FF"/>
          <w:highlight w:val="white"/>
        </w:rPr>
        <w:t>&gt;</w:t>
      </w:r>
    </w:p>
    <w:p w14:paraId="0A8C78F7" w14:textId="16B6F2E4" w:rsidR="00232132" w:rsidRPr="00B16D97" w:rsidRDefault="00232132" w:rsidP="002D0122">
      <w:pPr>
        <w:pStyle w:val="NoSpacing"/>
        <w:ind w:left="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0A8C78F8" w14:textId="77777777" w:rsidR="00232132" w:rsidRPr="00B16D97" w:rsidRDefault="00232132" w:rsidP="00A33FBB">
      <w:pPr>
        <w:pStyle w:val="NoSpacing"/>
        <w:rPr>
          <w:highlight w:val="white"/>
        </w:rPr>
      </w:pPr>
      <w:r w:rsidRPr="00B16D97">
        <w:rPr>
          <w:color w:val="0000FF"/>
          <w:highlight w:val="white"/>
        </w:rPr>
        <w:t>&lt;/</w:t>
      </w:r>
      <w:r w:rsidRPr="00B16D97">
        <w:rPr>
          <w:color w:val="800000"/>
          <w:highlight w:val="white"/>
        </w:rPr>
        <w:t>S:Envelope</w:t>
      </w:r>
      <w:r w:rsidRPr="00B16D97">
        <w:rPr>
          <w:color w:val="0000FF"/>
          <w:highlight w:val="white"/>
        </w:rPr>
        <w:t>&gt;</w:t>
      </w:r>
    </w:p>
    <w:p w14:paraId="0A8C78F9" w14:textId="77777777" w:rsidR="009F52B7" w:rsidRPr="00B16D97" w:rsidRDefault="009F52B7" w:rsidP="006D552E">
      <w:pPr>
        <w:rPr>
          <w:highlight w:val="white"/>
        </w:rPr>
      </w:pPr>
    </w:p>
    <w:p w14:paraId="0A8C78FA" w14:textId="77777777" w:rsidR="00441F05" w:rsidRPr="00B16D97" w:rsidRDefault="00441F05" w:rsidP="006D552E">
      <w:pPr>
        <w:pStyle w:val="Heading3"/>
      </w:pPr>
      <w:bookmarkStart w:id="154" w:name="_Toc449621766"/>
      <w:r w:rsidRPr="00B16D97">
        <w:t>getMessagesList Method</w:t>
      </w:r>
      <w:bookmarkEnd w:id="154"/>
    </w:p>
    <w:p w14:paraId="0A8C78FB" w14:textId="77777777" w:rsidR="00441F05" w:rsidRPr="00B16D97" w:rsidRDefault="00441F05" w:rsidP="006D552E">
      <w:pPr>
        <w:rPr>
          <w:rFonts w:cs="Arial"/>
        </w:rPr>
      </w:pPr>
      <w:r w:rsidRPr="00B16D97">
        <w:rPr>
          <w:rFonts w:cs="Arial"/>
        </w:rPr>
        <w:t xml:space="preserve">The </w:t>
      </w:r>
      <w:r w:rsidRPr="00B16D97">
        <w:rPr>
          <w:rFonts w:cs="Arial"/>
          <w:i/>
        </w:rPr>
        <w:t>getMessagesList</w:t>
      </w:r>
      <w:r w:rsidRPr="00B16D97">
        <w:rPr>
          <w:rFonts w:cs="Arial"/>
        </w:rPr>
        <w:t xml:space="preserve"> method provides a list of</w:t>
      </w:r>
      <w:r w:rsidR="00C176F1" w:rsidRPr="00B16D97">
        <w:rPr>
          <w:rFonts w:cs="Arial"/>
        </w:rPr>
        <w:t xml:space="preserve"> messages for a specific folder </w:t>
      </w:r>
      <w:r w:rsidR="008B069B" w:rsidRPr="00B16D97">
        <w:rPr>
          <w:rFonts w:cs="Arial"/>
        </w:rPr>
        <w:t xml:space="preserve">of your </w:t>
      </w:r>
      <w:r w:rsidR="006D552E" w:rsidRPr="00B16D97">
        <w:rPr>
          <w:rFonts w:cs="Arial"/>
        </w:rPr>
        <w:t>eJustBox</w:t>
      </w:r>
      <w:r w:rsidR="008B069B" w:rsidRPr="00B16D97">
        <w:rPr>
          <w:rFonts w:cs="Arial"/>
        </w:rPr>
        <w:t xml:space="preserve"> </w:t>
      </w:r>
      <w:r w:rsidR="000E731F" w:rsidRPr="00B16D97">
        <w:rPr>
          <w:rFonts w:cs="Arial"/>
        </w:rPr>
        <w:t xml:space="preserve">listed in order </w:t>
      </w:r>
      <w:r w:rsidR="00C176F1" w:rsidRPr="00B16D97">
        <w:rPr>
          <w:rFonts w:cs="Arial"/>
        </w:rPr>
        <w:t>by date (most recent first</w:t>
      </w:r>
      <w:r w:rsidR="008B069B" w:rsidRPr="00B16D97">
        <w:rPr>
          <w:rFonts w:cs="Arial"/>
        </w:rPr>
        <w:t>, index “1”</w:t>
      </w:r>
      <w:r w:rsidR="00C176F1" w:rsidRPr="00B16D97">
        <w:rPr>
          <w:rFonts w:cs="Arial"/>
        </w:rPr>
        <w:t>) A consequence could be that if a new message arrives between two consecutive queries, a message will be shown two times</w:t>
      </w:r>
      <w:r w:rsidR="001B6125" w:rsidRPr="00B16D97">
        <w:rPr>
          <w:rFonts w:cs="Arial"/>
        </w:rPr>
        <w:t xml:space="preserve"> (message “1” becomes “2” , “2” becomes “3”, etc.)</w:t>
      </w:r>
      <w:r w:rsidR="00C176F1" w:rsidRPr="00B16D97">
        <w:rPr>
          <w:rFonts w:cs="Arial"/>
        </w:rPr>
        <w:t>. Ex. if you request</w:t>
      </w:r>
      <w:r w:rsidR="000E731F" w:rsidRPr="00B16D97">
        <w:rPr>
          <w:rFonts w:cs="Arial"/>
        </w:rPr>
        <w:t>ed</w:t>
      </w:r>
      <w:r w:rsidR="00C176F1" w:rsidRPr="00B16D97">
        <w:rPr>
          <w:rFonts w:cs="Arial"/>
        </w:rPr>
        <w:t xml:space="preserve"> the messages between “1” and “100” and then the messages between “101” and “200”, then the message “100” </w:t>
      </w:r>
      <w:r w:rsidR="001B6125" w:rsidRPr="00B16D97">
        <w:rPr>
          <w:rFonts w:cs="Arial"/>
        </w:rPr>
        <w:t xml:space="preserve">would be the same </w:t>
      </w:r>
      <w:r w:rsidR="000A3147" w:rsidRPr="00B16D97">
        <w:rPr>
          <w:rFonts w:cs="Arial"/>
        </w:rPr>
        <w:t>as message</w:t>
      </w:r>
      <w:r w:rsidR="00C176F1" w:rsidRPr="00B16D97">
        <w:rPr>
          <w:rFonts w:cs="Arial"/>
        </w:rPr>
        <w:t xml:space="preserve"> “101”.</w:t>
      </w:r>
    </w:p>
    <w:p w14:paraId="0A8C78FC" w14:textId="77777777" w:rsidR="008B069B" w:rsidRPr="00B16D97" w:rsidRDefault="00AE4740" w:rsidP="006D552E">
      <w:pPr>
        <w:rPr>
          <w:rFonts w:cs="Arial"/>
        </w:rPr>
      </w:pPr>
      <w:r>
        <w:rPr>
          <w:rFonts w:cs="Arial"/>
        </w:rPr>
        <w:t>The content of the message is</w:t>
      </w:r>
      <w:r w:rsidR="008B069B" w:rsidRPr="00B16D97">
        <w:rPr>
          <w:rFonts w:cs="Arial"/>
        </w:rPr>
        <w:t xml:space="preserve"> not yet returned by this method, but all the information needed </w:t>
      </w:r>
      <w:r w:rsidR="000E731F" w:rsidRPr="00B16D97">
        <w:rPr>
          <w:rFonts w:cs="Arial"/>
        </w:rPr>
        <w:t xml:space="preserve">is there </w:t>
      </w:r>
      <w:r w:rsidR="008B069B" w:rsidRPr="00B16D97">
        <w:rPr>
          <w:rFonts w:cs="Arial"/>
        </w:rPr>
        <w:t>in order to treat, filter, sort the messages. The sender, recipient, title message, publication date, message size, custom metas are all displayed for example.</w:t>
      </w:r>
    </w:p>
    <w:p w14:paraId="0A8C78FD" w14:textId="77777777" w:rsidR="00441F05" w:rsidRPr="00B16D97" w:rsidRDefault="008903A4" w:rsidP="00EF4528">
      <w:pPr>
        <w:pStyle w:val="Heading4"/>
      </w:pPr>
      <w:bookmarkStart w:id="155" w:name="_Toc449621767"/>
      <w:r w:rsidRPr="00B16D97">
        <w:t xml:space="preserve">getMessagesList </w:t>
      </w:r>
      <w:r w:rsidR="00441F05" w:rsidRPr="00B16D97">
        <w:t>Request</w:t>
      </w:r>
      <w:bookmarkEnd w:id="155"/>
    </w:p>
    <w:p w14:paraId="0A8C78FE" w14:textId="77777777" w:rsidR="00AB3267" w:rsidRPr="00B16D97" w:rsidRDefault="00AB3267" w:rsidP="006D552E">
      <w:r w:rsidRPr="00B16D97">
        <w:rPr>
          <w:rFonts w:cs="Arial"/>
        </w:rPr>
        <w:t xml:space="preserve">This method can only return 100 messages at </w:t>
      </w:r>
      <w:r w:rsidR="000E731F" w:rsidRPr="00B16D97">
        <w:rPr>
          <w:rFonts w:cs="Arial"/>
        </w:rPr>
        <w:t>a time</w:t>
      </w:r>
      <w:r w:rsidRPr="00B16D97">
        <w:rPr>
          <w:rFonts w:cs="Arial"/>
        </w:rPr>
        <w:t>; consequently</w:t>
      </w:r>
      <w:r w:rsidR="000E731F" w:rsidRPr="00B16D97">
        <w:rPr>
          <w:rFonts w:cs="Arial"/>
        </w:rPr>
        <w:t>,</w:t>
      </w:r>
      <w:r w:rsidRPr="00B16D97">
        <w:rPr>
          <w:rFonts w:cs="Arial"/>
        </w:rPr>
        <w:t xml:space="preserve"> you </w:t>
      </w:r>
      <w:r w:rsidRPr="00B16D97">
        <w:rPr>
          <w:rStyle w:val="hps"/>
        </w:rPr>
        <w:t xml:space="preserve">must </w:t>
      </w:r>
      <w:r w:rsidR="000E731F" w:rsidRPr="00B16D97">
        <w:rPr>
          <w:rStyle w:val="hps"/>
        </w:rPr>
        <w:t>use</w:t>
      </w:r>
      <w:r w:rsidR="000E731F" w:rsidRPr="00B16D97">
        <w:rPr>
          <w:rStyle w:val="shorttext"/>
        </w:rPr>
        <w:t xml:space="preserve"> </w:t>
      </w:r>
      <w:r w:rsidRPr="00B16D97">
        <w:rPr>
          <w:rStyle w:val="shorttext"/>
        </w:rPr>
        <w:t xml:space="preserve">it </w:t>
      </w:r>
      <w:r w:rsidRPr="00B16D97">
        <w:rPr>
          <w:rStyle w:val="hps"/>
        </w:rPr>
        <w:t>multiple times</w:t>
      </w:r>
      <w:r w:rsidRPr="00B16D97">
        <w:rPr>
          <w:rStyle w:val="shorttext"/>
        </w:rPr>
        <w:t xml:space="preserve"> </w:t>
      </w:r>
      <w:r w:rsidRPr="00B16D97">
        <w:rPr>
          <w:rStyle w:val="hps"/>
        </w:rPr>
        <w:t>if necessary.</w:t>
      </w:r>
    </w:p>
    <w:p w14:paraId="0A8C78FF" w14:textId="77777777" w:rsidR="00441F05" w:rsidRDefault="00C35845" w:rsidP="004A6929">
      <w:pPr>
        <w:jc w:val="center"/>
      </w:pPr>
      <w:r w:rsidRPr="00B16D97">
        <w:rPr>
          <w:noProof/>
          <w:sz w:val="16"/>
          <w:szCs w:val="16"/>
          <w:lang w:val="fr-BE" w:eastAsia="fr-BE"/>
        </w:rPr>
        <w:drawing>
          <wp:inline distT="0" distB="0" distL="0" distR="0" wp14:anchorId="0A8C7EC6" wp14:editId="6F332E58">
            <wp:extent cx="4276800" cy="2656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15.png"/>
                    <pic:cNvPicPr/>
                  </pic:nvPicPr>
                  <pic:blipFill>
                    <a:blip r:embed="rId21">
                      <a:extLst>
                        <a:ext uri="{28A0092B-C50C-407E-A947-70E740481C1C}">
                          <a14:useLocalDpi xmlns:a14="http://schemas.microsoft.com/office/drawing/2010/main" val="0"/>
                        </a:ext>
                      </a:extLst>
                    </a:blip>
                    <a:stretch>
                      <a:fillRect/>
                    </a:stretch>
                  </pic:blipFill>
                  <pic:spPr>
                    <a:xfrm>
                      <a:off x="0" y="0"/>
                      <a:ext cx="4276800" cy="2656800"/>
                    </a:xfrm>
                    <a:prstGeom prst="rect">
                      <a:avLst/>
                    </a:prstGeom>
                  </pic:spPr>
                </pic:pic>
              </a:graphicData>
            </a:graphic>
          </wp:inline>
        </w:drawing>
      </w:r>
    </w:p>
    <w:p w14:paraId="0A8C7900" w14:textId="77777777" w:rsidR="004A6929" w:rsidRPr="00B16D97" w:rsidRDefault="004A6929" w:rsidP="004A6929">
      <w:pPr>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09"/>
        <w:gridCol w:w="7477"/>
      </w:tblGrid>
      <w:tr w:rsidR="00441F05" w:rsidRPr="00B16D97" w14:paraId="0A8C7903" w14:textId="77777777" w:rsidTr="000A61F0">
        <w:tc>
          <w:tcPr>
            <w:tcW w:w="1809"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901" w14:textId="77777777" w:rsidR="00441F05" w:rsidRPr="00B16D97" w:rsidRDefault="00441F05" w:rsidP="006D552E">
            <w:pPr>
              <w:rPr>
                <w:b/>
                <w:bCs/>
                <w:color w:val="FFFFFF"/>
              </w:rPr>
            </w:pPr>
            <w:r w:rsidRPr="00B16D97">
              <w:rPr>
                <w:b/>
                <w:bCs/>
                <w:color w:val="FFFFFF"/>
              </w:rPr>
              <w:t>Field name</w:t>
            </w:r>
          </w:p>
        </w:tc>
        <w:tc>
          <w:tcPr>
            <w:tcW w:w="7477"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902" w14:textId="77777777" w:rsidR="00441F05" w:rsidRPr="00B16D97" w:rsidRDefault="00441F05" w:rsidP="006D552E">
            <w:pPr>
              <w:rPr>
                <w:b/>
                <w:bCs/>
                <w:color w:val="FFFFFF"/>
              </w:rPr>
            </w:pPr>
            <w:r w:rsidRPr="00B16D97">
              <w:rPr>
                <w:b/>
                <w:bCs/>
                <w:color w:val="FFFFFF"/>
              </w:rPr>
              <w:t>Description</w:t>
            </w:r>
          </w:p>
        </w:tc>
      </w:tr>
      <w:tr w:rsidR="00441F05" w:rsidRPr="00B16D97" w14:paraId="0A8C7906" w14:textId="77777777" w:rsidTr="000A61F0">
        <w:tc>
          <w:tcPr>
            <w:tcW w:w="1809" w:type="dxa"/>
            <w:shd w:val="clear" w:color="auto" w:fill="auto"/>
            <w:vAlign w:val="center"/>
          </w:tcPr>
          <w:p w14:paraId="0A8C7904" w14:textId="1B57D93E" w:rsidR="00441F05" w:rsidRPr="00B16D97" w:rsidRDefault="001638AC" w:rsidP="006D552E">
            <w:pPr>
              <w:rPr>
                <w:rFonts w:cs="Arial"/>
              </w:rPr>
            </w:pPr>
            <w:r>
              <w:rPr>
                <w:rFonts w:cs="Arial"/>
              </w:rPr>
              <w:t>Actor</w:t>
            </w:r>
          </w:p>
        </w:tc>
        <w:tc>
          <w:tcPr>
            <w:tcW w:w="7477" w:type="dxa"/>
            <w:shd w:val="clear" w:color="auto" w:fill="auto"/>
          </w:tcPr>
          <w:p w14:paraId="0A8C7905" w14:textId="6C324F55" w:rsidR="00441F05" w:rsidRPr="00B16D97" w:rsidRDefault="00601983" w:rsidP="001638AC">
            <w:pPr>
              <w:rPr>
                <w:rFonts w:cs="Arial"/>
              </w:rPr>
            </w:pPr>
            <w:r>
              <w:rPr>
                <w:rFonts w:cs="Arial"/>
              </w:rPr>
              <w:t xml:space="preserve">See section </w:t>
            </w:r>
            <w:r>
              <w:rPr>
                <w:rFonts w:cs="Arial"/>
              </w:rPr>
              <w:fldChar w:fldCharType="begin"/>
            </w:r>
            <w:r>
              <w:rPr>
                <w:rFonts w:cs="Arial"/>
              </w:rPr>
              <w:instrText xml:space="preserve"> REF _Ref449705191 \r \h </w:instrText>
            </w:r>
            <w:r>
              <w:rPr>
                <w:rFonts w:cs="Arial"/>
              </w:rPr>
            </w:r>
            <w:r>
              <w:rPr>
                <w:rFonts w:cs="Arial"/>
              </w:rPr>
              <w:fldChar w:fldCharType="separate"/>
            </w:r>
            <w:r>
              <w:rPr>
                <w:rFonts w:cs="Arial"/>
              </w:rPr>
              <w:t>5.3.12.3</w:t>
            </w:r>
            <w:r>
              <w:rPr>
                <w:rFonts w:cs="Arial"/>
              </w:rPr>
              <w:fldChar w:fldCharType="end"/>
            </w:r>
          </w:p>
        </w:tc>
      </w:tr>
      <w:tr w:rsidR="008903A4" w:rsidRPr="00B16D97" w14:paraId="0A8C7910" w14:textId="77777777" w:rsidTr="000A61F0">
        <w:tc>
          <w:tcPr>
            <w:tcW w:w="1809" w:type="dxa"/>
            <w:shd w:val="clear" w:color="auto" w:fill="auto"/>
            <w:vAlign w:val="center"/>
          </w:tcPr>
          <w:p w14:paraId="0A8C7907" w14:textId="77777777" w:rsidR="008903A4" w:rsidRPr="00B16D97" w:rsidRDefault="008903A4" w:rsidP="006D552E">
            <w:pPr>
              <w:rPr>
                <w:rFonts w:cs="Arial"/>
              </w:rPr>
            </w:pPr>
            <w:r w:rsidRPr="00B16D97">
              <w:rPr>
                <w:rFonts w:cs="Arial"/>
              </w:rPr>
              <w:t>Source</w:t>
            </w:r>
          </w:p>
        </w:tc>
        <w:tc>
          <w:tcPr>
            <w:tcW w:w="7477" w:type="dxa"/>
            <w:shd w:val="clear" w:color="auto" w:fill="auto"/>
          </w:tcPr>
          <w:p w14:paraId="0A8C7908" w14:textId="77777777" w:rsidR="008903A4" w:rsidRPr="00B16D97" w:rsidRDefault="008903A4" w:rsidP="006D552E">
            <w:pPr>
              <w:spacing w:before="0"/>
              <w:rPr>
                <w:rFonts w:cs="Arial"/>
              </w:rPr>
            </w:pPr>
            <w:r w:rsidRPr="00B16D97">
              <w:rPr>
                <w:rFonts w:cs="Arial"/>
              </w:rPr>
              <w:t xml:space="preserve">You can specify the folder </w:t>
            </w:r>
            <w:r w:rsidR="000E731F" w:rsidRPr="00B16D97">
              <w:rPr>
                <w:rFonts w:cs="Arial"/>
              </w:rPr>
              <w:t>specific to</w:t>
            </w:r>
            <w:r w:rsidR="001660E2" w:rsidRPr="00B16D97">
              <w:rPr>
                <w:rFonts w:cs="Arial"/>
              </w:rPr>
              <w:t xml:space="preserve"> your request</w:t>
            </w:r>
            <w:r w:rsidRPr="00B16D97">
              <w:rPr>
                <w:rFonts w:cs="Arial"/>
              </w:rPr>
              <w:t xml:space="preserve"> via the </w:t>
            </w:r>
            <w:r w:rsidRPr="00B16D97">
              <w:rPr>
                <w:rFonts w:cs="Arial"/>
                <w:i/>
              </w:rPr>
              <w:t>Source</w:t>
            </w:r>
            <w:r w:rsidRPr="00B16D97">
              <w:rPr>
                <w:rFonts w:cs="Arial"/>
              </w:rPr>
              <w:t xml:space="preserve"> parameter.</w:t>
            </w:r>
          </w:p>
          <w:p w14:paraId="0A8C7909" w14:textId="77777777" w:rsidR="008903A4" w:rsidRPr="00B16D97" w:rsidRDefault="008903A4" w:rsidP="006D552E">
            <w:pPr>
              <w:spacing w:before="0"/>
              <w:rPr>
                <w:rFonts w:cs="Arial"/>
              </w:rPr>
            </w:pPr>
          </w:p>
          <w:p w14:paraId="0A8C790A" w14:textId="77777777" w:rsidR="008903A4" w:rsidRPr="00B16D97" w:rsidRDefault="008903A4" w:rsidP="006D552E">
            <w:pPr>
              <w:spacing w:before="0"/>
              <w:rPr>
                <w:rFonts w:cs="Arial"/>
              </w:rPr>
            </w:pPr>
            <w:r w:rsidRPr="00B16D97">
              <w:rPr>
                <w:rFonts w:cs="Arial"/>
              </w:rPr>
              <w:t>The possible values are:</w:t>
            </w:r>
          </w:p>
          <w:p w14:paraId="0A8C790B" w14:textId="77777777" w:rsidR="008903A4" w:rsidRPr="00B16D97" w:rsidRDefault="008903A4" w:rsidP="006D552E">
            <w:pPr>
              <w:numPr>
                <w:ilvl w:val="0"/>
                <w:numId w:val="16"/>
              </w:numPr>
              <w:spacing w:before="0"/>
              <w:rPr>
                <w:rFonts w:cs="Arial"/>
              </w:rPr>
            </w:pPr>
            <w:r w:rsidRPr="00B16D97">
              <w:rPr>
                <w:rFonts w:cs="Arial"/>
              </w:rPr>
              <w:t xml:space="preserve">“INBOX” </w:t>
            </w:r>
            <w:r w:rsidR="001660E2" w:rsidRPr="00B16D97">
              <w:rPr>
                <w:rFonts w:cs="Arial"/>
              </w:rPr>
              <w:t>for</w:t>
            </w:r>
            <w:r w:rsidRPr="00B16D97">
              <w:rPr>
                <w:rFonts w:cs="Arial"/>
              </w:rPr>
              <w:t xml:space="preserve"> the inbox folder.</w:t>
            </w:r>
          </w:p>
          <w:p w14:paraId="0A8C790C" w14:textId="77777777" w:rsidR="008903A4" w:rsidRPr="00B16D97" w:rsidRDefault="008903A4" w:rsidP="006D552E">
            <w:pPr>
              <w:numPr>
                <w:ilvl w:val="0"/>
                <w:numId w:val="16"/>
              </w:numPr>
              <w:spacing w:before="0"/>
              <w:rPr>
                <w:rFonts w:cs="Arial"/>
              </w:rPr>
            </w:pPr>
            <w:r w:rsidRPr="00B16D97">
              <w:rPr>
                <w:rFonts w:cs="Arial"/>
              </w:rPr>
              <w:t>“SENT</w:t>
            </w:r>
            <w:r w:rsidR="003B0F75" w:rsidRPr="00B16D97">
              <w:rPr>
                <w:rFonts w:cs="Arial"/>
              </w:rPr>
              <w:t>BOX</w:t>
            </w:r>
            <w:r w:rsidRPr="00B16D97">
              <w:rPr>
                <w:rFonts w:cs="Arial"/>
              </w:rPr>
              <w:t xml:space="preserve">” </w:t>
            </w:r>
            <w:r w:rsidR="001660E2" w:rsidRPr="00B16D97">
              <w:rPr>
                <w:rFonts w:cs="Arial"/>
              </w:rPr>
              <w:t>for</w:t>
            </w:r>
            <w:r w:rsidRPr="00B16D97">
              <w:rPr>
                <w:rFonts w:cs="Arial"/>
              </w:rPr>
              <w:t xml:space="preserve"> the sentbox folder.</w:t>
            </w:r>
          </w:p>
          <w:p w14:paraId="0A8C790D" w14:textId="77777777" w:rsidR="004B23F7" w:rsidRPr="00B16D97" w:rsidRDefault="004B23F7" w:rsidP="006D552E">
            <w:pPr>
              <w:numPr>
                <w:ilvl w:val="0"/>
                <w:numId w:val="16"/>
              </w:numPr>
              <w:spacing w:before="0"/>
              <w:rPr>
                <w:rFonts w:cs="Arial"/>
              </w:rPr>
            </w:pPr>
            <w:r w:rsidRPr="00B16D97">
              <w:rPr>
                <w:rFonts w:cs="Arial"/>
              </w:rPr>
              <w:t>“BIN</w:t>
            </w:r>
            <w:r w:rsidR="000A3147" w:rsidRPr="00B16D97">
              <w:rPr>
                <w:rFonts w:cs="Arial"/>
              </w:rPr>
              <w:t>INBOX</w:t>
            </w:r>
            <w:r w:rsidRPr="00B16D97">
              <w:rPr>
                <w:rFonts w:cs="Arial"/>
              </w:rPr>
              <w:t xml:space="preserve">” </w:t>
            </w:r>
            <w:r w:rsidR="001660E2" w:rsidRPr="00B16D97">
              <w:rPr>
                <w:rFonts w:cs="Arial"/>
              </w:rPr>
              <w:t xml:space="preserve">for </w:t>
            </w:r>
            <w:r w:rsidR="000A3147" w:rsidRPr="00B16D97">
              <w:rPr>
                <w:rFonts w:cs="Arial"/>
              </w:rPr>
              <w:t xml:space="preserve">messages </w:t>
            </w:r>
            <w:r w:rsidR="00EF41BD" w:rsidRPr="00B16D97">
              <w:rPr>
                <w:rFonts w:cs="Arial"/>
              </w:rPr>
              <w:t xml:space="preserve">moved </w:t>
            </w:r>
            <w:r w:rsidR="000A3147" w:rsidRPr="00B16D97">
              <w:rPr>
                <w:rFonts w:cs="Arial"/>
              </w:rPr>
              <w:t>from the inbox folder</w:t>
            </w:r>
            <w:r w:rsidRPr="00B16D97">
              <w:rPr>
                <w:rFonts w:cs="Arial"/>
              </w:rPr>
              <w:t>.</w:t>
            </w:r>
          </w:p>
          <w:p w14:paraId="0A8C790E" w14:textId="77777777" w:rsidR="000A3147" w:rsidRPr="00B16D97" w:rsidRDefault="000A3147" w:rsidP="006D552E">
            <w:pPr>
              <w:numPr>
                <w:ilvl w:val="0"/>
                <w:numId w:val="16"/>
              </w:numPr>
              <w:spacing w:before="0"/>
              <w:rPr>
                <w:rFonts w:cs="Arial"/>
              </w:rPr>
            </w:pPr>
            <w:r w:rsidRPr="00B16D97">
              <w:rPr>
                <w:rFonts w:cs="Arial"/>
              </w:rPr>
              <w:t xml:space="preserve">“BINSENTBOX” </w:t>
            </w:r>
            <w:r w:rsidR="001660E2" w:rsidRPr="00B16D97">
              <w:rPr>
                <w:rFonts w:cs="Arial"/>
              </w:rPr>
              <w:t xml:space="preserve">for </w:t>
            </w:r>
            <w:r w:rsidRPr="00B16D97">
              <w:rPr>
                <w:rFonts w:cs="Arial"/>
              </w:rPr>
              <w:t xml:space="preserve">messages </w:t>
            </w:r>
            <w:r w:rsidR="00EF41BD" w:rsidRPr="00B16D97">
              <w:rPr>
                <w:rFonts w:cs="Arial"/>
              </w:rPr>
              <w:t xml:space="preserve">moved </w:t>
            </w:r>
            <w:r w:rsidRPr="00B16D97">
              <w:rPr>
                <w:rFonts w:cs="Arial"/>
              </w:rPr>
              <w:t>from the sentbox folder.</w:t>
            </w:r>
          </w:p>
          <w:p w14:paraId="0A8C790F" w14:textId="77777777" w:rsidR="008903A4" w:rsidRPr="00B16D97" w:rsidRDefault="008903A4" w:rsidP="006D552E">
            <w:pPr>
              <w:spacing w:before="0"/>
              <w:rPr>
                <w:rFonts w:cs="Arial"/>
              </w:rPr>
            </w:pPr>
          </w:p>
        </w:tc>
      </w:tr>
      <w:tr w:rsidR="003B0F75" w:rsidRPr="00B16D97" w14:paraId="0A8C7913" w14:textId="77777777" w:rsidTr="000A61F0">
        <w:tc>
          <w:tcPr>
            <w:tcW w:w="1809" w:type="dxa"/>
            <w:shd w:val="clear" w:color="auto" w:fill="auto"/>
            <w:vAlign w:val="center"/>
          </w:tcPr>
          <w:p w14:paraId="0A8C7911" w14:textId="77777777" w:rsidR="003B0F75" w:rsidRPr="00B16D97" w:rsidRDefault="001B299D" w:rsidP="006D552E">
            <w:pPr>
              <w:rPr>
                <w:rFonts w:cs="Arial"/>
              </w:rPr>
            </w:pPr>
            <w:r w:rsidRPr="00B16D97">
              <w:rPr>
                <w:rFonts w:cs="Arial"/>
              </w:rPr>
              <w:t>StartIndex</w:t>
            </w:r>
          </w:p>
        </w:tc>
        <w:tc>
          <w:tcPr>
            <w:tcW w:w="7477" w:type="dxa"/>
            <w:shd w:val="clear" w:color="auto" w:fill="auto"/>
          </w:tcPr>
          <w:p w14:paraId="0A8C7912" w14:textId="77777777" w:rsidR="003B0F75" w:rsidRPr="00B16D97" w:rsidRDefault="00EA58EB" w:rsidP="006D552E">
            <w:pPr>
              <w:rPr>
                <w:rFonts w:cs="Arial"/>
              </w:rPr>
            </w:pPr>
            <w:r w:rsidRPr="00B16D97">
              <w:rPr>
                <w:rFonts w:cs="Arial"/>
              </w:rPr>
              <w:t>Index of the first message (min</w:t>
            </w:r>
            <w:r w:rsidR="004B23F7" w:rsidRPr="00B16D97">
              <w:rPr>
                <w:rFonts w:cs="Arial"/>
              </w:rPr>
              <w:t>imum</w:t>
            </w:r>
            <w:r w:rsidRPr="00B16D97">
              <w:rPr>
                <w:rFonts w:cs="Arial"/>
              </w:rPr>
              <w:t xml:space="preserve"> 1).</w:t>
            </w:r>
          </w:p>
        </w:tc>
      </w:tr>
      <w:tr w:rsidR="003B0F75" w:rsidRPr="00B16D97" w14:paraId="0A8C7916" w14:textId="77777777" w:rsidTr="000A61F0">
        <w:tc>
          <w:tcPr>
            <w:tcW w:w="1809" w:type="dxa"/>
            <w:shd w:val="clear" w:color="auto" w:fill="auto"/>
            <w:vAlign w:val="center"/>
          </w:tcPr>
          <w:p w14:paraId="0A8C7914" w14:textId="77777777" w:rsidR="003B0F75" w:rsidRPr="00B16D97" w:rsidRDefault="001B299D" w:rsidP="006D552E">
            <w:pPr>
              <w:rPr>
                <w:rFonts w:cs="Arial"/>
              </w:rPr>
            </w:pPr>
            <w:r w:rsidRPr="00B16D97">
              <w:rPr>
                <w:rFonts w:cs="Arial"/>
              </w:rPr>
              <w:t>EndIndex</w:t>
            </w:r>
          </w:p>
        </w:tc>
        <w:tc>
          <w:tcPr>
            <w:tcW w:w="7477" w:type="dxa"/>
            <w:shd w:val="clear" w:color="auto" w:fill="auto"/>
          </w:tcPr>
          <w:p w14:paraId="0A8C7915" w14:textId="77777777" w:rsidR="003B0F75" w:rsidRPr="00B16D97" w:rsidRDefault="00EA58EB" w:rsidP="006D552E">
            <w:pPr>
              <w:rPr>
                <w:rFonts w:cs="Arial"/>
              </w:rPr>
            </w:pPr>
            <w:r w:rsidRPr="00B16D97">
              <w:rPr>
                <w:rFonts w:cs="Arial"/>
              </w:rPr>
              <w:t>Index of the last message (min</w:t>
            </w:r>
            <w:r w:rsidR="004B23F7" w:rsidRPr="00B16D97">
              <w:rPr>
                <w:rFonts w:cs="Arial"/>
              </w:rPr>
              <w:t>imum</w:t>
            </w:r>
            <w:r w:rsidRPr="00B16D97">
              <w:rPr>
                <w:rFonts w:cs="Arial"/>
              </w:rPr>
              <w:t xml:space="preserve"> 1). A maximum of 100 messages can be returned at once. EndIndex &lt; StartIndex + 100</w:t>
            </w:r>
          </w:p>
        </w:tc>
      </w:tr>
      <w:tr w:rsidR="00043FCD" w:rsidRPr="00B16D97" w14:paraId="0A8C7919" w14:textId="77777777" w:rsidTr="000A61F0">
        <w:tc>
          <w:tcPr>
            <w:tcW w:w="1809" w:type="dxa"/>
            <w:shd w:val="clear" w:color="auto" w:fill="auto"/>
            <w:vAlign w:val="center"/>
          </w:tcPr>
          <w:p w14:paraId="0A8C7917" w14:textId="77777777" w:rsidR="00043FCD" w:rsidRPr="00B16D97" w:rsidRDefault="00043FCD" w:rsidP="006D552E">
            <w:pPr>
              <w:rPr>
                <w:rFonts w:cs="Arial"/>
              </w:rPr>
            </w:pPr>
            <w:r>
              <w:rPr>
                <w:rFonts w:cs="Arial"/>
              </w:rPr>
              <w:t>CustomMeta</w:t>
            </w:r>
          </w:p>
        </w:tc>
        <w:tc>
          <w:tcPr>
            <w:tcW w:w="7477" w:type="dxa"/>
            <w:shd w:val="clear" w:color="auto" w:fill="auto"/>
          </w:tcPr>
          <w:p w14:paraId="0A8C7918" w14:textId="26924EB2" w:rsidR="00043FCD" w:rsidRPr="00B16D97" w:rsidRDefault="007F3E32" w:rsidP="007F3E32">
            <w:pPr>
              <w:rPr>
                <w:rFonts w:cs="Arial"/>
              </w:rPr>
            </w:pPr>
            <w:r>
              <w:rPr>
                <w:rFonts w:cs="Arial"/>
              </w:rPr>
              <w:t xml:space="preserve">See section </w:t>
            </w:r>
            <w:r>
              <w:rPr>
                <w:rFonts w:cs="Arial"/>
              </w:rPr>
              <w:fldChar w:fldCharType="begin"/>
            </w:r>
            <w:r>
              <w:rPr>
                <w:rFonts w:cs="Arial"/>
              </w:rPr>
              <w:instrText xml:space="preserve"> REF _Ref305770033 \r \h </w:instrText>
            </w:r>
            <w:r>
              <w:rPr>
                <w:rFonts w:cs="Arial"/>
              </w:rPr>
            </w:r>
            <w:r>
              <w:rPr>
                <w:rFonts w:cs="Arial"/>
              </w:rPr>
              <w:fldChar w:fldCharType="separate"/>
            </w:r>
            <w:r>
              <w:rPr>
                <w:rFonts w:cs="Arial"/>
              </w:rPr>
              <w:t>5.3.12.8</w:t>
            </w:r>
            <w:r>
              <w:rPr>
                <w:rFonts w:cs="Arial"/>
              </w:rPr>
              <w:fldChar w:fldCharType="end"/>
            </w:r>
          </w:p>
        </w:tc>
      </w:tr>
    </w:tbl>
    <w:p w14:paraId="0A8C791A" w14:textId="77777777" w:rsidR="00441F05" w:rsidRPr="00B16D97" w:rsidRDefault="00EA58EB" w:rsidP="006D552E">
      <w:pPr>
        <w:pStyle w:val="Heading4"/>
      </w:pPr>
      <w:bookmarkStart w:id="156" w:name="_Toc449621768"/>
      <w:r w:rsidRPr="00B16D97">
        <w:t xml:space="preserve">getMessagesList </w:t>
      </w:r>
      <w:r w:rsidR="00441F05" w:rsidRPr="00B16D97">
        <w:t>Response</w:t>
      </w:r>
      <w:bookmarkEnd w:id="156"/>
    </w:p>
    <w:p w14:paraId="0A8C791B" w14:textId="77777777" w:rsidR="00AB3267" w:rsidRPr="00B16D97" w:rsidRDefault="00AB3267" w:rsidP="006D552E">
      <w:r w:rsidRPr="00B16D97">
        <w:t xml:space="preserve">The response contains a success status code and as many </w:t>
      </w:r>
      <w:r w:rsidRPr="00B16D97">
        <w:rPr>
          <w:i/>
        </w:rPr>
        <w:t>Message</w:t>
      </w:r>
      <w:r w:rsidRPr="00B16D97">
        <w:t xml:space="preserve"> elements as there are messages in the considered </w:t>
      </w:r>
      <w:r w:rsidR="006D552E" w:rsidRPr="00B16D97">
        <w:t>eJustBox</w:t>
      </w:r>
      <w:r w:rsidRPr="00B16D97">
        <w:t>. Each element contains all necessary information to treat the message without downloading each individual message.</w:t>
      </w:r>
    </w:p>
    <w:p w14:paraId="0A8C791C" w14:textId="77777777" w:rsidR="00441F05" w:rsidRDefault="00D347C4" w:rsidP="006D552E">
      <w:r w:rsidRPr="00B16D97">
        <w:rPr>
          <w:noProof/>
          <w:sz w:val="16"/>
          <w:szCs w:val="16"/>
          <w:lang w:val="fr-BE" w:eastAsia="fr-BE"/>
        </w:rPr>
        <w:lastRenderedPageBreak/>
        <w:drawing>
          <wp:inline distT="0" distB="0" distL="0" distR="0" wp14:anchorId="0A8C7EC8" wp14:editId="05228708">
            <wp:extent cx="5868000" cy="5742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MessagesListResponse.png"/>
                    <pic:cNvPicPr/>
                  </pic:nvPicPr>
                  <pic:blipFill>
                    <a:blip r:embed="rId22">
                      <a:extLst>
                        <a:ext uri="{28A0092B-C50C-407E-A947-70E740481C1C}">
                          <a14:useLocalDpi xmlns:a14="http://schemas.microsoft.com/office/drawing/2010/main" val="0"/>
                        </a:ext>
                      </a:extLst>
                    </a:blip>
                    <a:stretch>
                      <a:fillRect/>
                    </a:stretch>
                  </pic:blipFill>
                  <pic:spPr bwMode="auto">
                    <a:xfrm>
                      <a:off x="0" y="0"/>
                      <a:ext cx="5868000" cy="5742000"/>
                    </a:xfrm>
                    <a:prstGeom prst="rect">
                      <a:avLst/>
                    </a:prstGeom>
                    <a:ln>
                      <a:noFill/>
                    </a:ln>
                    <a:extLst>
                      <a:ext uri="{53640926-AAD7-44D8-BBD7-CCE9431645EC}">
                        <a14:shadowObscured xmlns:a14="http://schemas.microsoft.com/office/drawing/2010/main"/>
                      </a:ext>
                    </a:extLst>
                  </pic:spPr>
                </pic:pic>
              </a:graphicData>
            </a:graphic>
          </wp:inline>
        </w:drawing>
      </w:r>
    </w:p>
    <w:p w14:paraId="0A8C791D" w14:textId="77777777" w:rsidR="008E68AE" w:rsidRPr="00B16D97" w:rsidRDefault="008E68AE" w:rsidP="006D552E"/>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441F05" w:rsidRPr="00B16D97" w14:paraId="0A8C7920" w14:textId="77777777" w:rsidTr="00963525">
        <w:trPr>
          <w:tblHeader/>
        </w:trPr>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91E" w14:textId="77777777" w:rsidR="00441F05" w:rsidRPr="00B16D97" w:rsidRDefault="00441F05" w:rsidP="00694460">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91F" w14:textId="77777777" w:rsidR="00441F05" w:rsidRPr="00B16D97" w:rsidRDefault="00441F05" w:rsidP="006D552E">
            <w:pPr>
              <w:rPr>
                <w:b/>
                <w:bCs/>
                <w:color w:val="FFFFFF"/>
              </w:rPr>
            </w:pPr>
            <w:r w:rsidRPr="00B16D97">
              <w:rPr>
                <w:b/>
                <w:bCs/>
                <w:color w:val="FFFFFF"/>
              </w:rPr>
              <w:t>Description</w:t>
            </w:r>
          </w:p>
        </w:tc>
      </w:tr>
      <w:tr w:rsidR="003E5013" w:rsidRPr="00B16D97" w14:paraId="0A8C7923" w14:textId="77777777" w:rsidTr="00963525">
        <w:trPr>
          <w:tblHeader/>
        </w:trPr>
        <w:tc>
          <w:tcPr>
            <w:tcW w:w="2442" w:type="dxa"/>
            <w:shd w:val="clear" w:color="auto" w:fill="auto"/>
          </w:tcPr>
          <w:p w14:paraId="0A8C7921" w14:textId="77777777" w:rsidR="003E5013" w:rsidRPr="00B16D97" w:rsidRDefault="003E5013" w:rsidP="00694460">
            <w:pPr>
              <w:rPr>
                <w:rFonts w:cs="Arial"/>
              </w:rPr>
            </w:pPr>
            <w:r w:rsidRPr="00B16D97">
              <w:rPr>
                <w:rFonts w:cs="Arial"/>
              </w:rPr>
              <w:t>Id</w:t>
            </w:r>
          </w:p>
        </w:tc>
        <w:tc>
          <w:tcPr>
            <w:tcW w:w="6880" w:type="dxa"/>
            <w:shd w:val="clear" w:color="auto" w:fill="auto"/>
          </w:tcPr>
          <w:p w14:paraId="0A8C7922" w14:textId="77777777" w:rsidR="003E5013" w:rsidRPr="00B16D97" w:rsidRDefault="003E5013" w:rsidP="006D552E">
            <w:pPr>
              <w:spacing w:before="0"/>
              <w:rPr>
                <w:rFonts w:cs="Arial"/>
              </w:rPr>
            </w:pPr>
            <w:r w:rsidRPr="00B16D97">
              <w:rPr>
                <w:rFonts w:cs="Arial"/>
              </w:rPr>
              <w:t>The ticket number (</w:t>
            </w:r>
            <w:r w:rsidRPr="00B16D97">
              <w:rPr>
                <w:rFonts w:cs="Arial"/>
                <w:i/>
              </w:rPr>
              <w:t>Id</w:t>
            </w:r>
            <w:r w:rsidRPr="00B16D97">
              <w:rPr>
                <w:rFonts w:cs="Arial"/>
              </w:rPr>
              <w:t xml:space="preserve">) is attributed to the exchange request/response by the </w:t>
            </w:r>
            <w:r w:rsidR="00B30D5E" w:rsidRPr="00B16D97">
              <w:rPr>
                <w:rFonts w:cs="Arial"/>
              </w:rPr>
              <w:t>eJustice</w:t>
            </w:r>
            <w:r w:rsidRPr="00B16D97">
              <w:rPr>
                <w:rFonts w:cs="Arial"/>
              </w:rPr>
              <w:t xml:space="preserve"> platform. This is used to identify the </w:t>
            </w:r>
            <w:r w:rsidR="00B30D5E" w:rsidRPr="00B16D97">
              <w:rPr>
                <w:rFonts w:cs="Arial"/>
              </w:rPr>
              <w:t>eJustice</w:t>
            </w:r>
            <w:r w:rsidRPr="00B16D97">
              <w:rPr>
                <w:rFonts w:cs="Arial"/>
              </w:rPr>
              <w:t xml:space="preserve"> session.</w:t>
            </w:r>
          </w:p>
        </w:tc>
      </w:tr>
      <w:tr w:rsidR="00963525" w:rsidRPr="00B16D97" w14:paraId="0A8C7926" w14:textId="77777777" w:rsidTr="00963525">
        <w:trPr>
          <w:tblHeader/>
        </w:trPr>
        <w:tc>
          <w:tcPr>
            <w:tcW w:w="2442" w:type="dxa"/>
            <w:shd w:val="clear" w:color="auto" w:fill="auto"/>
          </w:tcPr>
          <w:p w14:paraId="0A8C7924" w14:textId="77777777" w:rsidR="00963525" w:rsidRPr="00A16BAC" w:rsidRDefault="00963525" w:rsidP="00694460">
            <w:pPr>
              <w:rPr>
                <w:rFonts w:cs="Arial"/>
              </w:rPr>
            </w:pPr>
            <w:r w:rsidRPr="00A16BAC">
              <w:rPr>
                <w:rFonts w:cs="Arial"/>
              </w:rPr>
              <w:t>InResponseTo</w:t>
            </w:r>
          </w:p>
        </w:tc>
        <w:tc>
          <w:tcPr>
            <w:tcW w:w="6880" w:type="dxa"/>
            <w:shd w:val="clear" w:color="auto" w:fill="auto"/>
          </w:tcPr>
          <w:p w14:paraId="0A8C7925" w14:textId="77777777" w:rsidR="00963525" w:rsidRPr="00A16BAC" w:rsidRDefault="00A16BAC" w:rsidP="006D552E">
            <w:pPr>
              <w:spacing w:before="0"/>
              <w:rPr>
                <w:rFonts w:cs="Arial"/>
                <w:highlight w:val="yellow"/>
              </w:rPr>
            </w:pPr>
            <w:r w:rsidRPr="00A16BAC">
              <w:rPr>
                <w:rFonts w:cs="Calibri"/>
                <w:color w:val="000000"/>
                <w:lang w:eastAsia="en-GB"/>
              </w:rPr>
              <w:t>Id attribute of the request</w:t>
            </w:r>
          </w:p>
        </w:tc>
      </w:tr>
      <w:tr w:rsidR="00963525" w:rsidRPr="00B16D97" w14:paraId="0A8C7929" w14:textId="77777777" w:rsidTr="00963525">
        <w:trPr>
          <w:tblHeader/>
        </w:trPr>
        <w:tc>
          <w:tcPr>
            <w:tcW w:w="2442" w:type="dxa"/>
            <w:shd w:val="clear" w:color="auto" w:fill="auto"/>
          </w:tcPr>
          <w:p w14:paraId="0A8C7927" w14:textId="77777777" w:rsidR="00963525" w:rsidRPr="00A16BAC" w:rsidRDefault="00963525" w:rsidP="00694460">
            <w:pPr>
              <w:rPr>
                <w:rFonts w:cs="Arial"/>
              </w:rPr>
            </w:pPr>
            <w:r w:rsidRPr="00A16BAC">
              <w:rPr>
                <w:rFonts w:cs="Arial"/>
              </w:rPr>
              <w:t>IssueInstant</w:t>
            </w:r>
          </w:p>
        </w:tc>
        <w:tc>
          <w:tcPr>
            <w:tcW w:w="6880" w:type="dxa"/>
            <w:shd w:val="clear" w:color="auto" w:fill="auto"/>
          </w:tcPr>
          <w:p w14:paraId="0A8C7928" w14:textId="77777777" w:rsidR="00963525" w:rsidRPr="00A16BAC" w:rsidRDefault="00A16BAC" w:rsidP="006D552E">
            <w:pPr>
              <w:spacing w:before="0"/>
              <w:rPr>
                <w:rFonts w:cs="Arial"/>
                <w:highlight w:val="yellow"/>
              </w:rPr>
            </w:pPr>
            <w:r w:rsidRPr="00A16BAC">
              <w:rPr>
                <w:rFonts w:cs="Calibri"/>
                <w:color w:val="000000"/>
                <w:lang w:eastAsia="en-GB"/>
              </w:rPr>
              <w:t>Date and time of the response.</w:t>
            </w:r>
          </w:p>
        </w:tc>
      </w:tr>
      <w:tr w:rsidR="003E5013" w:rsidRPr="00B16D97" w14:paraId="0A8C792C" w14:textId="77777777" w:rsidTr="00694460">
        <w:trPr>
          <w:tblHeader/>
        </w:trPr>
        <w:tc>
          <w:tcPr>
            <w:tcW w:w="2442" w:type="dxa"/>
            <w:shd w:val="clear" w:color="auto" w:fill="auto"/>
          </w:tcPr>
          <w:p w14:paraId="0A8C792A" w14:textId="77777777" w:rsidR="003E5013" w:rsidRPr="00B16D97" w:rsidRDefault="003E5013" w:rsidP="00694460">
            <w:pPr>
              <w:rPr>
                <w:rFonts w:cs="Arial"/>
              </w:rPr>
            </w:pPr>
            <w:r w:rsidRPr="00B16D97">
              <w:rPr>
                <w:rFonts w:cs="Arial"/>
              </w:rPr>
              <w:t>Status</w:t>
            </w:r>
          </w:p>
        </w:tc>
        <w:tc>
          <w:tcPr>
            <w:tcW w:w="6880" w:type="dxa"/>
            <w:shd w:val="clear" w:color="auto" w:fill="auto"/>
          </w:tcPr>
          <w:p w14:paraId="0A8C792B" w14:textId="5AE766B8" w:rsidR="003E5013" w:rsidRPr="00B16D97" w:rsidRDefault="002279AC" w:rsidP="006D552E">
            <w:pPr>
              <w:spacing w:before="0"/>
              <w:rPr>
                <w:rFonts w:cs="Arial"/>
              </w:rPr>
            </w:pPr>
            <w:r>
              <w:rPr>
                <w:rFonts w:cs="Arial"/>
              </w:rPr>
              <w:t xml:space="preserve">See section </w:t>
            </w:r>
            <w:r>
              <w:rPr>
                <w:rFonts w:cs="Arial"/>
              </w:rPr>
              <w:fldChar w:fldCharType="begin"/>
            </w:r>
            <w:r>
              <w:rPr>
                <w:rFonts w:cs="Arial"/>
              </w:rPr>
              <w:instrText xml:space="preserve"> REF _Ref449705365 \r \h </w:instrText>
            </w:r>
            <w:r>
              <w:rPr>
                <w:rFonts w:cs="Arial"/>
              </w:rPr>
            </w:r>
            <w:r>
              <w:rPr>
                <w:rFonts w:cs="Arial"/>
              </w:rPr>
              <w:fldChar w:fldCharType="separate"/>
            </w:r>
            <w:r>
              <w:rPr>
                <w:rFonts w:cs="Arial"/>
              </w:rPr>
              <w:t>5.3.12.18</w:t>
            </w:r>
            <w:r>
              <w:rPr>
                <w:rFonts w:cs="Arial"/>
              </w:rPr>
              <w:fldChar w:fldCharType="end"/>
            </w:r>
          </w:p>
        </w:tc>
      </w:tr>
      <w:tr w:rsidR="003E5013" w:rsidRPr="00B16D97" w14:paraId="0A8C7935" w14:textId="77777777" w:rsidTr="00694460">
        <w:trPr>
          <w:tblHeader/>
        </w:trPr>
        <w:tc>
          <w:tcPr>
            <w:tcW w:w="2442" w:type="dxa"/>
            <w:shd w:val="clear" w:color="auto" w:fill="auto"/>
          </w:tcPr>
          <w:p w14:paraId="0A8C792D" w14:textId="77777777" w:rsidR="003E5013" w:rsidRPr="00B16D97" w:rsidRDefault="003E5013" w:rsidP="00694460">
            <w:pPr>
              <w:rPr>
                <w:rFonts w:cs="Arial"/>
              </w:rPr>
            </w:pPr>
            <w:r w:rsidRPr="00B16D97">
              <w:rPr>
                <w:rFonts w:cs="Arial"/>
              </w:rPr>
              <w:t>Source</w:t>
            </w:r>
          </w:p>
        </w:tc>
        <w:tc>
          <w:tcPr>
            <w:tcW w:w="6880" w:type="dxa"/>
            <w:shd w:val="clear" w:color="auto" w:fill="auto"/>
          </w:tcPr>
          <w:p w14:paraId="0A8C792E" w14:textId="77777777" w:rsidR="001660E2" w:rsidRPr="00B16D97" w:rsidRDefault="001660E2" w:rsidP="00694460">
            <w:pPr>
              <w:spacing w:before="0"/>
              <w:rPr>
                <w:rFonts w:cs="Arial"/>
              </w:rPr>
            </w:pPr>
            <w:r w:rsidRPr="00B16D97">
              <w:rPr>
                <w:rFonts w:cs="Arial"/>
              </w:rPr>
              <w:t xml:space="preserve">You can specify the folder </w:t>
            </w:r>
            <w:r w:rsidR="008B177D" w:rsidRPr="00B16D97">
              <w:rPr>
                <w:rFonts w:cs="Arial"/>
              </w:rPr>
              <w:t>specific to</w:t>
            </w:r>
            <w:r w:rsidRPr="00B16D97">
              <w:rPr>
                <w:rFonts w:cs="Arial"/>
              </w:rPr>
              <w:t xml:space="preserve"> your request via the </w:t>
            </w:r>
            <w:r w:rsidRPr="00B16D97">
              <w:rPr>
                <w:rFonts w:cs="Arial"/>
                <w:i/>
              </w:rPr>
              <w:t>Source</w:t>
            </w:r>
            <w:r w:rsidRPr="00B16D97">
              <w:rPr>
                <w:rFonts w:cs="Arial"/>
              </w:rPr>
              <w:t xml:space="preserve"> parameter.</w:t>
            </w:r>
          </w:p>
          <w:p w14:paraId="0A8C792F" w14:textId="77777777" w:rsidR="001660E2" w:rsidRPr="00B16D97" w:rsidRDefault="001660E2" w:rsidP="00694460">
            <w:pPr>
              <w:spacing w:before="0"/>
              <w:rPr>
                <w:rFonts w:cs="Arial"/>
              </w:rPr>
            </w:pPr>
          </w:p>
          <w:p w14:paraId="0A8C7930" w14:textId="77777777" w:rsidR="001660E2" w:rsidRPr="00B16D97" w:rsidRDefault="001660E2" w:rsidP="00694460">
            <w:pPr>
              <w:spacing w:before="0"/>
              <w:rPr>
                <w:rFonts w:cs="Arial"/>
              </w:rPr>
            </w:pPr>
            <w:r w:rsidRPr="00B16D97">
              <w:rPr>
                <w:rFonts w:cs="Arial"/>
              </w:rPr>
              <w:t>The possible values are:</w:t>
            </w:r>
          </w:p>
          <w:p w14:paraId="0A8C7931" w14:textId="77777777" w:rsidR="001660E2" w:rsidRPr="00B16D97" w:rsidRDefault="001660E2" w:rsidP="00694460">
            <w:pPr>
              <w:numPr>
                <w:ilvl w:val="0"/>
                <w:numId w:val="16"/>
              </w:numPr>
              <w:spacing w:before="0"/>
              <w:rPr>
                <w:rFonts w:cs="Arial"/>
              </w:rPr>
            </w:pPr>
            <w:r w:rsidRPr="00B16D97">
              <w:rPr>
                <w:rFonts w:cs="Arial"/>
              </w:rPr>
              <w:t>“INBOX” for the inbox folder.</w:t>
            </w:r>
          </w:p>
          <w:p w14:paraId="0A8C7932" w14:textId="77777777" w:rsidR="001660E2" w:rsidRPr="00B16D97" w:rsidRDefault="001660E2" w:rsidP="00694460">
            <w:pPr>
              <w:numPr>
                <w:ilvl w:val="0"/>
                <w:numId w:val="16"/>
              </w:numPr>
              <w:spacing w:before="0"/>
              <w:rPr>
                <w:rFonts w:cs="Arial"/>
              </w:rPr>
            </w:pPr>
            <w:r w:rsidRPr="00B16D97">
              <w:rPr>
                <w:rFonts w:cs="Arial"/>
              </w:rPr>
              <w:t>“SENTBOX” for the sentbox folder.</w:t>
            </w:r>
          </w:p>
          <w:p w14:paraId="0A8C7933" w14:textId="77777777" w:rsidR="001660E2" w:rsidRPr="00B16D97" w:rsidRDefault="001660E2" w:rsidP="00694460">
            <w:pPr>
              <w:numPr>
                <w:ilvl w:val="0"/>
                <w:numId w:val="16"/>
              </w:numPr>
              <w:spacing w:before="0"/>
              <w:rPr>
                <w:rFonts w:cs="Arial"/>
              </w:rPr>
            </w:pPr>
            <w:r w:rsidRPr="00B16D97">
              <w:rPr>
                <w:rFonts w:cs="Arial"/>
              </w:rPr>
              <w:t xml:space="preserve">“BININBOX” for messages </w:t>
            </w:r>
            <w:r w:rsidR="00EF41BD" w:rsidRPr="00B16D97">
              <w:rPr>
                <w:rFonts w:cs="Arial"/>
              </w:rPr>
              <w:t xml:space="preserve">moved </w:t>
            </w:r>
            <w:r w:rsidRPr="00B16D97">
              <w:rPr>
                <w:rFonts w:cs="Arial"/>
              </w:rPr>
              <w:t>from the inbox folder.</w:t>
            </w:r>
          </w:p>
          <w:p w14:paraId="0A8C7934" w14:textId="77777777" w:rsidR="003E5013" w:rsidRPr="00B16D97" w:rsidRDefault="001660E2" w:rsidP="00694460">
            <w:pPr>
              <w:numPr>
                <w:ilvl w:val="0"/>
                <w:numId w:val="16"/>
              </w:numPr>
              <w:spacing w:before="0"/>
              <w:rPr>
                <w:rFonts w:cs="Arial"/>
              </w:rPr>
            </w:pPr>
            <w:r w:rsidRPr="00B16D97">
              <w:rPr>
                <w:rFonts w:cs="Arial"/>
              </w:rPr>
              <w:t>“BINSENTBOX” for messages</w:t>
            </w:r>
            <w:r w:rsidR="001C6B6D" w:rsidRPr="00B16D97">
              <w:rPr>
                <w:rFonts w:cs="Arial"/>
              </w:rPr>
              <w:t xml:space="preserve"> </w:t>
            </w:r>
            <w:r w:rsidR="00EF41BD" w:rsidRPr="00B16D97">
              <w:rPr>
                <w:rFonts w:cs="Arial"/>
              </w:rPr>
              <w:t xml:space="preserve">moved </w:t>
            </w:r>
            <w:r w:rsidRPr="00B16D97">
              <w:rPr>
                <w:rFonts w:cs="Arial"/>
              </w:rPr>
              <w:t>from the sentbox folder.</w:t>
            </w:r>
          </w:p>
        </w:tc>
      </w:tr>
      <w:tr w:rsidR="00360A54" w:rsidRPr="00B16D97" w14:paraId="0A8C793F" w14:textId="77777777" w:rsidTr="00963525">
        <w:trPr>
          <w:tblHeader/>
        </w:trPr>
        <w:tc>
          <w:tcPr>
            <w:tcW w:w="2442" w:type="dxa"/>
            <w:shd w:val="clear" w:color="auto" w:fill="auto"/>
          </w:tcPr>
          <w:p w14:paraId="0A8C7936" w14:textId="77777777" w:rsidR="00360A54" w:rsidRPr="00B16D97" w:rsidRDefault="00360A54" w:rsidP="00694460">
            <w:pPr>
              <w:rPr>
                <w:rFonts w:cs="Arial"/>
              </w:rPr>
            </w:pPr>
            <w:r w:rsidRPr="00B16D97">
              <w:rPr>
                <w:rFonts w:cs="Arial"/>
              </w:rPr>
              <w:lastRenderedPageBreak/>
              <w:t>Message</w:t>
            </w:r>
          </w:p>
        </w:tc>
        <w:tc>
          <w:tcPr>
            <w:tcW w:w="6880" w:type="dxa"/>
            <w:shd w:val="clear" w:color="auto" w:fill="auto"/>
          </w:tcPr>
          <w:p w14:paraId="0A8C7937" w14:textId="77777777" w:rsidR="00360A54" w:rsidRPr="00B16D97" w:rsidRDefault="00360A54" w:rsidP="006D552E">
            <w:pPr>
              <w:rPr>
                <w:rFonts w:cs="Arial"/>
              </w:rPr>
            </w:pPr>
            <w:r w:rsidRPr="00B16D97">
              <w:rPr>
                <w:rFonts w:cs="Arial"/>
              </w:rPr>
              <w:t>0-to-more Message tag(s) describe</w:t>
            </w:r>
            <w:r w:rsidR="00FF56C7" w:rsidRPr="00B16D97">
              <w:rPr>
                <w:rFonts w:cs="Arial"/>
              </w:rPr>
              <w:t>(s)</w:t>
            </w:r>
            <w:r w:rsidRPr="00B16D97">
              <w:rPr>
                <w:rFonts w:cs="Arial"/>
              </w:rPr>
              <w:t xml:space="preserve"> the </w:t>
            </w:r>
            <w:r w:rsidR="006D552E" w:rsidRPr="00B16D97">
              <w:rPr>
                <w:rFonts w:cs="Arial"/>
              </w:rPr>
              <w:t>eJustBox</w:t>
            </w:r>
            <w:r w:rsidRPr="00B16D97">
              <w:rPr>
                <w:rFonts w:cs="Arial"/>
              </w:rPr>
              <w:t xml:space="preserve"> Message(s). Each Message is defined </w:t>
            </w:r>
            <w:r w:rsidR="00FF56C7" w:rsidRPr="00B16D97">
              <w:rPr>
                <w:rFonts w:cs="Arial"/>
              </w:rPr>
              <w:t xml:space="preserve">by </w:t>
            </w:r>
            <w:r w:rsidRPr="00B16D97">
              <w:rPr>
                <w:rFonts w:cs="Arial"/>
              </w:rPr>
              <w:t>the following:</w:t>
            </w:r>
          </w:p>
          <w:p w14:paraId="0A8C7938" w14:textId="77777777" w:rsidR="00360A54" w:rsidRPr="00B16D97" w:rsidRDefault="000301BA" w:rsidP="006D552E">
            <w:pPr>
              <w:numPr>
                <w:ilvl w:val="0"/>
                <w:numId w:val="17"/>
              </w:numPr>
              <w:rPr>
                <w:rFonts w:cs="Arial"/>
              </w:rPr>
            </w:pPr>
            <w:r w:rsidRPr="00B16D97">
              <w:rPr>
                <w:rFonts w:cs="Arial"/>
              </w:rPr>
              <w:t xml:space="preserve">The MessageId </w:t>
            </w:r>
            <w:r w:rsidR="00AA556D" w:rsidRPr="00B16D97">
              <w:rPr>
                <w:rFonts w:cs="Arial"/>
              </w:rPr>
              <w:t xml:space="preserve">that </w:t>
            </w:r>
            <w:r w:rsidRPr="00B16D97">
              <w:rPr>
                <w:rFonts w:cs="Arial"/>
              </w:rPr>
              <w:t xml:space="preserve">represents a unique message identification generated by the system and returned during publication and when calling </w:t>
            </w:r>
            <w:r w:rsidR="00AA556D" w:rsidRPr="00B16D97">
              <w:rPr>
                <w:rFonts w:cs="Arial"/>
              </w:rPr>
              <w:t xml:space="preserve">the </w:t>
            </w:r>
            <w:r w:rsidRPr="00B16D97">
              <w:rPr>
                <w:rFonts w:cs="Arial"/>
              </w:rPr>
              <w:t>getMessagesList.</w:t>
            </w:r>
            <w:r w:rsidR="00CD6A9F" w:rsidRPr="00B16D97">
              <w:t xml:space="preserve"> </w:t>
            </w:r>
            <w:r w:rsidR="00CD6A9F" w:rsidRPr="00B16D97">
              <w:rPr>
                <w:rFonts w:cs="Arial"/>
              </w:rPr>
              <w:t>String of 13 digits.</w:t>
            </w:r>
          </w:p>
          <w:p w14:paraId="0A8C7939" w14:textId="77777777" w:rsidR="00360A54" w:rsidRPr="00B16D97" w:rsidRDefault="00360A54" w:rsidP="006D552E">
            <w:pPr>
              <w:numPr>
                <w:ilvl w:val="0"/>
                <w:numId w:val="17"/>
              </w:numPr>
              <w:rPr>
                <w:rFonts w:cs="Arial"/>
              </w:rPr>
            </w:pPr>
            <w:r w:rsidRPr="00B16D97">
              <w:rPr>
                <w:rFonts w:cs="Arial"/>
              </w:rPr>
              <w:t xml:space="preserve">The </w:t>
            </w:r>
            <w:r w:rsidRPr="00B16D97">
              <w:rPr>
                <w:rFonts w:cs="Arial"/>
                <w:i/>
              </w:rPr>
              <w:t>Destination</w:t>
            </w:r>
            <w:r w:rsidRPr="00B16D97">
              <w:rPr>
                <w:rFonts w:cs="Arial"/>
              </w:rPr>
              <w:t xml:space="preserve"> of the M</w:t>
            </w:r>
            <w:r w:rsidR="0036728D">
              <w:rPr>
                <w:rFonts w:cs="Arial"/>
              </w:rPr>
              <w:t>essage in terms of mailbox.</w:t>
            </w:r>
          </w:p>
          <w:p w14:paraId="0A8C793B" w14:textId="77777777" w:rsidR="00360A54" w:rsidRPr="00B16D97" w:rsidRDefault="00360A54" w:rsidP="006D552E">
            <w:pPr>
              <w:numPr>
                <w:ilvl w:val="0"/>
                <w:numId w:val="17"/>
              </w:numPr>
              <w:rPr>
                <w:rFonts w:cs="Arial"/>
              </w:rPr>
            </w:pPr>
            <w:r w:rsidRPr="00B16D97">
              <w:rPr>
                <w:rFonts w:cs="Arial"/>
              </w:rPr>
              <w:t xml:space="preserve">The </w:t>
            </w:r>
            <w:r w:rsidRPr="00B16D97">
              <w:rPr>
                <w:rFonts w:cs="Arial"/>
                <w:i/>
              </w:rPr>
              <w:t xml:space="preserve">MessageInfo </w:t>
            </w:r>
            <w:r w:rsidRPr="00B16D97">
              <w:rPr>
                <w:rFonts w:cs="Arial"/>
              </w:rPr>
              <w:t xml:space="preserve">that contains additional information about the Message such as publication date, size … (see section </w:t>
            </w:r>
            <w:r w:rsidRPr="00B16D97">
              <w:rPr>
                <w:rFonts w:cs="Arial"/>
              </w:rPr>
              <w:fldChar w:fldCharType="begin"/>
            </w:r>
            <w:r w:rsidRPr="00B16D97">
              <w:rPr>
                <w:rFonts w:cs="Arial"/>
              </w:rPr>
              <w:instrText xml:space="preserve"> REF _Ref306279375 \r \h </w:instrText>
            </w:r>
            <w:r w:rsidR="00BD0BCF" w:rsidRPr="00B16D97">
              <w:rPr>
                <w:rFonts w:cs="Arial"/>
              </w:rPr>
              <w:instrText xml:space="preserve"> \* MERGEFORMAT </w:instrText>
            </w:r>
            <w:r w:rsidRPr="00B16D97">
              <w:rPr>
                <w:rFonts w:cs="Arial"/>
              </w:rPr>
            </w:r>
            <w:r w:rsidRPr="00B16D97">
              <w:rPr>
                <w:rFonts w:cs="Arial"/>
              </w:rPr>
              <w:fldChar w:fldCharType="separate"/>
            </w:r>
            <w:r w:rsidR="001638AC">
              <w:rPr>
                <w:rFonts w:cs="Arial"/>
              </w:rPr>
              <w:t>5.3.12.13</w:t>
            </w:r>
            <w:r w:rsidRPr="00B16D97">
              <w:rPr>
                <w:rFonts w:cs="Arial"/>
              </w:rPr>
              <w:fldChar w:fldCharType="end"/>
            </w:r>
            <w:r w:rsidRPr="00B16D97">
              <w:rPr>
                <w:rFonts w:cs="Arial"/>
              </w:rPr>
              <w:t>).</w:t>
            </w:r>
          </w:p>
          <w:p w14:paraId="0A8C793C" w14:textId="77777777" w:rsidR="00360A54" w:rsidRPr="00B16D97" w:rsidRDefault="00360A54" w:rsidP="006D552E">
            <w:pPr>
              <w:numPr>
                <w:ilvl w:val="0"/>
                <w:numId w:val="17"/>
              </w:numPr>
              <w:rPr>
                <w:rFonts w:cs="Arial"/>
              </w:rPr>
            </w:pPr>
            <w:r w:rsidRPr="00B16D97">
              <w:rPr>
                <w:rFonts w:cs="Arial"/>
              </w:rPr>
              <w:t xml:space="preserve">The </w:t>
            </w:r>
            <w:r w:rsidRPr="00B16D97">
              <w:rPr>
                <w:rFonts w:cs="Arial"/>
                <w:i/>
              </w:rPr>
              <w:t xml:space="preserve">ContentInfo </w:t>
            </w:r>
            <w:r w:rsidRPr="00B16D97">
              <w:rPr>
                <w:rFonts w:cs="Arial"/>
              </w:rPr>
              <w:t xml:space="preserve">of the Message such as title, mime type … (see section </w:t>
            </w:r>
            <w:r w:rsidRPr="00B16D97">
              <w:rPr>
                <w:rFonts w:cs="Arial"/>
              </w:rPr>
              <w:fldChar w:fldCharType="begin"/>
            </w:r>
            <w:r w:rsidRPr="00B16D97">
              <w:rPr>
                <w:rFonts w:cs="Arial"/>
              </w:rPr>
              <w:instrText xml:space="preserve"> REF _Ref306279386 \r \h </w:instrText>
            </w:r>
            <w:r w:rsidR="00BD0BCF" w:rsidRPr="00B16D97">
              <w:rPr>
                <w:rFonts w:cs="Arial"/>
              </w:rPr>
              <w:instrText xml:space="preserve"> \* MERGEFORMAT </w:instrText>
            </w:r>
            <w:r w:rsidRPr="00B16D97">
              <w:rPr>
                <w:rFonts w:cs="Arial"/>
              </w:rPr>
            </w:r>
            <w:r w:rsidRPr="00B16D97">
              <w:rPr>
                <w:rFonts w:cs="Arial"/>
              </w:rPr>
              <w:fldChar w:fldCharType="separate"/>
            </w:r>
            <w:r w:rsidR="001638AC">
              <w:rPr>
                <w:rFonts w:cs="Arial"/>
              </w:rPr>
              <w:t>5.3.12.6</w:t>
            </w:r>
            <w:r w:rsidRPr="00B16D97">
              <w:rPr>
                <w:rFonts w:cs="Arial"/>
              </w:rPr>
              <w:fldChar w:fldCharType="end"/>
            </w:r>
            <w:r w:rsidRPr="00B16D97">
              <w:rPr>
                <w:rFonts w:cs="Arial"/>
              </w:rPr>
              <w:t xml:space="preserve">). </w:t>
            </w:r>
          </w:p>
          <w:p w14:paraId="0A8C793D" w14:textId="77777777" w:rsidR="00360A54" w:rsidRPr="00B16D97" w:rsidRDefault="00360A54" w:rsidP="006D552E">
            <w:pPr>
              <w:numPr>
                <w:ilvl w:val="0"/>
                <w:numId w:val="17"/>
              </w:numPr>
              <w:rPr>
                <w:rFonts w:cs="Arial"/>
              </w:rPr>
            </w:pPr>
            <w:r w:rsidRPr="00B16D97">
              <w:rPr>
                <w:rFonts w:cs="Arial"/>
              </w:rPr>
              <w:t xml:space="preserve">The </w:t>
            </w:r>
            <w:r w:rsidRPr="00B16D97">
              <w:rPr>
                <w:rFonts w:cs="Arial"/>
                <w:i/>
              </w:rPr>
              <w:t xml:space="preserve">ContentSpecification </w:t>
            </w:r>
            <w:r w:rsidRPr="00B16D97">
              <w:rPr>
                <w:rFonts w:cs="Arial"/>
              </w:rPr>
              <w:t xml:space="preserve">of the Message that contains information such as importance … (see section </w:t>
            </w:r>
            <w:r w:rsidRPr="00B16D97">
              <w:rPr>
                <w:rFonts w:cs="Arial"/>
              </w:rPr>
              <w:fldChar w:fldCharType="begin"/>
            </w:r>
            <w:r w:rsidRPr="00B16D97">
              <w:rPr>
                <w:rFonts w:cs="Arial"/>
              </w:rPr>
              <w:instrText xml:space="preserve"> REF _Ref305769931 \r \h </w:instrText>
            </w:r>
            <w:r w:rsidR="00BD0BCF" w:rsidRPr="00B16D97">
              <w:rPr>
                <w:rFonts w:cs="Arial"/>
              </w:rPr>
              <w:instrText xml:space="preserve"> \* MERGEFORMAT </w:instrText>
            </w:r>
            <w:r w:rsidRPr="00B16D97">
              <w:rPr>
                <w:rFonts w:cs="Arial"/>
              </w:rPr>
            </w:r>
            <w:r w:rsidRPr="00B16D97">
              <w:rPr>
                <w:rFonts w:cs="Arial"/>
              </w:rPr>
              <w:fldChar w:fldCharType="separate"/>
            </w:r>
            <w:r w:rsidR="001638AC">
              <w:rPr>
                <w:rFonts w:cs="Arial"/>
              </w:rPr>
              <w:t>5.3.12.7</w:t>
            </w:r>
            <w:r w:rsidRPr="00B16D97">
              <w:rPr>
                <w:rFonts w:cs="Arial"/>
              </w:rPr>
              <w:fldChar w:fldCharType="end"/>
            </w:r>
            <w:r w:rsidRPr="00B16D97">
              <w:rPr>
                <w:rFonts w:cs="Arial"/>
              </w:rPr>
              <w:t>).</w:t>
            </w:r>
          </w:p>
          <w:p w14:paraId="0A8C793E" w14:textId="77777777" w:rsidR="00360A54" w:rsidRPr="00B16D97" w:rsidRDefault="00360A54" w:rsidP="006D552E">
            <w:pPr>
              <w:numPr>
                <w:ilvl w:val="0"/>
                <w:numId w:val="17"/>
              </w:numPr>
              <w:rPr>
                <w:rFonts w:cs="Arial"/>
              </w:rPr>
            </w:pPr>
            <w:r w:rsidRPr="00B16D97">
              <w:rPr>
                <w:rFonts w:cs="Arial"/>
              </w:rPr>
              <w:t xml:space="preserve">The </w:t>
            </w:r>
            <w:r w:rsidRPr="00B16D97">
              <w:rPr>
                <w:rFonts w:cs="Arial"/>
                <w:i/>
              </w:rPr>
              <w:t xml:space="preserve">CustomMeta </w:t>
            </w:r>
            <w:r w:rsidRPr="00B16D97">
              <w:rPr>
                <w:rFonts w:cs="Arial"/>
              </w:rPr>
              <w:t xml:space="preserve">of the Message </w:t>
            </w:r>
            <w:r w:rsidR="00AA556D" w:rsidRPr="00B16D97">
              <w:rPr>
                <w:rFonts w:cs="Arial"/>
              </w:rPr>
              <w:t xml:space="preserve">that </w:t>
            </w:r>
            <w:r w:rsidRPr="00B16D97">
              <w:rPr>
                <w:rFonts w:cs="Arial"/>
              </w:rPr>
              <w:t>contain</w:t>
            </w:r>
            <w:r w:rsidR="00AA556D" w:rsidRPr="00B16D97">
              <w:rPr>
                <w:rFonts w:cs="Arial"/>
              </w:rPr>
              <w:t>s</w:t>
            </w:r>
            <w:r w:rsidRPr="00B16D97">
              <w:rPr>
                <w:rFonts w:cs="Arial"/>
              </w:rPr>
              <w:t xml:space="preserve"> free Meta </w:t>
            </w:r>
            <w:r w:rsidR="002974F7" w:rsidRPr="00B16D97">
              <w:rPr>
                <w:rFonts w:cs="Arial"/>
              </w:rPr>
              <w:t>d</w:t>
            </w:r>
            <w:r w:rsidR="00D41CBC" w:rsidRPr="00B16D97">
              <w:rPr>
                <w:rFonts w:cs="Arial"/>
              </w:rPr>
              <w:t xml:space="preserve">ata </w:t>
            </w:r>
            <w:r w:rsidRPr="00B16D97">
              <w:rPr>
                <w:rFonts w:cs="Arial"/>
              </w:rPr>
              <w:t xml:space="preserve">specified by the user (see section </w:t>
            </w:r>
            <w:r w:rsidRPr="00B16D97">
              <w:rPr>
                <w:rFonts w:cs="Arial"/>
              </w:rPr>
              <w:fldChar w:fldCharType="begin"/>
            </w:r>
            <w:r w:rsidRPr="00B16D97">
              <w:rPr>
                <w:rFonts w:cs="Arial"/>
              </w:rPr>
              <w:instrText xml:space="preserve"> REF _Ref305770033 \r \h </w:instrText>
            </w:r>
            <w:r w:rsidR="00BD0BCF" w:rsidRPr="00B16D97">
              <w:rPr>
                <w:rFonts w:cs="Arial"/>
              </w:rPr>
              <w:instrText xml:space="preserve"> \* MERGEFORMAT </w:instrText>
            </w:r>
            <w:r w:rsidRPr="00B16D97">
              <w:rPr>
                <w:rFonts w:cs="Arial"/>
              </w:rPr>
            </w:r>
            <w:r w:rsidRPr="00B16D97">
              <w:rPr>
                <w:rFonts w:cs="Arial"/>
              </w:rPr>
              <w:fldChar w:fldCharType="separate"/>
            </w:r>
            <w:r w:rsidR="001638AC">
              <w:rPr>
                <w:rFonts w:cs="Arial"/>
              </w:rPr>
              <w:t>5.3.12.8</w:t>
            </w:r>
            <w:r w:rsidRPr="00B16D97">
              <w:rPr>
                <w:rFonts w:cs="Arial"/>
              </w:rPr>
              <w:fldChar w:fldCharType="end"/>
            </w:r>
            <w:r w:rsidRPr="00B16D97">
              <w:rPr>
                <w:rFonts w:cs="Arial"/>
              </w:rPr>
              <w:t xml:space="preserve"> )</w:t>
            </w:r>
          </w:p>
        </w:tc>
      </w:tr>
    </w:tbl>
    <w:p w14:paraId="0A8C7940" w14:textId="77777777" w:rsidR="00441F05" w:rsidRPr="00B16D97" w:rsidRDefault="00441F05" w:rsidP="006D552E">
      <w:pPr>
        <w:pStyle w:val="Heading4"/>
      </w:pPr>
      <w:bookmarkStart w:id="157" w:name="_Toc449621769"/>
      <w:r w:rsidRPr="00B16D97">
        <w:t>Example</w:t>
      </w:r>
      <w:bookmarkEnd w:id="157"/>
    </w:p>
    <w:p w14:paraId="0A8C7941" w14:textId="77777777" w:rsidR="00441F05" w:rsidRPr="00B16D97" w:rsidRDefault="00441F05" w:rsidP="006D552E">
      <w:pPr>
        <w:rPr>
          <w:rFonts w:cs="Arial"/>
          <w:u w:val="single"/>
        </w:rPr>
      </w:pPr>
      <w:r w:rsidRPr="00B16D97">
        <w:rPr>
          <w:rFonts w:cs="Arial"/>
          <w:u w:val="single"/>
        </w:rPr>
        <w:t xml:space="preserve">Request: </w:t>
      </w:r>
    </w:p>
    <w:p w14:paraId="0A8C7942" w14:textId="77777777" w:rsidR="00441F05" w:rsidRPr="00B16D97" w:rsidRDefault="00441F05" w:rsidP="006D552E">
      <w:pPr>
        <w:spacing w:before="0"/>
        <w:rPr>
          <w:rFonts w:ascii="Courier New" w:hAnsi="Courier New" w:cs="Courier New"/>
          <w:color w:val="808080"/>
          <w:highlight w:val="white"/>
        </w:rPr>
      </w:pPr>
    </w:p>
    <w:p w14:paraId="4BD0BF51" w14:textId="77777777" w:rsidR="00644BD2" w:rsidRDefault="001B1F34" w:rsidP="00644BD2">
      <w:pPr>
        <w:pStyle w:val="NoSpacing"/>
        <w:rPr>
          <w:highlight w:val="white"/>
        </w:rPr>
      </w:pPr>
      <w:r w:rsidRPr="00B16D97">
        <w:rPr>
          <w:color w:val="0000FF"/>
          <w:highlight w:val="white"/>
        </w:rPr>
        <w:t>&lt;</w:t>
      </w:r>
      <w:r w:rsidRPr="00B16D97">
        <w:rPr>
          <w:color w:val="800000"/>
          <w:highlight w:val="white"/>
        </w:rPr>
        <w:t>soapenv:Envelope</w:t>
      </w:r>
      <w:r w:rsidRPr="00B16D97">
        <w:rPr>
          <w:color w:val="FF0000"/>
          <w:highlight w:val="white"/>
        </w:rPr>
        <w:t xml:space="preserve"> xmlns:soapenv</w:t>
      </w:r>
      <w:r w:rsidRPr="00B16D97">
        <w:rPr>
          <w:color w:val="0000FF"/>
          <w:highlight w:val="white"/>
        </w:rPr>
        <w:t>="</w:t>
      </w:r>
      <w:r w:rsidRPr="00B16D97">
        <w:rPr>
          <w:highlight w:val="white"/>
        </w:rPr>
        <w:t>http://schemas.xmlsoap.org/soap/envelope/</w:t>
      </w:r>
      <w:r w:rsidRPr="00B16D97">
        <w:rPr>
          <w:color w:val="0000FF"/>
          <w:highlight w:val="white"/>
        </w:rPr>
        <w:t>"</w:t>
      </w:r>
      <w:r w:rsidRPr="00B16D97">
        <w:rPr>
          <w:color w:val="FF0000"/>
          <w:highlight w:val="white"/>
        </w:rPr>
        <w:t xml:space="preserve"> xmlns:urn</w:t>
      </w:r>
      <w:r w:rsidRPr="00B16D97">
        <w:rPr>
          <w:color w:val="0000FF"/>
          <w:highlight w:val="white"/>
        </w:rPr>
        <w:t>="</w:t>
      </w:r>
      <w:r w:rsidRPr="00B16D97">
        <w:rPr>
          <w:highlight w:val="white"/>
        </w:rPr>
        <w:t>urn:be:fgov:</w:t>
      </w:r>
      <w:r w:rsidR="005507E7">
        <w:rPr>
          <w:highlight w:val="white"/>
        </w:rPr>
        <w:t>ej</w:t>
      </w:r>
      <w:r w:rsidR="00B30D5E" w:rsidRPr="00B16D97">
        <w:rPr>
          <w:highlight w:val="white"/>
        </w:rPr>
        <w:t>ustice</w:t>
      </w:r>
      <w:r w:rsidR="005507E7">
        <w:rPr>
          <w:highlight w:val="white"/>
        </w:rPr>
        <w:t>:ejust</w:t>
      </w:r>
      <w:r w:rsidRPr="00B16D97">
        <w:rPr>
          <w:highlight w:val="white"/>
        </w:rPr>
        <w:t>box:consultation:protocol:v</w:t>
      </w:r>
      <w:r w:rsidR="005507E7">
        <w:rPr>
          <w:highlight w:val="white"/>
        </w:rPr>
        <w:t>1</w:t>
      </w:r>
      <w:r w:rsidRPr="00B16D97">
        <w:rPr>
          <w:color w:val="0000FF"/>
          <w:highlight w:val="white"/>
        </w:rPr>
        <w:t>"&gt;</w:t>
      </w:r>
    </w:p>
    <w:p w14:paraId="629A5D4A" w14:textId="77777777" w:rsidR="00644BD2" w:rsidRDefault="001B1F34" w:rsidP="00644BD2">
      <w:pPr>
        <w:pStyle w:val="NoSpacing"/>
        <w:ind w:firstLine="720"/>
        <w:rPr>
          <w:highlight w:val="white"/>
        </w:rPr>
      </w:pPr>
      <w:r w:rsidRPr="00B16D97">
        <w:rPr>
          <w:color w:val="0000FF"/>
          <w:highlight w:val="white"/>
        </w:rPr>
        <w:t>&lt;</w:t>
      </w:r>
      <w:r w:rsidRPr="00B16D97">
        <w:rPr>
          <w:color w:val="800000"/>
          <w:highlight w:val="white"/>
        </w:rPr>
        <w:t>soapenv:Header</w:t>
      </w:r>
      <w:r w:rsidRPr="00B16D97">
        <w:rPr>
          <w:color w:val="0000FF"/>
          <w:highlight w:val="white"/>
        </w:rPr>
        <w:t>/&gt;</w:t>
      </w:r>
    </w:p>
    <w:p w14:paraId="3DC58A3D" w14:textId="77777777" w:rsidR="00644BD2" w:rsidRDefault="001B1F34" w:rsidP="00644BD2">
      <w:pPr>
        <w:pStyle w:val="NoSpacing"/>
        <w:ind w:firstLine="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33487E5E" w14:textId="77777777" w:rsidR="00644BD2" w:rsidRPr="00644BD2" w:rsidRDefault="001B1F34" w:rsidP="00644BD2">
      <w:pPr>
        <w:pStyle w:val="NoSpacing"/>
        <w:ind w:left="720" w:firstLine="720"/>
        <w:rPr>
          <w:color w:val="0000FF"/>
        </w:rPr>
      </w:pPr>
      <w:r w:rsidRPr="00B16D97">
        <w:rPr>
          <w:color w:val="0000FF"/>
          <w:highlight w:val="white"/>
        </w:rPr>
        <w:t>&lt;</w:t>
      </w:r>
      <w:r w:rsidRPr="00B16D97">
        <w:rPr>
          <w:color w:val="800000"/>
          <w:highlight w:val="white"/>
        </w:rPr>
        <w:t>urn:GetMessagesListRequest</w:t>
      </w:r>
      <w:r w:rsidRPr="00B16D97">
        <w:rPr>
          <w:color w:val="0000FF"/>
          <w:highlight w:val="white"/>
        </w:rPr>
        <w:t>&gt;</w:t>
      </w:r>
    </w:p>
    <w:p w14:paraId="377A003C" w14:textId="77777777" w:rsidR="00644BD2" w:rsidRPr="00644BD2" w:rsidRDefault="006F2725" w:rsidP="00644BD2">
      <w:pPr>
        <w:pStyle w:val="NoSpacing"/>
        <w:ind w:left="1440" w:firstLine="720"/>
        <w:rPr>
          <w:color w:val="0000FF"/>
        </w:rPr>
      </w:pPr>
      <w:r w:rsidRPr="00B16D97">
        <w:rPr>
          <w:color w:val="0000FF"/>
        </w:rPr>
        <w:t>&lt;</w:t>
      </w:r>
      <w:r w:rsidRPr="00F274CB">
        <w:rPr>
          <w:color w:val="800000"/>
          <w:highlight w:val="white"/>
        </w:rPr>
        <w:t>A</w:t>
      </w:r>
      <w:r w:rsidRPr="00644BD2">
        <w:rPr>
          <w:color w:val="800000"/>
          <w:highlight w:val="white"/>
        </w:rPr>
        <w:t>ctor</w:t>
      </w:r>
      <w:r w:rsidRPr="00B16D97">
        <w:rPr>
          <w:color w:val="0000FF"/>
        </w:rPr>
        <w:t>&gt;</w:t>
      </w:r>
    </w:p>
    <w:p w14:paraId="38E7E038" w14:textId="77777777" w:rsidR="00644BD2" w:rsidRPr="00644BD2" w:rsidRDefault="006F2725" w:rsidP="00644BD2">
      <w:pPr>
        <w:pStyle w:val="NoSpacing"/>
        <w:ind w:left="2160" w:firstLine="720"/>
        <w:rPr>
          <w:color w:val="0000FF"/>
        </w:rPr>
      </w:pPr>
      <w:r w:rsidRPr="00B16D97">
        <w:rPr>
          <w:color w:val="0000FF"/>
        </w:rPr>
        <w:t>&lt;</w:t>
      </w:r>
      <w:r w:rsidRPr="00F274CB">
        <w:rPr>
          <w:color w:val="800000"/>
          <w:highlight w:val="white"/>
        </w:rPr>
        <w:t>Id</w:t>
      </w:r>
      <w:r w:rsidRPr="00B16D97">
        <w:rPr>
          <w:color w:val="0000FF"/>
        </w:rPr>
        <w:t>&gt;</w:t>
      </w:r>
      <w:r w:rsidRPr="00F274CB">
        <w:rPr>
          <w:highlight w:val="white"/>
        </w:rPr>
        <w:t>982374923273</w:t>
      </w:r>
      <w:r w:rsidRPr="00B16D97">
        <w:rPr>
          <w:color w:val="0000FF"/>
        </w:rPr>
        <w:t>&lt;/</w:t>
      </w:r>
      <w:r w:rsidRPr="00F274CB">
        <w:rPr>
          <w:color w:val="800000"/>
          <w:highlight w:val="white"/>
        </w:rPr>
        <w:t>Id</w:t>
      </w:r>
      <w:r w:rsidRPr="00B16D97">
        <w:rPr>
          <w:color w:val="0000FF"/>
        </w:rPr>
        <w:t>&gt;</w:t>
      </w:r>
    </w:p>
    <w:p w14:paraId="5132F084" w14:textId="77777777" w:rsidR="00644BD2" w:rsidRPr="00644BD2" w:rsidRDefault="006F2725" w:rsidP="00644BD2">
      <w:pPr>
        <w:pStyle w:val="NoSpacing"/>
        <w:ind w:left="2160" w:firstLine="720"/>
        <w:rPr>
          <w:color w:val="0000FF"/>
        </w:rPr>
      </w:pPr>
      <w:r w:rsidRPr="00B16D97">
        <w:rPr>
          <w:color w:val="0000FF"/>
        </w:rPr>
        <w:t>&lt;</w:t>
      </w:r>
      <w:r w:rsidRPr="00F274CB">
        <w:rPr>
          <w:color w:val="800000"/>
          <w:highlight w:val="white"/>
        </w:rPr>
        <w:t>Type</w:t>
      </w:r>
      <w:r w:rsidRPr="00B16D97">
        <w:rPr>
          <w:color w:val="0000FF"/>
        </w:rPr>
        <w:t>&gt;</w:t>
      </w:r>
      <w:r w:rsidRPr="00F274CB">
        <w:rPr>
          <w:highlight w:val="white"/>
        </w:rPr>
        <w:t>Type A</w:t>
      </w:r>
      <w:r w:rsidRPr="00B16D97">
        <w:rPr>
          <w:color w:val="0000FF"/>
        </w:rPr>
        <w:t>&lt;/</w:t>
      </w:r>
      <w:r w:rsidRPr="00F274CB">
        <w:rPr>
          <w:color w:val="800000"/>
          <w:highlight w:val="white"/>
        </w:rPr>
        <w:t>Type</w:t>
      </w:r>
      <w:r w:rsidRPr="00B16D97">
        <w:rPr>
          <w:color w:val="0000FF"/>
        </w:rPr>
        <w:t>&gt;</w:t>
      </w:r>
    </w:p>
    <w:p w14:paraId="24A0D3F7" w14:textId="77777777" w:rsidR="00644BD2" w:rsidRPr="00644BD2" w:rsidRDefault="006F2725" w:rsidP="00644BD2">
      <w:pPr>
        <w:pStyle w:val="NoSpacing"/>
        <w:ind w:left="2160" w:firstLine="720"/>
        <w:rPr>
          <w:color w:val="0000FF"/>
        </w:rPr>
      </w:pPr>
      <w:r w:rsidRPr="00B16D97">
        <w:rPr>
          <w:color w:val="0000FF"/>
        </w:rPr>
        <w:t>&lt;</w:t>
      </w:r>
      <w:r w:rsidRPr="00F274CB">
        <w:rPr>
          <w:color w:val="800000"/>
          <w:highlight w:val="white"/>
        </w:rPr>
        <w:t>Quality</w:t>
      </w:r>
      <w:r w:rsidRPr="00B16D97">
        <w:rPr>
          <w:color w:val="0000FF"/>
        </w:rPr>
        <w:t>&gt;</w:t>
      </w:r>
      <w:r w:rsidRPr="00F274CB">
        <w:rPr>
          <w:highlight w:val="white"/>
        </w:rPr>
        <w:t>Quality A</w:t>
      </w:r>
      <w:r w:rsidRPr="00B16D97">
        <w:rPr>
          <w:color w:val="0000FF"/>
        </w:rPr>
        <w:t>&lt;/</w:t>
      </w:r>
      <w:r w:rsidRPr="00F274CB">
        <w:rPr>
          <w:color w:val="800000"/>
          <w:highlight w:val="white"/>
        </w:rPr>
        <w:t>Quality</w:t>
      </w:r>
      <w:r w:rsidRPr="00B16D97">
        <w:rPr>
          <w:color w:val="0000FF"/>
        </w:rPr>
        <w:t>&gt;</w:t>
      </w:r>
    </w:p>
    <w:p w14:paraId="65B9BEF9" w14:textId="77777777" w:rsidR="00644BD2" w:rsidRPr="00644BD2" w:rsidRDefault="006F2725" w:rsidP="00644BD2">
      <w:pPr>
        <w:pStyle w:val="NoSpacing"/>
        <w:ind w:left="2160" w:firstLine="720"/>
        <w:rPr>
          <w:color w:val="0000FF"/>
        </w:rPr>
      </w:pPr>
      <w:r>
        <w:rPr>
          <w:color w:val="0000FF"/>
        </w:rPr>
        <w:t>&lt;</w:t>
      </w:r>
      <w:r w:rsidRPr="00F274CB">
        <w:rPr>
          <w:color w:val="800000"/>
          <w:highlight w:val="white"/>
        </w:rPr>
        <w:t>Name</w:t>
      </w:r>
      <w:r>
        <w:rPr>
          <w:color w:val="0000FF"/>
        </w:rPr>
        <w:t>&gt;</w:t>
      </w:r>
      <w:r w:rsidRPr="00F274CB">
        <w:rPr>
          <w:highlight w:val="white"/>
        </w:rPr>
        <w:t>Name</w:t>
      </w:r>
      <w:r>
        <w:rPr>
          <w:color w:val="0000FF"/>
        </w:rPr>
        <w:t>&lt;/</w:t>
      </w:r>
      <w:r w:rsidRPr="00F274CB">
        <w:rPr>
          <w:color w:val="800000"/>
          <w:highlight w:val="white"/>
        </w:rPr>
        <w:t>Name</w:t>
      </w:r>
      <w:r>
        <w:rPr>
          <w:color w:val="0000FF"/>
        </w:rPr>
        <w:t>&gt;</w:t>
      </w:r>
    </w:p>
    <w:p w14:paraId="3FC6725A" w14:textId="77777777" w:rsidR="00644BD2" w:rsidRPr="00644BD2" w:rsidRDefault="006F2725" w:rsidP="00644BD2">
      <w:pPr>
        <w:pStyle w:val="NoSpacing"/>
        <w:ind w:left="1440" w:firstLine="720"/>
        <w:rPr>
          <w:highlight w:val="white"/>
        </w:rPr>
      </w:pPr>
      <w:r>
        <w:rPr>
          <w:color w:val="0000FF"/>
        </w:rPr>
        <w:t>&lt;/</w:t>
      </w:r>
      <w:r w:rsidRPr="00F274CB">
        <w:rPr>
          <w:color w:val="800000"/>
          <w:highlight w:val="white"/>
        </w:rPr>
        <w:t>Actor</w:t>
      </w:r>
      <w:r w:rsidRPr="00B16D97">
        <w:rPr>
          <w:color w:val="0000FF"/>
        </w:rPr>
        <w:t>&gt;</w:t>
      </w:r>
    </w:p>
    <w:p w14:paraId="12095098" w14:textId="77777777" w:rsidR="00644BD2" w:rsidRPr="00644BD2" w:rsidRDefault="001B1F34" w:rsidP="00644BD2">
      <w:pPr>
        <w:pStyle w:val="NoSpacing"/>
        <w:ind w:left="1440" w:firstLine="720"/>
        <w:rPr>
          <w:highlight w:val="white"/>
        </w:rPr>
      </w:pPr>
      <w:r w:rsidRPr="00B16D97">
        <w:rPr>
          <w:color w:val="0000FF"/>
          <w:highlight w:val="white"/>
        </w:rPr>
        <w:t>&lt;</w:t>
      </w:r>
      <w:r w:rsidRPr="00B16D97">
        <w:rPr>
          <w:color w:val="800000"/>
          <w:highlight w:val="white"/>
        </w:rPr>
        <w:t>Source</w:t>
      </w:r>
      <w:r w:rsidRPr="00B16D97">
        <w:rPr>
          <w:color w:val="0000FF"/>
          <w:highlight w:val="white"/>
        </w:rPr>
        <w:t>&gt;</w:t>
      </w:r>
      <w:r w:rsidRPr="00B16D97">
        <w:rPr>
          <w:highlight w:val="white"/>
        </w:rPr>
        <w:t>INBOX</w:t>
      </w:r>
      <w:r w:rsidRPr="00B16D97">
        <w:rPr>
          <w:color w:val="0000FF"/>
          <w:highlight w:val="white"/>
        </w:rPr>
        <w:t>&lt;/</w:t>
      </w:r>
      <w:r w:rsidRPr="00B16D97">
        <w:rPr>
          <w:color w:val="800000"/>
          <w:highlight w:val="white"/>
        </w:rPr>
        <w:t>Source</w:t>
      </w:r>
      <w:r w:rsidRPr="00B16D97">
        <w:rPr>
          <w:color w:val="0000FF"/>
          <w:highlight w:val="white"/>
        </w:rPr>
        <w:t>&gt;</w:t>
      </w:r>
    </w:p>
    <w:p w14:paraId="3658E795" w14:textId="77777777" w:rsidR="00644BD2" w:rsidRPr="00644BD2" w:rsidRDefault="001B1F34" w:rsidP="00644BD2">
      <w:pPr>
        <w:pStyle w:val="NoSpacing"/>
        <w:ind w:left="1440" w:firstLine="720"/>
        <w:rPr>
          <w:highlight w:val="white"/>
        </w:rPr>
      </w:pPr>
      <w:r w:rsidRPr="00B16D97">
        <w:rPr>
          <w:color w:val="0000FF"/>
          <w:highlight w:val="white"/>
        </w:rPr>
        <w:t>&lt;</w:t>
      </w:r>
      <w:r w:rsidRPr="00B16D97">
        <w:rPr>
          <w:color w:val="800000"/>
          <w:highlight w:val="white"/>
        </w:rPr>
        <w:t>StartIndex</w:t>
      </w:r>
      <w:r w:rsidRPr="00B16D97">
        <w:rPr>
          <w:color w:val="0000FF"/>
          <w:highlight w:val="white"/>
        </w:rPr>
        <w:t>&gt;</w:t>
      </w:r>
      <w:r w:rsidRPr="00B16D97">
        <w:rPr>
          <w:highlight w:val="white"/>
        </w:rPr>
        <w:t>1</w:t>
      </w:r>
      <w:r w:rsidRPr="00B16D97">
        <w:rPr>
          <w:color w:val="0000FF"/>
          <w:highlight w:val="white"/>
        </w:rPr>
        <w:t>&lt;/</w:t>
      </w:r>
      <w:r w:rsidRPr="00B16D97">
        <w:rPr>
          <w:color w:val="800000"/>
          <w:highlight w:val="white"/>
        </w:rPr>
        <w:t>StartIndex</w:t>
      </w:r>
      <w:r w:rsidRPr="00B16D97">
        <w:rPr>
          <w:color w:val="0000FF"/>
          <w:highlight w:val="white"/>
        </w:rPr>
        <w:t>&gt;</w:t>
      </w:r>
    </w:p>
    <w:p w14:paraId="701C2864" w14:textId="77777777" w:rsidR="00644BD2" w:rsidRPr="00644BD2" w:rsidRDefault="001B1F34" w:rsidP="00644BD2">
      <w:pPr>
        <w:pStyle w:val="NoSpacing"/>
        <w:ind w:left="1440" w:firstLine="720"/>
        <w:rPr>
          <w:highlight w:val="white"/>
        </w:rPr>
      </w:pPr>
      <w:r w:rsidRPr="00B16D97">
        <w:rPr>
          <w:color w:val="0000FF"/>
          <w:highlight w:val="white"/>
        </w:rPr>
        <w:t>&lt;</w:t>
      </w:r>
      <w:r w:rsidRPr="00B16D97">
        <w:rPr>
          <w:color w:val="800000"/>
          <w:highlight w:val="white"/>
        </w:rPr>
        <w:t>EndIndex</w:t>
      </w:r>
      <w:r w:rsidRPr="00B16D97">
        <w:rPr>
          <w:color w:val="0000FF"/>
          <w:highlight w:val="white"/>
        </w:rPr>
        <w:t>&gt;</w:t>
      </w:r>
      <w:r w:rsidRPr="00B16D97">
        <w:rPr>
          <w:highlight w:val="white"/>
        </w:rPr>
        <w:t>100</w:t>
      </w:r>
      <w:r w:rsidRPr="00B16D97">
        <w:rPr>
          <w:color w:val="0000FF"/>
          <w:highlight w:val="white"/>
        </w:rPr>
        <w:t>&lt;/</w:t>
      </w:r>
      <w:r w:rsidRPr="00B16D97">
        <w:rPr>
          <w:color w:val="800000"/>
          <w:highlight w:val="white"/>
        </w:rPr>
        <w:t>EndIndex</w:t>
      </w:r>
      <w:r w:rsidRPr="00B16D97">
        <w:rPr>
          <w:color w:val="0000FF"/>
          <w:highlight w:val="white"/>
        </w:rPr>
        <w:t>&gt;</w:t>
      </w:r>
    </w:p>
    <w:p w14:paraId="3EC7CAAB" w14:textId="77777777" w:rsidR="00644BD2" w:rsidRDefault="001B1F34" w:rsidP="00644BD2">
      <w:pPr>
        <w:pStyle w:val="NoSpacing"/>
        <w:ind w:left="720" w:firstLine="720"/>
        <w:rPr>
          <w:highlight w:val="white"/>
          <w:lang w:val="ru-RU"/>
        </w:rPr>
      </w:pPr>
      <w:r w:rsidRPr="00B16D97">
        <w:rPr>
          <w:color w:val="0000FF"/>
          <w:highlight w:val="white"/>
        </w:rPr>
        <w:t>&lt;/</w:t>
      </w:r>
      <w:r w:rsidRPr="00B16D97">
        <w:rPr>
          <w:color w:val="800000"/>
          <w:highlight w:val="white"/>
        </w:rPr>
        <w:t>urn:GetMessagesListRequest</w:t>
      </w:r>
      <w:r w:rsidRPr="00B16D97">
        <w:rPr>
          <w:color w:val="0000FF"/>
          <w:highlight w:val="white"/>
        </w:rPr>
        <w:t>&gt;</w:t>
      </w:r>
    </w:p>
    <w:p w14:paraId="0A8C794B" w14:textId="11B6E122" w:rsidR="001B1F34" w:rsidRPr="00B16D97" w:rsidRDefault="001B1F34" w:rsidP="00644BD2">
      <w:pPr>
        <w:pStyle w:val="NoSpacing"/>
        <w:ind w:firstLine="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0A8C794C" w14:textId="77777777" w:rsidR="00441F05" w:rsidRPr="00B16D97" w:rsidRDefault="001B1F34" w:rsidP="00644BD2">
      <w:pPr>
        <w:pStyle w:val="NoSpacing"/>
        <w:rPr>
          <w:highlight w:val="white"/>
        </w:rPr>
      </w:pPr>
      <w:r w:rsidRPr="00B16D97">
        <w:rPr>
          <w:color w:val="0000FF"/>
          <w:highlight w:val="white"/>
        </w:rPr>
        <w:t>&lt;/</w:t>
      </w:r>
      <w:r w:rsidRPr="00B16D97">
        <w:rPr>
          <w:color w:val="800000"/>
          <w:highlight w:val="white"/>
        </w:rPr>
        <w:t>soapenv:Envelope</w:t>
      </w:r>
      <w:r w:rsidRPr="00B16D97">
        <w:rPr>
          <w:color w:val="0000FF"/>
          <w:highlight w:val="white"/>
        </w:rPr>
        <w:t>&gt;</w:t>
      </w:r>
    </w:p>
    <w:p w14:paraId="0A8C794D" w14:textId="77777777" w:rsidR="00441F05" w:rsidRPr="00B16D97" w:rsidRDefault="00441F05" w:rsidP="006D552E">
      <w:pPr>
        <w:spacing w:before="0"/>
        <w:rPr>
          <w:rFonts w:ascii="Courier New" w:hAnsi="Courier New" w:cs="Courier New"/>
          <w:color w:val="999999"/>
        </w:rPr>
      </w:pPr>
    </w:p>
    <w:p w14:paraId="0A8C794E" w14:textId="77777777" w:rsidR="00441F05" w:rsidRPr="00B16D97" w:rsidRDefault="00441F05" w:rsidP="006D552E">
      <w:pPr>
        <w:rPr>
          <w:rFonts w:cs="Arial"/>
          <w:u w:val="single"/>
        </w:rPr>
      </w:pPr>
      <w:r w:rsidRPr="00B16D97">
        <w:rPr>
          <w:rFonts w:cs="Arial"/>
          <w:u w:val="single"/>
        </w:rPr>
        <w:t>R</w:t>
      </w:r>
      <w:r w:rsidR="000B47A9" w:rsidRPr="00B16D97">
        <w:rPr>
          <w:rFonts w:cs="Arial"/>
          <w:u w:val="single"/>
        </w:rPr>
        <w:t>esponse:</w:t>
      </w:r>
      <w:r w:rsidRPr="00B16D97">
        <w:rPr>
          <w:rFonts w:cs="Arial"/>
          <w:u w:val="single"/>
        </w:rPr>
        <w:t xml:space="preserve"> </w:t>
      </w:r>
    </w:p>
    <w:p w14:paraId="0A8C794F" w14:textId="77777777" w:rsidR="00441F05" w:rsidRPr="00B16D97" w:rsidRDefault="00441F05" w:rsidP="006D552E">
      <w:pPr>
        <w:spacing w:before="0"/>
        <w:rPr>
          <w:rFonts w:ascii="Courier New" w:hAnsi="Courier New" w:cs="Courier New"/>
          <w:color w:val="808080"/>
          <w:highlight w:val="white"/>
        </w:rPr>
      </w:pPr>
    </w:p>
    <w:p w14:paraId="0A8C7950" w14:textId="77777777" w:rsidR="001B1F34" w:rsidRPr="00B16D97" w:rsidRDefault="001B1F34" w:rsidP="00B674A5">
      <w:pPr>
        <w:pStyle w:val="NoSpacing"/>
        <w:rPr>
          <w:highlight w:val="white"/>
        </w:rPr>
      </w:pPr>
      <w:r w:rsidRPr="00B16D97">
        <w:rPr>
          <w:color w:val="0000FF"/>
          <w:highlight w:val="white"/>
        </w:rPr>
        <w:t>&lt;</w:t>
      </w:r>
      <w:r w:rsidRPr="00B16D97">
        <w:rPr>
          <w:color w:val="800000"/>
          <w:highlight w:val="white"/>
        </w:rPr>
        <w:t>S:Envelope</w:t>
      </w:r>
      <w:r w:rsidRPr="00B16D97">
        <w:rPr>
          <w:color w:val="FF0000"/>
          <w:highlight w:val="white"/>
        </w:rPr>
        <w:t xml:space="preserve"> xmlns:S</w:t>
      </w:r>
      <w:r w:rsidRPr="00B16D97">
        <w:rPr>
          <w:color w:val="0000FF"/>
          <w:highlight w:val="white"/>
        </w:rPr>
        <w:t>="</w:t>
      </w:r>
      <w:r w:rsidRPr="00B16D97">
        <w:rPr>
          <w:highlight w:val="white"/>
        </w:rPr>
        <w:t>http://schemas.xmlsoap.org/soap/envelope/</w:t>
      </w:r>
      <w:r w:rsidRPr="00B16D97">
        <w:rPr>
          <w:color w:val="0000FF"/>
          <w:highlight w:val="white"/>
        </w:rPr>
        <w:t>"&gt;</w:t>
      </w:r>
    </w:p>
    <w:p w14:paraId="7DC0FAE7" w14:textId="77777777" w:rsidR="00A36322" w:rsidRPr="00A36322" w:rsidRDefault="001B1F34" w:rsidP="00A36322">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72C9740A" w14:textId="77777777" w:rsidR="00A36322" w:rsidRPr="00A36322" w:rsidRDefault="001B1F34" w:rsidP="00A36322">
      <w:pPr>
        <w:pStyle w:val="NoSpacing"/>
        <w:ind w:left="720" w:firstLine="720"/>
        <w:rPr>
          <w:highlight w:val="white"/>
        </w:rPr>
      </w:pPr>
      <w:r w:rsidRPr="00B16D97">
        <w:rPr>
          <w:color w:val="0000FF"/>
          <w:highlight w:val="white"/>
        </w:rPr>
        <w:t>&lt;</w:t>
      </w:r>
      <w:r w:rsidRPr="00B16D97">
        <w:rPr>
          <w:color w:val="800000"/>
          <w:highlight w:val="white"/>
        </w:rPr>
        <w:t>ns4:GetMessagesListResponse</w:t>
      </w:r>
      <w:r w:rsidRPr="00B16D97">
        <w:rPr>
          <w:color w:val="FF0000"/>
          <w:highlight w:val="white"/>
        </w:rPr>
        <w:t xml:space="preserve"> xmlns:ns2</w:t>
      </w:r>
      <w:r w:rsidRPr="00B16D97">
        <w:rPr>
          <w:color w:val="0000FF"/>
          <w:highlight w:val="white"/>
        </w:rPr>
        <w:t>="</w:t>
      </w:r>
      <w:r w:rsidRPr="00B16D97">
        <w:rPr>
          <w:highlight w:val="white"/>
        </w:rPr>
        <w:t>urn:be:fgov:</w:t>
      </w:r>
      <w:r w:rsidR="005507E7">
        <w:rPr>
          <w:highlight w:val="white"/>
        </w:rPr>
        <w:t>ej</w:t>
      </w:r>
      <w:r w:rsidR="00B30D5E" w:rsidRPr="00B16D97">
        <w:rPr>
          <w:highlight w:val="white"/>
        </w:rPr>
        <w:t>ustice</w:t>
      </w:r>
      <w:r w:rsidRPr="00B16D97">
        <w:rPr>
          <w:highlight w:val="white"/>
        </w:rPr>
        <w:t>:errors:service:v1</w:t>
      </w:r>
      <w:r w:rsidRPr="00B16D97">
        <w:rPr>
          <w:color w:val="0000FF"/>
          <w:highlight w:val="white"/>
        </w:rPr>
        <w:t>"</w:t>
      </w:r>
      <w:r w:rsidRPr="00B16D97">
        <w:rPr>
          <w:color w:val="FF0000"/>
          <w:highlight w:val="white"/>
        </w:rPr>
        <w:t xml:space="preserve"> xmlns:ns4</w:t>
      </w:r>
      <w:r w:rsidRPr="00B16D97">
        <w:rPr>
          <w:color w:val="0000FF"/>
          <w:highlight w:val="white"/>
        </w:rPr>
        <w:t>="</w:t>
      </w:r>
      <w:r w:rsidRPr="00B16D97">
        <w:rPr>
          <w:highlight w:val="white"/>
        </w:rPr>
        <w:t>urn:be:fgov:</w:t>
      </w:r>
      <w:r w:rsidR="005507E7">
        <w:rPr>
          <w:highlight w:val="white"/>
        </w:rPr>
        <w:t>ej</w:t>
      </w:r>
      <w:r w:rsidR="00B30D5E" w:rsidRPr="00B16D97">
        <w:rPr>
          <w:highlight w:val="white"/>
        </w:rPr>
        <w:t>ustice</w:t>
      </w:r>
      <w:r w:rsidR="005507E7">
        <w:rPr>
          <w:highlight w:val="white"/>
        </w:rPr>
        <w:t>:ejust</w:t>
      </w:r>
      <w:r w:rsidRPr="00B16D97">
        <w:rPr>
          <w:highlight w:val="white"/>
        </w:rPr>
        <w:t>box:consultation:protocol:v</w:t>
      </w:r>
      <w:r w:rsidR="005507E7">
        <w:rPr>
          <w:highlight w:val="white"/>
        </w:rPr>
        <w:t>1</w:t>
      </w:r>
      <w:r w:rsidRPr="00B16D97">
        <w:rPr>
          <w:color w:val="0000FF"/>
          <w:highlight w:val="white"/>
        </w:rPr>
        <w:t>"&gt;</w:t>
      </w:r>
    </w:p>
    <w:p w14:paraId="610D83CD" w14:textId="77777777" w:rsidR="00A36322" w:rsidRPr="00A36322" w:rsidRDefault="001B1F34" w:rsidP="00A36322">
      <w:pPr>
        <w:pStyle w:val="NoSpacing"/>
        <w:ind w:left="1440" w:firstLine="720"/>
        <w:rPr>
          <w:highlight w:val="white"/>
          <w:lang w:val="fr-BE"/>
        </w:rPr>
      </w:pPr>
      <w:r w:rsidRPr="00C131DA">
        <w:rPr>
          <w:color w:val="0000FF"/>
          <w:highlight w:val="white"/>
          <w:lang w:val="fr-BE"/>
        </w:rPr>
        <w:t>&lt;</w:t>
      </w:r>
      <w:r w:rsidRPr="00C131DA">
        <w:rPr>
          <w:color w:val="800000"/>
          <w:highlight w:val="white"/>
          <w:lang w:val="fr-BE"/>
        </w:rPr>
        <w:t>Status</w:t>
      </w:r>
      <w:r w:rsidRPr="00C131DA">
        <w:rPr>
          <w:color w:val="0000FF"/>
          <w:highlight w:val="white"/>
          <w:lang w:val="fr-BE"/>
        </w:rPr>
        <w:t>&gt;</w:t>
      </w:r>
    </w:p>
    <w:p w14:paraId="5A908A51" w14:textId="77777777" w:rsidR="00A36322" w:rsidRPr="00A36322" w:rsidRDefault="001B1F34" w:rsidP="00A36322">
      <w:pPr>
        <w:pStyle w:val="NoSpacing"/>
        <w:ind w:left="2160" w:firstLine="720"/>
        <w:rPr>
          <w:highlight w:val="white"/>
          <w:lang w:val="fr-BE"/>
        </w:rPr>
      </w:pPr>
      <w:r w:rsidRPr="00C131DA">
        <w:rPr>
          <w:highlight w:val="white"/>
          <w:lang w:val="fr-BE"/>
        </w:rPr>
        <w:t xml:space="preserve"> </w:t>
      </w:r>
      <w:r w:rsidRPr="00C131DA">
        <w:rPr>
          <w:color w:val="0000FF"/>
          <w:highlight w:val="white"/>
          <w:lang w:val="fr-BE"/>
        </w:rPr>
        <w:t>&lt;</w:t>
      </w:r>
      <w:r w:rsidRPr="00C131DA">
        <w:rPr>
          <w:color w:val="800000"/>
          <w:highlight w:val="white"/>
          <w:lang w:val="fr-BE"/>
        </w:rPr>
        <w:t>Code</w:t>
      </w:r>
      <w:r w:rsidRPr="00C131DA">
        <w:rPr>
          <w:color w:val="0000FF"/>
          <w:highlight w:val="white"/>
          <w:lang w:val="fr-BE"/>
        </w:rPr>
        <w:t>&gt;</w:t>
      </w:r>
      <w:r w:rsidRPr="00C131DA">
        <w:rPr>
          <w:highlight w:val="white"/>
          <w:lang w:val="fr-BE"/>
        </w:rPr>
        <w:t>100</w:t>
      </w:r>
      <w:r w:rsidRPr="00C131DA">
        <w:rPr>
          <w:color w:val="0000FF"/>
          <w:highlight w:val="white"/>
          <w:lang w:val="fr-BE"/>
        </w:rPr>
        <w:t>&lt;/</w:t>
      </w:r>
      <w:r w:rsidRPr="00C131DA">
        <w:rPr>
          <w:color w:val="800000"/>
          <w:highlight w:val="white"/>
          <w:lang w:val="fr-BE"/>
        </w:rPr>
        <w:t>Code</w:t>
      </w:r>
      <w:r w:rsidRPr="00C131DA">
        <w:rPr>
          <w:color w:val="0000FF"/>
          <w:highlight w:val="white"/>
          <w:lang w:val="fr-BE"/>
        </w:rPr>
        <w:t>&gt;</w:t>
      </w:r>
    </w:p>
    <w:p w14:paraId="64AF0AF3" w14:textId="77777777" w:rsidR="00A36322" w:rsidRPr="00A36322" w:rsidRDefault="001B1F34" w:rsidP="00A36322">
      <w:pPr>
        <w:pStyle w:val="NoSpacing"/>
        <w:ind w:left="2160" w:firstLine="720"/>
        <w:rPr>
          <w:highlight w:val="white"/>
          <w:lang w:val="fr-BE"/>
        </w:rPr>
      </w:pPr>
      <w:r w:rsidRPr="00C131DA">
        <w:rPr>
          <w:color w:val="0000FF"/>
          <w:highlight w:val="white"/>
          <w:lang w:val="fr-BE"/>
        </w:rPr>
        <w:t>&lt;</w:t>
      </w:r>
      <w:r w:rsidRPr="00C131DA">
        <w:rPr>
          <w:color w:val="800000"/>
          <w:highlight w:val="white"/>
          <w:lang w:val="fr-BE"/>
        </w:rPr>
        <w:t>Message</w:t>
      </w:r>
      <w:r w:rsidRPr="00C131DA">
        <w:rPr>
          <w:color w:val="FF0000"/>
          <w:highlight w:val="white"/>
          <w:lang w:val="fr-BE"/>
        </w:rPr>
        <w:t xml:space="preserve"> Lang</w:t>
      </w:r>
      <w:r w:rsidRPr="00C131DA">
        <w:rPr>
          <w:color w:val="0000FF"/>
          <w:highlight w:val="white"/>
          <w:lang w:val="fr-BE"/>
        </w:rPr>
        <w:t>="</w:t>
      </w:r>
      <w:r w:rsidRPr="00C131DA">
        <w:rPr>
          <w:highlight w:val="white"/>
          <w:lang w:val="fr-BE"/>
        </w:rPr>
        <w:t>EN</w:t>
      </w:r>
      <w:r w:rsidRPr="00C131DA">
        <w:rPr>
          <w:color w:val="0000FF"/>
          <w:highlight w:val="white"/>
          <w:lang w:val="fr-BE"/>
        </w:rPr>
        <w:t>"&gt;</w:t>
      </w:r>
      <w:r w:rsidRPr="00C131DA">
        <w:rPr>
          <w:highlight w:val="white"/>
          <w:lang w:val="fr-BE"/>
        </w:rPr>
        <w:t>SUCCESS</w:t>
      </w:r>
      <w:r w:rsidRPr="00C131DA">
        <w:rPr>
          <w:color w:val="0000FF"/>
          <w:highlight w:val="white"/>
          <w:lang w:val="fr-BE"/>
        </w:rPr>
        <w:t>&lt;/</w:t>
      </w:r>
      <w:r w:rsidRPr="00C131DA">
        <w:rPr>
          <w:color w:val="800000"/>
          <w:highlight w:val="white"/>
          <w:lang w:val="fr-BE"/>
        </w:rPr>
        <w:t>Message</w:t>
      </w:r>
      <w:r w:rsidRPr="00C131DA">
        <w:rPr>
          <w:color w:val="0000FF"/>
          <w:highlight w:val="white"/>
          <w:lang w:val="fr-BE"/>
        </w:rPr>
        <w:t>&gt;</w:t>
      </w:r>
    </w:p>
    <w:p w14:paraId="22C3582E" w14:textId="77777777" w:rsidR="00A36322" w:rsidRPr="00A36322" w:rsidRDefault="001B1F34" w:rsidP="00A36322">
      <w:pPr>
        <w:pStyle w:val="NoSpacing"/>
        <w:ind w:left="1440" w:firstLine="720"/>
        <w:rPr>
          <w:highlight w:val="white"/>
          <w:lang w:val="fr-BE"/>
        </w:rPr>
      </w:pPr>
      <w:r w:rsidRPr="00C131DA">
        <w:rPr>
          <w:color w:val="0000FF"/>
          <w:highlight w:val="white"/>
          <w:lang w:val="fr-BE"/>
        </w:rPr>
        <w:t>&lt;/</w:t>
      </w:r>
      <w:r w:rsidRPr="00C131DA">
        <w:rPr>
          <w:color w:val="800000"/>
          <w:highlight w:val="white"/>
          <w:lang w:val="fr-BE"/>
        </w:rPr>
        <w:t>Status</w:t>
      </w:r>
      <w:r w:rsidRPr="00C131DA">
        <w:rPr>
          <w:color w:val="0000FF"/>
          <w:highlight w:val="white"/>
          <w:lang w:val="fr-BE"/>
        </w:rPr>
        <w:t>&gt;</w:t>
      </w:r>
    </w:p>
    <w:p w14:paraId="02929435" w14:textId="77777777" w:rsidR="00A36322" w:rsidRPr="00A36322" w:rsidRDefault="001B1F34" w:rsidP="00A36322">
      <w:pPr>
        <w:pStyle w:val="NoSpacing"/>
        <w:ind w:left="1440" w:firstLine="720"/>
        <w:rPr>
          <w:highlight w:val="white"/>
          <w:lang w:val="fr-BE"/>
        </w:rPr>
      </w:pPr>
      <w:r w:rsidRPr="00C131DA">
        <w:rPr>
          <w:color w:val="0000FF"/>
          <w:highlight w:val="white"/>
          <w:lang w:val="fr-BE"/>
        </w:rPr>
        <w:t>&lt;</w:t>
      </w:r>
      <w:r w:rsidRPr="00C131DA">
        <w:rPr>
          <w:color w:val="800000"/>
          <w:highlight w:val="white"/>
          <w:lang w:val="fr-BE"/>
        </w:rPr>
        <w:t>Source</w:t>
      </w:r>
      <w:r w:rsidRPr="00C131DA">
        <w:rPr>
          <w:color w:val="0000FF"/>
          <w:highlight w:val="white"/>
          <w:lang w:val="fr-BE"/>
        </w:rPr>
        <w:t>&gt;</w:t>
      </w:r>
      <w:r w:rsidRPr="00C131DA">
        <w:rPr>
          <w:highlight w:val="white"/>
          <w:lang w:val="fr-BE"/>
        </w:rPr>
        <w:t>INBOX</w:t>
      </w:r>
      <w:r w:rsidRPr="00C131DA">
        <w:rPr>
          <w:color w:val="0000FF"/>
          <w:highlight w:val="white"/>
          <w:lang w:val="fr-BE"/>
        </w:rPr>
        <w:t>&lt;/</w:t>
      </w:r>
      <w:r w:rsidRPr="00C131DA">
        <w:rPr>
          <w:color w:val="800000"/>
          <w:highlight w:val="white"/>
          <w:lang w:val="fr-BE"/>
        </w:rPr>
        <w:t>Source</w:t>
      </w:r>
      <w:r w:rsidRPr="00C131DA">
        <w:rPr>
          <w:color w:val="0000FF"/>
          <w:highlight w:val="white"/>
          <w:lang w:val="fr-BE"/>
        </w:rPr>
        <w:t>&gt;</w:t>
      </w:r>
    </w:p>
    <w:p w14:paraId="30D598C7" w14:textId="77777777" w:rsidR="00A36322" w:rsidRPr="00A36322" w:rsidRDefault="001B1F34" w:rsidP="00A36322">
      <w:pPr>
        <w:pStyle w:val="NoSpacing"/>
        <w:ind w:left="1440" w:firstLine="720"/>
        <w:rPr>
          <w:highlight w:val="white"/>
          <w:lang w:val="fr-BE"/>
        </w:rPr>
      </w:pPr>
      <w:r w:rsidRPr="00C131DA">
        <w:rPr>
          <w:color w:val="0000FF"/>
          <w:highlight w:val="white"/>
          <w:lang w:val="fr-BE"/>
        </w:rPr>
        <w:t>&lt;</w:t>
      </w:r>
      <w:r w:rsidRPr="00C131DA">
        <w:rPr>
          <w:color w:val="800000"/>
          <w:highlight w:val="white"/>
          <w:lang w:val="fr-BE"/>
        </w:rPr>
        <w:t>Message</w:t>
      </w:r>
      <w:r w:rsidRPr="00C131DA">
        <w:rPr>
          <w:color w:val="0000FF"/>
          <w:highlight w:val="white"/>
          <w:lang w:val="fr-BE"/>
        </w:rPr>
        <w:t>&gt;</w:t>
      </w:r>
    </w:p>
    <w:p w14:paraId="4278BB24" w14:textId="77777777" w:rsidR="00A36322" w:rsidRPr="00A36322" w:rsidRDefault="001B1F34" w:rsidP="00A36322">
      <w:pPr>
        <w:pStyle w:val="NoSpacing"/>
        <w:ind w:left="2160" w:firstLine="720"/>
        <w:rPr>
          <w:highlight w:val="white"/>
          <w:lang w:val="fr-BE"/>
        </w:rPr>
      </w:pPr>
      <w:r w:rsidRPr="00C131DA">
        <w:rPr>
          <w:color w:val="0000FF"/>
          <w:highlight w:val="white"/>
          <w:lang w:val="fr-BE"/>
        </w:rPr>
        <w:t>&lt;</w:t>
      </w:r>
      <w:r w:rsidRPr="00C131DA">
        <w:rPr>
          <w:color w:val="800000"/>
          <w:highlight w:val="white"/>
          <w:lang w:val="fr-BE"/>
        </w:rPr>
        <w:t>MessageId</w:t>
      </w:r>
      <w:r w:rsidRPr="00C131DA">
        <w:rPr>
          <w:color w:val="0000FF"/>
          <w:highlight w:val="white"/>
          <w:lang w:val="fr-BE"/>
        </w:rPr>
        <w:t>&gt;</w:t>
      </w:r>
      <w:r w:rsidRPr="00C131DA">
        <w:rPr>
          <w:highlight w:val="white"/>
          <w:lang w:val="fr-BE"/>
        </w:rPr>
        <w:t>9Y0002LKM100K</w:t>
      </w:r>
      <w:r w:rsidRPr="00C131DA">
        <w:rPr>
          <w:color w:val="0000FF"/>
          <w:highlight w:val="white"/>
          <w:lang w:val="fr-BE"/>
        </w:rPr>
        <w:t>&lt;/</w:t>
      </w:r>
      <w:r w:rsidRPr="00C131DA">
        <w:rPr>
          <w:color w:val="800000"/>
          <w:highlight w:val="white"/>
          <w:lang w:val="fr-BE"/>
        </w:rPr>
        <w:t>MessageId</w:t>
      </w:r>
      <w:r w:rsidRPr="00C131DA">
        <w:rPr>
          <w:color w:val="0000FF"/>
          <w:highlight w:val="white"/>
          <w:lang w:val="fr-BE"/>
        </w:rPr>
        <w:t>&gt;</w:t>
      </w:r>
    </w:p>
    <w:p w14:paraId="243D583B" w14:textId="77777777" w:rsidR="00A36322" w:rsidRPr="00A36322" w:rsidRDefault="001B1F34" w:rsidP="00A36322">
      <w:pPr>
        <w:pStyle w:val="NoSpacing"/>
        <w:ind w:left="2160" w:firstLine="720"/>
        <w:rPr>
          <w:highlight w:val="white"/>
          <w:lang w:val="fr-BE"/>
        </w:rPr>
      </w:pPr>
      <w:r w:rsidRPr="00C131DA">
        <w:rPr>
          <w:color w:val="0000FF"/>
          <w:highlight w:val="white"/>
          <w:lang w:val="fr-BE"/>
        </w:rPr>
        <w:t>&lt;</w:t>
      </w:r>
      <w:r w:rsidRPr="00C131DA">
        <w:rPr>
          <w:color w:val="800000"/>
          <w:highlight w:val="white"/>
          <w:lang w:val="fr-BE"/>
        </w:rPr>
        <w:t>Destination</w:t>
      </w:r>
      <w:r w:rsidRPr="00C131DA">
        <w:rPr>
          <w:color w:val="0000FF"/>
          <w:highlight w:val="white"/>
          <w:lang w:val="fr-BE"/>
        </w:rPr>
        <w:t>&gt;</w:t>
      </w:r>
    </w:p>
    <w:p w14:paraId="12CCA9E4" w14:textId="77777777" w:rsidR="00A36322" w:rsidRPr="00A36322" w:rsidRDefault="001B1F34" w:rsidP="00A36322">
      <w:pPr>
        <w:pStyle w:val="NoSpacing"/>
        <w:ind w:left="2880" w:firstLine="720"/>
        <w:rPr>
          <w:highlight w:val="white"/>
          <w:lang w:val="fr-BE"/>
        </w:rPr>
      </w:pPr>
      <w:r w:rsidRPr="00C131DA">
        <w:rPr>
          <w:color w:val="0000FF"/>
          <w:highlight w:val="white"/>
          <w:lang w:val="fr-BE"/>
        </w:rPr>
        <w:t>&lt;</w:t>
      </w:r>
      <w:r w:rsidRPr="00C131DA">
        <w:rPr>
          <w:color w:val="800000"/>
          <w:highlight w:val="white"/>
          <w:lang w:val="fr-BE"/>
        </w:rPr>
        <w:t>Id</w:t>
      </w:r>
      <w:r w:rsidRPr="00C131DA">
        <w:rPr>
          <w:color w:val="0000FF"/>
          <w:highlight w:val="white"/>
          <w:lang w:val="fr-BE"/>
        </w:rPr>
        <w:t>&gt;</w:t>
      </w:r>
      <w:r w:rsidRPr="00C131DA">
        <w:rPr>
          <w:highlight w:val="white"/>
          <w:lang w:val="fr-BE"/>
        </w:rPr>
        <w:t>77012824158</w:t>
      </w:r>
      <w:r w:rsidRPr="00C131DA">
        <w:rPr>
          <w:color w:val="0000FF"/>
          <w:highlight w:val="white"/>
          <w:lang w:val="fr-BE"/>
        </w:rPr>
        <w:t>&lt;/</w:t>
      </w:r>
      <w:r w:rsidRPr="00C131DA">
        <w:rPr>
          <w:color w:val="800000"/>
          <w:highlight w:val="white"/>
          <w:lang w:val="fr-BE"/>
        </w:rPr>
        <w:t>Id</w:t>
      </w:r>
      <w:r w:rsidRPr="00C131DA">
        <w:rPr>
          <w:color w:val="0000FF"/>
          <w:highlight w:val="white"/>
          <w:lang w:val="fr-BE"/>
        </w:rPr>
        <w:t>&gt;</w:t>
      </w:r>
    </w:p>
    <w:p w14:paraId="6A3FD961" w14:textId="77777777" w:rsidR="00A36322" w:rsidRPr="00A36322" w:rsidRDefault="001B1F34" w:rsidP="00A36322">
      <w:pPr>
        <w:pStyle w:val="NoSpacing"/>
        <w:ind w:left="2880" w:firstLine="720"/>
        <w:rPr>
          <w:color w:val="0000FF"/>
          <w:highlight w:val="white"/>
          <w:lang w:val="fr-BE"/>
        </w:rPr>
      </w:pPr>
      <w:r w:rsidRPr="004672EF">
        <w:rPr>
          <w:color w:val="0000FF"/>
          <w:highlight w:val="white"/>
          <w:lang w:val="fr-BE"/>
        </w:rPr>
        <w:t>&lt;</w:t>
      </w:r>
      <w:r w:rsidRPr="004672EF">
        <w:rPr>
          <w:color w:val="800000"/>
          <w:highlight w:val="white"/>
          <w:lang w:val="fr-BE"/>
        </w:rPr>
        <w:t>Type</w:t>
      </w:r>
      <w:r w:rsidRPr="004672EF">
        <w:rPr>
          <w:color w:val="0000FF"/>
          <w:highlight w:val="white"/>
          <w:lang w:val="fr-BE"/>
        </w:rPr>
        <w:t>&gt;</w:t>
      </w:r>
      <w:r w:rsidR="005C25F4" w:rsidRPr="004672EF">
        <w:rPr>
          <w:highlight w:val="white"/>
          <w:lang w:val="fr-BE"/>
        </w:rPr>
        <w:t>Type A</w:t>
      </w:r>
      <w:r w:rsidRPr="004672EF">
        <w:rPr>
          <w:color w:val="0000FF"/>
          <w:highlight w:val="white"/>
          <w:lang w:val="fr-BE"/>
        </w:rPr>
        <w:t>&lt;/</w:t>
      </w:r>
      <w:r w:rsidRPr="004672EF">
        <w:rPr>
          <w:color w:val="800000"/>
          <w:highlight w:val="white"/>
          <w:lang w:val="fr-BE"/>
        </w:rPr>
        <w:t>Type</w:t>
      </w:r>
      <w:r w:rsidRPr="004672EF">
        <w:rPr>
          <w:color w:val="0000FF"/>
          <w:highlight w:val="white"/>
          <w:lang w:val="fr-BE"/>
        </w:rPr>
        <w:t>&gt;</w:t>
      </w:r>
    </w:p>
    <w:p w14:paraId="3EBD5ADD" w14:textId="77777777" w:rsidR="00A36322" w:rsidRPr="00A36322" w:rsidRDefault="001B1F34" w:rsidP="00A36322">
      <w:pPr>
        <w:pStyle w:val="NoSpacing"/>
        <w:ind w:left="2160" w:firstLine="720"/>
        <w:rPr>
          <w:highlight w:val="white"/>
          <w:lang w:val="fr-BE"/>
        </w:rPr>
      </w:pPr>
      <w:r w:rsidRPr="004672EF">
        <w:rPr>
          <w:color w:val="0000FF"/>
          <w:highlight w:val="white"/>
          <w:lang w:val="fr-BE"/>
        </w:rPr>
        <w:lastRenderedPageBreak/>
        <w:t>&lt;/</w:t>
      </w:r>
      <w:r w:rsidRPr="004672EF">
        <w:rPr>
          <w:color w:val="800000"/>
          <w:highlight w:val="white"/>
          <w:lang w:val="fr-BE"/>
        </w:rPr>
        <w:t>Destination</w:t>
      </w:r>
      <w:r w:rsidRPr="004672EF">
        <w:rPr>
          <w:color w:val="0000FF"/>
          <w:highlight w:val="white"/>
          <w:lang w:val="fr-BE"/>
        </w:rPr>
        <w:t>&gt;</w:t>
      </w:r>
    </w:p>
    <w:p w14:paraId="6F475D23" w14:textId="77777777" w:rsidR="00A36322" w:rsidRPr="00A36322" w:rsidRDefault="001B1F34" w:rsidP="00A36322">
      <w:pPr>
        <w:pStyle w:val="NoSpacing"/>
        <w:ind w:left="2160" w:firstLine="720"/>
        <w:rPr>
          <w:highlight w:val="white"/>
          <w:lang w:val="fr-BE"/>
        </w:rPr>
      </w:pPr>
      <w:r w:rsidRPr="004672EF">
        <w:rPr>
          <w:color w:val="0000FF"/>
          <w:highlight w:val="white"/>
          <w:lang w:val="fr-BE"/>
        </w:rPr>
        <w:t>&lt;</w:t>
      </w:r>
      <w:r w:rsidRPr="004672EF">
        <w:rPr>
          <w:color w:val="800000"/>
          <w:highlight w:val="white"/>
          <w:lang w:val="fr-BE"/>
        </w:rPr>
        <w:t>MessageInfo</w:t>
      </w:r>
      <w:r w:rsidRPr="004672EF">
        <w:rPr>
          <w:color w:val="0000FF"/>
          <w:highlight w:val="white"/>
          <w:lang w:val="fr-BE"/>
        </w:rPr>
        <w:t>&gt;</w:t>
      </w:r>
    </w:p>
    <w:p w14:paraId="3084C1B4" w14:textId="77777777" w:rsidR="00A36322" w:rsidRPr="00A36322" w:rsidRDefault="001B1F34" w:rsidP="00A36322">
      <w:pPr>
        <w:pStyle w:val="NoSpacing"/>
        <w:ind w:left="2880" w:firstLine="720"/>
        <w:rPr>
          <w:highlight w:val="white"/>
          <w:lang w:val="fr-BE"/>
        </w:rPr>
      </w:pPr>
      <w:r w:rsidRPr="00C839EF">
        <w:rPr>
          <w:color w:val="0000FF"/>
          <w:highlight w:val="white"/>
          <w:lang w:val="fr-BE"/>
        </w:rPr>
        <w:t>&lt;</w:t>
      </w:r>
      <w:r w:rsidRPr="00C839EF">
        <w:rPr>
          <w:color w:val="800000"/>
          <w:highlight w:val="white"/>
          <w:lang w:val="fr-BE"/>
        </w:rPr>
        <w:t>PublicationDate</w:t>
      </w:r>
      <w:r w:rsidRPr="00C839EF">
        <w:rPr>
          <w:color w:val="0000FF"/>
          <w:highlight w:val="white"/>
          <w:lang w:val="fr-BE"/>
        </w:rPr>
        <w:t>&gt;</w:t>
      </w:r>
      <w:r w:rsidRPr="00C839EF">
        <w:rPr>
          <w:highlight w:val="white"/>
          <w:lang w:val="fr-BE"/>
        </w:rPr>
        <w:t>2011-06-28+02:00</w:t>
      </w:r>
      <w:r w:rsidRPr="00C839EF">
        <w:rPr>
          <w:color w:val="0000FF"/>
          <w:highlight w:val="white"/>
          <w:lang w:val="fr-BE"/>
        </w:rPr>
        <w:t>&lt;/</w:t>
      </w:r>
      <w:r w:rsidRPr="00C839EF">
        <w:rPr>
          <w:color w:val="800000"/>
          <w:highlight w:val="white"/>
          <w:lang w:val="fr-BE"/>
        </w:rPr>
        <w:t>PublicationDate</w:t>
      </w:r>
      <w:r w:rsidRPr="00C839EF">
        <w:rPr>
          <w:color w:val="0000FF"/>
          <w:highlight w:val="white"/>
          <w:lang w:val="fr-BE"/>
        </w:rPr>
        <w:t>&gt;</w:t>
      </w:r>
    </w:p>
    <w:p w14:paraId="31DCA70F" w14:textId="77777777" w:rsidR="00A36322" w:rsidRPr="00A36322" w:rsidRDefault="001B1F34" w:rsidP="00A36322">
      <w:pPr>
        <w:pStyle w:val="NoSpacing"/>
        <w:ind w:left="2880" w:firstLine="720"/>
        <w:rPr>
          <w:highlight w:val="white"/>
          <w:lang w:val="fr-BE"/>
        </w:rPr>
      </w:pPr>
      <w:r w:rsidRPr="00C839EF">
        <w:rPr>
          <w:color w:val="0000FF"/>
          <w:highlight w:val="white"/>
          <w:lang w:val="fr-BE"/>
        </w:rPr>
        <w:t>&lt;</w:t>
      </w:r>
      <w:r w:rsidRPr="00C839EF">
        <w:rPr>
          <w:color w:val="800000"/>
          <w:highlight w:val="white"/>
          <w:lang w:val="fr-BE"/>
        </w:rPr>
        <w:t>ExpirationDate</w:t>
      </w:r>
      <w:r w:rsidRPr="00C839EF">
        <w:rPr>
          <w:color w:val="0000FF"/>
          <w:highlight w:val="white"/>
          <w:lang w:val="fr-BE"/>
        </w:rPr>
        <w:t>&gt;</w:t>
      </w:r>
      <w:r w:rsidRPr="00C839EF">
        <w:rPr>
          <w:highlight w:val="white"/>
          <w:lang w:val="fr-BE"/>
        </w:rPr>
        <w:t>20</w:t>
      </w:r>
      <w:r w:rsidR="008C7185" w:rsidRPr="00C839EF">
        <w:rPr>
          <w:highlight w:val="white"/>
          <w:lang w:val="fr-BE"/>
        </w:rPr>
        <w:t>11</w:t>
      </w:r>
      <w:r w:rsidRPr="00C839EF">
        <w:rPr>
          <w:highlight w:val="white"/>
          <w:lang w:val="fr-BE"/>
        </w:rPr>
        <w:t>-12-31+01:00</w:t>
      </w:r>
      <w:r w:rsidRPr="00C839EF">
        <w:rPr>
          <w:color w:val="0000FF"/>
          <w:highlight w:val="white"/>
          <w:lang w:val="fr-BE"/>
        </w:rPr>
        <w:t>&lt;/</w:t>
      </w:r>
      <w:r w:rsidRPr="00C839EF">
        <w:rPr>
          <w:color w:val="800000"/>
          <w:highlight w:val="white"/>
          <w:lang w:val="fr-BE"/>
        </w:rPr>
        <w:t>ExpirationDate</w:t>
      </w:r>
      <w:r w:rsidRPr="00C839EF">
        <w:rPr>
          <w:color w:val="0000FF"/>
          <w:highlight w:val="white"/>
          <w:lang w:val="fr-BE"/>
        </w:rPr>
        <w:t>&gt;</w:t>
      </w:r>
    </w:p>
    <w:p w14:paraId="2EA8EB46" w14:textId="77777777" w:rsidR="00A36322" w:rsidRDefault="001B1F34" w:rsidP="00A36322">
      <w:pPr>
        <w:pStyle w:val="NoSpacing"/>
        <w:ind w:left="2880" w:firstLine="720"/>
        <w:rPr>
          <w:highlight w:val="white"/>
          <w:lang w:val="ru-RU"/>
        </w:rPr>
      </w:pPr>
      <w:r w:rsidRPr="00B8583C">
        <w:rPr>
          <w:color w:val="0000FF"/>
          <w:highlight w:val="white"/>
        </w:rPr>
        <w:t>&lt;</w:t>
      </w:r>
      <w:r w:rsidRPr="00B8583C">
        <w:rPr>
          <w:color w:val="800000"/>
          <w:highlight w:val="white"/>
        </w:rPr>
        <w:t>Size</w:t>
      </w:r>
      <w:r w:rsidRPr="00B8583C">
        <w:rPr>
          <w:color w:val="0000FF"/>
          <w:highlight w:val="white"/>
        </w:rPr>
        <w:t>&gt;</w:t>
      </w:r>
      <w:r w:rsidRPr="00B8583C">
        <w:rPr>
          <w:highlight w:val="white"/>
        </w:rPr>
        <w:t>46</w:t>
      </w:r>
      <w:r w:rsidRPr="00B8583C">
        <w:rPr>
          <w:color w:val="0000FF"/>
          <w:highlight w:val="white"/>
        </w:rPr>
        <w:t>&lt;/</w:t>
      </w:r>
      <w:r w:rsidRPr="00B8583C">
        <w:rPr>
          <w:color w:val="800000"/>
          <w:highlight w:val="white"/>
        </w:rPr>
        <w:t>Size</w:t>
      </w:r>
      <w:r w:rsidRPr="00B8583C">
        <w:rPr>
          <w:color w:val="0000FF"/>
          <w:highlight w:val="white"/>
        </w:rPr>
        <w:t>&gt;</w:t>
      </w:r>
    </w:p>
    <w:p w14:paraId="55555524" w14:textId="77777777" w:rsidR="00A36322" w:rsidRDefault="001B1F34" w:rsidP="00A36322">
      <w:pPr>
        <w:pStyle w:val="NoSpacing"/>
        <w:ind w:left="2160" w:firstLine="720"/>
        <w:rPr>
          <w:highlight w:val="white"/>
          <w:lang w:val="ru-RU"/>
        </w:rPr>
      </w:pPr>
      <w:r w:rsidRPr="00B8583C">
        <w:rPr>
          <w:color w:val="0000FF"/>
          <w:highlight w:val="white"/>
        </w:rPr>
        <w:t>&lt;/</w:t>
      </w:r>
      <w:r w:rsidRPr="00B8583C">
        <w:rPr>
          <w:color w:val="800000"/>
          <w:highlight w:val="white"/>
        </w:rPr>
        <w:t>MessageInfo</w:t>
      </w:r>
      <w:r w:rsidRPr="00B8583C">
        <w:rPr>
          <w:color w:val="0000FF"/>
          <w:highlight w:val="white"/>
        </w:rPr>
        <w:t>&gt;</w:t>
      </w:r>
    </w:p>
    <w:p w14:paraId="0CB9BED0" w14:textId="77777777" w:rsidR="00A36322" w:rsidRPr="00A36322" w:rsidRDefault="001B1F34" w:rsidP="00A36322">
      <w:pPr>
        <w:pStyle w:val="NoSpacing"/>
        <w:ind w:left="2160" w:firstLine="720"/>
        <w:rPr>
          <w:color w:val="0000FF"/>
          <w:highlight w:val="white"/>
          <w:lang w:val="ru-RU"/>
        </w:rPr>
      </w:pPr>
      <w:r w:rsidRPr="00A36322">
        <w:rPr>
          <w:color w:val="0000FF"/>
          <w:highlight w:val="white"/>
          <w:lang w:val="ru-RU"/>
        </w:rPr>
        <w:t>&lt;</w:t>
      </w:r>
      <w:r w:rsidRPr="00B8583C">
        <w:rPr>
          <w:color w:val="800000"/>
          <w:highlight w:val="white"/>
        </w:rPr>
        <w:t>ContentInfo</w:t>
      </w:r>
      <w:r w:rsidR="00A36322" w:rsidRPr="00A36322">
        <w:rPr>
          <w:color w:val="0000FF"/>
          <w:highlight w:val="white"/>
          <w:lang w:val="ru-RU"/>
        </w:rPr>
        <w:t>&gt;</w:t>
      </w:r>
    </w:p>
    <w:p w14:paraId="430C27AE" w14:textId="4CD9ECD5" w:rsidR="00A36322" w:rsidRDefault="001B1F34" w:rsidP="00A36322">
      <w:pPr>
        <w:pStyle w:val="NoSpacing"/>
        <w:ind w:left="2880" w:firstLine="720"/>
        <w:rPr>
          <w:highlight w:val="white"/>
          <w:lang w:val="ru-RU"/>
        </w:rPr>
      </w:pPr>
      <w:r w:rsidRPr="00A36322">
        <w:rPr>
          <w:color w:val="0000FF"/>
          <w:highlight w:val="white"/>
          <w:lang w:val="ru-RU"/>
        </w:rPr>
        <w:t>&lt;</w:t>
      </w:r>
      <w:r w:rsidRPr="00B8583C">
        <w:rPr>
          <w:color w:val="800000"/>
          <w:highlight w:val="white"/>
        </w:rPr>
        <w:t>EncryptableINSSP</w:t>
      </w:r>
      <w:r w:rsidR="00B01D90">
        <w:rPr>
          <w:color w:val="800000"/>
          <w:highlight w:val="white"/>
        </w:rPr>
        <w:t>erson</w:t>
      </w:r>
      <w:r w:rsidRPr="00A36322">
        <w:rPr>
          <w:color w:val="0000FF"/>
          <w:highlight w:val="white"/>
          <w:lang w:val="ru-RU"/>
        </w:rPr>
        <w:t>&gt;</w:t>
      </w:r>
      <w:r w:rsidR="008C7185" w:rsidRPr="00B8583C">
        <w:t>OTgwNTMwNDU</w:t>
      </w:r>
      <w:r w:rsidR="008C7185" w:rsidRPr="00A36322">
        <w:rPr>
          <w:lang w:val="ru-RU"/>
        </w:rPr>
        <w:t>3</w:t>
      </w:r>
      <w:r w:rsidR="008C7185" w:rsidRPr="00B8583C">
        <w:t>NDYyMQ</w:t>
      </w:r>
      <w:r w:rsidR="008C7185" w:rsidRPr="00A36322">
        <w:rPr>
          <w:lang w:val="ru-RU"/>
        </w:rPr>
        <w:t>0</w:t>
      </w:r>
      <w:r w:rsidR="008C7185" w:rsidRPr="00B8583C">
        <w:t>K</w:t>
      </w:r>
      <w:r w:rsidR="008C7185" w:rsidRPr="00A36322">
        <w:rPr>
          <w:color w:val="0000FF"/>
          <w:highlight w:val="white"/>
          <w:lang w:val="ru-RU"/>
        </w:rPr>
        <w:t>&lt;/</w:t>
      </w:r>
      <w:r w:rsidR="008C7185" w:rsidRPr="00B8583C">
        <w:rPr>
          <w:color w:val="800000"/>
          <w:highlight w:val="white"/>
        </w:rPr>
        <w:t>EncryptableINSSP</w:t>
      </w:r>
      <w:r w:rsidR="00B01D90">
        <w:rPr>
          <w:color w:val="800000"/>
          <w:highlight w:val="white"/>
        </w:rPr>
        <w:t>erson</w:t>
      </w:r>
      <w:r w:rsidR="008C7185" w:rsidRPr="00A36322">
        <w:rPr>
          <w:color w:val="0000FF"/>
          <w:highlight w:val="white"/>
          <w:lang w:val="ru-RU"/>
        </w:rPr>
        <w:t>&gt;</w:t>
      </w:r>
    </w:p>
    <w:p w14:paraId="588B9AB0" w14:textId="77777777" w:rsidR="00A36322" w:rsidRPr="00A36322" w:rsidRDefault="001B1F34" w:rsidP="00A36322">
      <w:pPr>
        <w:pStyle w:val="NoSpacing"/>
        <w:ind w:left="2880" w:firstLine="720"/>
        <w:rPr>
          <w:highlight w:val="white"/>
          <w:lang w:val="ru-RU"/>
        </w:rPr>
      </w:pPr>
      <w:r w:rsidRPr="00A36322">
        <w:rPr>
          <w:color w:val="0000FF"/>
          <w:highlight w:val="white"/>
          <w:lang w:val="ru-RU"/>
        </w:rPr>
        <w:t>&lt;</w:t>
      </w:r>
      <w:r w:rsidRPr="00B16D97">
        <w:rPr>
          <w:color w:val="800000"/>
          <w:highlight w:val="white"/>
        </w:rPr>
        <w:t>Title</w:t>
      </w:r>
      <w:r w:rsidRPr="00A36322">
        <w:rPr>
          <w:color w:val="0000FF"/>
          <w:highlight w:val="white"/>
          <w:lang w:val="ru-RU"/>
        </w:rPr>
        <w:t>&gt;</w:t>
      </w:r>
      <w:r w:rsidRPr="00B16D97">
        <w:rPr>
          <w:highlight w:val="white"/>
        </w:rPr>
        <w:t>News</w:t>
      </w:r>
      <w:r w:rsidRPr="00A36322">
        <w:rPr>
          <w:highlight w:val="white"/>
          <w:lang w:val="ru-RU"/>
        </w:rPr>
        <w:t xml:space="preserve"> </w:t>
      </w:r>
      <w:r w:rsidRPr="00B16D97">
        <w:rPr>
          <w:highlight w:val="white"/>
        </w:rPr>
        <w:t>in</w:t>
      </w:r>
      <w:r w:rsidRPr="00A36322">
        <w:rPr>
          <w:highlight w:val="white"/>
          <w:lang w:val="ru-RU"/>
        </w:rPr>
        <w:t xml:space="preserve"> </w:t>
      </w:r>
      <w:r w:rsidR="006D552E" w:rsidRPr="00B16D97">
        <w:rPr>
          <w:highlight w:val="white"/>
        </w:rPr>
        <w:t>eJustBox</w:t>
      </w:r>
      <w:r w:rsidRPr="00A36322">
        <w:rPr>
          <w:color w:val="0000FF"/>
          <w:highlight w:val="white"/>
          <w:lang w:val="ru-RU"/>
        </w:rPr>
        <w:t>&lt;/</w:t>
      </w:r>
      <w:r w:rsidRPr="00B16D97">
        <w:rPr>
          <w:color w:val="800000"/>
          <w:highlight w:val="white"/>
        </w:rPr>
        <w:t>Title</w:t>
      </w:r>
      <w:r w:rsidRPr="00A36322">
        <w:rPr>
          <w:color w:val="0000FF"/>
          <w:highlight w:val="white"/>
          <w:lang w:val="ru-RU"/>
        </w:rPr>
        <w:t>&gt;</w:t>
      </w:r>
    </w:p>
    <w:p w14:paraId="576E9591" w14:textId="77777777" w:rsidR="00A36322" w:rsidRDefault="001B1F34" w:rsidP="00A36322">
      <w:pPr>
        <w:pStyle w:val="NoSpacing"/>
        <w:ind w:left="2880" w:firstLine="720"/>
        <w:rPr>
          <w:highlight w:val="white"/>
        </w:rPr>
      </w:pPr>
      <w:r w:rsidRPr="00B16D97">
        <w:rPr>
          <w:color w:val="0000FF"/>
          <w:highlight w:val="white"/>
        </w:rPr>
        <w:t>&lt;</w:t>
      </w:r>
      <w:r w:rsidRPr="00B16D97">
        <w:rPr>
          <w:color w:val="800000"/>
          <w:highlight w:val="white"/>
        </w:rPr>
        <w:t>MimeType</w:t>
      </w:r>
      <w:r w:rsidRPr="00B16D97">
        <w:rPr>
          <w:color w:val="0000FF"/>
          <w:highlight w:val="white"/>
        </w:rPr>
        <w:t>&gt;</w:t>
      </w:r>
      <w:r w:rsidRPr="00B16D97">
        <w:rPr>
          <w:highlight w:val="white"/>
        </w:rPr>
        <w:t>text/plain</w:t>
      </w:r>
      <w:r w:rsidRPr="00B16D97">
        <w:rPr>
          <w:color w:val="0000FF"/>
          <w:highlight w:val="white"/>
        </w:rPr>
        <w:t>&lt;/</w:t>
      </w:r>
      <w:r w:rsidRPr="00B16D97">
        <w:rPr>
          <w:color w:val="800000"/>
          <w:highlight w:val="white"/>
        </w:rPr>
        <w:t>MimeType</w:t>
      </w:r>
      <w:r w:rsidRPr="00B16D97">
        <w:rPr>
          <w:color w:val="0000FF"/>
          <w:highlight w:val="white"/>
        </w:rPr>
        <w:t>&gt;</w:t>
      </w:r>
    </w:p>
    <w:p w14:paraId="33FD25DF" w14:textId="77777777" w:rsidR="00A36322" w:rsidRDefault="001B1F34" w:rsidP="00A36322">
      <w:pPr>
        <w:pStyle w:val="NoSpacing"/>
        <w:ind w:left="2880" w:firstLine="720"/>
        <w:rPr>
          <w:highlight w:val="white"/>
        </w:rPr>
      </w:pPr>
      <w:r w:rsidRPr="00B8583C">
        <w:rPr>
          <w:color w:val="0000FF"/>
          <w:highlight w:val="white"/>
        </w:rPr>
        <w:t>&lt;</w:t>
      </w:r>
      <w:r w:rsidRPr="00B8583C">
        <w:rPr>
          <w:color w:val="800000"/>
          <w:highlight w:val="white"/>
        </w:rPr>
        <w:t>HasAnnex</w:t>
      </w:r>
      <w:r w:rsidRPr="00B8583C">
        <w:rPr>
          <w:color w:val="0000FF"/>
          <w:highlight w:val="white"/>
        </w:rPr>
        <w:t>&gt;</w:t>
      </w:r>
      <w:r w:rsidRPr="00B8583C">
        <w:rPr>
          <w:highlight w:val="white"/>
        </w:rPr>
        <w:t>false</w:t>
      </w:r>
      <w:r w:rsidRPr="00B8583C">
        <w:rPr>
          <w:color w:val="0000FF"/>
          <w:highlight w:val="white"/>
        </w:rPr>
        <w:t>&lt;/</w:t>
      </w:r>
      <w:r w:rsidRPr="00B8583C">
        <w:rPr>
          <w:color w:val="800000"/>
          <w:highlight w:val="white"/>
        </w:rPr>
        <w:t>HasAnnex</w:t>
      </w:r>
      <w:r w:rsidRPr="00B8583C">
        <w:rPr>
          <w:color w:val="0000FF"/>
          <w:highlight w:val="white"/>
        </w:rPr>
        <w:t>&gt;</w:t>
      </w:r>
    </w:p>
    <w:p w14:paraId="7356535E" w14:textId="77777777" w:rsidR="00A36322" w:rsidRDefault="001B1F34" w:rsidP="00A36322">
      <w:pPr>
        <w:pStyle w:val="NoSpacing"/>
        <w:ind w:left="2160" w:firstLine="720"/>
        <w:rPr>
          <w:highlight w:val="white"/>
        </w:rPr>
      </w:pPr>
      <w:r w:rsidRPr="00B8583C">
        <w:rPr>
          <w:color w:val="0000FF"/>
          <w:highlight w:val="white"/>
        </w:rPr>
        <w:t>&lt;/</w:t>
      </w:r>
      <w:r w:rsidRPr="00B8583C">
        <w:rPr>
          <w:color w:val="800000"/>
          <w:highlight w:val="white"/>
        </w:rPr>
        <w:t>ContentInfo</w:t>
      </w:r>
      <w:r w:rsidRPr="00B8583C">
        <w:rPr>
          <w:color w:val="0000FF"/>
          <w:highlight w:val="white"/>
        </w:rPr>
        <w:t>&gt;</w:t>
      </w:r>
    </w:p>
    <w:p w14:paraId="29ABE6AD" w14:textId="77777777" w:rsidR="00A36322" w:rsidRDefault="001B1F34" w:rsidP="00A36322">
      <w:pPr>
        <w:pStyle w:val="NoSpacing"/>
        <w:ind w:left="2160" w:firstLine="720"/>
        <w:rPr>
          <w:color w:val="0000FF"/>
          <w:highlight w:val="white"/>
        </w:rPr>
      </w:pPr>
      <w:r w:rsidRPr="00B8583C">
        <w:rPr>
          <w:color w:val="0000FF"/>
          <w:highlight w:val="white"/>
        </w:rPr>
        <w:t>&lt;</w:t>
      </w:r>
      <w:r w:rsidRPr="00B8583C">
        <w:rPr>
          <w:color w:val="800000"/>
          <w:highlight w:val="white"/>
        </w:rPr>
        <w:t>ContentSpecification</w:t>
      </w:r>
      <w:r w:rsidRPr="00B8583C">
        <w:rPr>
          <w:color w:val="0000FF"/>
          <w:highlight w:val="white"/>
        </w:rPr>
        <w:t>&gt;</w:t>
      </w:r>
    </w:p>
    <w:p w14:paraId="7555DDDF" w14:textId="77777777" w:rsidR="00A36322" w:rsidRDefault="00B01D90" w:rsidP="00A36322">
      <w:pPr>
        <w:pStyle w:val="NoSpacing"/>
        <w:ind w:left="2880" w:firstLine="720"/>
        <w:rPr>
          <w:highlight w:val="white"/>
        </w:rPr>
      </w:pPr>
      <w:r w:rsidRPr="00B16D97">
        <w:rPr>
          <w:color w:val="0000FF"/>
          <w:highlight w:val="white"/>
        </w:rPr>
        <w:t>&lt;</w:t>
      </w:r>
      <w:r w:rsidRPr="00B16D97">
        <w:rPr>
          <w:color w:val="800000"/>
          <w:highlight w:val="white"/>
        </w:rPr>
        <w:t>ContentType</w:t>
      </w:r>
      <w:r w:rsidRPr="00B16D97">
        <w:rPr>
          <w:color w:val="0000FF"/>
          <w:highlight w:val="white"/>
        </w:rPr>
        <w:t>&gt;</w:t>
      </w:r>
      <w:r w:rsidRPr="00B16D97">
        <w:rPr>
          <w:highlight w:val="white"/>
        </w:rPr>
        <w:t>NEWS</w:t>
      </w:r>
      <w:r w:rsidRPr="00B16D97">
        <w:rPr>
          <w:color w:val="0000FF"/>
          <w:highlight w:val="white"/>
        </w:rPr>
        <w:t>&lt;/</w:t>
      </w:r>
      <w:r w:rsidRPr="00B16D97">
        <w:rPr>
          <w:color w:val="800000"/>
          <w:highlight w:val="white"/>
        </w:rPr>
        <w:t>ContentType</w:t>
      </w:r>
      <w:r w:rsidRPr="00B16D97">
        <w:rPr>
          <w:color w:val="0000FF"/>
          <w:highlight w:val="white"/>
        </w:rPr>
        <w:t>&gt;</w:t>
      </w:r>
    </w:p>
    <w:p w14:paraId="6040830D" w14:textId="77777777" w:rsidR="00A36322" w:rsidRDefault="001B1F34" w:rsidP="00A36322">
      <w:pPr>
        <w:pStyle w:val="NoSpacing"/>
        <w:ind w:left="2880" w:firstLine="720"/>
        <w:rPr>
          <w:color w:val="0000FF"/>
          <w:highlight w:val="white"/>
        </w:rPr>
      </w:pPr>
      <w:r w:rsidRPr="00B8583C">
        <w:rPr>
          <w:color w:val="0000FF"/>
          <w:highlight w:val="white"/>
        </w:rPr>
        <w:t>&lt;</w:t>
      </w:r>
      <w:r w:rsidRPr="00B8583C">
        <w:rPr>
          <w:color w:val="800000"/>
          <w:highlight w:val="white"/>
        </w:rPr>
        <w:t>IsImportant</w:t>
      </w:r>
      <w:r w:rsidRPr="00B8583C">
        <w:rPr>
          <w:color w:val="0000FF"/>
          <w:highlight w:val="white"/>
        </w:rPr>
        <w:t>&gt;</w:t>
      </w:r>
      <w:r w:rsidRPr="00B8583C">
        <w:rPr>
          <w:highlight w:val="white"/>
        </w:rPr>
        <w:t>false</w:t>
      </w:r>
      <w:r w:rsidRPr="00B8583C">
        <w:rPr>
          <w:color w:val="0000FF"/>
          <w:highlight w:val="white"/>
        </w:rPr>
        <w:t>&lt;/</w:t>
      </w:r>
      <w:r w:rsidRPr="00B8583C">
        <w:rPr>
          <w:color w:val="800000"/>
          <w:highlight w:val="white"/>
        </w:rPr>
        <w:t>IsImportant</w:t>
      </w:r>
      <w:r w:rsidRPr="00B8583C">
        <w:rPr>
          <w:color w:val="0000FF"/>
          <w:highlight w:val="white"/>
        </w:rPr>
        <w:t>&gt;</w:t>
      </w:r>
    </w:p>
    <w:p w14:paraId="53526BB7" w14:textId="77777777" w:rsidR="00A36322" w:rsidRDefault="00B01D90" w:rsidP="00A36322">
      <w:pPr>
        <w:pStyle w:val="NoSpacing"/>
        <w:ind w:left="2880" w:firstLine="720"/>
        <w:rPr>
          <w:highlight w:val="white"/>
        </w:rPr>
      </w:pPr>
      <w:r>
        <w:rPr>
          <w:color w:val="0000FF"/>
          <w:highlight w:val="white"/>
        </w:rPr>
        <w:t>&lt;</w:t>
      </w:r>
      <w:r w:rsidRPr="00A36322">
        <w:rPr>
          <w:color w:val="800000"/>
          <w:highlight w:val="white"/>
        </w:rPr>
        <w:t>IsEncrypted</w:t>
      </w:r>
      <w:r>
        <w:rPr>
          <w:color w:val="0000FF"/>
          <w:highlight w:val="white"/>
        </w:rPr>
        <w:t>&gt;</w:t>
      </w:r>
      <w:r w:rsidR="004672EF" w:rsidRPr="00A36322">
        <w:rPr>
          <w:highlight w:val="white"/>
        </w:rPr>
        <w:t>true</w:t>
      </w:r>
      <w:r>
        <w:rPr>
          <w:color w:val="0000FF"/>
          <w:highlight w:val="white"/>
        </w:rPr>
        <w:t>&lt;/</w:t>
      </w:r>
      <w:r w:rsidRPr="00A36322">
        <w:rPr>
          <w:color w:val="800000"/>
          <w:highlight w:val="white"/>
        </w:rPr>
        <w:t>IsEncrypted</w:t>
      </w:r>
      <w:r>
        <w:rPr>
          <w:color w:val="0000FF"/>
          <w:highlight w:val="white"/>
        </w:rPr>
        <w:t>&gt;</w:t>
      </w:r>
    </w:p>
    <w:p w14:paraId="44BCC26D" w14:textId="77777777" w:rsidR="00A36322" w:rsidRDefault="001B1F34" w:rsidP="00A36322">
      <w:pPr>
        <w:pStyle w:val="NoSpacing"/>
        <w:ind w:left="2160" w:firstLine="720"/>
        <w:rPr>
          <w:highlight w:val="white"/>
        </w:rPr>
      </w:pPr>
      <w:r w:rsidRPr="00B8583C">
        <w:rPr>
          <w:color w:val="0000FF"/>
          <w:highlight w:val="white"/>
        </w:rPr>
        <w:t>&lt;/</w:t>
      </w:r>
      <w:r w:rsidRPr="00B8583C">
        <w:rPr>
          <w:color w:val="800000"/>
          <w:highlight w:val="white"/>
        </w:rPr>
        <w:t>ContentSpecification</w:t>
      </w:r>
      <w:r w:rsidRPr="00B8583C">
        <w:rPr>
          <w:color w:val="0000FF"/>
          <w:highlight w:val="white"/>
        </w:rPr>
        <w:t>&gt;</w:t>
      </w:r>
    </w:p>
    <w:p w14:paraId="18746FCC" w14:textId="77777777" w:rsidR="00A36322" w:rsidRDefault="001B1F34" w:rsidP="00A36322">
      <w:pPr>
        <w:pStyle w:val="NoSpacing"/>
        <w:ind w:left="1440" w:firstLine="720"/>
        <w:rPr>
          <w:highlight w:val="white"/>
        </w:rPr>
      </w:pPr>
      <w:r w:rsidRPr="00B8583C">
        <w:rPr>
          <w:color w:val="0000FF"/>
          <w:highlight w:val="white"/>
        </w:rPr>
        <w:t>&lt;/</w:t>
      </w:r>
      <w:r w:rsidRPr="00B8583C">
        <w:rPr>
          <w:color w:val="800000"/>
          <w:highlight w:val="white"/>
        </w:rPr>
        <w:t>Message</w:t>
      </w:r>
      <w:r w:rsidRPr="00B8583C">
        <w:rPr>
          <w:color w:val="0000FF"/>
          <w:highlight w:val="white"/>
        </w:rPr>
        <w:t>&gt;</w:t>
      </w:r>
    </w:p>
    <w:p w14:paraId="0583126C" w14:textId="77777777" w:rsidR="00A36322" w:rsidRDefault="001B1F34" w:rsidP="00A36322">
      <w:pPr>
        <w:pStyle w:val="NoSpacing"/>
        <w:ind w:left="720" w:firstLine="720"/>
        <w:rPr>
          <w:highlight w:val="white"/>
        </w:rPr>
      </w:pPr>
      <w:r w:rsidRPr="00B16D97">
        <w:rPr>
          <w:color w:val="0000FF"/>
          <w:highlight w:val="white"/>
        </w:rPr>
        <w:t>&lt;/</w:t>
      </w:r>
      <w:r w:rsidRPr="00B16D97">
        <w:rPr>
          <w:color w:val="800000"/>
          <w:highlight w:val="white"/>
        </w:rPr>
        <w:t>ns4:GetMessagesListResponse</w:t>
      </w:r>
      <w:r w:rsidRPr="00B16D97">
        <w:rPr>
          <w:color w:val="0000FF"/>
          <w:highlight w:val="white"/>
        </w:rPr>
        <w:t>&gt;</w:t>
      </w:r>
    </w:p>
    <w:p w14:paraId="0A8C7977" w14:textId="106659D5" w:rsidR="001B1F34" w:rsidRPr="00B16D97" w:rsidRDefault="001B1F34" w:rsidP="00A36322">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0A8C7978" w14:textId="77777777" w:rsidR="001B1F34" w:rsidRPr="00B16D97" w:rsidRDefault="001B1F34" w:rsidP="00B674A5">
      <w:pPr>
        <w:pStyle w:val="NoSpacing"/>
        <w:rPr>
          <w:color w:val="808080"/>
          <w:highlight w:val="white"/>
        </w:rPr>
      </w:pPr>
      <w:r w:rsidRPr="00B16D97">
        <w:rPr>
          <w:color w:val="0000FF"/>
          <w:highlight w:val="white"/>
        </w:rPr>
        <w:t>&lt;/</w:t>
      </w:r>
      <w:r w:rsidRPr="00B16D97">
        <w:rPr>
          <w:color w:val="800000"/>
          <w:highlight w:val="white"/>
        </w:rPr>
        <w:t>S:Envelope</w:t>
      </w:r>
      <w:r w:rsidRPr="00B16D97">
        <w:rPr>
          <w:color w:val="0000FF"/>
          <w:highlight w:val="white"/>
        </w:rPr>
        <w:t>&gt;</w:t>
      </w:r>
    </w:p>
    <w:p w14:paraId="0A8C7979" w14:textId="77777777" w:rsidR="00441F05" w:rsidRPr="00B16D97" w:rsidRDefault="00441F05" w:rsidP="006D552E">
      <w:pPr>
        <w:rPr>
          <w:highlight w:val="white"/>
        </w:rPr>
      </w:pPr>
    </w:p>
    <w:p w14:paraId="0A8C797A" w14:textId="77777777" w:rsidR="008C7185" w:rsidRPr="00B16D97" w:rsidRDefault="008C7185" w:rsidP="006D552E">
      <w:pPr>
        <w:pStyle w:val="Heading3"/>
      </w:pPr>
      <w:bookmarkStart w:id="158" w:name="_Toc449621770"/>
      <w:r w:rsidRPr="00B16D97">
        <w:t>getFullMessage Method</w:t>
      </w:r>
      <w:bookmarkEnd w:id="158"/>
    </w:p>
    <w:p w14:paraId="0A8C797B" w14:textId="77777777" w:rsidR="008C7185" w:rsidRPr="00B16D97" w:rsidRDefault="008C7185" w:rsidP="006D552E">
      <w:pPr>
        <w:rPr>
          <w:rFonts w:cs="Arial"/>
        </w:rPr>
      </w:pPr>
      <w:r w:rsidRPr="00B16D97">
        <w:rPr>
          <w:rFonts w:cs="Arial"/>
        </w:rPr>
        <w:t xml:space="preserve">The </w:t>
      </w:r>
      <w:r w:rsidR="00207CD4">
        <w:rPr>
          <w:rFonts w:cs="Arial"/>
          <w:i/>
        </w:rPr>
        <w:t>G</w:t>
      </w:r>
      <w:r w:rsidRPr="00B16D97">
        <w:rPr>
          <w:rFonts w:cs="Arial"/>
          <w:i/>
        </w:rPr>
        <w:t>etFullMessage</w:t>
      </w:r>
      <w:r w:rsidRPr="00B16D97">
        <w:rPr>
          <w:rFonts w:cs="Arial"/>
        </w:rPr>
        <w:t xml:space="preserve"> method is used to get the corresponding complete message </w:t>
      </w:r>
      <w:r w:rsidR="00AB3267" w:rsidRPr="00B16D97">
        <w:rPr>
          <w:rFonts w:cs="Arial"/>
        </w:rPr>
        <w:t xml:space="preserve">and its content </w:t>
      </w:r>
      <w:r w:rsidRPr="00B16D97">
        <w:rPr>
          <w:rFonts w:cs="Arial"/>
        </w:rPr>
        <w:t xml:space="preserve">to a provided </w:t>
      </w:r>
      <w:r w:rsidRPr="00B16D97">
        <w:rPr>
          <w:rFonts w:cs="Arial"/>
          <w:i/>
        </w:rPr>
        <w:t>MessageId</w:t>
      </w:r>
      <w:r w:rsidRPr="00B16D97">
        <w:rPr>
          <w:rFonts w:cs="Arial"/>
        </w:rPr>
        <w:t xml:space="preserve">. </w:t>
      </w:r>
    </w:p>
    <w:p w14:paraId="0A8C797C" w14:textId="77777777" w:rsidR="00F125BE" w:rsidRPr="00B16D97" w:rsidRDefault="00F125BE" w:rsidP="006D552E">
      <w:pPr>
        <w:rPr>
          <w:rFonts w:cs="Arial"/>
        </w:rPr>
      </w:pPr>
    </w:p>
    <w:p w14:paraId="0A8C797D" w14:textId="77777777" w:rsidR="008C7185" w:rsidRPr="00B16D97" w:rsidRDefault="008C7185" w:rsidP="006D552E">
      <w:pPr>
        <w:pStyle w:val="Heading4"/>
      </w:pPr>
      <w:bookmarkStart w:id="159" w:name="_Toc449621771"/>
      <w:r w:rsidRPr="00B16D97">
        <w:t>getFullMessage Request</w:t>
      </w:r>
      <w:bookmarkEnd w:id="159"/>
    </w:p>
    <w:p w14:paraId="0A8C797E" w14:textId="77777777" w:rsidR="008C7185" w:rsidRDefault="00A6668B" w:rsidP="000740CE">
      <w:pPr>
        <w:jc w:val="center"/>
      </w:pPr>
      <w:r w:rsidRPr="00B16D97">
        <w:rPr>
          <w:noProof/>
          <w:lang w:val="fr-BE" w:eastAsia="fr-BE"/>
        </w:rPr>
        <w:drawing>
          <wp:inline distT="0" distB="0" distL="0" distR="0" wp14:anchorId="0A8C7ECA" wp14:editId="339B7320">
            <wp:extent cx="3744000" cy="1389600"/>
            <wp:effectExtent l="0" t="0" r="889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9.png"/>
                    <pic:cNvPicPr/>
                  </pic:nvPicPr>
                  <pic:blipFill>
                    <a:blip r:embed="rId23">
                      <a:extLst>
                        <a:ext uri="{28A0092B-C50C-407E-A947-70E740481C1C}">
                          <a14:useLocalDpi xmlns:a14="http://schemas.microsoft.com/office/drawing/2010/main" val="0"/>
                        </a:ext>
                      </a:extLst>
                    </a:blip>
                    <a:stretch>
                      <a:fillRect/>
                    </a:stretch>
                  </pic:blipFill>
                  <pic:spPr>
                    <a:xfrm>
                      <a:off x="0" y="0"/>
                      <a:ext cx="3744000" cy="1389600"/>
                    </a:xfrm>
                    <a:prstGeom prst="rect">
                      <a:avLst/>
                    </a:prstGeom>
                  </pic:spPr>
                </pic:pic>
              </a:graphicData>
            </a:graphic>
          </wp:inline>
        </w:drawing>
      </w:r>
    </w:p>
    <w:p w14:paraId="0A8C797F" w14:textId="77777777" w:rsidR="000740CE" w:rsidRPr="00B16D97" w:rsidRDefault="000740CE" w:rsidP="000740CE">
      <w:pPr>
        <w:jc w:val="cente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8C7185" w:rsidRPr="00B16D97" w14:paraId="0A8C7982" w14:textId="77777777" w:rsidTr="00913D50">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980" w14:textId="77777777" w:rsidR="008C7185" w:rsidRPr="00B16D97" w:rsidRDefault="008C7185"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981" w14:textId="77777777" w:rsidR="008C7185" w:rsidRPr="00B16D97" w:rsidRDefault="008C7185" w:rsidP="006D552E">
            <w:pPr>
              <w:rPr>
                <w:b/>
                <w:bCs/>
                <w:color w:val="FFFFFF"/>
              </w:rPr>
            </w:pPr>
            <w:r w:rsidRPr="00B16D97">
              <w:rPr>
                <w:b/>
                <w:bCs/>
                <w:color w:val="FFFFFF"/>
              </w:rPr>
              <w:t>Description</w:t>
            </w:r>
          </w:p>
        </w:tc>
      </w:tr>
      <w:tr w:rsidR="008C7185" w:rsidRPr="00B16D97" w14:paraId="0A8C7985" w14:textId="77777777" w:rsidTr="00913D50">
        <w:tc>
          <w:tcPr>
            <w:tcW w:w="2442" w:type="dxa"/>
            <w:shd w:val="clear" w:color="auto" w:fill="auto"/>
            <w:vAlign w:val="center"/>
          </w:tcPr>
          <w:p w14:paraId="0A8C7983" w14:textId="1E96173C" w:rsidR="008C7185" w:rsidRPr="00B16D97" w:rsidRDefault="00036BFC" w:rsidP="006D552E">
            <w:pPr>
              <w:rPr>
                <w:rFonts w:cs="Arial"/>
              </w:rPr>
            </w:pPr>
            <w:r>
              <w:rPr>
                <w:rFonts w:cs="Arial"/>
              </w:rPr>
              <w:t>Actor</w:t>
            </w:r>
          </w:p>
        </w:tc>
        <w:tc>
          <w:tcPr>
            <w:tcW w:w="6880" w:type="dxa"/>
            <w:shd w:val="clear" w:color="auto" w:fill="auto"/>
          </w:tcPr>
          <w:p w14:paraId="0A8C7984" w14:textId="496B1F81" w:rsidR="008C7185" w:rsidRPr="00B16D97" w:rsidRDefault="00601983" w:rsidP="00036BFC">
            <w:pPr>
              <w:rPr>
                <w:rFonts w:cs="Arial"/>
              </w:rPr>
            </w:pPr>
            <w:r>
              <w:rPr>
                <w:rFonts w:cs="Arial"/>
              </w:rPr>
              <w:t xml:space="preserve">See section </w:t>
            </w:r>
            <w:r>
              <w:rPr>
                <w:rFonts w:cs="Arial"/>
              </w:rPr>
              <w:fldChar w:fldCharType="begin"/>
            </w:r>
            <w:r>
              <w:rPr>
                <w:rFonts w:cs="Arial"/>
              </w:rPr>
              <w:instrText xml:space="preserve"> REF _Ref449705191 \r \h </w:instrText>
            </w:r>
            <w:r>
              <w:rPr>
                <w:rFonts w:cs="Arial"/>
              </w:rPr>
            </w:r>
            <w:r>
              <w:rPr>
                <w:rFonts w:cs="Arial"/>
              </w:rPr>
              <w:fldChar w:fldCharType="separate"/>
            </w:r>
            <w:r>
              <w:rPr>
                <w:rFonts w:cs="Arial"/>
              </w:rPr>
              <w:t>5.3.12.3</w:t>
            </w:r>
            <w:r>
              <w:rPr>
                <w:rFonts w:cs="Arial"/>
              </w:rPr>
              <w:fldChar w:fldCharType="end"/>
            </w:r>
          </w:p>
        </w:tc>
      </w:tr>
      <w:tr w:rsidR="008C7185" w:rsidRPr="00B16D97" w14:paraId="0A8C798C" w14:textId="77777777" w:rsidTr="00913D50">
        <w:tc>
          <w:tcPr>
            <w:tcW w:w="2442" w:type="dxa"/>
            <w:shd w:val="clear" w:color="auto" w:fill="auto"/>
            <w:vAlign w:val="center"/>
          </w:tcPr>
          <w:p w14:paraId="0A8C7986" w14:textId="77777777" w:rsidR="008C7185" w:rsidRPr="00B16D97" w:rsidRDefault="008C7185" w:rsidP="006D552E">
            <w:pPr>
              <w:rPr>
                <w:rFonts w:cs="Arial"/>
              </w:rPr>
            </w:pPr>
            <w:r w:rsidRPr="00B16D97">
              <w:rPr>
                <w:rFonts w:cs="Arial"/>
              </w:rPr>
              <w:t>Source</w:t>
            </w:r>
          </w:p>
        </w:tc>
        <w:tc>
          <w:tcPr>
            <w:tcW w:w="6880" w:type="dxa"/>
            <w:shd w:val="clear" w:color="auto" w:fill="auto"/>
          </w:tcPr>
          <w:p w14:paraId="0A8C7987" w14:textId="77777777" w:rsidR="001660E2" w:rsidRPr="00B16D97" w:rsidRDefault="001660E2" w:rsidP="006D552E">
            <w:pPr>
              <w:spacing w:before="0"/>
              <w:rPr>
                <w:rFonts w:cs="Arial"/>
              </w:rPr>
            </w:pPr>
            <w:r w:rsidRPr="00B16D97">
              <w:rPr>
                <w:rFonts w:cs="Arial"/>
              </w:rPr>
              <w:t xml:space="preserve">You can specify the folder </w:t>
            </w:r>
            <w:r w:rsidR="00756F04" w:rsidRPr="00B16D97">
              <w:rPr>
                <w:rFonts w:cs="Arial"/>
              </w:rPr>
              <w:t>specific to</w:t>
            </w:r>
            <w:r w:rsidRPr="00B16D97">
              <w:rPr>
                <w:rFonts w:cs="Arial"/>
              </w:rPr>
              <w:t xml:space="preserve"> your request via the </w:t>
            </w:r>
            <w:r w:rsidRPr="00B16D97">
              <w:rPr>
                <w:rFonts w:cs="Arial"/>
                <w:i/>
              </w:rPr>
              <w:t>Source</w:t>
            </w:r>
            <w:r w:rsidRPr="00B16D97">
              <w:rPr>
                <w:rFonts w:cs="Arial"/>
              </w:rPr>
              <w:t xml:space="preserve"> parameter.</w:t>
            </w:r>
          </w:p>
          <w:p w14:paraId="0A8C7988" w14:textId="77777777" w:rsidR="001660E2" w:rsidRPr="00B16D97" w:rsidRDefault="001660E2" w:rsidP="006D552E">
            <w:pPr>
              <w:spacing w:before="0"/>
              <w:rPr>
                <w:rFonts w:cs="Arial"/>
              </w:rPr>
            </w:pPr>
          </w:p>
          <w:p w14:paraId="0A8C7989" w14:textId="77777777" w:rsidR="001660E2" w:rsidRPr="00B16D97" w:rsidRDefault="001660E2" w:rsidP="006D552E">
            <w:pPr>
              <w:spacing w:before="0"/>
              <w:rPr>
                <w:rFonts w:cs="Arial"/>
              </w:rPr>
            </w:pPr>
            <w:r w:rsidRPr="00B16D97">
              <w:rPr>
                <w:rFonts w:cs="Arial"/>
              </w:rPr>
              <w:t>The possible values are:</w:t>
            </w:r>
          </w:p>
          <w:p w14:paraId="0A8C798A" w14:textId="77777777" w:rsidR="001660E2" w:rsidRPr="00B16D97" w:rsidRDefault="001660E2" w:rsidP="006D552E">
            <w:pPr>
              <w:numPr>
                <w:ilvl w:val="0"/>
                <w:numId w:val="16"/>
              </w:numPr>
              <w:spacing w:before="0"/>
              <w:rPr>
                <w:rFonts w:cs="Arial"/>
              </w:rPr>
            </w:pPr>
            <w:r w:rsidRPr="00B16D97">
              <w:rPr>
                <w:rFonts w:cs="Arial"/>
              </w:rPr>
              <w:t>“INBOX” for the inbox folder.</w:t>
            </w:r>
          </w:p>
          <w:p w14:paraId="0A8C798B" w14:textId="77777777" w:rsidR="008C7185" w:rsidRPr="00B16D97" w:rsidRDefault="001660E2" w:rsidP="006D552E">
            <w:pPr>
              <w:numPr>
                <w:ilvl w:val="0"/>
                <w:numId w:val="16"/>
              </w:numPr>
              <w:spacing w:before="0"/>
              <w:rPr>
                <w:rFonts w:cs="Arial"/>
              </w:rPr>
            </w:pPr>
            <w:r w:rsidRPr="00B16D97">
              <w:rPr>
                <w:rFonts w:cs="Arial"/>
              </w:rPr>
              <w:t>“SENTBOX” for the sentbox folder.</w:t>
            </w:r>
          </w:p>
        </w:tc>
      </w:tr>
      <w:tr w:rsidR="003F1F7E" w:rsidRPr="00B16D97" w14:paraId="0A8C798F" w14:textId="77777777" w:rsidTr="00913D50">
        <w:tc>
          <w:tcPr>
            <w:tcW w:w="2442" w:type="dxa"/>
            <w:shd w:val="clear" w:color="auto" w:fill="auto"/>
            <w:vAlign w:val="center"/>
          </w:tcPr>
          <w:p w14:paraId="0A8C798D" w14:textId="77777777" w:rsidR="003F1F7E" w:rsidRPr="00B16D97" w:rsidRDefault="003F1F7E" w:rsidP="006D552E">
            <w:pPr>
              <w:rPr>
                <w:rFonts w:cs="Arial"/>
              </w:rPr>
            </w:pPr>
            <w:r w:rsidRPr="00B16D97">
              <w:rPr>
                <w:rFonts w:cs="Arial"/>
              </w:rPr>
              <w:t>MessageId</w:t>
            </w:r>
          </w:p>
        </w:tc>
        <w:tc>
          <w:tcPr>
            <w:tcW w:w="6880" w:type="dxa"/>
            <w:shd w:val="clear" w:color="auto" w:fill="auto"/>
          </w:tcPr>
          <w:p w14:paraId="0A8C798E" w14:textId="77777777" w:rsidR="003F1F7E" w:rsidRPr="00B16D97" w:rsidRDefault="000301BA" w:rsidP="006D552E">
            <w:pPr>
              <w:spacing w:before="0"/>
              <w:rPr>
                <w:rFonts w:cs="Arial"/>
              </w:rPr>
            </w:pPr>
            <w:r w:rsidRPr="00B16D97">
              <w:t xml:space="preserve">The </w:t>
            </w:r>
            <w:r w:rsidRPr="00B16D97">
              <w:rPr>
                <w:i/>
              </w:rPr>
              <w:t>MessageId</w:t>
            </w:r>
            <w:r w:rsidRPr="00B16D97">
              <w:t xml:space="preserve"> is a unique message identification generated by the system and returned during </w:t>
            </w:r>
            <w:r w:rsidR="00756F04" w:rsidRPr="00B16D97">
              <w:t xml:space="preserve">the </w:t>
            </w:r>
            <w:r w:rsidRPr="00B16D97">
              <w:t xml:space="preserve">publication and when </w:t>
            </w:r>
            <w:r w:rsidR="00756F04" w:rsidRPr="00B16D97">
              <w:t xml:space="preserve">calling upon the </w:t>
            </w:r>
            <w:r w:rsidRPr="00B16D97">
              <w:t>getMessagesList.</w:t>
            </w:r>
            <w:r w:rsidR="00CD6A9F" w:rsidRPr="00B16D97">
              <w:t xml:space="preserve"> </w:t>
            </w:r>
            <w:r w:rsidR="00CD6A9F" w:rsidRPr="00B16D97">
              <w:rPr>
                <w:rFonts w:cs="Arial"/>
              </w:rPr>
              <w:t>String of 13 digits.</w:t>
            </w:r>
          </w:p>
        </w:tc>
      </w:tr>
    </w:tbl>
    <w:p w14:paraId="0A8C7990" w14:textId="77777777" w:rsidR="008C7185" w:rsidRPr="00B16D97" w:rsidRDefault="008C7185" w:rsidP="006D552E">
      <w:pPr>
        <w:pStyle w:val="Heading4"/>
      </w:pPr>
      <w:bookmarkStart w:id="160" w:name="_Toc449621772"/>
      <w:r w:rsidRPr="00B16D97">
        <w:lastRenderedPageBreak/>
        <w:t>getFullMessage Response</w:t>
      </w:r>
      <w:bookmarkEnd w:id="160"/>
    </w:p>
    <w:p w14:paraId="0A8C7991" w14:textId="77777777" w:rsidR="00AB3267" w:rsidRPr="00B16D97" w:rsidRDefault="00BE285F" w:rsidP="006D552E">
      <w:r w:rsidRPr="00B16D97">
        <w:t xml:space="preserve">The response contains the same information as already returned by GetMessagesList plus the Message content in the element </w:t>
      </w:r>
      <w:r w:rsidRPr="00B16D97">
        <w:rPr>
          <w:i/>
        </w:rPr>
        <w:t>Message</w:t>
      </w:r>
      <w:r w:rsidRPr="00B16D97">
        <w:t>.</w:t>
      </w:r>
    </w:p>
    <w:p w14:paraId="0A8C7992" w14:textId="77777777" w:rsidR="008C7185" w:rsidRDefault="00A6668B" w:rsidP="00A85E4A">
      <w:pPr>
        <w:jc w:val="center"/>
      </w:pPr>
      <w:r w:rsidRPr="00B16D97">
        <w:rPr>
          <w:noProof/>
          <w:lang w:val="fr-BE" w:eastAsia="fr-BE"/>
        </w:rPr>
        <w:drawing>
          <wp:inline distT="0" distB="0" distL="0" distR="0" wp14:anchorId="0A8C7ECC" wp14:editId="74D5BDA1">
            <wp:extent cx="4496400" cy="2894400"/>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ullMessageResponse.png"/>
                    <pic:cNvPicPr/>
                  </pic:nvPicPr>
                  <pic:blipFill>
                    <a:blip r:embed="rId24">
                      <a:extLst>
                        <a:ext uri="{28A0092B-C50C-407E-A947-70E740481C1C}">
                          <a14:useLocalDpi xmlns:a14="http://schemas.microsoft.com/office/drawing/2010/main" val="0"/>
                        </a:ext>
                      </a:extLst>
                    </a:blip>
                    <a:stretch>
                      <a:fillRect/>
                    </a:stretch>
                  </pic:blipFill>
                  <pic:spPr bwMode="auto">
                    <a:xfrm>
                      <a:off x="0" y="0"/>
                      <a:ext cx="4496400" cy="2894400"/>
                    </a:xfrm>
                    <a:prstGeom prst="rect">
                      <a:avLst/>
                    </a:prstGeom>
                    <a:ln>
                      <a:noFill/>
                    </a:ln>
                    <a:extLst>
                      <a:ext uri="{53640926-AAD7-44D8-BBD7-CCE9431645EC}">
                        <a14:shadowObscured xmlns:a14="http://schemas.microsoft.com/office/drawing/2010/main"/>
                      </a:ext>
                    </a:extLst>
                  </pic:spPr>
                </pic:pic>
              </a:graphicData>
            </a:graphic>
          </wp:inline>
        </w:drawing>
      </w:r>
    </w:p>
    <w:p w14:paraId="46D8C040" w14:textId="77777777" w:rsidR="00A85E4A" w:rsidRPr="00B16D97" w:rsidRDefault="00A85E4A" w:rsidP="00A85E4A">
      <w:pPr>
        <w:jc w:val="cente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8C7185" w:rsidRPr="00B16D97" w14:paraId="0A8C7995" w14:textId="77777777" w:rsidTr="00D91E45">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993" w14:textId="77777777" w:rsidR="008C7185" w:rsidRPr="00B16D97" w:rsidRDefault="008C7185"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994" w14:textId="77777777" w:rsidR="008C7185" w:rsidRPr="00B16D97" w:rsidRDefault="008C7185" w:rsidP="006D552E">
            <w:pPr>
              <w:rPr>
                <w:b/>
                <w:bCs/>
                <w:color w:val="FFFFFF"/>
              </w:rPr>
            </w:pPr>
            <w:r w:rsidRPr="00B16D97">
              <w:rPr>
                <w:b/>
                <w:bCs/>
                <w:color w:val="FFFFFF"/>
              </w:rPr>
              <w:t>Description</w:t>
            </w:r>
          </w:p>
        </w:tc>
      </w:tr>
      <w:tr w:rsidR="008C7185" w:rsidRPr="00B16D97" w14:paraId="0A8C7998" w14:textId="77777777" w:rsidTr="00D91E45">
        <w:tc>
          <w:tcPr>
            <w:tcW w:w="2442" w:type="dxa"/>
            <w:shd w:val="clear" w:color="auto" w:fill="auto"/>
            <w:vAlign w:val="center"/>
          </w:tcPr>
          <w:p w14:paraId="0A8C7996" w14:textId="77777777" w:rsidR="008C7185" w:rsidRPr="00B16D97" w:rsidRDefault="008C7185" w:rsidP="006D552E">
            <w:pPr>
              <w:rPr>
                <w:rFonts w:cs="Arial"/>
              </w:rPr>
            </w:pPr>
            <w:r w:rsidRPr="00B16D97">
              <w:rPr>
                <w:rFonts w:cs="Arial"/>
              </w:rPr>
              <w:t>Id</w:t>
            </w:r>
          </w:p>
        </w:tc>
        <w:tc>
          <w:tcPr>
            <w:tcW w:w="6880" w:type="dxa"/>
            <w:shd w:val="clear" w:color="auto" w:fill="auto"/>
          </w:tcPr>
          <w:p w14:paraId="0A8C7997" w14:textId="77777777" w:rsidR="008C7185" w:rsidRPr="00B16D97" w:rsidRDefault="008C7185" w:rsidP="006D552E">
            <w:pPr>
              <w:spacing w:before="0"/>
              <w:rPr>
                <w:rFonts w:cs="Arial"/>
              </w:rPr>
            </w:pPr>
            <w:r w:rsidRPr="00B16D97">
              <w:rPr>
                <w:rFonts w:cs="Arial"/>
              </w:rPr>
              <w:t>The ticket number (</w:t>
            </w:r>
            <w:r w:rsidRPr="00B16D97">
              <w:rPr>
                <w:rFonts w:cs="Arial"/>
                <w:i/>
              </w:rPr>
              <w:t>Id</w:t>
            </w:r>
            <w:r w:rsidRPr="00B16D97">
              <w:rPr>
                <w:rFonts w:cs="Arial"/>
              </w:rPr>
              <w:t xml:space="preserve">) is attributed to the exchange request/response by the </w:t>
            </w:r>
            <w:r w:rsidR="00B30D5E" w:rsidRPr="00B16D97">
              <w:rPr>
                <w:rFonts w:cs="Arial"/>
              </w:rPr>
              <w:t>eJustice</w:t>
            </w:r>
            <w:r w:rsidRPr="00B16D97">
              <w:rPr>
                <w:rFonts w:cs="Arial"/>
              </w:rPr>
              <w:t xml:space="preserve"> platform. This is used to identify the </w:t>
            </w:r>
            <w:r w:rsidR="00B30D5E" w:rsidRPr="00B16D97">
              <w:rPr>
                <w:rFonts w:cs="Arial"/>
              </w:rPr>
              <w:t>eJustice</w:t>
            </w:r>
            <w:r w:rsidRPr="00B16D97">
              <w:rPr>
                <w:rFonts w:cs="Arial"/>
              </w:rPr>
              <w:t xml:space="preserve"> session.</w:t>
            </w:r>
          </w:p>
        </w:tc>
      </w:tr>
      <w:tr w:rsidR="00A16BAC" w:rsidRPr="00B16D97" w14:paraId="0A8C799B" w14:textId="77777777" w:rsidTr="002B297E">
        <w:tc>
          <w:tcPr>
            <w:tcW w:w="2442" w:type="dxa"/>
            <w:shd w:val="clear" w:color="auto" w:fill="auto"/>
          </w:tcPr>
          <w:p w14:paraId="0A8C7999" w14:textId="77777777" w:rsidR="00A16BAC" w:rsidRPr="00A16BAC" w:rsidRDefault="00A16BAC" w:rsidP="002B297E">
            <w:pPr>
              <w:rPr>
                <w:rFonts w:cs="Arial"/>
              </w:rPr>
            </w:pPr>
            <w:r w:rsidRPr="00A16BAC">
              <w:rPr>
                <w:rFonts w:cs="Arial"/>
              </w:rPr>
              <w:t>InResponseTo</w:t>
            </w:r>
          </w:p>
        </w:tc>
        <w:tc>
          <w:tcPr>
            <w:tcW w:w="6880" w:type="dxa"/>
            <w:shd w:val="clear" w:color="auto" w:fill="auto"/>
          </w:tcPr>
          <w:p w14:paraId="0A8C799A" w14:textId="77777777" w:rsidR="00A16BAC" w:rsidRPr="00A16BAC" w:rsidRDefault="00A16BAC" w:rsidP="002B297E">
            <w:pPr>
              <w:spacing w:before="0"/>
              <w:rPr>
                <w:rFonts w:cs="Arial"/>
                <w:highlight w:val="yellow"/>
              </w:rPr>
            </w:pPr>
            <w:r w:rsidRPr="00A16BAC">
              <w:rPr>
                <w:rFonts w:cs="Calibri"/>
                <w:color w:val="000000"/>
                <w:lang w:eastAsia="en-GB"/>
              </w:rPr>
              <w:t>Id attribute of the request</w:t>
            </w:r>
          </w:p>
        </w:tc>
      </w:tr>
      <w:tr w:rsidR="00A16BAC" w:rsidRPr="00B16D97" w14:paraId="0A8C799E" w14:textId="77777777" w:rsidTr="002B297E">
        <w:tc>
          <w:tcPr>
            <w:tcW w:w="2442" w:type="dxa"/>
            <w:shd w:val="clear" w:color="auto" w:fill="auto"/>
          </w:tcPr>
          <w:p w14:paraId="0A8C799C" w14:textId="77777777" w:rsidR="00A16BAC" w:rsidRPr="00A16BAC" w:rsidRDefault="00A16BAC" w:rsidP="002B297E">
            <w:pPr>
              <w:rPr>
                <w:rFonts w:cs="Arial"/>
              </w:rPr>
            </w:pPr>
            <w:r w:rsidRPr="00A16BAC">
              <w:rPr>
                <w:rFonts w:cs="Arial"/>
              </w:rPr>
              <w:t>IssueInstant</w:t>
            </w:r>
          </w:p>
        </w:tc>
        <w:tc>
          <w:tcPr>
            <w:tcW w:w="6880" w:type="dxa"/>
            <w:shd w:val="clear" w:color="auto" w:fill="auto"/>
          </w:tcPr>
          <w:p w14:paraId="0A8C799D" w14:textId="77777777" w:rsidR="00A16BAC" w:rsidRPr="00A16BAC" w:rsidRDefault="00A16BAC" w:rsidP="002B297E">
            <w:pPr>
              <w:spacing w:before="0"/>
              <w:rPr>
                <w:rFonts w:cs="Arial"/>
                <w:highlight w:val="yellow"/>
              </w:rPr>
            </w:pPr>
            <w:r w:rsidRPr="00A16BAC">
              <w:rPr>
                <w:rFonts w:cs="Calibri"/>
                <w:color w:val="000000"/>
                <w:lang w:eastAsia="en-GB"/>
              </w:rPr>
              <w:t>Date and time of the response.</w:t>
            </w:r>
          </w:p>
        </w:tc>
      </w:tr>
      <w:tr w:rsidR="008C7185" w:rsidRPr="00B16D97" w14:paraId="0A8C79A1" w14:textId="77777777" w:rsidTr="00D91E45">
        <w:tc>
          <w:tcPr>
            <w:tcW w:w="2442" w:type="dxa"/>
            <w:shd w:val="clear" w:color="auto" w:fill="auto"/>
            <w:vAlign w:val="center"/>
          </w:tcPr>
          <w:p w14:paraId="0A8C799F" w14:textId="77777777" w:rsidR="008C7185" w:rsidRPr="00B16D97" w:rsidRDefault="008C7185" w:rsidP="006D552E">
            <w:pPr>
              <w:rPr>
                <w:rFonts w:cs="Arial"/>
              </w:rPr>
            </w:pPr>
            <w:r w:rsidRPr="00B16D97">
              <w:rPr>
                <w:rFonts w:cs="Arial"/>
              </w:rPr>
              <w:t>Status</w:t>
            </w:r>
          </w:p>
        </w:tc>
        <w:tc>
          <w:tcPr>
            <w:tcW w:w="6880" w:type="dxa"/>
            <w:shd w:val="clear" w:color="auto" w:fill="auto"/>
          </w:tcPr>
          <w:p w14:paraId="0A8C79A0" w14:textId="060C4A21" w:rsidR="008C7185" w:rsidRPr="00B16D97" w:rsidRDefault="002279AC" w:rsidP="006D552E">
            <w:pPr>
              <w:spacing w:before="0"/>
              <w:rPr>
                <w:rFonts w:cs="Arial"/>
              </w:rPr>
            </w:pPr>
            <w:r>
              <w:rPr>
                <w:rFonts w:cs="Arial"/>
              </w:rPr>
              <w:t xml:space="preserve">See section </w:t>
            </w:r>
            <w:r>
              <w:rPr>
                <w:rFonts w:cs="Arial"/>
              </w:rPr>
              <w:fldChar w:fldCharType="begin"/>
            </w:r>
            <w:r>
              <w:rPr>
                <w:rFonts w:cs="Arial"/>
              </w:rPr>
              <w:instrText xml:space="preserve"> REF _Ref449705365 \r \h </w:instrText>
            </w:r>
            <w:r>
              <w:rPr>
                <w:rFonts w:cs="Arial"/>
              </w:rPr>
            </w:r>
            <w:r>
              <w:rPr>
                <w:rFonts w:cs="Arial"/>
              </w:rPr>
              <w:fldChar w:fldCharType="separate"/>
            </w:r>
            <w:r>
              <w:rPr>
                <w:rFonts w:cs="Arial"/>
              </w:rPr>
              <w:t>5.3.12.18</w:t>
            </w:r>
            <w:r>
              <w:rPr>
                <w:rFonts w:cs="Arial"/>
              </w:rPr>
              <w:fldChar w:fldCharType="end"/>
            </w:r>
          </w:p>
        </w:tc>
      </w:tr>
      <w:tr w:rsidR="003F1F7E" w:rsidRPr="00B16D97" w14:paraId="0A8C79A4" w14:textId="77777777" w:rsidTr="00D91E45">
        <w:tc>
          <w:tcPr>
            <w:tcW w:w="2442" w:type="dxa"/>
            <w:shd w:val="clear" w:color="auto" w:fill="auto"/>
            <w:vAlign w:val="center"/>
          </w:tcPr>
          <w:p w14:paraId="0A8C79A2" w14:textId="77777777" w:rsidR="003F1F7E" w:rsidRPr="00B16D97" w:rsidRDefault="003F1F7E" w:rsidP="006D552E">
            <w:pPr>
              <w:rPr>
                <w:rFonts w:cs="Arial"/>
              </w:rPr>
            </w:pPr>
            <w:r w:rsidRPr="00B16D97">
              <w:rPr>
                <w:rFonts w:cs="Arial"/>
              </w:rPr>
              <w:t>Sender</w:t>
            </w:r>
          </w:p>
        </w:tc>
        <w:tc>
          <w:tcPr>
            <w:tcW w:w="6880" w:type="dxa"/>
            <w:shd w:val="clear" w:color="auto" w:fill="auto"/>
          </w:tcPr>
          <w:p w14:paraId="0A8C79A3" w14:textId="0E4D9EB0" w:rsidR="003F1F7E" w:rsidRPr="00B16D97" w:rsidRDefault="003F1F7E" w:rsidP="00AC3CF6">
            <w:pPr>
              <w:rPr>
                <w:rFonts w:cs="Arial"/>
              </w:rPr>
            </w:pPr>
            <w:r w:rsidRPr="00B16D97">
              <w:rPr>
                <w:rFonts w:cs="Arial"/>
              </w:rPr>
              <w:t xml:space="preserve">The </w:t>
            </w:r>
            <w:r w:rsidRPr="00B16D97">
              <w:rPr>
                <w:rFonts w:cs="Arial"/>
                <w:i/>
              </w:rPr>
              <w:t>Sender</w:t>
            </w:r>
            <w:r w:rsidRPr="00B16D97">
              <w:rPr>
                <w:rFonts w:cs="Arial"/>
              </w:rPr>
              <w:t xml:space="preserve"> of the Message (see</w:t>
            </w:r>
            <w:r w:rsidR="00AC3CF6">
              <w:rPr>
                <w:rFonts w:cs="Arial"/>
              </w:rPr>
              <w:t xml:space="preserve"> section </w:t>
            </w:r>
            <w:r w:rsidR="00AC3CF6">
              <w:rPr>
                <w:rFonts w:cs="Arial"/>
              </w:rPr>
              <w:fldChar w:fldCharType="begin"/>
            </w:r>
            <w:r w:rsidR="00AC3CF6">
              <w:rPr>
                <w:rFonts w:cs="Arial"/>
              </w:rPr>
              <w:instrText xml:space="preserve"> REF _Ref448215206 \r \h </w:instrText>
            </w:r>
            <w:r w:rsidR="00AC3CF6">
              <w:rPr>
                <w:rFonts w:cs="Arial"/>
              </w:rPr>
            </w:r>
            <w:r w:rsidR="00AC3CF6">
              <w:rPr>
                <w:rFonts w:cs="Arial"/>
              </w:rPr>
              <w:fldChar w:fldCharType="separate"/>
            </w:r>
            <w:r w:rsidR="00AC3CF6">
              <w:rPr>
                <w:rFonts w:cs="Arial"/>
              </w:rPr>
              <w:t>5.3.12.15</w:t>
            </w:r>
            <w:r w:rsidR="00AC3CF6">
              <w:rPr>
                <w:rFonts w:cs="Arial"/>
              </w:rPr>
              <w:fldChar w:fldCharType="end"/>
            </w:r>
            <w:r w:rsidR="00AC3CF6">
              <w:rPr>
                <w:rFonts w:cs="Arial"/>
              </w:rPr>
              <w:t>)</w:t>
            </w:r>
            <w:r w:rsidRPr="00B16D97">
              <w:rPr>
                <w:rFonts w:cs="Arial"/>
              </w:rPr>
              <w:t>.</w:t>
            </w:r>
          </w:p>
        </w:tc>
      </w:tr>
      <w:tr w:rsidR="003F1F7E" w:rsidRPr="00B16D97" w14:paraId="0A8C79A7" w14:textId="77777777" w:rsidTr="00D91E45">
        <w:tc>
          <w:tcPr>
            <w:tcW w:w="2442" w:type="dxa"/>
            <w:shd w:val="clear" w:color="auto" w:fill="auto"/>
            <w:vAlign w:val="center"/>
          </w:tcPr>
          <w:p w14:paraId="0A8C79A5" w14:textId="77777777" w:rsidR="003F1F7E" w:rsidRPr="00B16D97" w:rsidRDefault="003F1F7E" w:rsidP="006D552E">
            <w:pPr>
              <w:rPr>
                <w:rFonts w:cs="Arial"/>
              </w:rPr>
            </w:pPr>
            <w:r w:rsidRPr="00B16D97">
              <w:rPr>
                <w:rFonts w:cs="Arial"/>
              </w:rPr>
              <w:t>Message</w:t>
            </w:r>
          </w:p>
        </w:tc>
        <w:tc>
          <w:tcPr>
            <w:tcW w:w="6880" w:type="dxa"/>
            <w:shd w:val="clear" w:color="auto" w:fill="auto"/>
          </w:tcPr>
          <w:p w14:paraId="0A8C79A6" w14:textId="548C532E" w:rsidR="003F1F7E" w:rsidRPr="00B16D97" w:rsidRDefault="003F1F7E" w:rsidP="00AC3CF6">
            <w:pPr>
              <w:rPr>
                <w:rFonts w:cs="Arial"/>
              </w:rPr>
            </w:pPr>
            <w:r w:rsidRPr="00B16D97">
              <w:rPr>
                <w:rFonts w:cs="Arial"/>
              </w:rPr>
              <w:t xml:space="preserve">The </w:t>
            </w:r>
            <w:r w:rsidRPr="00B16D97">
              <w:rPr>
                <w:rFonts w:cs="Arial"/>
                <w:i/>
              </w:rPr>
              <w:t xml:space="preserve">Message </w:t>
            </w:r>
            <w:r w:rsidRPr="00B16D97">
              <w:rPr>
                <w:rFonts w:cs="Arial"/>
              </w:rPr>
              <w:t>itself (see</w:t>
            </w:r>
            <w:r w:rsidR="00AC3CF6">
              <w:rPr>
                <w:rFonts w:cs="Arial"/>
              </w:rPr>
              <w:t xml:space="preserve"> section </w:t>
            </w:r>
            <w:r w:rsidR="00AC3CF6">
              <w:rPr>
                <w:rFonts w:cs="Arial"/>
              </w:rPr>
              <w:fldChar w:fldCharType="begin"/>
            </w:r>
            <w:r w:rsidR="00AC3CF6">
              <w:rPr>
                <w:rFonts w:cs="Arial"/>
              </w:rPr>
              <w:instrText xml:space="preserve"> REF _Ref306281407 \r \h </w:instrText>
            </w:r>
            <w:r w:rsidR="00AC3CF6">
              <w:rPr>
                <w:rFonts w:cs="Arial"/>
              </w:rPr>
            </w:r>
            <w:r w:rsidR="00AC3CF6">
              <w:rPr>
                <w:rFonts w:cs="Arial"/>
              </w:rPr>
              <w:fldChar w:fldCharType="separate"/>
            </w:r>
            <w:r w:rsidR="00AC3CF6">
              <w:rPr>
                <w:rFonts w:cs="Arial"/>
              </w:rPr>
              <w:t>5.3.12.12</w:t>
            </w:r>
            <w:r w:rsidR="00AC3CF6">
              <w:rPr>
                <w:rFonts w:cs="Arial"/>
              </w:rPr>
              <w:fldChar w:fldCharType="end"/>
            </w:r>
            <w:r w:rsidR="00731550" w:rsidRPr="00B16D97">
              <w:t>).</w:t>
            </w:r>
          </w:p>
        </w:tc>
      </w:tr>
      <w:tr w:rsidR="003F1F7E" w:rsidRPr="00B16D97" w14:paraId="0A8C79AA" w14:textId="77777777" w:rsidTr="00D91E45">
        <w:tc>
          <w:tcPr>
            <w:tcW w:w="2442" w:type="dxa"/>
            <w:shd w:val="clear" w:color="auto" w:fill="auto"/>
            <w:vAlign w:val="center"/>
          </w:tcPr>
          <w:p w14:paraId="0A8C79A8" w14:textId="77777777" w:rsidR="003F1F7E" w:rsidRPr="00B16D97" w:rsidRDefault="003F1F7E" w:rsidP="006D552E">
            <w:pPr>
              <w:rPr>
                <w:rFonts w:cs="Arial"/>
              </w:rPr>
            </w:pPr>
            <w:r w:rsidRPr="00B16D97">
              <w:rPr>
                <w:rFonts w:cs="Arial"/>
              </w:rPr>
              <w:t>MessageInfo</w:t>
            </w:r>
          </w:p>
        </w:tc>
        <w:tc>
          <w:tcPr>
            <w:tcW w:w="6880" w:type="dxa"/>
            <w:shd w:val="clear" w:color="auto" w:fill="auto"/>
          </w:tcPr>
          <w:p w14:paraId="0A8C79A9" w14:textId="33E2436C" w:rsidR="003F1F7E" w:rsidRPr="00B16D97" w:rsidRDefault="003F1F7E" w:rsidP="00AC3CF6">
            <w:pPr>
              <w:rPr>
                <w:rFonts w:cs="Arial"/>
              </w:rPr>
            </w:pPr>
            <w:r w:rsidRPr="00B16D97">
              <w:rPr>
                <w:rFonts w:cs="Arial"/>
              </w:rPr>
              <w:t>Additional information about the Message (see</w:t>
            </w:r>
            <w:r w:rsidR="00AC3CF6">
              <w:rPr>
                <w:rFonts w:cs="Arial"/>
              </w:rPr>
              <w:t xml:space="preserve"> section </w:t>
            </w:r>
            <w:r w:rsidR="00AC3CF6">
              <w:rPr>
                <w:rFonts w:cs="Arial"/>
              </w:rPr>
              <w:fldChar w:fldCharType="begin"/>
            </w:r>
            <w:r w:rsidR="00AC3CF6">
              <w:rPr>
                <w:rFonts w:cs="Arial"/>
              </w:rPr>
              <w:instrText xml:space="preserve"> REF _Ref306279375 \r \h </w:instrText>
            </w:r>
            <w:r w:rsidR="00AC3CF6">
              <w:rPr>
                <w:rFonts w:cs="Arial"/>
              </w:rPr>
            </w:r>
            <w:r w:rsidR="00AC3CF6">
              <w:rPr>
                <w:rFonts w:cs="Arial"/>
              </w:rPr>
              <w:fldChar w:fldCharType="separate"/>
            </w:r>
            <w:r w:rsidR="00AC3CF6">
              <w:rPr>
                <w:rFonts w:cs="Arial"/>
              </w:rPr>
              <w:t>5.3.12.13</w:t>
            </w:r>
            <w:r w:rsidR="00AC3CF6">
              <w:rPr>
                <w:rFonts w:cs="Arial"/>
              </w:rPr>
              <w:fldChar w:fldCharType="end"/>
            </w:r>
            <w:r w:rsidRPr="00B16D97">
              <w:rPr>
                <w:rFonts w:cs="Arial"/>
              </w:rPr>
              <w:t>).</w:t>
            </w:r>
          </w:p>
        </w:tc>
      </w:tr>
    </w:tbl>
    <w:p w14:paraId="0A8C79AB" w14:textId="77777777" w:rsidR="008C7185" w:rsidRPr="00B16D97" w:rsidRDefault="008C7185" w:rsidP="006D552E">
      <w:pPr>
        <w:pStyle w:val="Heading4"/>
      </w:pPr>
      <w:bookmarkStart w:id="161" w:name="_Toc449621773"/>
      <w:r w:rsidRPr="00B16D97">
        <w:t>Example</w:t>
      </w:r>
      <w:bookmarkEnd w:id="161"/>
    </w:p>
    <w:p w14:paraId="0A8C79AC" w14:textId="77777777" w:rsidR="008C7185" w:rsidRPr="00B16D97" w:rsidRDefault="00AD4F07" w:rsidP="006D552E">
      <w:pPr>
        <w:rPr>
          <w:rFonts w:cs="Arial"/>
          <w:u w:val="single"/>
        </w:rPr>
      </w:pPr>
      <w:r>
        <w:rPr>
          <w:rFonts w:cs="Arial"/>
          <w:u w:val="single"/>
        </w:rPr>
        <w:t>R</w:t>
      </w:r>
      <w:r w:rsidR="008C7185" w:rsidRPr="00B16D97">
        <w:rPr>
          <w:rFonts w:cs="Arial"/>
          <w:u w:val="single"/>
        </w:rPr>
        <w:t xml:space="preserve">equest: </w:t>
      </w:r>
    </w:p>
    <w:p w14:paraId="0A8C79AD" w14:textId="77777777" w:rsidR="008C7185" w:rsidRPr="00B16D97" w:rsidRDefault="008C7185" w:rsidP="006D552E">
      <w:pPr>
        <w:spacing w:before="0"/>
        <w:rPr>
          <w:rFonts w:ascii="Courier New" w:hAnsi="Courier New" w:cs="Courier New"/>
          <w:color w:val="808080"/>
          <w:highlight w:val="white"/>
        </w:rPr>
      </w:pPr>
    </w:p>
    <w:p w14:paraId="2927F2B3" w14:textId="77777777" w:rsidR="0074313D" w:rsidRDefault="008E3918" w:rsidP="0074313D">
      <w:pPr>
        <w:pStyle w:val="NoSpacing"/>
        <w:rPr>
          <w:highlight w:val="white"/>
        </w:rPr>
      </w:pPr>
      <w:r w:rsidRPr="00B16D97">
        <w:rPr>
          <w:color w:val="0000FF"/>
          <w:highlight w:val="white"/>
        </w:rPr>
        <w:t>&lt;</w:t>
      </w:r>
      <w:r w:rsidRPr="00B16D97">
        <w:rPr>
          <w:color w:val="800000"/>
          <w:highlight w:val="white"/>
        </w:rPr>
        <w:t>soapenv:Envelope</w:t>
      </w:r>
      <w:r w:rsidRPr="00B16D97">
        <w:rPr>
          <w:color w:val="FF0000"/>
          <w:highlight w:val="white"/>
        </w:rPr>
        <w:t xml:space="preserve"> xmlns:soapenv</w:t>
      </w:r>
      <w:r w:rsidRPr="00B16D97">
        <w:rPr>
          <w:color w:val="0000FF"/>
          <w:highlight w:val="white"/>
        </w:rPr>
        <w:t>="</w:t>
      </w:r>
      <w:r w:rsidRPr="00B16D97">
        <w:rPr>
          <w:highlight w:val="white"/>
        </w:rPr>
        <w:t>http://schemas.xmlsoap.org/soap/envelope/</w:t>
      </w:r>
      <w:r w:rsidRPr="00B16D97">
        <w:rPr>
          <w:color w:val="0000FF"/>
          <w:highlight w:val="white"/>
        </w:rPr>
        <w:t>"</w:t>
      </w:r>
      <w:r w:rsidRPr="00B16D97">
        <w:rPr>
          <w:color w:val="FF0000"/>
          <w:highlight w:val="white"/>
        </w:rPr>
        <w:t xml:space="preserve"> xmlns:urn</w:t>
      </w:r>
      <w:r w:rsidRPr="00B16D97">
        <w:rPr>
          <w:color w:val="0000FF"/>
          <w:highlight w:val="white"/>
        </w:rPr>
        <w:t>="</w:t>
      </w:r>
      <w:r w:rsidRPr="00B16D97">
        <w:rPr>
          <w:highlight w:val="white"/>
        </w:rPr>
        <w:t>urn:be:fgov:</w:t>
      </w:r>
      <w:r w:rsidR="00AD4F07">
        <w:rPr>
          <w:highlight w:val="white"/>
        </w:rPr>
        <w:t>ej</w:t>
      </w:r>
      <w:r w:rsidR="00B30D5E" w:rsidRPr="00B16D97">
        <w:rPr>
          <w:highlight w:val="white"/>
        </w:rPr>
        <w:t>ustice</w:t>
      </w:r>
      <w:r w:rsidR="00AD4F07">
        <w:rPr>
          <w:highlight w:val="white"/>
        </w:rPr>
        <w:t>:ejust</w:t>
      </w:r>
      <w:r w:rsidR="009108DD" w:rsidRPr="00B16D97">
        <w:rPr>
          <w:highlight w:val="white"/>
        </w:rPr>
        <w:t>box</w:t>
      </w:r>
      <w:r w:rsidR="00AD4F07">
        <w:rPr>
          <w:highlight w:val="white"/>
        </w:rPr>
        <w:t>:consultation:protocol:v1</w:t>
      </w:r>
      <w:r w:rsidRPr="00B16D97">
        <w:rPr>
          <w:color w:val="0000FF"/>
          <w:highlight w:val="white"/>
        </w:rPr>
        <w:t>"&gt;</w:t>
      </w:r>
    </w:p>
    <w:p w14:paraId="539B2F71" w14:textId="77777777" w:rsidR="0074313D" w:rsidRDefault="008E3918" w:rsidP="0074313D">
      <w:pPr>
        <w:pStyle w:val="NoSpacing"/>
        <w:ind w:firstLine="720"/>
        <w:rPr>
          <w:highlight w:val="white"/>
        </w:rPr>
      </w:pPr>
      <w:r w:rsidRPr="00B16D97">
        <w:rPr>
          <w:color w:val="0000FF"/>
          <w:highlight w:val="white"/>
        </w:rPr>
        <w:t>&lt;</w:t>
      </w:r>
      <w:r w:rsidRPr="00B16D97">
        <w:rPr>
          <w:color w:val="800000"/>
          <w:highlight w:val="white"/>
        </w:rPr>
        <w:t>soapenv:Header</w:t>
      </w:r>
      <w:r w:rsidRPr="00B16D97">
        <w:rPr>
          <w:color w:val="0000FF"/>
          <w:highlight w:val="white"/>
        </w:rPr>
        <w:t>/&gt;</w:t>
      </w:r>
    </w:p>
    <w:p w14:paraId="0583BB41" w14:textId="77777777" w:rsidR="0074313D" w:rsidRDefault="008E3918" w:rsidP="0074313D">
      <w:pPr>
        <w:pStyle w:val="NoSpacing"/>
        <w:ind w:left="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2FC3E2AE" w14:textId="77777777" w:rsidR="0074313D" w:rsidRDefault="008E3918" w:rsidP="0074313D">
      <w:pPr>
        <w:pStyle w:val="NoSpacing"/>
        <w:ind w:left="720" w:firstLine="720"/>
        <w:rPr>
          <w:color w:val="0000FF"/>
        </w:rPr>
      </w:pPr>
      <w:r w:rsidRPr="00B16D97">
        <w:rPr>
          <w:color w:val="0000FF"/>
          <w:highlight w:val="white"/>
        </w:rPr>
        <w:t>&lt;</w:t>
      </w:r>
      <w:r w:rsidRPr="00B16D97">
        <w:rPr>
          <w:color w:val="800000"/>
          <w:highlight w:val="white"/>
        </w:rPr>
        <w:t>urn:GetFullMessageRequest</w:t>
      </w:r>
      <w:r w:rsidRPr="00B16D97">
        <w:rPr>
          <w:color w:val="0000FF"/>
          <w:highlight w:val="white"/>
        </w:rPr>
        <w:t>&gt;</w:t>
      </w:r>
    </w:p>
    <w:p w14:paraId="39A9E5C8" w14:textId="77777777" w:rsidR="0074313D" w:rsidRDefault="004672EF" w:rsidP="0074313D">
      <w:pPr>
        <w:pStyle w:val="NoSpacing"/>
        <w:ind w:left="1440" w:firstLine="720"/>
        <w:rPr>
          <w:color w:val="0000FF"/>
        </w:rPr>
      </w:pPr>
      <w:r w:rsidRPr="00B16D97">
        <w:rPr>
          <w:color w:val="0000FF"/>
        </w:rPr>
        <w:t>&lt;</w:t>
      </w:r>
      <w:r w:rsidRPr="0074313D">
        <w:rPr>
          <w:color w:val="800000"/>
          <w:highlight w:val="white"/>
        </w:rPr>
        <w:t>Actor</w:t>
      </w:r>
      <w:r w:rsidRPr="00B16D97">
        <w:rPr>
          <w:color w:val="0000FF"/>
        </w:rPr>
        <w:t>&gt;</w:t>
      </w:r>
    </w:p>
    <w:p w14:paraId="71719ED7" w14:textId="77777777" w:rsidR="0074313D" w:rsidRDefault="004672EF" w:rsidP="0074313D">
      <w:pPr>
        <w:pStyle w:val="NoSpacing"/>
        <w:ind w:left="2160" w:firstLine="720"/>
        <w:rPr>
          <w:color w:val="0000FF"/>
        </w:rPr>
      </w:pPr>
      <w:r w:rsidRPr="00B16D97">
        <w:rPr>
          <w:color w:val="0000FF"/>
        </w:rPr>
        <w:t>&lt;</w:t>
      </w:r>
      <w:r w:rsidRPr="0074313D">
        <w:rPr>
          <w:color w:val="800000"/>
          <w:highlight w:val="white"/>
        </w:rPr>
        <w:t>Id</w:t>
      </w:r>
      <w:r w:rsidRPr="00B16D97">
        <w:rPr>
          <w:color w:val="0000FF"/>
        </w:rPr>
        <w:t>&gt;</w:t>
      </w:r>
      <w:r w:rsidRPr="0074313D">
        <w:rPr>
          <w:highlight w:val="white"/>
        </w:rPr>
        <w:t>982374923273</w:t>
      </w:r>
      <w:r w:rsidRPr="00B16D97">
        <w:rPr>
          <w:color w:val="0000FF"/>
        </w:rPr>
        <w:t>&lt;/</w:t>
      </w:r>
      <w:r w:rsidRPr="0074313D">
        <w:rPr>
          <w:color w:val="800000"/>
          <w:highlight w:val="white"/>
        </w:rPr>
        <w:t>Id</w:t>
      </w:r>
      <w:r w:rsidRPr="00B16D97">
        <w:rPr>
          <w:color w:val="0000FF"/>
        </w:rPr>
        <w:t>&gt;</w:t>
      </w:r>
    </w:p>
    <w:p w14:paraId="2615181C" w14:textId="77777777" w:rsidR="0074313D" w:rsidRDefault="004672EF" w:rsidP="0074313D">
      <w:pPr>
        <w:pStyle w:val="NoSpacing"/>
        <w:ind w:left="2160" w:firstLine="720"/>
        <w:rPr>
          <w:color w:val="0000FF"/>
        </w:rPr>
      </w:pPr>
      <w:r w:rsidRPr="00B16D97">
        <w:rPr>
          <w:color w:val="0000FF"/>
        </w:rPr>
        <w:t>&lt;</w:t>
      </w:r>
      <w:r w:rsidRPr="0074313D">
        <w:rPr>
          <w:color w:val="800000"/>
          <w:highlight w:val="white"/>
        </w:rPr>
        <w:t>Type</w:t>
      </w:r>
      <w:r w:rsidRPr="00B16D97">
        <w:rPr>
          <w:color w:val="0000FF"/>
        </w:rPr>
        <w:t>&gt;</w:t>
      </w:r>
      <w:r w:rsidRPr="0074313D">
        <w:rPr>
          <w:highlight w:val="white"/>
        </w:rPr>
        <w:t>Type A</w:t>
      </w:r>
      <w:r w:rsidRPr="00B16D97">
        <w:rPr>
          <w:color w:val="0000FF"/>
        </w:rPr>
        <w:t>&lt;/</w:t>
      </w:r>
      <w:r w:rsidRPr="0074313D">
        <w:rPr>
          <w:color w:val="800000"/>
          <w:highlight w:val="white"/>
        </w:rPr>
        <w:t>Type</w:t>
      </w:r>
      <w:r w:rsidRPr="00B16D97">
        <w:rPr>
          <w:color w:val="0000FF"/>
        </w:rPr>
        <w:t>&gt;</w:t>
      </w:r>
    </w:p>
    <w:p w14:paraId="07E96230" w14:textId="77777777" w:rsidR="0074313D" w:rsidRDefault="004672EF" w:rsidP="0074313D">
      <w:pPr>
        <w:pStyle w:val="NoSpacing"/>
        <w:ind w:left="2160" w:firstLine="720"/>
        <w:rPr>
          <w:color w:val="0000FF"/>
        </w:rPr>
      </w:pPr>
      <w:r w:rsidRPr="00B16D97">
        <w:rPr>
          <w:color w:val="0000FF"/>
        </w:rPr>
        <w:t>&lt;</w:t>
      </w:r>
      <w:r w:rsidRPr="0074313D">
        <w:rPr>
          <w:color w:val="800000"/>
          <w:highlight w:val="white"/>
        </w:rPr>
        <w:t>Quality</w:t>
      </w:r>
      <w:r w:rsidRPr="00B16D97">
        <w:rPr>
          <w:color w:val="0000FF"/>
        </w:rPr>
        <w:t>&gt;</w:t>
      </w:r>
      <w:r w:rsidRPr="0074313D">
        <w:rPr>
          <w:highlight w:val="white"/>
        </w:rPr>
        <w:t>Quality A</w:t>
      </w:r>
      <w:r w:rsidRPr="00B16D97">
        <w:rPr>
          <w:color w:val="0000FF"/>
        </w:rPr>
        <w:t>&lt;/</w:t>
      </w:r>
      <w:r w:rsidRPr="0074313D">
        <w:rPr>
          <w:color w:val="800000"/>
          <w:highlight w:val="white"/>
        </w:rPr>
        <w:t>Quality</w:t>
      </w:r>
      <w:r w:rsidRPr="00B16D97">
        <w:rPr>
          <w:color w:val="0000FF"/>
        </w:rPr>
        <w:t>&gt;</w:t>
      </w:r>
    </w:p>
    <w:p w14:paraId="0A71A392" w14:textId="77777777" w:rsidR="0074313D" w:rsidRDefault="004672EF" w:rsidP="0074313D">
      <w:pPr>
        <w:pStyle w:val="NoSpacing"/>
        <w:ind w:left="2160" w:firstLine="720"/>
        <w:rPr>
          <w:color w:val="0000FF"/>
        </w:rPr>
      </w:pPr>
      <w:r>
        <w:rPr>
          <w:color w:val="0000FF"/>
        </w:rPr>
        <w:t>&lt;</w:t>
      </w:r>
      <w:r w:rsidRPr="0074313D">
        <w:rPr>
          <w:color w:val="800000"/>
          <w:highlight w:val="white"/>
        </w:rPr>
        <w:t>Name</w:t>
      </w:r>
      <w:r>
        <w:rPr>
          <w:color w:val="0000FF"/>
        </w:rPr>
        <w:t>&gt;</w:t>
      </w:r>
      <w:r w:rsidRPr="0074313D">
        <w:rPr>
          <w:highlight w:val="white"/>
        </w:rPr>
        <w:t>Name</w:t>
      </w:r>
      <w:r>
        <w:rPr>
          <w:color w:val="0000FF"/>
        </w:rPr>
        <w:t>&lt;/</w:t>
      </w:r>
      <w:r w:rsidRPr="0074313D">
        <w:rPr>
          <w:color w:val="800000"/>
          <w:highlight w:val="white"/>
        </w:rPr>
        <w:t>Name</w:t>
      </w:r>
      <w:r>
        <w:rPr>
          <w:color w:val="0000FF"/>
        </w:rPr>
        <w:t>&gt;</w:t>
      </w:r>
    </w:p>
    <w:p w14:paraId="66504C22" w14:textId="77777777" w:rsidR="0074313D" w:rsidRDefault="004672EF" w:rsidP="0074313D">
      <w:pPr>
        <w:pStyle w:val="NoSpacing"/>
        <w:ind w:left="1440" w:firstLine="720"/>
        <w:rPr>
          <w:highlight w:val="white"/>
        </w:rPr>
      </w:pPr>
      <w:r w:rsidRPr="0074313D">
        <w:rPr>
          <w:color w:val="0000FF"/>
        </w:rPr>
        <w:t>&lt;/</w:t>
      </w:r>
      <w:r w:rsidRPr="0074313D">
        <w:rPr>
          <w:color w:val="800000"/>
          <w:highlight w:val="white"/>
        </w:rPr>
        <w:t>Actor</w:t>
      </w:r>
      <w:r w:rsidRPr="0074313D">
        <w:rPr>
          <w:color w:val="0000FF"/>
        </w:rPr>
        <w:t>&gt;</w:t>
      </w:r>
    </w:p>
    <w:p w14:paraId="007E4F2D" w14:textId="77777777" w:rsidR="0074313D" w:rsidRPr="0074313D" w:rsidRDefault="008E3918" w:rsidP="0074313D">
      <w:pPr>
        <w:pStyle w:val="NoSpacing"/>
        <w:ind w:left="1440" w:firstLine="720"/>
        <w:rPr>
          <w:highlight w:val="white"/>
          <w:lang w:val="fr-BE"/>
        </w:rPr>
      </w:pPr>
      <w:r w:rsidRPr="0074313D">
        <w:rPr>
          <w:color w:val="0000FF"/>
          <w:highlight w:val="white"/>
          <w:lang w:val="fr-BE"/>
        </w:rPr>
        <w:t>&lt;</w:t>
      </w:r>
      <w:r w:rsidRPr="0074313D">
        <w:rPr>
          <w:color w:val="800000"/>
          <w:highlight w:val="white"/>
          <w:lang w:val="fr-BE"/>
        </w:rPr>
        <w:t>Source</w:t>
      </w:r>
      <w:r w:rsidRPr="0074313D">
        <w:rPr>
          <w:color w:val="0000FF"/>
          <w:highlight w:val="white"/>
          <w:lang w:val="fr-BE"/>
        </w:rPr>
        <w:t>&gt;</w:t>
      </w:r>
      <w:r w:rsidRPr="0074313D">
        <w:rPr>
          <w:highlight w:val="white"/>
          <w:lang w:val="fr-BE"/>
        </w:rPr>
        <w:t>INBOX</w:t>
      </w:r>
      <w:r w:rsidRPr="0074313D">
        <w:rPr>
          <w:color w:val="0000FF"/>
          <w:highlight w:val="white"/>
          <w:lang w:val="fr-BE"/>
        </w:rPr>
        <w:t>&lt;/</w:t>
      </w:r>
      <w:r w:rsidRPr="0074313D">
        <w:rPr>
          <w:color w:val="800000"/>
          <w:highlight w:val="white"/>
          <w:lang w:val="fr-BE"/>
        </w:rPr>
        <w:t>Source</w:t>
      </w:r>
      <w:r w:rsidRPr="0074313D">
        <w:rPr>
          <w:color w:val="0000FF"/>
          <w:highlight w:val="white"/>
          <w:lang w:val="fr-BE"/>
        </w:rPr>
        <w:t>&gt;</w:t>
      </w:r>
    </w:p>
    <w:p w14:paraId="38908822" w14:textId="77777777" w:rsidR="0074313D" w:rsidRDefault="008E3918" w:rsidP="0074313D">
      <w:pPr>
        <w:pStyle w:val="NoSpacing"/>
        <w:ind w:left="1440" w:firstLine="720"/>
        <w:rPr>
          <w:highlight w:val="white"/>
          <w:lang w:val="fr-BE"/>
        </w:rPr>
      </w:pPr>
      <w:r w:rsidRPr="00C131DA">
        <w:rPr>
          <w:color w:val="0000FF"/>
          <w:highlight w:val="white"/>
          <w:lang w:val="fr-BE"/>
        </w:rPr>
        <w:t>&lt;</w:t>
      </w:r>
      <w:r w:rsidRPr="00C131DA">
        <w:rPr>
          <w:color w:val="800000"/>
          <w:highlight w:val="white"/>
          <w:lang w:val="fr-BE"/>
        </w:rPr>
        <w:t>MessageId</w:t>
      </w:r>
      <w:r w:rsidRPr="00C131DA">
        <w:rPr>
          <w:color w:val="0000FF"/>
          <w:highlight w:val="white"/>
          <w:lang w:val="fr-BE"/>
        </w:rPr>
        <w:t>&gt;</w:t>
      </w:r>
      <w:r w:rsidRPr="00C131DA">
        <w:rPr>
          <w:highlight w:val="white"/>
          <w:lang w:val="fr-BE"/>
        </w:rPr>
        <w:t>9Y0002LKLP004</w:t>
      </w:r>
      <w:r w:rsidRPr="00C131DA">
        <w:rPr>
          <w:color w:val="0000FF"/>
          <w:highlight w:val="white"/>
          <w:lang w:val="fr-BE"/>
        </w:rPr>
        <w:t>&lt;/</w:t>
      </w:r>
      <w:r w:rsidRPr="00C131DA">
        <w:rPr>
          <w:color w:val="800000"/>
          <w:highlight w:val="white"/>
          <w:lang w:val="fr-BE"/>
        </w:rPr>
        <w:t>MessageId</w:t>
      </w:r>
      <w:r w:rsidRPr="00C131DA">
        <w:rPr>
          <w:color w:val="0000FF"/>
          <w:highlight w:val="white"/>
          <w:lang w:val="fr-BE"/>
        </w:rPr>
        <w:t>&gt;</w:t>
      </w:r>
    </w:p>
    <w:p w14:paraId="2594C895" w14:textId="77777777" w:rsidR="0074313D" w:rsidRDefault="008E3918" w:rsidP="0074313D">
      <w:pPr>
        <w:pStyle w:val="NoSpacing"/>
        <w:ind w:left="720" w:firstLine="720"/>
        <w:rPr>
          <w:highlight w:val="white"/>
        </w:rPr>
      </w:pPr>
      <w:r w:rsidRPr="00B16D97">
        <w:rPr>
          <w:color w:val="0000FF"/>
          <w:highlight w:val="white"/>
        </w:rPr>
        <w:t>&lt;/</w:t>
      </w:r>
      <w:r w:rsidRPr="00B16D97">
        <w:rPr>
          <w:color w:val="800000"/>
          <w:highlight w:val="white"/>
        </w:rPr>
        <w:t>urn:GetFullMessageRequest</w:t>
      </w:r>
      <w:r w:rsidRPr="00B16D97">
        <w:rPr>
          <w:color w:val="0000FF"/>
          <w:highlight w:val="white"/>
        </w:rPr>
        <w:t>&gt;</w:t>
      </w:r>
    </w:p>
    <w:p w14:paraId="1DAC22BD" w14:textId="77777777" w:rsidR="0074313D" w:rsidRDefault="008E3918" w:rsidP="0074313D">
      <w:pPr>
        <w:pStyle w:val="NoSpacing"/>
        <w:ind w:firstLine="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0A8C79B6" w14:textId="6FBD7C02" w:rsidR="008E3918" w:rsidRPr="00B16D97" w:rsidRDefault="008E3918" w:rsidP="0074313D">
      <w:pPr>
        <w:pStyle w:val="NoSpacing"/>
        <w:rPr>
          <w:highlight w:val="white"/>
        </w:rPr>
      </w:pPr>
      <w:r w:rsidRPr="00B16D97">
        <w:rPr>
          <w:color w:val="0000FF"/>
          <w:highlight w:val="white"/>
        </w:rPr>
        <w:lastRenderedPageBreak/>
        <w:t>&lt;/</w:t>
      </w:r>
      <w:r w:rsidRPr="00B16D97">
        <w:rPr>
          <w:color w:val="800000"/>
          <w:highlight w:val="white"/>
        </w:rPr>
        <w:t>soapenv:Envelope</w:t>
      </w:r>
      <w:r w:rsidRPr="00B16D97">
        <w:rPr>
          <w:color w:val="0000FF"/>
          <w:highlight w:val="white"/>
        </w:rPr>
        <w:t>&gt;</w:t>
      </w:r>
    </w:p>
    <w:p w14:paraId="0A8C79B7" w14:textId="77777777" w:rsidR="008C7185" w:rsidRPr="00B16D97" w:rsidRDefault="008C7185" w:rsidP="006D552E">
      <w:pPr>
        <w:spacing w:before="0"/>
        <w:rPr>
          <w:rFonts w:ascii="Courier New" w:hAnsi="Courier New" w:cs="Courier New"/>
          <w:color w:val="999999"/>
        </w:rPr>
      </w:pPr>
    </w:p>
    <w:p w14:paraId="0A8C79B8" w14:textId="77777777" w:rsidR="008C7185" w:rsidRPr="00B16D97" w:rsidRDefault="008C7185" w:rsidP="006D552E">
      <w:pPr>
        <w:rPr>
          <w:rFonts w:cs="Arial"/>
          <w:u w:val="single"/>
        </w:rPr>
      </w:pPr>
      <w:r w:rsidRPr="00B16D97">
        <w:rPr>
          <w:rFonts w:cs="Arial"/>
          <w:u w:val="single"/>
        </w:rPr>
        <w:t>Re</w:t>
      </w:r>
      <w:r w:rsidR="00A921EE" w:rsidRPr="00B16D97">
        <w:rPr>
          <w:rFonts w:cs="Arial"/>
          <w:u w:val="single"/>
        </w:rPr>
        <w:t>sponse</w:t>
      </w:r>
      <w:r w:rsidRPr="00B16D97">
        <w:rPr>
          <w:rFonts w:cs="Arial"/>
          <w:u w:val="single"/>
        </w:rPr>
        <w:t xml:space="preserve">: </w:t>
      </w:r>
    </w:p>
    <w:p w14:paraId="0A8C79B9" w14:textId="77777777" w:rsidR="008C7185" w:rsidRPr="00B16D97" w:rsidRDefault="008C7185" w:rsidP="006D552E">
      <w:pPr>
        <w:spacing w:before="0"/>
        <w:rPr>
          <w:rFonts w:ascii="Courier New" w:hAnsi="Courier New" w:cs="Courier New"/>
          <w:color w:val="808080"/>
          <w:highlight w:val="white"/>
        </w:rPr>
      </w:pPr>
    </w:p>
    <w:p w14:paraId="3A6A44F4" w14:textId="77777777" w:rsidR="003D57D7" w:rsidRDefault="00D227C0" w:rsidP="003D57D7">
      <w:pPr>
        <w:pStyle w:val="NoSpacing"/>
        <w:rPr>
          <w:highlight w:val="white"/>
        </w:rPr>
      </w:pPr>
      <w:r w:rsidRPr="00B16D97">
        <w:rPr>
          <w:color w:val="0000FF"/>
          <w:highlight w:val="white"/>
        </w:rPr>
        <w:t>&lt;</w:t>
      </w:r>
      <w:r w:rsidRPr="00B16D97">
        <w:rPr>
          <w:color w:val="800000"/>
          <w:highlight w:val="white"/>
        </w:rPr>
        <w:t>S:Envelope</w:t>
      </w:r>
      <w:r w:rsidRPr="00B16D97">
        <w:rPr>
          <w:color w:val="FF0000"/>
          <w:highlight w:val="white"/>
        </w:rPr>
        <w:t xml:space="preserve"> xmlns:S</w:t>
      </w:r>
      <w:r w:rsidRPr="00B16D97">
        <w:rPr>
          <w:color w:val="0000FF"/>
          <w:highlight w:val="white"/>
        </w:rPr>
        <w:t>="</w:t>
      </w:r>
      <w:r w:rsidRPr="00B16D97">
        <w:rPr>
          <w:highlight w:val="white"/>
        </w:rPr>
        <w:t>http://schemas.xmlsoap.org/soap/envelope/</w:t>
      </w:r>
      <w:r w:rsidRPr="00B16D97">
        <w:rPr>
          <w:color w:val="0000FF"/>
          <w:highlight w:val="white"/>
        </w:rPr>
        <w:t>"&gt;</w:t>
      </w:r>
    </w:p>
    <w:p w14:paraId="78049E33" w14:textId="77777777" w:rsidR="003D57D7" w:rsidRDefault="00D227C0" w:rsidP="003D57D7">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7B45C665" w14:textId="77777777" w:rsidR="003D57D7" w:rsidRDefault="00D227C0" w:rsidP="003D57D7">
      <w:pPr>
        <w:pStyle w:val="NoSpacing"/>
        <w:ind w:left="720" w:firstLine="720"/>
        <w:rPr>
          <w:highlight w:val="white"/>
        </w:rPr>
      </w:pPr>
      <w:r w:rsidRPr="00B16D97">
        <w:rPr>
          <w:color w:val="0000FF"/>
          <w:highlight w:val="white"/>
        </w:rPr>
        <w:t>&lt;</w:t>
      </w:r>
      <w:r w:rsidRPr="00B16D97">
        <w:rPr>
          <w:color w:val="800000"/>
          <w:highlight w:val="white"/>
        </w:rPr>
        <w:t>ns4:GetFullMessageResponse</w:t>
      </w:r>
      <w:r w:rsidRPr="00B16D97">
        <w:rPr>
          <w:color w:val="FF0000"/>
          <w:highlight w:val="white"/>
        </w:rPr>
        <w:t xml:space="preserve"> xmlns:ns2</w:t>
      </w:r>
      <w:r w:rsidRPr="00B16D97">
        <w:rPr>
          <w:color w:val="0000FF"/>
          <w:highlight w:val="white"/>
        </w:rPr>
        <w:t>="</w:t>
      </w:r>
      <w:r w:rsidRPr="00B16D97">
        <w:rPr>
          <w:highlight w:val="white"/>
        </w:rPr>
        <w:t>urn:be:fgov:</w:t>
      </w:r>
      <w:r w:rsidR="00AD4F07">
        <w:rPr>
          <w:highlight w:val="white"/>
        </w:rPr>
        <w:t>ej</w:t>
      </w:r>
      <w:r w:rsidR="00B30D5E" w:rsidRPr="00B16D97">
        <w:rPr>
          <w:highlight w:val="white"/>
        </w:rPr>
        <w:t>ustice</w:t>
      </w:r>
      <w:r w:rsidRPr="00B16D97">
        <w:rPr>
          <w:highlight w:val="white"/>
        </w:rPr>
        <w:t>:errors:service:v1</w:t>
      </w:r>
      <w:r w:rsidRPr="00B16D97">
        <w:rPr>
          <w:color w:val="0000FF"/>
          <w:highlight w:val="white"/>
        </w:rPr>
        <w:t>"</w:t>
      </w:r>
      <w:r w:rsidRPr="00B16D97">
        <w:rPr>
          <w:color w:val="FF0000"/>
          <w:highlight w:val="white"/>
        </w:rPr>
        <w:t xml:space="preserve"> xmlns:ns4</w:t>
      </w:r>
      <w:r w:rsidRPr="00B16D97">
        <w:rPr>
          <w:color w:val="0000FF"/>
          <w:highlight w:val="white"/>
        </w:rPr>
        <w:t>="</w:t>
      </w:r>
      <w:r w:rsidRPr="00B16D97">
        <w:rPr>
          <w:highlight w:val="white"/>
        </w:rPr>
        <w:t>urn:be:fgov:</w:t>
      </w:r>
      <w:r w:rsidR="00AD4F07">
        <w:rPr>
          <w:highlight w:val="white"/>
        </w:rPr>
        <w:t>ej</w:t>
      </w:r>
      <w:r w:rsidR="00B30D5E" w:rsidRPr="00B16D97">
        <w:rPr>
          <w:highlight w:val="white"/>
        </w:rPr>
        <w:t>ustice</w:t>
      </w:r>
      <w:r w:rsidR="00AD4F07">
        <w:rPr>
          <w:highlight w:val="white"/>
        </w:rPr>
        <w:t>:ejust</w:t>
      </w:r>
      <w:r w:rsidRPr="00B16D97">
        <w:rPr>
          <w:highlight w:val="white"/>
        </w:rPr>
        <w:t>box:consultation:protocol:v</w:t>
      </w:r>
      <w:r w:rsidR="00AD4F07">
        <w:rPr>
          <w:highlight w:val="white"/>
        </w:rPr>
        <w:t>1</w:t>
      </w:r>
      <w:r w:rsidRPr="00B16D97">
        <w:rPr>
          <w:color w:val="0000FF"/>
          <w:highlight w:val="white"/>
        </w:rPr>
        <w:t>"&gt;</w:t>
      </w:r>
    </w:p>
    <w:p w14:paraId="56A42102" w14:textId="77777777" w:rsidR="003D57D7" w:rsidRDefault="00D227C0" w:rsidP="003D57D7">
      <w:pPr>
        <w:pStyle w:val="NoSpacing"/>
        <w:ind w:left="1440" w:firstLine="720"/>
        <w:rPr>
          <w:highlight w:val="white"/>
          <w:lang w:val="fr-BE"/>
        </w:rPr>
      </w:pPr>
      <w:r w:rsidRPr="00C131DA">
        <w:rPr>
          <w:color w:val="0000FF"/>
          <w:highlight w:val="white"/>
          <w:lang w:val="fr-BE"/>
        </w:rPr>
        <w:t>&lt;</w:t>
      </w:r>
      <w:r w:rsidRPr="00C131DA">
        <w:rPr>
          <w:color w:val="800000"/>
          <w:highlight w:val="white"/>
          <w:lang w:val="fr-BE"/>
        </w:rPr>
        <w:t>Status</w:t>
      </w:r>
      <w:r w:rsidRPr="00C131DA">
        <w:rPr>
          <w:color w:val="0000FF"/>
          <w:highlight w:val="white"/>
          <w:lang w:val="fr-BE"/>
        </w:rPr>
        <w:t>&gt;</w:t>
      </w:r>
    </w:p>
    <w:p w14:paraId="44E5172E" w14:textId="77777777" w:rsidR="003D57D7" w:rsidRDefault="00D227C0" w:rsidP="003D57D7">
      <w:pPr>
        <w:pStyle w:val="NoSpacing"/>
        <w:ind w:left="2160" w:firstLine="720"/>
        <w:rPr>
          <w:highlight w:val="white"/>
          <w:lang w:val="fr-BE"/>
        </w:rPr>
      </w:pPr>
      <w:r w:rsidRPr="00C131DA">
        <w:rPr>
          <w:color w:val="0000FF"/>
          <w:highlight w:val="white"/>
          <w:lang w:val="fr-BE"/>
        </w:rPr>
        <w:t>&lt;</w:t>
      </w:r>
      <w:r w:rsidRPr="00C131DA">
        <w:rPr>
          <w:color w:val="800000"/>
          <w:highlight w:val="white"/>
          <w:lang w:val="fr-BE"/>
        </w:rPr>
        <w:t>Code</w:t>
      </w:r>
      <w:r w:rsidRPr="00C131DA">
        <w:rPr>
          <w:color w:val="0000FF"/>
          <w:highlight w:val="white"/>
          <w:lang w:val="fr-BE"/>
        </w:rPr>
        <w:t>&gt;</w:t>
      </w:r>
      <w:r w:rsidRPr="00C131DA">
        <w:rPr>
          <w:highlight w:val="white"/>
          <w:lang w:val="fr-BE"/>
        </w:rPr>
        <w:t>100</w:t>
      </w:r>
      <w:r w:rsidRPr="00C131DA">
        <w:rPr>
          <w:color w:val="0000FF"/>
          <w:highlight w:val="white"/>
          <w:lang w:val="fr-BE"/>
        </w:rPr>
        <w:t>&lt;/</w:t>
      </w:r>
      <w:r w:rsidRPr="00C131DA">
        <w:rPr>
          <w:color w:val="800000"/>
          <w:highlight w:val="white"/>
          <w:lang w:val="fr-BE"/>
        </w:rPr>
        <w:t>Code</w:t>
      </w:r>
      <w:r w:rsidRPr="00C131DA">
        <w:rPr>
          <w:color w:val="0000FF"/>
          <w:highlight w:val="white"/>
          <w:lang w:val="fr-BE"/>
        </w:rPr>
        <w:t>&gt;</w:t>
      </w:r>
    </w:p>
    <w:p w14:paraId="5CA106F5" w14:textId="77777777" w:rsidR="003D57D7" w:rsidRDefault="00D227C0" w:rsidP="003D57D7">
      <w:pPr>
        <w:pStyle w:val="NoSpacing"/>
        <w:ind w:left="2160" w:firstLine="720"/>
        <w:rPr>
          <w:highlight w:val="white"/>
          <w:lang w:val="fr-BE"/>
        </w:rPr>
      </w:pPr>
      <w:r w:rsidRPr="00C131DA">
        <w:rPr>
          <w:color w:val="0000FF"/>
          <w:highlight w:val="white"/>
          <w:lang w:val="fr-BE"/>
        </w:rPr>
        <w:t>&lt;</w:t>
      </w:r>
      <w:r w:rsidRPr="00C131DA">
        <w:rPr>
          <w:color w:val="800000"/>
          <w:highlight w:val="white"/>
          <w:lang w:val="fr-BE"/>
        </w:rPr>
        <w:t>Message</w:t>
      </w:r>
      <w:r w:rsidRPr="00C131DA">
        <w:rPr>
          <w:color w:val="FF0000"/>
          <w:highlight w:val="white"/>
          <w:lang w:val="fr-BE"/>
        </w:rPr>
        <w:t xml:space="preserve"> Lang</w:t>
      </w:r>
      <w:r w:rsidRPr="00C131DA">
        <w:rPr>
          <w:color w:val="0000FF"/>
          <w:highlight w:val="white"/>
          <w:lang w:val="fr-BE"/>
        </w:rPr>
        <w:t>="</w:t>
      </w:r>
      <w:r w:rsidRPr="00C131DA">
        <w:rPr>
          <w:highlight w:val="white"/>
          <w:lang w:val="fr-BE"/>
        </w:rPr>
        <w:t>EN</w:t>
      </w:r>
      <w:r w:rsidRPr="00C131DA">
        <w:rPr>
          <w:color w:val="0000FF"/>
          <w:highlight w:val="white"/>
          <w:lang w:val="fr-BE"/>
        </w:rPr>
        <w:t>"&gt;</w:t>
      </w:r>
      <w:r w:rsidRPr="00C131DA">
        <w:rPr>
          <w:highlight w:val="white"/>
          <w:lang w:val="fr-BE"/>
        </w:rPr>
        <w:t>SUCCESS</w:t>
      </w:r>
      <w:r w:rsidRPr="00C131DA">
        <w:rPr>
          <w:color w:val="0000FF"/>
          <w:highlight w:val="white"/>
          <w:lang w:val="fr-BE"/>
        </w:rPr>
        <w:t>&lt;/</w:t>
      </w:r>
      <w:r w:rsidRPr="00C131DA">
        <w:rPr>
          <w:color w:val="800000"/>
          <w:highlight w:val="white"/>
          <w:lang w:val="fr-BE"/>
        </w:rPr>
        <w:t>Message</w:t>
      </w:r>
      <w:r w:rsidRPr="00C131DA">
        <w:rPr>
          <w:color w:val="0000FF"/>
          <w:highlight w:val="white"/>
          <w:lang w:val="fr-BE"/>
        </w:rPr>
        <w:t>&gt;</w:t>
      </w:r>
    </w:p>
    <w:p w14:paraId="6F52E36F" w14:textId="77777777" w:rsidR="003D57D7" w:rsidRDefault="00D227C0" w:rsidP="003D57D7">
      <w:pPr>
        <w:pStyle w:val="NoSpacing"/>
        <w:ind w:left="1440" w:firstLine="720"/>
        <w:rPr>
          <w:highlight w:val="white"/>
          <w:lang w:val="fr-BE"/>
        </w:rPr>
      </w:pPr>
      <w:r w:rsidRPr="00C839EF">
        <w:rPr>
          <w:color w:val="0000FF"/>
          <w:highlight w:val="white"/>
          <w:lang w:val="fr-BE"/>
        </w:rPr>
        <w:t>&lt;/</w:t>
      </w:r>
      <w:r w:rsidRPr="00C839EF">
        <w:rPr>
          <w:color w:val="800000"/>
          <w:highlight w:val="white"/>
          <w:lang w:val="fr-BE"/>
        </w:rPr>
        <w:t>Status</w:t>
      </w:r>
      <w:r w:rsidRPr="00C839EF">
        <w:rPr>
          <w:color w:val="0000FF"/>
          <w:highlight w:val="white"/>
          <w:lang w:val="fr-BE"/>
        </w:rPr>
        <w:t>&gt;</w:t>
      </w:r>
    </w:p>
    <w:p w14:paraId="2AB0926F" w14:textId="77777777" w:rsidR="003D57D7" w:rsidRDefault="00D227C0" w:rsidP="003D57D7">
      <w:pPr>
        <w:pStyle w:val="NoSpacing"/>
        <w:ind w:left="1440" w:firstLine="720"/>
        <w:rPr>
          <w:highlight w:val="white"/>
          <w:lang w:val="fr-BE"/>
        </w:rPr>
      </w:pPr>
      <w:r w:rsidRPr="00C839EF">
        <w:rPr>
          <w:color w:val="0000FF"/>
          <w:highlight w:val="white"/>
          <w:lang w:val="fr-BE"/>
        </w:rPr>
        <w:t>&lt;</w:t>
      </w:r>
      <w:r w:rsidRPr="00C839EF">
        <w:rPr>
          <w:color w:val="800000"/>
          <w:highlight w:val="white"/>
          <w:lang w:val="fr-BE"/>
        </w:rPr>
        <w:t>Message</w:t>
      </w:r>
      <w:r w:rsidRPr="00C839EF">
        <w:rPr>
          <w:color w:val="FF0000"/>
          <w:highlight w:val="white"/>
          <w:lang w:val="fr-BE"/>
        </w:rPr>
        <w:t xml:space="preserve"> MessageId</w:t>
      </w:r>
      <w:r w:rsidRPr="00C839EF">
        <w:rPr>
          <w:color w:val="0000FF"/>
          <w:highlight w:val="white"/>
          <w:lang w:val="fr-BE"/>
        </w:rPr>
        <w:t>="</w:t>
      </w:r>
      <w:r w:rsidRPr="00C839EF">
        <w:rPr>
          <w:highlight w:val="white"/>
          <w:lang w:val="fr-BE"/>
        </w:rPr>
        <w:t>9Y0002LKLP004</w:t>
      </w:r>
      <w:r w:rsidRPr="00C839EF">
        <w:rPr>
          <w:color w:val="0000FF"/>
          <w:highlight w:val="white"/>
          <w:lang w:val="fr-BE"/>
        </w:rPr>
        <w:t>"&gt;</w:t>
      </w:r>
    </w:p>
    <w:p w14:paraId="256D6F3F" w14:textId="77777777" w:rsidR="003D57D7" w:rsidRDefault="00D227C0" w:rsidP="003D57D7">
      <w:pPr>
        <w:pStyle w:val="NoSpacing"/>
        <w:ind w:left="2160" w:firstLine="720"/>
        <w:rPr>
          <w:highlight w:val="white"/>
          <w:lang w:val="fr-BE"/>
        </w:rPr>
      </w:pPr>
      <w:r w:rsidRPr="00C839EF">
        <w:rPr>
          <w:color w:val="0000FF"/>
          <w:highlight w:val="white"/>
          <w:lang w:val="fr-BE"/>
        </w:rPr>
        <w:t>&lt;</w:t>
      </w:r>
      <w:r w:rsidRPr="00C839EF">
        <w:rPr>
          <w:color w:val="800000"/>
          <w:highlight w:val="white"/>
          <w:lang w:val="fr-BE"/>
        </w:rPr>
        <w:t>PublicationId</w:t>
      </w:r>
      <w:r w:rsidRPr="00C839EF">
        <w:rPr>
          <w:color w:val="0000FF"/>
          <w:highlight w:val="white"/>
          <w:lang w:val="fr-BE"/>
        </w:rPr>
        <w:t>&gt;</w:t>
      </w:r>
      <w:r w:rsidRPr="00C839EF">
        <w:rPr>
          <w:highlight w:val="white"/>
          <w:lang w:val="fr-BE"/>
        </w:rPr>
        <w:t>InitialDoc</w:t>
      </w:r>
      <w:r w:rsidRPr="00C839EF">
        <w:rPr>
          <w:color w:val="0000FF"/>
          <w:highlight w:val="white"/>
          <w:lang w:val="fr-BE"/>
        </w:rPr>
        <w:t>&lt;/</w:t>
      </w:r>
      <w:r w:rsidRPr="00C839EF">
        <w:rPr>
          <w:color w:val="800000"/>
          <w:highlight w:val="white"/>
          <w:lang w:val="fr-BE"/>
        </w:rPr>
        <w:t>PublicationId</w:t>
      </w:r>
      <w:r w:rsidRPr="00C839EF">
        <w:rPr>
          <w:color w:val="0000FF"/>
          <w:highlight w:val="white"/>
          <w:lang w:val="fr-BE"/>
        </w:rPr>
        <w:t>&gt;</w:t>
      </w:r>
    </w:p>
    <w:p w14:paraId="70A39FF5" w14:textId="77777777" w:rsidR="003D57D7" w:rsidRDefault="00D227C0" w:rsidP="003D57D7">
      <w:pPr>
        <w:pStyle w:val="NoSpacing"/>
        <w:ind w:left="2160" w:firstLine="720"/>
        <w:rPr>
          <w:highlight w:val="white"/>
          <w:lang w:val="fr-BE"/>
        </w:rPr>
      </w:pPr>
      <w:r w:rsidRPr="00C839EF">
        <w:rPr>
          <w:color w:val="0000FF"/>
          <w:highlight w:val="white"/>
          <w:lang w:val="fr-BE"/>
        </w:rPr>
        <w:t>&lt;</w:t>
      </w:r>
      <w:r w:rsidRPr="00C839EF">
        <w:rPr>
          <w:color w:val="800000"/>
          <w:highlight w:val="white"/>
          <w:lang w:val="fr-BE"/>
        </w:rPr>
        <w:t>DestinationContext</w:t>
      </w:r>
      <w:r w:rsidRPr="00C839EF">
        <w:rPr>
          <w:color w:val="0000FF"/>
          <w:highlight w:val="white"/>
          <w:lang w:val="fr-BE"/>
        </w:rPr>
        <w:t>&gt;</w:t>
      </w:r>
    </w:p>
    <w:p w14:paraId="090BE630" w14:textId="77777777" w:rsidR="003D57D7" w:rsidRDefault="00D227C0" w:rsidP="003D57D7">
      <w:pPr>
        <w:pStyle w:val="NoSpacing"/>
        <w:ind w:left="2880" w:firstLine="720"/>
        <w:rPr>
          <w:highlight w:val="white"/>
          <w:lang w:val="fr-BE"/>
        </w:rPr>
      </w:pPr>
      <w:r w:rsidRPr="00C839EF">
        <w:rPr>
          <w:color w:val="0000FF"/>
          <w:highlight w:val="white"/>
          <w:lang w:val="fr-BE"/>
        </w:rPr>
        <w:t>&lt;</w:t>
      </w:r>
      <w:r w:rsidRPr="00C839EF">
        <w:rPr>
          <w:color w:val="800000"/>
          <w:highlight w:val="white"/>
          <w:lang w:val="fr-BE"/>
        </w:rPr>
        <w:t>Id</w:t>
      </w:r>
      <w:r w:rsidRPr="00C839EF">
        <w:rPr>
          <w:color w:val="0000FF"/>
          <w:highlight w:val="white"/>
          <w:lang w:val="fr-BE"/>
        </w:rPr>
        <w:t>&gt;</w:t>
      </w:r>
      <w:r w:rsidRPr="00C839EF">
        <w:rPr>
          <w:highlight w:val="white"/>
          <w:lang w:val="fr-BE"/>
        </w:rPr>
        <w:t>99999999964</w:t>
      </w:r>
      <w:r w:rsidRPr="00C839EF">
        <w:rPr>
          <w:color w:val="0000FF"/>
          <w:highlight w:val="white"/>
          <w:lang w:val="fr-BE"/>
        </w:rPr>
        <w:t>&lt;/</w:t>
      </w:r>
      <w:r w:rsidRPr="00C839EF">
        <w:rPr>
          <w:color w:val="800000"/>
          <w:highlight w:val="white"/>
          <w:lang w:val="fr-BE"/>
        </w:rPr>
        <w:t>Id</w:t>
      </w:r>
      <w:r w:rsidRPr="00C839EF">
        <w:rPr>
          <w:color w:val="0000FF"/>
          <w:highlight w:val="white"/>
          <w:lang w:val="fr-BE"/>
        </w:rPr>
        <w:t>&gt;</w:t>
      </w:r>
    </w:p>
    <w:p w14:paraId="37CF5312" w14:textId="77777777" w:rsidR="003D57D7" w:rsidRPr="003D57D7" w:rsidRDefault="00D227C0" w:rsidP="003D57D7">
      <w:pPr>
        <w:pStyle w:val="NoSpacing"/>
        <w:ind w:left="2880" w:firstLine="720"/>
        <w:rPr>
          <w:highlight w:val="white"/>
        </w:rPr>
      </w:pPr>
      <w:r w:rsidRPr="003D57D7">
        <w:rPr>
          <w:color w:val="0000FF"/>
          <w:highlight w:val="white"/>
        </w:rPr>
        <w:t>&lt;</w:t>
      </w:r>
      <w:r w:rsidRPr="003D57D7">
        <w:rPr>
          <w:color w:val="800000"/>
          <w:highlight w:val="white"/>
        </w:rPr>
        <w:t>Type</w:t>
      </w:r>
      <w:r w:rsidRPr="003D57D7">
        <w:rPr>
          <w:color w:val="0000FF"/>
          <w:highlight w:val="white"/>
        </w:rPr>
        <w:t>&gt;</w:t>
      </w:r>
      <w:r w:rsidR="00AD4F07" w:rsidRPr="003D57D7">
        <w:rPr>
          <w:highlight w:val="white"/>
        </w:rPr>
        <w:t>Type B</w:t>
      </w:r>
      <w:r w:rsidRPr="003D57D7">
        <w:rPr>
          <w:color w:val="0000FF"/>
          <w:highlight w:val="white"/>
        </w:rPr>
        <w:t>&lt;/</w:t>
      </w:r>
      <w:r w:rsidRPr="003D57D7">
        <w:rPr>
          <w:color w:val="800000"/>
          <w:highlight w:val="white"/>
        </w:rPr>
        <w:t>Type</w:t>
      </w:r>
      <w:r w:rsidRPr="003D57D7">
        <w:rPr>
          <w:color w:val="0000FF"/>
          <w:highlight w:val="white"/>
        </w:rPr>
        <w:t>&gt;</w:t>
      </w:r>
    </w:p>
    <w:p w14:paraId="0C8FD855" w14:textId="77777777" w:rsidR="003D57D7" w:rsidRPr="003D57D7" w:rsidRDefault="00D227C0" w:rsidP="003D57D7">
      <w:pPr>
        <w:pStyle w:val="NoSpacing"/>
        <w:ind w:left="2880" w:firstLine="720"/>
        <w:rPr>
          <w:highlight w:val="white"/>
          <w:lang w:val="fr-BE"/>
        </w:rPr>
      </w:pPr>
      <w:r w:rsidRPr="003D57D7">
        <w:rPr>
          <w:color w:val="0000FF"/>
          <w:highlight w:val="white"/>
          <w:lang w:val="fr-BE"/>
        </w:rPr>
        <w:t>&lt;</w:t>
      </w:r>
      <w:r w:rsidRPr="003D57D7">
        <w:rPr>
          <w:color w:val="800000"/>
          <w:highlight w:val="white"/>
          <w:lang w:val="fr-BE"/>
        </w:rPr>
        <w:t>Quality</w:t>
      </w:r>
      <w:r w:rsidRPr="003D57D7">
        <w:rPr>
          <w:color w:val="0000FF"/>
          <w:highlight w:val="white"/>
          <w:lang w:val="fr-BE"/>
        </w:rPr>
        <w:t>&gt;</w:t>
      </w:r>
      <w:r w:rsidR="00AD4F07" w:rsidRPr="003D57D7">
        <w:rPr>
          <w:highlight w:val="white"/>
          <w:lang w:val="fr-BE"/>
        </w:rPr>
        <w:t>Quality B</w:t>
      </w:r>
      <w:r w:rsidRPr="003D57D7">
        <w:rPr>
          <w:color w:val="0000FF"/>
          <w:highlight w:val="white"/>
          <w:lang w:val="fr-BE"/>
        </w:rPr>
        <w:t>&lt;/</w:t>
      </w:r>
      <w:r w:rsidRPr="003D57D7">
        <w:rPr>
          <w:color w:val="800000"/>
          <w:highlight w:val="white"/>
          <w:lang w:val="fr-BE"/>
        </w:rPr>
        <w:t>Quality</w:t>
      </w:r>
      <w:r w:rsidRPr="003D57D7">
        <w:rPr>
          <w:color w:val="0000FF"/>
          <w:highlight w:val="white"/>
          <w:lang w:val="fr-BE"/>
        </w:rPr>
        <w:t>&gt;</w:t>
      </w:r>
    </w:p>
    <w:p w14:paraId="5C810AC2" w14:textId="77777777" w:rsidR="003D57D7" w:rsidRDefault="00D227C0" w:rsidP="003D57D7">
      <w:pPr>
        <w:pStyle w:val="NoSpacing"/>
        <w:ind w:left="2160" w:firstLine="720"/>
        <w:rPr>
          <w:highlight w:val="white"/>
          <w:lang w:val="fr-BE"/>
        </w:rPr>
      </w:pPr>
      <w:r w:rsidRPr="00C839EF">
        <w:rPr>
          <w:color w:val="0000FF"/>
          <w:highlight w:val="white"/>
          <w:lang w:val="fr-BE"/>
        </w:rPr>
        <w:t>&lt;/</w:t>
      </w:r>
      <w:r w:rsidRPr="00C839EF">
        <w:rPr>
          <w:color w:val="800000"/>
          <w:highlight w:val="white"/>
          <w:lang w:val="fr-BE"/>
        </w:rPr>
        <w:t>DestinationContext</w:t>
      </w:r>
      <w:r w:rsidRPr="00C839EF">
        <w:rPr>
          <w:color w:val="0000FF"/>
          <w:highlight w:val="white"/>
          <w:lang w:val="fr-BE"/>
        </w:rPr>
        <w:t>&gt;</w:t>
      </w:r>
    </w:p>
    <w:p w14:paraId="1FEE8981" w14:textId="77777777" w:rsidR="003D57D7" w:rsidRDefault="00D227C0" w:rsidP="003D57D7">
      <w:pPr>
        <w:pStyle w:val="NoSpacing"/>
        <w:ind w:left="2160" w:firstLine="720"/>
        <w:rPr>
          <w:highlight w:val="white"/>
          <w:lang w:val="fr-BE"/>
        </w:rPr>
      </w:pPr>
      <w:r w:rsidRPr="00C839EF">
        <w:rPr>
          <w:color w:val="0000FF"/>
          <w:highlight w:val="white"/>
          <w:lang w:val="fr-BE"/>
        </w:rPr>
        <w:t>&lt;</w:t>
      </w:r>
      <w:r w:rsidRPr="00C839EF">
        <w:rPr>
          <w:color w:val="800000"/>
          <w:highlight w:val="white"/>
          <w:lang w:val="fr-BE"/>
        </w:rPr>
        <w:t>ContentContext</w:t>
      </w:r>
      <w:r w:rsidRPr="00C839EF">
        <w:rPr>
          <w:color w:val="0000FF"/>
          <w:highlight w:val="white"/>
          <w:lang w:val="fr-BE"/>
        </w:rPr>
        <w:t>&gt;</w:t>
      </w:r>
    </w:p>
    <w:p w14:paraId="26AFE650" w14:textId="77777777" w:rsidR="003D57D7" w:rsidRDefault="00D227C0" w:rsidP="003D57D7">
      <w:pPr>
        <w:pStyle w:val="NoSpacing"/>
        <w:ind w:left="2880" w:firstLine="720"/>
        <w:rPr>
          <w:highlight w:val="white"/>
          <w:lang w:val="fr-BE"/>
        </w:rPr>
      </w:pPr>
      <w:r w:rsidRPr="00C839EF">
        <w:rPr>
          <w:color w:val="0000FF"/>
          <w:highlight w:val="white"/>
          <w:lang w:val="fr-BE"/>
        </w:rPr>
        <w:t>&lt;</w:t>
      </w:r>
      <w:r w:rsidRPr="00C839EF">
        <w:rPr>
          <w:color w:val="800000"/>
          <w:highlight w:val="white"/>
          <w:lang w:val="fr-BE"/>
        </w:rPr>
        <w:t>Content</w:t>
      </w:r>
      <w:r w:rsidRPr="00C839EF">
        <w:rPr>
          <w:color w:val="0000FF"/>
          <w:highlight w:val="white"/>
          <w:lang w:val="fr-BE"/>
        </w:rPr>
        <w:t>&gt;</w:t>
      </w:r>
    </w:p>
    <w:p w14:paraId="2DB759A3" w14:textId="77777777" w:rsidR="003D57D7" w:rsidRDefault="00D227C0" w:rsidP="003D57D7">
      <w:pPr>
        <w:pStyle w:val="NoSpacing"/>
        <w:ind w:left="3600" w:firstLine="720"/>
        <w:rPr>
          <w:highlight w:val="white"/>
          <w:lang w:val="fr-BE"/>
        </w:rPr>
      </w:pPr>
      <w:r w:rsidRPr="00C839EF">
        <w:rPr>
          <w:color w:val="0000FF"/>
          <w:highlight w:val="white"/>
          <w:lang w:val="fr-BE"/>
        </w:rPr>
        <w:t>&lt;</w:t>
      </w:r>
      <w:r w:rsidRPr="00C839EF">
        <w:rPr>
          <w:color w:val="800000"/>
          <w:highlight w:val="white"/>
          <w:lang w:val="fr-BE"/>
        </w:rPr>
        <w:t>Document</w:t>
      </w:r>
      <w:r w:rsidRPr="00C839EF">
        <w:rPr>
          <w:color w:val="0000FF"/>
          <w:highlight w:val="white"/>
          <w:lang w:val="fr-BE"/>
        </w:rPr>
        <w:t>&gt;</w:t>
      </w:r>
    </w:p>
    <w:p w14:paraId="58A4E124" w14:textId="77777777" w:rsidR="003D57D7" w:rsidRDefault="00D227C0" w:rsidP="003D57D7">
      <w:pPr>
        <w:pStyle w:val="NoSpacing"/>
        <w:ind w:left="4320" w:firstLine="720"/>
        <w:rPr>
          <w:highlight w:val="white"/>
          <w:lang w:val="fr-BE"/>
        </w:rPr>
      </w:pPr>
      <w:r w:rsidRPr="00C839EF">
        <w:rPr>
          <w:color w:val="0000FF"/>
          <w:highlight w:val="white"/>
          <w:lang w:val="fr-BE"/>
        </w:rPr>
        <w:t>&lt;</w:t>
      </w:r>
      <w:r w:rsidRPr="00C839EF">
        <w:rPr>
          <w:color w:val="800000"/>
          <w:highlight w:val="white"/>
          <w:lang w:val="fr-BE"/>
        </w:rPr>
        <w:t>Title</w:t>
      </w:r>
      <w:r w:rsidRPr="00C839EF">
        <w:rPr>
          <w:color w:val="0000FF"/>
          <w:highlight w:val="white"/>
          <w:lang w:val="fr-BE"/>
        </w:rPr>
        <w:t>&gt;</w:t>
      </w:r>
      <w:r w:rsidRPr="00C839EF">
        <w:rPr>
          <w:highlight w:val="white"/>
          <w:lang w:val="fr-BE"/>
        </w:rPr>
        <w:t xml:space="preserve">Document in </w:t>
      </w:r>
      <w:r w:rsidR="006D552E" w:rsidRPr="00C839EF">
        <w:rPr>
          <w:highlight w:val="white"/>
          <w:lang w:val="fr-BE"/>
        </w:rPr>
        <w:t>eJustBox</w:t>
      </w:r>
      <w:r w:rsidRPr="00C839EF">
        <w:rPr>
          <w:color w:val="0000FF"/>
          <w:highlight w:val="white"/>
          <w:lang w:val="fr-BE"/>
        </w:rPr>
        <w:t>&lt;/</w:t>
      </w:r>
      <w:r w:rsidRPr="00C839EF">
        <w:rPr>
          <w:color w:val="800000"/>
          <w:highlight w:val="white"/>
          <w:lang w:val="fr-BE"/>
        </w:rPr>
        <w:t>Title</w:t>
      </w:r>
      <w:r w:rsidRPr="00C839EF">
        <w:rPr>
          <w:color w:val="0000FF"/>
          <w:highlight w:val="white"/>
          <w:lang w:val="fr-BE"/>
        </w:rPr>
        <w:t>&gt;</w:t>
      </w:r>
    </w:p>
    <w:p w14:paraId="0AC29DFD" w14:textId="77777777" w:rsidR="003D57D7" w:rsidRDefault="00D227C0" w:rsidP="003D57D7">
      <w:pPr>
        <w:pStyle w:val="NoSpacing"/>
        <w:ind w:left="4320" w:firstLine="720"/>
        <w:rPr>
          <w:color w:val="0000FF"/>
          <w:highlight w:val="white"/>
          <w:lang w:val="fr-BE"/>
        </w:rPr>
      </w:pPr>
      <w:r w:rsidRPr="004672EF">
        <w:rPr>
          <w:color w:val="0000FF"/>
          <w:highlight w:val="white"/>
          <w:lang w:val="fr-BE"/>
        </w:rPr>
        <w:t>&lt;</w:t>
      </w:r>
      <w:r w:rsidR="004672EF" w:rsidRPr="004672EF">
        <w:rPr>
          <w:color w:val="800000"/>
          <w:highlight w:val="white"/>
          <w:lang w:val="fr-BE"/>
        </w:rPr>
        <w:t>Encryptable</w:t>
      </w:r>
      <w:r w:rsidRPr="004672EF">
        <w:rPr>
          <w:color w:val="800000"/>
          <w:highlight w:val="white"/>
          <w:lang w:val="fr-BE"/>
        </w:rPr>
        <w:t>Content</w:t>
      </w:r>
      <w:r w:rsidR="004672EF" w:rsidRPr="004672EF">
        <w:rPr>
          <w:color w:val="0000FF"/>
          <w:highlight w:val="white"/>
          <w:lang w:val="fr-BE"/>
        </w:rPr>
        <w:t>&gt;</w:t>
      </w:r>
    </w:p>
    <w:p w14:paraId="44850944" w14:textId="77777777" w:rsidR="003D57D7" w:rsidRDefault="004672EF" w:rsidP="003D57D7">
      <w:pPr>
        <w:pStyle w:val="NoSpacing"/>
        <w:ind w:left="5040" w:firstLine="720"/>
        <w:rPr>
          <w:highlight w:val="white"/>
          <w:lang w:val="fr-BE"/>
        </w:rPr>
      </w:pPr>
      <w:r w:rsidRPr="0074313D">
        <w:rPr>
          <w:highlight w:val="white"/>
          <w:lang w:val="fr-BE"/>
        </w:rPr>
        <w:t>Some content</w:t>
      </w:r>
      <w:r w:rsidR="0074313D">
        <w:rPr>
          <w:highlight w:val="white"/>
          <w:lang w:val="fr-BE"/>
        </w:rPr>
        <w:t>…</w:t>
      </w:r>
    </w:p>
    <w:p w14:paraId="0166BFB8" w14:textId="77777777" w:rsidR="003D57D7" w:rsidRDefault="004672EF" w:rsidP="003D57D7">
      <w:pPr>
        <w:pStyle w:val="NoSpacing"/>
        <w:ind w:left="5040"/>
        <w:rPr>
          <w:highlight w:val="white"/>
          <w:lang w:val="fr-BE"/>
        </w:rPr>
      </w:pPr>
      <w:r w:rsidRPr="004672EF">
        <w:rPr>
          <w:color w:val="0000FF"/>
          <w:highlight w:val="white"/>
          <w:lang w:val="fr-BE"/>
        </w:rPr>
        <w:t>&lt;/</w:t>
      </w:r>
      <w:r w:rsidRPr="004672EF">
        <w:rPr>
          <w:color w:val="800000"/>
          <w:highlight w:val="white"/>
          <w:lang w:val="fr-BE"/>
        </w:rPr>
        <w:t>EncryptableContent</w:t>
      </w:r>
      <w:r w:rsidRPr="004672EF">
        <w:rPr>
          <w:color w:val="0000FF"/>
          <w:highlight w:val="white"/>
          <w:lang w:val="fr-BE"/>
        </w:rPr>
        <w:t>&gt;</w:t>
      </w:r>
    </w:p>
    <w:p w14:paraId="53B61B34" w14:textId="77777777" w:rsidR="003D57D7" w:rsidRDefault="00D227C0" w:rsidP="003D57D7">
      <w:pPr>
        <w:pStyle w:val="NoSpacing"/>
        <w:ind w:left="3600" w:firstLine="720"/>
        <w:rPr>
          <w:highlight w:val="white"/>
          <w:lang w:val="fr-BE"/>
        </w:rPr>
      </w:pPr>
      <w:r w:rsidRPr="004672EF">
        <w:rPr>
          <w:color w:val="0000FF"/>
          <w:highlight w:val="white"/>
          <w:lang w:val="fr-BE"/>
        </w:rPr>
        <w:t>&lt;/</w:t>
      </w:r>
      <w:r w:rsidRPr="004672EF">
        <w:rPr>
          <w:color w:val="800000"/>
          <w:highlight w:val="white"/>
          <w:lang w:val="fr-BE"/>
        </w:rPr>
        <w:t>Document</w:t>
      </w:r>
      <w:r w:rsidRPr="004672EF">
        <w:rPr>
          <w:color w:val="0000FF"/>
          <w:highlight w:val="white"/>
          <w:lang w:val="fr-BE"/>
        </w:rPr>
        <w:t>&gt;</w:t>
      </w:r>
    </w:p>
    <w:p w14:paraId="7BF84CF8" w14:textId="77777777" w:rsidR="003D57D7" w:rsidRDefault="00D227C0" w:rsidP="003D57D7">
      <w:pPr>
        <w:pStyle w:val="NoSpacing"/>
        <w:ind w:left="2880" w:firstLine="720"/>
        <w:rPr>
          <w:highlight w:val="white"/>
          <w:lang w:val="fr-BE"/>
        </w:rPr>
      </w:pPr>
      <w:r w:rsidRPr="004672EF">
        <w:rPr>
          <w:color w:val="0000FF"/>
          <w:highlight w:val="white"/>
          <w:lang w:val="fr-BE"/>
        </w:rPr>
        <w:t>&lt;/</w:t>
      </w:r>
      <w:r w:rsidRPr="004672EF">
        <w:rPr>
          <w:color w:val="800000"/>
          <w:highlight w:val="white"/>
          <w:lang w:val="fr-BE"/>
        </w:rPr>
        <w:t>Content</w:t>
      </w:r>
      <w:r w:rsidRPr="004672EF">
        <w:rPr>
          <w:color w:val="0000FF"/>
          <w:highlight w:val="white"/>
          <w:lang w:val="fr-BE"/>
        </w:rPr>
        <w:t>&gt;</w:t>
      </w:r>
    </w:p>
    <w:p w14:paraId="4899B611" w14:textId="77777777" w:rsidR="003D57D7" w:rsidRDefault="00D227C0" w:rsidP="003D57D7">
      <w:pPr>
        <w:pStyle w:val="NoSpacing"/>
        <w:ind w:left="2880" w:firstLine="720"/>
        <w:rPr>
          <w:color w:val="0000FF"/>
          <w:highlight w:val="white"/>
          <w:lang w:val="fr-BE"/>
        </w:rPr>
      </w:pPr>
      <w:r w:rsidRPr="004672EF">
        <w:rPr>
          <w:color w:val="0000FF"/>
          <w:highlight w:val="white"/>
          <w:lang w:val="fr-BE"/>
        </w:rPr>
        <w:t>&lt;</w:t>
      </w:r>
      <w:r w:rsidRPr="004672EF">
        <w:rPr>
          <w:color w:val="800000"/>
          <w:highlight w:val="white"/>
          <w:lang w:val="fr-BE"/>
        </w:rPr>
        <w:t>ContentSpecification</w:t>
      </w:r>
      <w:r w:rsidRPr="004672EF">
        <w:rPr>
          <w:color w:val="0000FF"/>
          <w:highlight w:val="white"/>
          <w:lang w:val="fr-BE"/>
        </w:rPr>
        <w:t>&gt;</w:t>
      </w:r>
    </w:p>
    <w:p w14:paraId="3F8D23F5" w14:textId="77777777" w:rsidR="003D57D7" w:rsidRDefault="00313D43" w:rsidP="003D57D7">
      <w:pPr>
        <w:pStyle w:val="NoSpacing"/>
        <w:ind w:left="3600" w:firstLine="720"/>
        <w:rPr>
          <w:highlight w:val="white"/>
          <w:lang w:val="fr-BE"/>
        </w:rPr>
      </w:pPr>
      <w:r>
        <w:rPr>
          <w:color w:val="0000FF"/>
          <w:highlight w:val="white"/>
          <w:lang w:val="fr-BE"/>
        </w:rPr>
        <w:t>&lt;</w:t>
      </w:r>
      <w:r w:rsidRPr="00313D43">
        <w:rPr>
          <w:color w:val="800000"/>
          <w:highlight w:val="white"/>
          <w:lang w:val="fr-BE"/>
        </w:rPr>
        <w:t>ContentType</w:t>
      </w:r>
      <w:r>
        <w:rPr>
          <w:color w:val="0000FF"/>
          <w:highlight w:val="white"/>
          <w:lang w:val="fr-BE"/>
        </w:rPr>
        <w:t>&gt;</w:t>
      </w:r>
      <w:r w:rsidR="00747D88">
        <w:rPr>
          <w:highlight w:val="white"/>
          <w:lang w:val="fr-BE"/>
        </w:rPr>
        <w:t>DOCUMENT</w:t>
      </w:r>
      <w:r>
        <w:rPr>
          <w:color w:val="0000FF"/>
          <w:highlight w:val="white"/>
          <w:lang w:val="fr-BE"/>
        </w:rPr>
        <w:t>&lt;/</w:t>
      </w:r>
      <w:r w:rsidRPr="00313D43">
        <w:rPr>
          <w:color w:val="800000"/>
          <w:highlight w:val="white"/>
          <w:lang w:val="fr-BE"/>
        </w:rPr>
        <w:t>ContentType</w:t>
      </w:r>
      <w:r>
        <w:rPr>
          <w:color w:val="0000FF"/>
          <w:highlight w:val="white"/>
          <w:lang w:val="fr-BE"/>
        </w:rPr>
        <w:t>&gt;</w:t>
      </w:r>
    </w:p>
    <w:p w14:paraId="2F1DF153" w14:textId="77777777" w:rsidR="003D57D7" w:rsidRPr="003D57D7" w:rsidRDefault="00D227C0" w:rsidP="003D57D7">
      <w:pPr>
        <w:pStyle w:val="NoSpacing"/>
        <w:ind w:left="3600" w:firstLine="720"/>
        <w:rPr>
          <w:highlight w:val="white"/>
        </w:rPr>
      </w:pPr>
      <w:r w:rsidRPr="003D57D7">
        <w:rPr>
          <w:color w:val="0000FF"/>
          <w:highlight w:val="white"/>
        </w:rPr>
        <w:t>&lt;</w:t>
      </w:r>
      <w:r w:rsidRPr="003D57D7">
        <w:rPr>
          <w:color w:val="800000"/>
          <w:highlight w:val="white"/>
        </w:rPr>
        <w:t>IsImportant</w:t>
      </w:r>
      <w:r w:rsidRPr="003D57D7">
        <w:rPr>
          <w:color w:val="0000FF"/>
          <w:highlight w:val="white"/>
        </w:rPr>
        <w:t>&gt;</w:t>
      </w:r>
      <w:r w:rsidRPr="003D57D7">
        <w:rPr>
          <w:highlight w:val="white"/>
        </w:rPr>
        <w:t>false</w:t>
      </w:r>
      <w:r w:rsidRPr="003D57D7">
        <w:rPr>
          <w:color w:val="0000FF"/>
          <w:highlight w:val="white"/>
        </w:rPr>
        <w:t>&lt;/</w:t>
      </w:r>
      <w:r w:rsidRPr="003D57D7">
        <w:rPr>
          <w:color w:val="800000"/>
          <w:highlight w:val="white"/>
        </w:rPr>
        <w:t>IsImportant</w:t>
      </w:r>
      <w:r w:rsidRPr="003D57D7">
        <w:rPr>
          <w:color w:val="0000FF"/>
          <w:highlight w:val="white"/>
        </w:rPr>
        <w:t>&gt;</w:t>
      </w:r>
    </w:p>
    <w:p w14:paraId="1C990DA1" w14:textId="77777777" w:rsidR="003D57D7" w:rsidRDefault="00D227C0" w:rsidP="003D57D7">
      <w:pPr>
        <w:pStyle w:val="NoSpacing"/>
        <w:ind w:left="3600" w:firstLine="720"/>
        <w:rPr>
          <w:highlight w:val="white"/>
        </w:rPr>
      </w:pPr>
      <w:r w:rsidRPr="00C839EF">
        <w:rPr>
          <w:color w:val="0000FF"/>
          <w:highlight w:val="white"/>
        </w:rPr>
        <w:t>&lt;</w:t>
      </w:r>
      <w:r w:rsidRPr="00C839EF">
        <w:rPr>
          <w:color w:val="800000"/>
          <w:highlight w:val="white"/>
        </w:rPr>
        <w:t>IsEncrypted</w:t>
      </w:r>
      <w:r w:rsidRPr="00C839EF">
        <w:rPr>
          <w:color w:val="0000FF"/>
          <w:highlight w:val="white"/>
        </w:rPr>
        <w:t>&gt;</w:t>
      </w:r>
      <w:r w:rsidRPr="00C839EF">
        <w:rPr>
          <w:highlight w:val="white"/>
        </w:rPr>
        <w:t>false</w:t>
      </w:r>
      <w:r w:rsidRPr="00C839EF">
        <w:rPr>
          <w:color w:val="0000FF"/>
          <w:highlight w:val="white"/>
        </w:rPr>
        <w:t>&lt;/</w:t>
      </w:r>
      <w:r w:rsidRPr="00C839EF">
        <w:rPr>
          <w:color w:val="800000"/>
          <w:highlight w:val="white"/>
        </w:rPr>
        <w:t>Is</w:t>
      </w:r>
      <w:r w:rsidRPr="00B16D97">
        <w:rPr>
          <w:color w:val="800000"/>
          <w:highlight w:val="white"/>
        </w:rPr>
        <w:t>Encrypted</w:t>
      </w:r>
      <w:r w:rsidRPr="00B16D97">
        <w:rPr>
          <w:color w:val="0000FF"/>
          <w:highlight w:val="white"/>
        </w:rPr>
        <w:t>&gt;</w:t>
      </w:r>
    </w:p>
    <w:p w14:paraId="7C827A5C" w14:textId="77777777" w:rsidR="003D57D7" w:rsidRDefault="00D227C0" w:rsidP="003D57D7">
      <w:pPr>
        <w:pStyle w:val="NoSpacing"/>
        <w:ind w:left="2880" w:firstLine="720"/>
        <w:rPr>
          <w:highlight w:val="white"/>
        </w:rPr>
      </w:pPr>
      <w:r w:rsidRPr="00B16D97">
        <w:rPr>
          <w:color w:val="0000FF"/>
          <w:highlight w:val="white"/>
        </w:rPr>
        <w:t>&lt;/</w:t>
      </w:r>
      <w:r w:rsidRPr="00B16D97">
        <w:rPr>
          <w:color w:val="800000"/>
          <w:highlight w:val="white"/>
        </w:rPr>
        <w:t>ContentSpecification</w:t>
      </w:r>
      <w:r w:rsidRPr="00B16D97">
        <w:rPr>
          <w:color w:val="0000FF"/>
          <w:highlight w:val="white"/>
        </w:rPr>
        <w:t>&gt;</w:t>
      </w:r>
    </w:p>
    <w:p w14:paraId="0E66FDCF" w14:textId="77777777" w:rsidR="003D57D7" w:rsidRDefault="00D227C0" w:rsidP="003D57D7">
      <w:pPr>
        <w:pStyle w:val="NoSpacing"/>
        <w:ind w:left="2880" w:firstLine="720"/>
        <w:rPr>
          <w:highlight w:val="white"/>
        </w:rPr>
      </w:pPr>
      <w:r w:rsidRPr="00B16D97">
        <w:rPr>
          <w:color w:val="0000FF"/>
          <w:highlight w:val="white"/>
        </w:rPr>
        <w:t>&lt;</w:t>
      </w:r>
      <w:r w:rsidRPr="00B16D97">
        <w:rPr>
          <w:color w:val="800000"/>
          <w:highlight w:val="white"/>
        </w:rPr>
        <w:t>CustomMeta</w:t>
      </w:r>
      <w:r w:rsidRPr="00B16D97">
        <w:rPr>
          <w:color w:val="0000FF"/>
          <w:highlight w:val="white"/>
        </w:rPr>
        <w:t>&gt;</w:t>
      </w:r>
    </w:p>
    <w:p w14:paraId="50683D1D" w14:textId="77777777" w:rsidR="003D57D7" w:rsidRDefault="00D227C0" w:rsidP="003D57D7">
      <w:pPr>
        <w:pStyle w:val="NoSpacing"/>
        <w:ind w:left="3600" w:firstLine="720"/>
        <w:rPr>
          <w:highlight w:val="white"/>
        </w:rPr>
      </w:pPr>
      <w:r w:rsidRPr="00B16D97">
        <w:rPr>
          <w:color w:val="0000FF"/>
          <w:highlight w:val="white"/>
        </w:rPr>
        <w:t>&lt;</w:t>
      </w:r>
      <w:r w:rsidRPr="00B16D97">
        <w:rPr>
          <w:color w:val="800000"/>
          <w:highlight w:val="white"/>
        </w:rPr>
        <w:t>Key</w:t>
      </w:r>
      <w:r w:rsidRPr="00B16D97">
        <w:rPr>
          <w:color w:val="0000FF"/>
          <w:highlight w:val="white"/>
        </w:rPr>
        <w:t>&gt;</w:t>
      </w:r>
      <w:r w:rsidRPr="00B16D97">
        <w:rPr>
          <w:highlight w:val="white"/>
        </w:rPr>
        <w:t>CategoryID</w:t>
      </w:r>
      <w:r w:rsidRPr="00B16D97">
        <w:rPr>
          <w:color w:val="0000FF"/>
          <w:highlight w:val="white"/>
        </w:rPr>
        <w:t>&lt;/</w:t>
      </w:r>
      <w:r w:rsidRPr="00B16D97">
        <w:rPr>
          <w:color w:val="800000"/>
          <w:highlight w:val="white"/>
        </w:rPr>
        <w:t>Key</w:t>
      </w:r>
      <w:r w:rsidRPr="00B16D97">
        <w:rPr>
          <w:color w:val="0000FF"/>
          <w:highlight w:val="white"/>
        </w:rPr>
        <w:t>&gt;</w:t>
      </w:r>
    </w:p>
    <w:p w14:paraId="16373C80" w14:textId="77777777" w:rsidR="003D57D7" w:rsidRDefault="00D227C0" w:rsidP="003D57D7">
      <w:pPr>
        <w:pStyle w:val="NoSpacing"/>
        <w:ind w:left="3600" w:firstLine="720"/>
        <w:rPr>
          <w:highlight w:val="white"/>
        </w:rPr>
      </w:pPr>
      <w:r w:rsidRPr="00B16D97">
        <w:rPr>
          <w:color w:val="0000FF"/>
          <w:highlight w:val="white"/>
        </w:rPr>
        <w:t>&lt;</w:t>
      </w:r>
      <w:r w:rsidRPr="00B16D97">
        <w:rPr>
          <w:color w:val="800000"/>
          <w:highlight w:val="white"/>
        </w:rPr>
        <w:t>Value</w:t>
      </w:r>
      <w:r w:rsidRPr="00B16D97">
        <w:rPr>
          <w:color w:val="0000FF"/>
          <w:highlight w:val="white"/>
        </w:rPr>
        <w:t>&gt;</w:t>
      </w:r>
      <w:r w:rsidRPr="00B16D97">
        <w:rPr>
          <w:highlight w:val="white"/>
        </w:rPr>
        <w:t>2</w:t>
      </w:r>
      <w:r w:rsidRPr="00B16D97">
        <w:rPr>
          <w:color w:val="0000FF"/>
          <w:highlight w:val="white"/>
        </w:rPr>
        <w:t>&lt;/</w:t>
      </w:r>
      <w:r w:rsidRPr="00B16D97">
        <w:rPr>
          <w:color w:val="800000"/>
          <w:highlight w:val="white"/>
        </w:rPr>
        <w:t>Value</w:t>
      </w:r>
      <w:r w:rsidRPr="00B16D97">
        <w:rPr>
          <w:color w:val="0000FF"/>
          <w:highlight w:val="white"/>
        </w:rPr>
        <w:t>&gt;</w:t>
      </w:r>
    </w:p>
    <w:p w14:paraId="6158B8BA" w14:textId="77777777" w:rsidR="003D57D7" w:rsidRDefault="00D227C0" w:rsidP="003D57D7">
      <w:pPr>
        <w:pStyle w:val="NoSpacing"/>
        <w:ind w:left="2880" w:firstLine="720"/>
        <w:rPr>
          <w:highlight w:val="white"/>
        </w:rPr>
      </w:pPr>
      <w:r w:rsidRPr="00B16D97">
        <w:rPr>
          <w:color w:val="0000FF"/>
          <w:highlight w:val="white"/>
        </w:rPr>
        <w:t>&lt;/</w:t>
      </w:r>
      <w:r w:rsidRPr="00B16D97">
        <w:rPr>
          <w:color w:val="800000"/>
          <w:highlight w:val="white"/>
        </w:rPr>
        <w:t>CustomMeta</w:t>
      </w:r>
      <w:r w:rsidRPr="00B16D97">
        <w:rPr>
          <w:color w:val="0000FF"/>
          <w:highlight w:val="white"/>
        </w:rPr>
        <w:t>&gt;</w:t>
      </w:r>
    </w:p>
    <w:p w14:paraId="61D4847C" w14:textId="77777777" w:rsidR="003D57D7" w:rsidRDefault="00D227C0" w:rsidP="003D57D7">
      <w:pPr>
        <w:pStyle w:val="NoSpacing"/>
        <w:ind w:left="2880" w:firstLine="720"/>
        <w:rPr>
          <w:highlight w:val="white"/>
        </w:rPr>
      </w:pPr>
      <w:r w:rsidRPr="00B16D97">
        <w:rPr>
          <w:color w:val="0000FF"/>
          <w:highlight w:val="white"/>
        </w:rPr>
        <w:t>&lt;</w:t>
      </w:r>
      <w:r w:rsidRPr="00B16D97">
        <w:rPr>
          <w:color w:val="800000"/>
          <w:highlight w:val="white"/>
        </w:rPr>
        <w:t>CustomMeta</w:t>
      </w:r>
      <w:r w:rsidRPr="00B16D97">
        <w:rPr>
          <w:color w:val="0000FF"/>
          <w:highlight w:val="white"/>
        </w:rPr>
        <w:t>&gt;</w:t>
      </w:r>
    </w:p>
    <w:p w14:paraId="61B2A9D8" w14:textId="77777777" w:rsidR="003D57D7" w:rsidRDefault="00D227C0" w:rsidP="003D57D7">
      <w:pPr>
        <w:pStyle w:val="NoSpacing"/>
        <w:ind w:left="3600" w:firstLine="720"/>
        <w:rPr>
          <w:highlight w:val="white"/>
        </w:rPr>
      </w:pPr>
      <w:r w:rsidRPr="00B16D97">
        <w:rPr>
          <w:color w:val="0000FF"/>
          <w:highlight w:val="white"/>
        </w:rPr>
        <w:t>&lt;</w:t>
      </w:r>
      <w:r w:rsidRPr="00B16D97">
        <w:rPr>
          <w:color w:val="800000"/>
          <w:highlight w:val="white"/>
        </w:rPr>
        <w:t>Key</w:t>
      </w:r>
      <w:r w:rsidRPr="00B16D97">
        <w:rPr>
          <w:color w:val="0000FF"/>
          <w:highlight w:val="white"/>
        </w:rPr>
        <w:t>&gt;</w:t>
      </w:r>
      <w:r w:rsidRPr="00B16D97">
        <w:rPr>
          <w:highlight w:val="white"/>
        </w:rPr>
        <w:t>DocumentType</w:t>
      </w:r>
      <w:r w:rsidRPr="00B16D97">
        <w:rPr>
          <w:color w:val="0000FF"/>
          <w:highlight w:val="white"/>
        </w:rPr>
        <w:t>&lt;/</w:t>
      </w:r>
      <w:r w:rsidRPr="00B16D97">
        <w:rPr>
          <w:color w:val="800000"/>
          <w:highlight w:val="white"/>
        </w:rPr>
        <w:t>Key</w:t>
      </w:r>
      <w:r w:rsidRPr="00B16D97">
        <w:rPr>
          <w:color w:val="0000FF"/>
          <w:highlight w:val="white"/>
        </w:rPr>
        <w:t>&gt;</w:t>
      </w:r>
    </w:p>
    <w:p w14:paraId="1980FAE4" w14:textId="77777777" w:rsidR="003D57D7" w:rsidRDefault="00D227C0" w:rsidP="003D57D7">
      <w:pPr>
        <w:pStyle w:val="NoSpacing"/>
        <w:ind w:left="3600" w:firstLine="720"/>
        <w:rPr>
          <w:highlight w:val="white"/>
        </w:rPr>
      </w:pPr>
      <w:r w:rsidRPr="00B16D97">
        <w:rPr>
          <w:color w:val="0000FF"/>
          <w:highlight w:val="white"/>
        </w:rPr>
        <w:t>&lt;</w:t>
      </w:r>
      <w:r w:rsidRPr="00B16D97">
        <w:rPr>
          <w:color w:val="800000"/>
          <w:highlight w:val="white"/>
        </w:rPr>
        <w:t>Value</w:t>
      </w:r>
      <w:r w:rsidRPr="00B16D97">
        <w:rPr>
          <w:color w:val="0000FF"/>
          <w:highlight w:val="white"/>
        </w:rPr>
        <w:t>&gt;</w:t>
      </w:r>
      <w:r w:rsidRPr="00B16D97">
        <w:rPr>
          <w:highlight w:val="white"/>
        </w:rPr>
        <w:t>Scan</w:t>
      </w:r>
      <w:r w:rsidRPr="00B16D97">
        <w:rPr>
          <w:color w:val="0000FF"/>
          <w:highlight w:val="white"/>
        </w:rPr>
        <w:t>&lt;/</w:t>
      </w:r>
      <w:r w:rsidRPr="00B16D97">
        <w:rPr>
          <w:color w:val="800000"/>
          <w:highlight w:val="white"/>
        </w:rPr>
        <w:t>Value</w:t>
      </w:r>
      <w:r w:rsidRPr="00B16D97">
        <w:rPr>
          <w:color w:val="0000FF"/>
          <w:highlight w:val="white"/>
        </w:rPr>
        <w:t>&gt;</w:t>
      </w:r>
    </w:p>
    <w:p w14:paraId="7C0A675B" w14:textId="77777777" w:rsidR="003D57D7" w:rsidRDefault="00D227C0" w:rsidP="003D57D7">
      <w:pPr>
        <w:pStyle w:val="NoSpacing"/>
        <w:ind w:left="2880" w:firstLine="720"/>
        <w:rPr>
          <w:highlight w:val="white"/>
        </w:rPr>
      </w:pPr>
      <w:r w:rsidRPr="00B16D97">
        <w:rPr>
          <w:color w:val="0000FF"/>
          <w:highlight w:val="white"/>
        </w:rPr>
        <w:t>&lt;/</w:t>
      </w:r>
      <w:r w:rsidRPr="00B16D97">
        <w:rPr>
          <w:color w:val="800000"/>
          <w:highlight w:val="white"/>
        </w:rPr>
        <w:t>CustomMeta</w:t>
      </w:r>
      <w:r w:rsidRPr="00B16D97">
        <w:rPr>
          <w:color w:val="0000FF"/>
          <w:highlight w:val="white"/>
        </w:rPr>
        <w:t>&gt;</w:t>
      </w:r>
    </w:p>
    <w:p w14:paraId="6BF1CD9B" w14:textId="77777777" w:rsidR="003D57D7" w:rsidRPr="003D57D7" w:rsidRDefault="00D227C0" w:rsidP="003D57D7">
      <w:pPr>
        <w:pStyle w:val="NoSpacing"/>
        <w:ind w:left="2160" w:firstLine="720"/>
        <w:rPr>
          <w:highlight w:val="white"/>
          <w:lang w:val="fr-BE"/>
        </w:rPr>
      </w:pPr>
      <w:r w:rsidRPr="003D57D7">
        <w:rPr>
          <w:color w:val="0000FF"/>
          <w:highlight w:val="white"/>
          <w:lang w:val="fr-BE"/>
        </w:rPr>
        <w:t>&lt;/</w:t>
      </w:r>
      <w:r w:rsidRPr="003D57D7">
        <w:rPr>
          <w:color w:val="800000"/>
          <w:highlight w:val="white"/>
          <w:lang w:val="fr-BE"/>
        </w:rPr>
        <w:t>ContentContext</w:t>
      </w:r>
      <w:r w:rsidRPr="003D57D7">
        <w:rPr>
          <w:color w:val="0000FF"/>
          <w:highlight w:val="white"/>
          <w:lang w:val="fr-BE"/>
        </w:rPr>
        <w:t>&gt;</w:t>
      </w:r>
    </w:p>
    <w:p w14:paraId="0A6FD173" w14:textId="77777777" w:rsidR="003D57D7" w:rsidRDefault="00D227C0" w:rsidP="003D57D7">
      <w:pPr>
        <w:pStyle w:val="NoSpacing"/>
        <w:ind w:left="1440" w:firstLine="720"/>
        <w:rPr>
          <w:highlight w:val="white"/>
          <w:lang w:val="fr-BE"/>
        </w:rPr>
      </w:pPr>
      <w:r w:rsidRPr="00C131DA">
        <w:rPr>
          <w:color w:val="0000FF"/>
          <w:highlight w:val="white"/>
          <w:lang w:val="fr-BE"/>
        </w:rPr>
        <w:t>&lt;/</w:t>
      </w:r>
      <w:r w:rsidRPr="00C131DA">
        <w:rPr>
          <w:color w:val="800000"/>
          <w:highlight w:val="white"/>
          <w:lang w:val="fr-BE"/>
        </w:rPr>
        <w:t>Message</w:t>
      </w:r>
      <w:r w:rsidRPr="00C131DA">
        <w:rPr>
          <w:color w:val="0000FF"/>
          <w:highlight w:val="white"/>
          <w:lang w:val="fr-BE"/>
        </w:rPr>
        <w:t>&gt;</w:t>
      </w:r>
    </w:p>
    <w:p w14:paraId="11F14FF8" w14:textId="77777777" w:rsidR="003D57D7" w:rsidRDefault="00D227C0" w:rsidP="003D57D7">
      <w:pPr>
        <w:pStyle w:val="NoSpacing"/>
        <w:ind w:left="1440" w:firstLine="720"/>
        <w:rPr>
          <w:highlight w:val="white"/>
          <w:lang w:val="fr-BE"/>
        </w:rPr>
      </w:pPr>
      <w:r w:rsidRPr="00C131DA">
        <w:rPr>
          <w:color w:val="0000FF"/>
          <w:highlight w:val="white"/>
          <w:lang w:val="fr-BE"/>
        </w:rPr>
        <w:t>&lt;</w:t>
      </w:r>
      <w:r w:rsidRPr="00C131DA">
        <w:rPr>
          <w:color w:val="800000"/>
          <w:highlight w:val="white"/>
          <w:lang w:val="fr-BE"/>
        </w:rPr>
        <w:t>MessageInfo</w:t>
      </w:r>
      <w:r w:rsidRPr="00C131DA">
        <w:rPr>
          <w:color w:val="0000FF"/>
          <w:highlight w:val="white"/>
          <w:lang w:val="fr-BE"/>
        </w:rPr>
        <w:t>&gt;</w:t>
      </w:r>
    </w:p>
    <w:p w14:paraId="4DC559BF" w14:textId="77777777" w:rsidR="003D57D7" w:rsidRDefault="00D227C0" w:rsidP="003D57D7">
      <w:pPr>
        <w:pStyle w:val="NoSpacing"/>
        <w:ind w:left="2160" w:firstLine="720"/>
        <w:rPr>
          <w:highlight w:val="white"/>
          <w:lang w:val="fr-BE"/>
        </w:rPr>
      </w:pPr>
      <w:r w:rsidRPr="00C131DA">
        <w:rPr>
          <w:color w:val="0000FF"/>
          <w:highlight w:val="white"/>
          <w:lang w:val="fr-BE"/>
        </w:rPr>
        <w:t>&lt;</w:t>
      </w:r>
      <w:r w:rsidRPr="00C131DA">
        <w:rPr>
          <w:color w:val="800000"/>
          <w:highlight w:val="white"/>
          <w:lang w:val="fr-BE"/>
        </w:rPr>
        <w:t>PublicationDate</w:t>
      </w:r>
      <w:r w:rsidRPr="00C131DA">
        <w:rPr>
          <w:color w:val="0000FF"/>
          <w:highlight w:val="white"/>
          <w:lang w:val="fr-BE"/>
        </w:rPr>
        <w:t>&gt;</w:t>
      </w:r>
      <w:r w:rsidRPr="00C131DA">
        <w:rPr>
          <w:highlight w:val="white"/>
          <w:lang w:val="fr-BE"/>
        </w:rPr>
        <w:t>2011-06-28+02:00</w:t>
      </w:r>
      <w:r w:rsidRPr="00C131DA">
        <w:rPr>
          <w:color w:val="0000FF"/>
          <w:highlight w:val="white"/>
          <w:lang w:val="fr-BE"/>
        </w:rPr>
        <w:t>&lt;/</w:t>
      </w:r>
      <w:r w:rsidRPr="00C131DA">
        <w:rPr>
          <w:color w:val="800000"/>
          <w:highlight w:val="white"/>
          <w:lang w:val="fr-BE"/>
        </w:rPr>
        <w:t>PublicationDate</w:t>
      </w:r>
      <w:r w:rsidRPr="00C131DA">
        <w:rPr>
          <w:color w:val="0000FF"/>
          <w:highlight w:val="white"/>
          <w:lang w:val="fr-BE"/>
        </w:rPr>
        <w:t>&gt;</w:t>
      </w:r>
    </w:p>
    <w:p w14:paraId="292CDA9D" w14:textId="77777777" w:rsidR="003D57D7" w:rsidRDefault="00D227C0" w:rsidP="003D57D7">
      <w:pPr>
        <w:pStyle w:val="NoSpacing"/>
        <w:ind w:left="2160" w:firstLine="720"/>
        <w:rPr>
          <w:highlight w:val="white"/>
          <w:lang w:val="fr-BE"/>
        </w:rPr>
      </w:pPr>
      <w:r w:rsidRPr="00C131DA">
        <w:rPr>
          <w:color w:val="0000FF"/>
          <w:highlight w:val="white"/>
          <w:lang w:val="fr-BE"/>
        </w:rPr>
        <w:t>&lt;</w:t>
      </w:r>
      <w:r w:rsidRPr="00C131DA">
        <w:rPr>
          <w:color w:val="800000"/>
          <w:highlight w:val="white"/>
          <w:lang w:val="fr-BE"/>
        </w:rPr>
        <w:t>ExpirationDate</w:t>
      </w:r>
      <w:r w:rsidRPr="00C131DA">
        <w:rPr>
          <w:color w:val="0000FF"/>
          <w:highlight w:val="white"/>
          <w:lang w:val="fr-BE"/>
        </w:rPr>
        <w:t>&gt;</w:t>
      </w:r>
      <w:r w:rsidRPr="00C131DA">
        <w:rPr>
          <w:highlight w:val="white"/>
          <w:lang w:val="fr-BE"/>
        </w:rPr>
        <w:t>2011-12-31+01:00</w:t>
      </w:r>
      <w:r w:rsidRPr="00C131DA">
        <w:rPr>
          <w:color w:val="0000FF"/>
          <w:highlight w:val="white"/>
          <w:lang w:val="fr-BE"/>
        </w:rPr>
        <w:t>&lt;/</w:t>
      </w:r>
      <w:r w:rsidRPr="00C131DA">
        <w:rPr>
          <w:color w:val="800000"/>
          <w:highlight w:val="white"/>
          <w:lang w:val="fr-BE"/>
        </w:rPr>
        <w:t>ExpirationDate</w:t>
      </w:r>
      <w:r w:rsidRPr="00C131DA">
        <w:rPr>
          <w:color w:val="0000FF"/>
          <w:highlight w:val="white"/>
          <w:lang w:val="fr-BE"/>
        </w:rPr>
        <w:t>&gt;</w:t>
      </w:r>
    </w:p>
    <w:p w14:paraId="7C9AA4C5" w14:textId="77777777" w:rsidR="003D57D7" w:rsidRDefault="00D227C0" w:rsidP="003D57D7">
      <w:pPr>
        <w:pStyle w:val="NoSpacing"/>
        <w:ind w:left="2160" w:firstLine="720"/>
        <w:rPr>
          <w:highlight w:val="white"/>
        </w:rPr>
      </w:pPr>
      <w:r w:rsidRPr="00B16D97">
        <w:rPr>
          <w:color w:val="0000FF"/>
          <w:highlight w:val="white"/>
        </w:rPr>
        <w:t>&lt;</w:t>
      </w:r>
      <w:r w:rsidRPr="00B16D97">
        <w:rPr>
          <w:color w:val="800000"/>
          <w:highlight w:val="white"/>
        </w:rPr>
        <w:t>Size</w:t>
      </w:r>
      <w:r w:rsidRPr="00B16D97">
        <w:rPr>
          <w:color w:val="0000FF"/>
          <w:highlight w:val="white"/>
        </w:rPr>
        <w:t>&gt;</w:t>
      </w:r>
      <w:r w:rsidRPr="00B16D97">
        <w:rPr>
          <w:highlight w:val="white"/>
        </w:rPr>
        <w:t>12</w:t>
      </w:r>
      <w:r w:rsidRPr="00B16D97">
        <w:rPr>
          <w:color w:val="0000FF"/>
          <w:highlight w:val="white"/>
        </w:rPr>
        <w:t>&lt;/</w:t>
      </w:r>
      <w:r w:rsidRPr="00B16D97">
        <w:rPr>
          <w:color w:val="800000"/>
          <w:highlight w:val="white"/>
        </w:rPr>
        <w:t>Size</w:t>
      </w:r>
      <w:r w:rsidRPr="00B16D97">
        <w:rPr>
          <w:color w:val="0000FF"/>
          <w:highlight w:val="white"/>
        </w:rPr>
        <w:t>&gt;</w:t>
      </w:r>
    </w:p>
    <w:p w14:paraId="624D7D51" w14:textId="77777777" w:rsidR="003D57D7" w:rsidRDefault="00D227C0" w:rsidP="003D57D7">
      <w:pPr>
        <w:pStyle w:val="NoSpacing"/>
        <w:ind w:left="1440" w:firstLine="720"/>
        <w:rPr>
          <w:highlight w:val="white"/>
        </w:rPr>
      </w:pPr>
      <w:r w:rsidRPr="00B16D97">
        <w:rPr>
          <w:color w:val="0000FF"/>
          <w:highlight w:val="white"/>
        </w:rPr>
        <w:t>&lt;/</w:t>
      </w:r>
      <w:r w:rsidRPr="00B16D97">
        <w:rPr>
          <w:color w:val="800000"/>
          <w:highlight w:val="white"/>
        </w:rPr>
        <w:t>MessageInfo</w:t>
      </w:r>
      <w:r w:rsidRPr="00B16D97">
        <w:rPr>
          <w:color w:val="0000FF"/>
          <w:highlight w:val="white"/>
        </w:rPr>
        <w:t>&gt;</w:t>
      </w:r>
    </w:p>
    <w:p w14:paraId="3BEA27E9" w14:textId="77777777" w:rsidR="003D57D7" w:rsidRDefault="00D227C0" w:rsidP="003D57D7">
      <w:pPr>
        <w:pStyle w:val="NoSpacing"/>
        <w:ind w:left="720" w:firstLine="720"/>
        <w:rPr>
          <w:highlight w:val="white"/>
        </w:rPr>
      </w:pPr>
      <w:r w:rsidRPr="00B16D97">
        <w:rPr>
          <w:color w:val="0000FF"/>
          <w:highlight w:val="white"/>
        </w:rPr>
        <w:t>&lt;/</w:t>
      </w:r>
      <w:r w:rsidRPr="00B16D97">
        <w:rPr>
          <w:color w:val="800000"/>
          <w:highlight w:val="white"/>
        </w:rPr>
        <w:t>ns4:GetFullMessageResponse</w:t>
      </w:r>
      <w:r w:rsidRPr="00B16D97">
        <w:rPr>
          <w:color w:val="0000FF"/>
          <w:highlight w:val="white"/>
        </w:rPr>
        <w:t>&gt;</w:t>
      </w:r>
    </w:p>
    <w:p w14:paraId="0A8C79EF" w14:textId="2109DA95" w:rsidR="00D227C0" w:rsidRPr="00B16D97" w:rsidRDefault="00D227C0" w:rsidP="003D57D7">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0A8C79F0" w14:textId="77777777" w:rsidR="00D227C0" w:rsidRPr="00B16D97" w:rsidRDefault="00D227C0" w:rsidP="003D57D7">
      <w:pPr>
        <w:pStyle w:val="NoSpacing"/>
        <w:rPr>
          <w:highlight w:val="white"/>
        </w:rPr>
      </w:pPr>
      <w:r w:rsidRPr="00B16D97">
        <w:rPr>
          <w:color w:val="0000FF"/>
          <w:highlight w:val="white"/>
        </w:rPr>
        <w:t>&lt;/</w:t>
      </w:r>
      <w:r w:rsidRPr="00B16D97">
        <w:rPr>
          <w:color w:val="800000"/>
          <w:highlight w:val="white"/>
        </w:rPr>
        <w:t>S:Envelope</w:t>
      </w:r>
      <w:r w:rsidRPr="00B16D97">
        <w:rPr>
          <w:color w:val="0000FF"/>
          <w:highlight w:val="white"/>
        </w:rPr>
        <w:t>&gt;</w:t>
      </w:r>
    </w:p>
    <w:p w14:paraId="0A8C79F1" w14:textId="77777777" w:rsidR="008C7185" w:rsidRPr="00B16D97" w:rsidRDefault="008C7185" w:rsidP="006D552E">
      <w:pPr>
        <w:rPr>
          <w:highlight w:val="white"/>
        </w:rPr>
      </w:pPr>
    </w:p>
    <w:p w14:paraId="0A8C79F2" w14:textId="77777777" w:rsidR="00D227C0" w:rsidRPr="00B16D97" w:rsidRDefault="00D227C0" w:rsidP="006D552E">
      <w:pPr>
        <w:pStyle w:val="Heading3"/>
      </w:pPr>
      <w:bookmarkStart w:id="162" w:name="_Toc449621774"/>
      <w:r w:rsidRPr="00B16D97">
        <w:lastRenderedPageBreak/>
        <w:t>MoveMessage Method</w:t>
      </w:r>
      <w:bookmarkEnd w:id="162"/>
    </w:p>
    <w:p w14:paraId="0A8C79F3" w14:textId="77777777" w:rsidR="00D227C0" w:rsidRPr="00B16D97" w:rsidRDefault="00D227C0" w:rsidP="006D552E">
      <w:pPr>
        <w:rPr>
          <w:rFonts w:cs="Arial"/>
        </w:rPr>
      </w:pPr>
      <w:r w:rsidRPr="00B16D97">
        <w:rPr>
          <w:rFonts w:cs="Arial"/>
        </w:rPr>
        <w:t xml:space="preserve">The </w:t>
      </w:r>
      <w:r w:rsidRPr="00B16D97">
        <w:rPr>
          <w:rFonts w:cs="Arial"/>
          <w:i/>
        </w:rPr>
        <w:t xml:space="preserve">MoveMessage </w:t>
      </w:r>
      <w:r w:rsidRPr="00B16D97">
        <w:rPr>
          <w:rFonts w:cs="Arial"/>
        </w:rPr>
        <w:t xml:space="preserve">method enables the user to move a message from a </w:t>
      </w:r>
      <w:r w:rsidRPr="00B16D97">
        <w:rPr>
          <w:rFonts w:cs="Arial"/>
          <w:i/>
        </w:rPr>
        <w:t>Source</w:t>
      </w:r>
      <w:r w:rsidRPr="00B16D97">
        <w:rPr>
          <w:rFonts w:cs="Arial"/>
        </w:rPr>
        <w:t xml:space="preserve"> (“INBOX”, “SENTBOX”, “BIN</w:t>
      </w:r>
      <w:r w:rsidR="000A3147" w:rsidRPr="00B16D97">
        <w:rPr>
          <w:rFonts w:cs="Arial"/>
        </w:rPr>
        <w:t>INBOX</w:t>
      </w:r>
      <w:r w:rsidRPr="00B16D97">
        <w:rPr>
          <w:rFonts w:cs="Arial"/>
        </w:rPr>
        <w:t>”</w:t>
      </w:r>
      <w:r w:rsidR="000A3147" w:rsidRPr="00B16D97">
        <w:rPr>
          <w:rFonts w:cs="Arial"/>
        </w:rPr>
        <w:t>, “BINSENTBOX”</w:t>
      </w:r>
      <w:r w:rsidRPr="00B16D97">
        <w:rPr>
          <w:rFonts w:cs="Arial"/>
        </w:rPr>
        <w:t xml:space="preserve">) to a </w:t>
      </w:r>
      <w:r w:rsidRPr="00B16D97">
        <w:rPr>
          <w:rFonts w:cs="Arial"/>
          <w:i/>
        </w:rPr>
        <w:t>Destination</w:t>
      </w:r>
      <w:r w:rsidRPr="00B16D97">
        <w:rPr>
          <w:rFonts w:cs="Arial"/>
        </w:rPr>
        <w:t xml:space="preserve"> (“INBOX”, “SENTBOX”, </w:t>
      </w:r>
      <w:r w:rsidR="000A3147" w:rsidRPr="00B16D97">
        <w:rPr>
          <w:rFonts w:cs="Arial"/>
        </w:rPr>
        <w:t>“BININBOX”, “BINSENTBOX”</w:t>
      </w:r>
      <w:r w:rsidRPr="00B16D97">
        <w:rPr>
          <w:rFonts w:cs="Arial"/>
        </w:rPr>
        <w:t xml:space="preserve">). </w:t>
      </w:r>
      <w:r w:rsidR="00BE285F" w:rsidRPr="00B16D97">
        <w:rPr>
          <w:rFonts w:cs="Arial"/>
        </w:rPr>
        <w:t xml:space="preserve">Only some combinations are allowed as explained below. You need to </w:t>
      </w:r>
      <w:r w:rsidR="00292DDE" w:rsidRPr="00B16D97">
        <w:rPr>
          <w:rFonts w:cs="Arial"/>
        </w:rPr>
        <w:t xml:space="preserve">indicate </w:t>
      </w:r>
      <w:r w:rsidR="00BE285F" w:rsidRPr="00B16D97">
        <w:rPr>
          <w:rFonts w:cs="Arial"/>
        </w:rPr>
        <w:t xml:space="preserve">if a message was received or sent by the </w:t>
      </w:r>
      <w:r w:rsidR="00292DDE" w:rsidRPr="00B16D97">
        <w:rPr>
          <w:rFonts w:cs="Arial"/>
        </w:rPr>
        <w:t xml:space="preserve">concerned </w:t>
      </w:r>
      <w:r w:rsidR="006D552E" w:rsidRPr="00B16D97">
        <w:rPr>
          <w:rFonts w:cs="Arial"/>
        </w:rPr>
        <w:t>eJustBox</w:t>
      </w:r>
      <w:r w:rsidR="00BE285F" w:rsidRPr="00B16D97">
        <w:rPr>
          <w:rFonts w:cs="Arial"/>
        </w:rPr>
        <w:t xml:space="preserve">. You can do this by </w:t>
      </w:r>
      <w:r w:rsidR="00292DDE" w:rsidRPr="00B16D97">
        <w:rPr>
          <w:rFonts w:cs="Arial"/>
        </w:rPr>
        <w:t>looking</w:t>
      </w:r>
      <w:r w:rsidR="00BE285F" w:rsidRPr="00B16D97">
        <w:rPr>
          <w:rFonts w:cs="Arial"/>
        </w:rPr>
        <w:t xml:space="preserve"> i</w:t>
      </w:r>
      <w:r w:rsidR="00292DDE" w:rsidRPr="00B16D97">
        <w:rPr>
          <w:rFonts w:cs="Arial"/>
        </w:rPr>
        <w:t>n</w:t>
      </w:r>
      <w:r w:rsidR="00BE285F" w:rsidRPr="00B16D97">
        <w:rPr>
          <w:rFonts w:cs="Arial"/>
        </w:rPr>
        <w:t xml:space="preserve"> which folder the message is situated or thanks to a comparison between the currently connected user and the </w:t>
      </w:r>
      <w:r w:rsidR="00BE285F" w:rsidRPr="00B16D97">
        <w:rPr>
          <w:rFonts w:cs="Arial"/>
          <w:i/>
        </w:rPr>
        <w:t>Sender</w:t>
      </w:r>
      <w:r w:rsidR="00BE285F" w:rsidRPr="00B16D97">
        <w:rPr>
          <w:rFonts w:cs="Arial"/>
        </w:rPr>
        <w:t xml:space="preserve"> and</w:t>
      </w:r>
      <w:r w:rsidR="00DC7128">
        <w:rPr>
          <w:rFonts w:cs="Arial"/>
        </w:rPr>
        <w:t>/</w:t>
      </w:r>
      <w:r w:rsidR="00BE285F" w:rsidRPr="00B16D97">
        <w:rPr>
          <w:rFonts w:cs="Arial"/>
        </w:rPr>
        <w:t xml:space="preserve">or </w:t>
      </w:r>
      <w:r w:rsidR="00BE285F" w:rsidRPr="00B16D97">
        <w:rPr>
          <w:rFonts w:cs="Arial"/>
          <w:i/>
        </w:rPr>
        <w:t>Destination</w:t>
      </w:r>
      <w:r w:rsidR="00BE285F" w:rsidRPr="00B16D97">
        <w:rPr>
          <w:rFonts w:cs="Arial"/>
        </w:rPr>
        <w:t xml:space="preserve"> element. </w:t>
      </w:r>
    </w:p>
    <w:p w14:paraId="0A8C79F4" w14:textId="77777777" w:rsidR="00AE5C93" w:rsidRPr="00B16D97" w:rsidRDefault="00AE5C93" w:rsidP="006D552E">
      <w:pPr>
        <w:rPr>
          <w:rFonts w:cs="Arial"/>
        </w:rPr>
      </w:pPr>
    </w:p>
    <w:p w14:paraId="0A8C79F5" w14:textId="77777777" w:rsidR="00AE5C93" w:rsidRPr="00B16D97" w:rsidRDefault="00AE5C93" w:rsidP="006D552E">
      <w:pPr>
        <w:rPr>
          <w:rFonts w:cs="Arial"/>
          <w:u w:val="single"/>
        </w:rPr>
      </w:pPr>
      <w:r w:rsidRPr="00B16D97">
        <w:rPr>
          <w:rFonts w:cs="Arial"/>
          <w:u w:val="single"/>
        </w:rPr>
        <w:t xml:space="preserve">Allowed combinations: </w:t>
      </w:r>
    </w:p>
    <w:p w14:paraId="0A8C79F6" w14:textId="77777777" w:rsidR="00AE5C93" w:rsidRPr="00B16D97" w:rsidRDefault="00AE5C93" w:rsidP="006D552E">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66"/>
        <w:gridCol w:w="1266"/>
      </w:tblGrid>
      <w:tr w:rsidR="00AE5C93" w:rsidRPr="00B16D97" w14:paraId="0A8C79F9" w14:textId="77777777" w:rsidTr="005C50A2">
        <w:tc>
          <w:tcPr>
            <w:tcW w:w="1266"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9F7" w14:textId="77777777" w:rsidR="00AE5C93" w:rsidRPr="00B16D97" w:rsidRDefault="00AE5C93" w:rsidP="006D552E">
            <w:pPr>
              <w:rPr>
                <w:b/>
                <w:bCs/>
                <w:color w:val="FFFFFF"/>
              </w:rPr>
            </w:pPr>
            <w:r w:rsidRPr="00B16D97">
              <w:rPr>
                <w:b/>
                <w:bCs/>
                <w:color w:val="FFFFFF"/>
              </w:rPr>
              <w:t>Source</w:t>
            </w:r>
          </w:p>
        </w:tc>
        <w:tc>
          <w:tcPr>
            <w:tcW w:w="1266"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9F8" w14:textId="77777777" w:rsidR="00AE5C93" w:rsidRPr="00B16D97" w:rsidRDefault="00AE5C93" w:rsidP="006D552E">
            <w:pPr>
              <w:rPr>
                <w:b/>
                <w:bCs/>
                <w:color w:val="FFFFFF"/>
              </w:rPr>
            </w:pPr>
            <w:r w:rsidRPr="00B16D97">
              <w:rPr>
                <w:b/>
                <w:bCs/>
                <w:color w:val="FFFFFF"/>
              </w:rPr>
              <w:t>Destination</w:t>
            </w:r>
          </w:p>
        </w:tc>
      </w:tr>
      <w:tr w:rsidR="00AE5C93" w:rsidRPr="00B16D97" w14:paraId="0A8C79FC" w14:textId="77777777" w:rsidTr="005C50A2">
        <w:tc>
          <w:tcPr>
            <w:tcW w:w="1266" w:type="dxa"/>
            <w:shd w:val="clear" w:color="auto" w:fill="auto"/>
            <w:vAlign w:val="center"/>
          </w:tcPr>
          <w:p w14:paraId="0A8C79FA" w14:textId="77777777" w:rsidR="00AE5C93" w:rsidRPr="00B16D97" w:rsidRDefault="00AE5C93" w:rsidP="006D552E">
            <w:pPr>
              <w:rPr>
                <w:rFonts w:cs="Arial"/>
              </w:rPr>
            </w:pPr>
            <w:r w:rsidRPr="00B16D97">
              <w:rPr>
                <w:rFonts w:cs="Arial"/>
              </w:rPr>
              <w:t>INBOX</w:t>
            </w:r>
          </w:p>
        </w:tc>
        <w:tc>
          <w:tcPr>
            <w:tcW w:w="1266" w:type="dxa"/>
            <w:shd w:val="clear" w:color="auto" w:fill="auto"/>
          </w:tcPr>
          <w:p w14:paraId="0A8C79FB" w14:textId="77777777" w:rsidR="00AE5C93" w:rsidRPr="00B16D97" w:rsidRDefault="00AE5C93" w:rsidP="006D552E">
            <w:pPr>
              <w:rPr>
                <w:rFonts w:cs="Arial"/>
              </w:rPr>
            </w:pPr>
            <w:r w:rsidRPr="00B16D97">
              <w:rPr>
                <w:rFonts w:cs="Arial"/>
              </w:rPr>
              <w:t>BININBOX</w:t>
            </w:r>
          </w:p>
        </w:tc>
      </w:tr>
      <w:tr w:rsidR="00AE5C93" w:rsidRPr="00B16D97" w14:paraId="0A8C79FF" w14:textId="77777777" w:rsidTr="005C50A2">
        <w:tc>
          <w:tcPr>
            <w:tcW w:w="1266" w:type="dxa"/>
            <w:shd w:val="clear" w:color="auto" w:fill="auto"/>
            <w:vAlign w:val="center"/>
          </w:tcPr>
          <w:p w14:paraId="0A8C79FD" w14:textId="77777777" w:rsidR="00AE5C93" w:rsidRPr="00B16D97" w:rsidRDefault="00AE5C93" w:rsidP="006D552E">
            <w:pPr>
              <w:rPr>
                <w:rFonts w:cs="Arial"/>
              </w:rPr>
            </w:pPr>
            <w:r w:rsidRPr="00B16D97">
              <w:rPr>
                <w:rFonts w:cs="Arial"/>
              </w:rPr>
              <w:t>SENTBOX</w:t>
            </w:r>
          </w:p>
        </w:tc>
        <w:tc>
          <w:tcPr>
            <w:tcW w:w="1266" w:type="dxa"/>
            <w:shd w:val="clear" w:color="auto" w:fill="auto"/>
          </w:tcPr>
          <w:p w14:paraId="0A8C79FE" w14:textId="77777777" w:rsidR="00AE5C93" w:rsidRPr="00B16D97" w:rsidRDefault="00AE5C93" w:rsidP="006D552E">
            <w:r w:rsidRPr="00B16D97">
              <w:rPr>
                <w:rFonts w:cs="Arial"/>
              </w:rPr>
              <w:t>BINSENTBOX</w:t>
            </w:r>
          </w:p>
        </w:tc>
      </w:tr>
      <w:tr w:rsidR="00AE5C93" w:rsidRPr="00B16D97" w14:paraId="0A8C7A02" w14:textId="77777777" w:rsidTr="005C50A2">
        <w:tc>
          <w:tcPr>
            <w:tcW w:w="1266" w:type="dxa"/>
            <w:shd w:val="clear" w:color="auto" w:fill="auto"/>
            <w:vAlign w:val="center"/>
          </w:tcPr>
          <w:p w14:paraId="0A8C7A00" w14:textId="77777777" w:rsidR="00AE5C93" w:rsidRPr="00B16D97" w:rsidRDefault="00AE5C93" w:rsidP="006D552E">
            <w:pPr>
              <w:rPr>
                <w:rFonts w:cs="Arial"/>
              </w:rPr>
            </w:pPr>
            <w:r w:rsidRPr="00B16D97">
              <w:rPr>
                <w:rFonts w:cs="Arial"/>
              </w:rPr>
              <w:t>BININBOX</w:t>
            </w:r>
          </w:p>
        </w:tc>
        <w:tc>
          <w:tcPr>
            <w:tcW w:w="1266" w:type="dxa"/>
            <w:shd w:val="clear" w:color="auto" w:fill="auto"/>
          </w:tcPr>
          <w:p w14:paraId="0A8C7A01" w14:textId="77777777" w:rsidR="00AE5C93" w:rsidRPr="00B16D97" w:rsidRDefault="00AE5C93" w:rsidP="006D552E">
            <w:pPr>
              <w:rPr>
                <w:rFonts w:cs="Arial"/>
              </w:rPr>
            </w:pPr>
            <w:r w:rsidRPr="00B16D97">
              <w:rPr>
                <w:rFonts w:cs="Arial"/>
              </w:rPr>
              <w:t>INBOX</w:t>
            </w:r>
          </w:p>
        </w:tc>
      </w:tr>
      <w:tr w:rsidR="00AE5C93" w:rsidRPr="00B16D97" w14:paraId="0A8C7A05" w14:textId="77777777" w:rsidTr="005C50A2">
        <w:tc>
          <w:tcPr>
            <w:tcW w:w="1266" w:type="dxa"/>
            <w:shd w:val="clear" w:color="auto" w:fill="auto"/>
            <w:vAlign w:val="center"/>
          </w:tcPr>
          <w:p w14:paraId="0A8C7A03" w14:textId="77777777" w:rsidR="00AE5C93" w:rsidRPr="00B16D97" w:rsidRDefault="00AE5C93" w:rsidP="006D552E">
            <w:pPr>
              <w:rPr>
                <w:rFonts w:cs="Arial"/>
              </w:rPr>
            </w:pPr>
            <w:r w:rsidRPr="00B16D97">
              <w:rPr>
                <w:rFonts w:cs="Arial"/>
              </w:rPr>
              <w:t>BINSENTBOX</w:t>
            </w:r>
          </w:p>
        </w:tc>
        <w:tc>
          <w:tcPr>
            <w:tcW w:w="1266" w:type="dxa"/>
            <w:shd w:val="clear" w:color="auto" w:fill="auto"/>
          </w:tcPr>
          <w:p w14:paraId="0A8C7A04" w14:textId="77777777" w:rsidR="00AE5C93" w:rsidRPr="00B16D97" w:rsidRDefault="00AE5C93" w:rsidP="006D552E">
            <w:pPr>
              <w:rPr>
                <w:rFonts w:cs="Arial"/>
              </w:rPr>
            </w:pPr>
            <w:r w:rsidRPr="00B16D97">
              <w:rPr>
                <w:rFonts w:cs="Arial"/>
              </w:rPr>
              <w:t>SENTBOX</w:t>
            </w:r>
          </w:p>
        </w:tc>
      </w:tr>
    </w:tbl>
    <w:p w14:paraId="0A8C7A06" w14:textId="77777777" w:rsidR="00A5406B" w:rsidRPr="00B16D97" w:rsidRDefault="00A5406B" w:rsidP="006D552E">
      <w:pPr>
        <w:rPr>
          <w:highlight w:val="white"/>
          <w:u w:val="single"/>
        </w:rPr>
      </w:pPr>
    </w:p>
    <w:p w14:paraId="0A8C7A07" w14:textId="77777777" w:rsidR="00A5406B" w:rsidRPr="00B16D97" w:rsidRDefault="00A5406B" w:rsidP="006D552E">
      <w:pPr>
        <w:rPr>
          <w:highlight w:val="white"/>
          <w:u w:val="single"/>
        </w:rPr>
      </w:pPr>
      <w:r w:rsidRPr="00B16D97">
        <w:rPr>
          <w:highlight w:val="white"/>
          <w:u w:val="single"/>
        </w:rPr>
        <w:t>Limitation:</w:t>
      </w:r>
    </w:p>
    <w:p w14:paraId="0A8C7A08" w14:textId="77777777" w:rsidR="00A5406B" w:rsidRPr="00B16D97" w:rsidRDefault="00A5406B" w:rsidP="006D552E">
      <w:pPr>
        <w:rPr>
          <w:highlight w:val="white"/>
        </w:rPr>
      </w:pPr>
      <w:r w:rsidRPr="00B16D97">
        <w:rPr>
          <w:highlight w:val="white"/>
        </w:rPr>
        <w:t>Max 100 message / request</w:t>
      </w:r>
    </w:p>
    <w:p w14:paraId="0A8C7A09" w14:textId="77777777" w:rsidR="00D227C0" w:rsidRPr="00B16D97" w:rsidRDefault="00D227C0" w:rsidP="006D552E">
      <w:pPr>
        <w:pStyle w:val="Heading4"/>
      </w:pPr>
      <w:bookmarkStart w:id="163" w:name="_Toc449621775"/>
      <w:r w:rsidRPr="00B16D97">
        <w:t>MoveMessage Request</w:t>
      </w:r>
      <w:bookmarkEnd w:id="163"/>
    </w:p>
    <w:p w14:paraId="0A8C7A0A" w14:textId="77777777" w:rsidR="00010CEF" w:rsidRPr="00B16D97" w:rsidRDefault="00BE285F" w:rsidP="006D552E">
      <w:pPr>
        <w:rPr>
          <w:lang w:eastAsia="en-GB"/>
        </w:rPr>
      </w:pPr>
      <w:r w:rsidRPr="00B16D97">
        <w:t xml:space="preserve">In Source specify where the message is currently situated and in Destination where the message must be moved to. In </w:t>
      </w:r>
      <w:r w:rsidRPr="00B16D97">
        <w:rPr>
          <w:i/>
        </w:rPr>
        <w:t>MessageId</w:t>
      </w:r>
      <w:r w:rsidRPr="00B16D97">
        <w:t xml:space="preserve"> specify as many elements </w:t>
      </w:r>
      <w:r w:rsidR="00292DDE" w:rsidRPr="00B16D97">
        <w:t xml:space="preserve">as there are </w:t>
      </w:r>
      <w:r w:rsidRPr="00B16D97">
        <w:t>messages to be moved.</w:t>
      </w:r>
      <w:r w:rsidR="00DB0F82" w:rsidRPr="00B16D97">
        <w:rPr>
          <w:rFonts w:cs="Arial"/>
        </w:rPr>
        <w:t xml:space="preserve"> This method can only move 100 messages at a time; consequently, you </w:t>
      </w:r>
      <w:r w:rsidR="00DB0F82" w:rsidRPr="00B16D97">
        <w:rPr>
          <w:rStyle w:val="hps"/>
        </w:rPr>
        <w:t>must use</w:t>
      </w:r>
      <w:r w:rsidR="00DB0F82" w:rsidRPr="00B16D97">
        <w:rPr>
          <w:rStyle w:val="shorttext"/>
        </w:rPr>
        <w:t xml:space="preserve"> it </w:t>
      </w:r>
      <w:r w:rsidR="00DB0F82" w:rsidRPr="00B16D97">
        <w:rPr>
          <w:rStyle w:val="hps"/>
        </w:rPr>
        <w:t>multiple times</w:t>
      </w:r>
      <w:r w:rsidR="00DB0F82" w:rsidRPr="00B16D97">
        <w:rPr>
          <w:rStyle w:val="shorttext"/>
        </w:rPr>
        <w:t xml:space="preserve"> </w:t>
      </w:r>
      <w:r w:rsidR="00DB0F82" w:rsidRPr="00B16D97">
        <w:rPr>
          <w:rStyle w:val="hps"/>
        </w:rPr>
        <w:t>if necessary.</w:t>
      </w:r>
    </w:p>
    <w:p w14:paraId="0A8C7A0B" w14:textId="77777777" w:rsidR="00D227C0" w:rsidRDefault="00010CEF" w:rsidP="00043E42">
      <w:pPr>
        <w:jc w:val="center"/>
      </w:pPr>
      <w:r w:rsidRPr="00B16D97">
        <w:rPr>
          <w:noProof/>
          <w:lang w:val="fr-BE" w:eastAsia="fr-BE"/>
        </w:rPr>
        <w:drawing>
          <wp:inline distT="0" distB="0" distL="0" distR="0" wp14:anchorId="0A8C7ECE" wp14:editId="17397EEA">
            <wp:extent cx="3952800" cy="273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MessageRequest.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3952800" cy="2732400"/>
                    </a:xfrm>
                    <a:prstGeom prst="rect">
                      <a:avLst/>
                    </a:prstGeom>
                    <a:ln>
                      <a:noFill/>
                    </a:ln>
                    <a:extLst>
                      <a:ext uri="{53640926-AAD7-44D8-BBD7-CCE9431645EC}">
                        <a14:shadowObscured xmlns:a14="http://schemas.microsoft.com/office/drawing/2010/main"/>
                      </a:ext>
                    </a:extLst>
                  </pic:spPr>
                </pic:pic>
              </a:graphicData>
            </a:graphic>
          </wp:inline>
        </w:drawing>
      </w:r>
    </w:p>
    <w:p w14:paraId="13C6932E" w14:textId="77777777" w:rsidR="00A85E4A" w:rsidRPr="00B16D97" w:rsidRDefault="00A85E4A" w:rsidP="00043E42">
      <w:pPr>
        <w:jc w:val="cente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D227C0" w:rsidRPr="00B16D97" w14:paraId="0A8C7A0E" w14:textId="77777777" w:rsidTr="00043E42">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A0C" w14:textId="77777777" w:rsidR="00D227C0" w:rsidRPr="00B16D97" w:rsidRDefault="00D227C0"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A0D" w14:textId="77777777" w:rsidR="00D227C0" w:rsidRPr="00B16D97" w:rsidRDefault="00D227C0" w:rsidP="006D552E">
            <w:pPr>
              <w:rPr>
                <w:b/>
                <w:bCs/>
                <w:color w:val="FFFFFF"/>
              </w:rPr>
            </w:pPr>
            <w:r w:rsidRPr="00B16D97">
              <w:rPr>
                <w:b/>
                <w:bCs/>
                <w:color w:val="FFFFFF"/>
              </w:rPr>
              <w:t>Description</w:t>
            </w:r>
          </w:p>
        </w:tc>
      </w:tr>
      <w:tr w:rsidR="00D227C0" w:rsidRPr="00B16D97" w14:paraId="0A8C7A11" w14:textId="77777777" w:rsidTr="00043E42">
        <w:tc>
          <w:tcPr>
            <w:tcW w:w="2442" w:type="dxa"/>
            <w:shd w:val="clear" w:color="auto" w:fill="auto"/>
            <w:vAlign w:val="center"/>
          </w:tcPr>
          <w:p w14:paraId="0A8C7A0F" w14:textId="728E6045" w:rsidR="00D227C0" w:rsidRPr="00B16D97" w:rsidRDefault="00065584" w:rsidP="006D552E">
            <w:pPr>
              <w:rPr>
                <w:rFonts w:cs="Arial"/>
              </w:rPr>
            </w:pPr>
            <w:r>
              <w:rPr>
                <w:rFonts w:cs="Arial"/>
              </w:rPr>
              <w:t>Actor</w:t>
            </w:r>
          </w:p>
        </w:tc>
        <w:tc>
          <w:tcPr>
            <w:tcW w:w="6880" w:type="dxa"/>
            <w:shd w:val="clear" w:color="auto" w:fill="auto"/>
          </w:tcPr>
          <w:p w14:paraId="0A8C7A10" w14:textId="177745E7" w:rsidR="00D227C0" w:rsidRPr="00B16D97" w:rsidRDefault="00601983" w:rsidP="00065584">
            <w:pPr>
              <w:rPr>
                <w:rFonts w:cs="Arial"/>
              </w:rPr>
            </w:pPr>
            <w:r>
              <w:rPr>
                <w:rFonts w:cs="Arial"/>
              </w:rPr>
              <w:t xml:space="preserve">See section </w:t>
            </w:r>
            <w:r>
              <w:rPr>
                <w:rFonts w:cs="Arial"/>
              </w:rPr>
              <w:fldChar w:fldCharType="begin"/>
            </w:r>
            <w:r>
              <w:rPr>
                <w:rFonts w:cs="Arial"/>
              </w:rPr>
              <w:instrText xml:space="preserve"> REF _Ref449705191 \r \h </w:instrText>
            </w:r>
            <w:r>
              <w:rPr>
                <w:rFonts w:cs="Arial"/>
              </w:rPr>
            </w:r>
            <w:r>
              <w:rPr>
                <w:rFonts w:cs="Arial"/>
              </w:rPr>
              <w:fldChar w:fldCharType="separate"/>
            </w:r>
            <w:r>
              <w:rPr>
                <w:rFonts w:cs="Arial"/>
              </w:rPr>
              <w:t>5.3.12.3</w:t>
            </w:r>
            <w:r>
              <w:rPr>
                <w:rFonts w:cs="Arial"/>
              </w:rPr>
              <w:fldChar w:fldCharType="end"/>
            </w:r>
          </w:p>
        </w:tc>
      </w:tr>
      <w:tr w:rsidR="00D227C0" w:rsidRPr="00B16D97" w14:paraId="0A8C7A1A" w14:textId="77777777" w:rsidTr="00043E42">
        <w:tc>
          <w:tcPr>
            <w:tcW w:w="2442" w:type="dxa"/>
            <w:shd w:val="clear" w:color="auto" w:fill="auto"/>
            <w:vAlign w:val="center"/>
          </w:tcPr>
          <w:p w14:paraId="0A8C7A12" w14:textId="77777777" w:rsidR="00D227C0" w:rsidRPr="00B16D97" w:rsidRDefault="00D227C0" w:rsidP="006D552E">
            <w:pPr>
              <w:rPr>
                <w:rFonts w:cs="Arial"/>
              </w:rPr>
            </w:pPr>
            <w:r w:rsidRPr="00B16D97">
              <w:rPr>
                <w:rFonts w:cs="Arial"/>
              </w:rPr>
              <w:t>Source</w:t>
            </w:r>
          </w:p>
        </w:tc>
        <w:tc>
          <w:tcPr>
            <w:tcW w:w="6880" w:type="dxa"/>
            <w:shd w:val="clear" w:color="auto" w:fill="auto"/>
          </w:tcPr>
          <w:p w14:paraId="0A8C7A13" w14:textId="77777777" w:rsidR="001660E2" w:rsidRPr="00B16D97" w:rsidRDefault="001660E2" w:rsidP="006D552E">
            <w:pPr>
              <w:spacing w:before="0"/>
              <w:rPr>
                <w:rFonts w:cs="Arial"/>
              </w:rPr>
            </w:pPr>
            <w:r w:rsidRPr="00B16D97">
              <w:rPr>
                <w:rFonts w:cs="Arial"/>
              </w:rPr>
              <w:t xml:space="preserve">You can specify the folder </w:t>
            </w:r>
            <w:r w:rsidR="00D313BF" w:rsidRPr="00B16D97">
              <w:rPr>
                <w:rFonts w:cs="Arial"/>
              </w:rPr>
              <w:t>specific to</w:t>
            </w:r>
            <w:r w:rsidRPr="00B16D97">
              <w:rPr>
                <w:rFonts w:cs="Arial"/>
              </w:rPr>
              <w:t xml:space="preserve"> your request via the </w:t>
            </w:r>
            <w:r w:rsidRPr="00B16D97">
              <w:rPr>
                <w:rFonts w:cs="Arial"/>
                <w:i/>
              </w:rPr>
              <w:t>Source</w:t>
            </w:r>
            <w:r w:rsidRPr="00B16D97">
              <w:rPr>
                <w:rFonts w:cs="Arial"/>
              </w:rPr>
              <w:t xml:space="preserve"> parameter.</w:t>
            </w:r>
          </w:p>
          <w:p w14:paraId="0A8C7A14" w14:textId="77777777" w:rsidR="001660E2" w:rsidRPr="00B16D97" w:rsidRDefault="001660E2" w:rsidP="006D552E">
            <w:pPr>
              <w:spacing w:before="0"/>
              <w:rPr>
                <w:rFonts w:cs="Arial"/>
              </w:rPr>
            </w:pPr>
          </w:p>
          <w:p w14:paraId="0A8C7A15" w14:textId="77777777" w:rsidR="001660E2" w:rsidRPr="00B16D97" w:rsidRDefault="001660E2" w:rsidP="006D552E">
            <w:pPr>
              <w:spacing w:before="0"/>
              <w:rPr>
                <w:rFonts w:cs="Arial"/>
              </w:rPr>
            </w:pPr>
            <w:r w:rsidRPr="00B16D97">
              <w:rPr>
                <w:rFonts w:cs="Arial"/>
              </w:rPr>
              <w:t>The possible values are:</w:t>
            </w:r>
          </w:p>
          <w:p w14:paraId="0A8C7A16" w14:textId="77777777" w:rsidR="001660E2" w:rsidRPr="00B16D97" w:rsidRDefault="001660E2" w:rsidP="006D552E">
            <w:pPr>
              <w:numPr>
                <w:ilvl w:val="0"/>
                <w:numId w:val="16"/>
              </w:numPr>
              <w:spacing w:before="0"/>
              <w:rPr>
                <w:rFonts w:cs="Arial"/>
              </w:rPr>
            </w:pPr>
            <w:r w:rsidRPr="00B16D97">
              <w:rPr>
                <w:rFonts w:cs="Arial"/>
              </w:rPr>
              <w:t>“INBOX” for the inbox folder.</w:t>
            </w:r>
          </w:p>
          <w:p w14:paraId="0A8C7A17" w14:textId="77777777" w:rsidR="001660E2" w:rsidRPr="00B16D97" w:rsidRDefault="001660E2" w:rsidP="006D552E">
            <w:pPr>
              <w:numPr>
                <w:ilvl w:val="0"/>
                <w:numId w:val="16"/>
              </w:numPr>
              <w:spacing w:before="0"/>
              <w:rPr>
                <w:rFonts w:cs="Arial"/>
              </w:rPr>
            </w:pPr>
            <w:r w:rsidRPr="00B16D97">
              <w:rPr>
                <w:rFonts w:cs="Arial"/>
              </w:rPr>
              <w:t>“SENTBOX” for the sentbox folder.</w:t>
            </w:r>
          </w:p>
          <w:p w14:paraId="0A8C7A18" w14:textId="77777777" w:rsidR="001660E2" w:rsidRPr="00B16D97" w:rsidRDefault="001660E2" w:rsidP="006D552E">
            <w:pPr>
              <w:numPr>
                <w:ilvl w:val="0"/>
                <w:numId w:val="16"/>
              </w:numPr>
              <w:spacing w:before="0"/>
              <w:rPr>
                <w:rFonts w:cs="Arial"/>
              </w:rPr>
            </w:pPr>
            <w:r w:rsidRPr="00B16D97">
              <w:rPr>
                <w:rFonts w:cs="Arial"/>
              </w:rPr>
              <w:lastRenderedPageBreak/>
              <w:t xml:space="preserve">“BININBOX” for messages </w:t>
            </w:r>
            <w:r w:rsidR="00EF41BD" w:rsidRPr="00B16D97">
              <w:rPr>
                <w:rFonts w:cs="Arial"/>
              </w:rPr>
              <w:t xml:space="preserve">moved </w:t>
            </w:r>
            <w:r w:rsidRPr="00B16D97">
              <w:rPr>
                <w:rFonts w:cs="Arial"/>
              </w:rPr>
              <w:t>from the inbox folder.</w:t>
            </w:r>
          </w:p>
          <w:p w14:paraId="0A8C7A19" w14:textId="77777777" w:rsidR="00D227C0" w:rsidRPr="00B16D97" w:rsidRDefault="001660E2" w:rsidP="006D552E">
            <w:pPr>
              <w:numPr>
                <w:ilvl w:val="0"/>
                <w:numId w:val="16"/>
              </w:numPr>
              <w:spacing w:before="0"/>
              <w:rPr>
                <w:rFonts w:cs="Arial"/>
              </w:rPr>
            </w:pPr>
            <w:r w:rsidRPr="00B16D97">
              <w:rPr>
                <w:rFonts w:cs="Arial"/>
              </w:rPr>
              <w:t xml:space="preserve">“BINSENTBOX” for </w:t>
            </w:r>
            <w:r w:rsidR="00D313BF" w:rsidRPr="00B16D97">
              <w:rPr>
                <w:rFonts w:cs="Arial"/>
              </w:rPr>
              <w:t>m</w:t>
            </w:r>
            <w:r w:rsidRPr="00B16D97">
              <w:rPr>
                <w:rFonts w:cs="Arial"/>
              </w:rPr>
              <w:t>essages</w:t>
            </w:r>
            <w:r w:rsidR="00D313BF" w:rsidRPr="00B16D97">
              <w:rPr>
                <w:rFonts w:cs="Arial"/>
              </w:rPr>
              <w:t xml:space="preserve"> </w:t>
            </w:r>
            <w:r w:rsidR="00EF41BD" w:rsidRPr="00B16D97">
              <w:rPr>
                <w:rFonts w:cs="Arial"/>
              </w:rPr>
              <w:t xml:space="preserve">moved </w:t>
            </w:r>
            <w:r w:rsidRPr="00B16D97">
              <w:rPr>
                <w:rFonts w:cs="Arial"/>
              </w:rPr>
              <w:t>from the sentbox folder.</w:t>
            </w:r>
          </w:p>
        </w:tc>
      </w:tr>
      <w:tr w:rsidR="004F0E31" w:rsidRPr="00B16D97" w14:paraId="0A8C7A23" w14:textId="77777777" w:rsidTr="00043E42">
        <w:tc>
          <w:tcPr>
            <w:tcW w:w="2442" w:type="dxa"/>
            <w:shd w:val="clear" w:color="auto" w:fill="auto"/>
            <w:vAlign w:val="center"/>
          </w:tcPr>
          <w:p w14:paraId="0A8C7A1B" w14:textId="77777777" w:rsidR="004F0E31" w:rsidRPr="00B16D97" w:rsidRDefault="004F0E31" w:rsidP="006D552E">
            <w:pPr>
              <w:rPr>
                <w:rFonts w:cs="Arial"/>
              </w:rPr>
            </w:pPr>
            <w:r w:rsidRPr="00B16D97">
              <w:rPr>
                <w:rFonts w:cs="Arial"/>
              </w:rPr>
              <w:lastRenderedPageBreak/>
              <w:t>Destination</w:t>
            </w:r>
          </w:p>
        </w:tc>
        <w:tc>
          <w:tcPr>
            <w:tcW w:w="6880" w:type="dxa"/>
            <w:shd w:val="clear" w:color="auto" w:fill="auto"/>
          </w:tcPr>
          <w:p w14:paraId="0A8C7A1C" w14:textId="77777777" w:rsidR="001660E2" w:rsidRPr="00B16D97" w:rsidRDefault="001660E2" w:rsidP="006D552E">
            <w:pPr>
              <w:spacing w:before="0"/>
              <w:rPr>
                <w:rFonts w:cs="Arial"/>
              </w:rPr>
            </w:pPr>
            <w:r w:rsidRPr="00B16D97">
              <w:rPr>
                <w:rFonts w:cs="Arial"/>
              </w:rPr>
              <w:t xml:space="preserve">You can specify the folder </w:t>
            </w:r>
            <w:r w:rsidR="00D313BF" w:rsidRPr="00B16D97">
              <w:rPr>
                <w:rFonts w:cs="Arial"/>
              </w:rPr>
              <w:t>specific to</w:t>
            </w:r>
            <w:r w:rsidRPr="00B16D97">
              <w:rPr>
                <w:rFonts w:cs="Arial"/>
              </w:rPr>
              <w:t xml:space="preserve"> your request via the </w:t>
            </w:r>
            <w:r w:rsidRPr="00B16D97">
              <w:rPr>
                <w:rFonts w:cs="Arial"/>
                <w:i/>
              </w:rPr>
              <w:t>Destination</w:t>
            </w:r>
            <w:r w:rsidRPr="00B16D97">
              <w:rPr>
                <w:rFonts w:cs="Arial"/>
              </w:rPr>
              <w:t xml:space="preserve"> parameter.</w:t>
            </w:r>
          </w:p>
          <w:p w14:paraId="0A8C7A1D" w14:textId="77777777" w:rsidR="001660E2" w:rsidRPr="00B16D97" w:rsidRDefault="001660E2" w:rsidP="006D552E">
            <w:pPr>
              <w:spacing w:before="0"/>
              <w:rPr>
                <w:rFonts w:cs="Arial"/>
              </w:rPr>
            </w:pPr>
          </w:p>
          <w:p w14:paraId="0A8C7A1E" w14:textId="77777777" w:rsidR="001660E2" w:rsidRPr="00B16D97" w:rsidRDefault="001660E2" w:rsidP="006D552E">
            <w:pPr>
              <w:spacing w:before="0"/>
              <w:rPr>
                <w:rFonts w:cs="Arial"/>
              </w:rPr>
            </w:pPr>
            <w:r w:rsidRPr="00B16D97">
              <w:rPr>
                <w:rFonts w:cs="Arial"/>
              </w:rPr>
              <w:t>The possible values are:</w:t>
            </w:r>
          </w:p>
          <w:p w14:paraId="0A8C7A1F" w14:textId="77777777" w:rsidR="001660E2" w:rsidRPr="00B16D97" w:rsidRDefault="001660E2" w:rsidP="006D552E">
            <w:pPr>
              <w:numPr>
                <w:ilvl w:val="0"/>
                <w:numId w:val="16"/>
              </w:numPr>
              <w:spacing w:before="0"/>
              <w:rPr>
                <w:rFonts w:cs="Arial"/>
              </w:rPr>
            </w:pPr>
            <w:r w:rsidRPr="00B16D97">
              <w:rPr>
                <w:rFonts w:cs="Arial"/>
              </w:rPr>
              <w:t>“INBOX” for the inbox folder.</w:t>
            </w:r>
          </w:p>
          <w:p w14:paraId="0A8C7A20" w14:textId="77777777" w:rsidR="001660E2" w:rsidRPr="00B16D97" w:rsidRDefault="001660E2" w:rsidP="006D552E">
            <w:pPr>
              <w:numPr>
                <w:ilvl w:val="0"/>
                <w:numId w:val="16"/>
              </w:numPr>
              <w:spacing w:before="0"/>
              <w:rPr>
                <w:rFonts w:cs="Arial"/>
              </w:rPr>
            </w:pPr>
            <w:r w:rsidRPr="00B16D97">
              <w:rPr>
                <w:rFonts w:cs="Arial"/>
              </w:rPr>
              <w:t>“SENTBOX” for the sentbox folder.</w:t>
            </w:r>
          </w:p>
          <w:p w14:paraId="0A8C7A21" w14:textId="77777777" w:rsidR="001660E2" w:rsidRPr="00B16D97" w:rsidRDefault="001660E2" w:rsidP="006D552E">
            <w:pPr>
              <w:numPr>
                <w:ilvl w:val="0"/>
                <w:numId w:val="16"/>
              </w:numPr>
              <w:spacing w:before="0"/>
              <w:rPr>
                <w:rFonts w:cs="Arial"/>
              </w:rPr>
            </w:pPr>
            <w:r w:rsidRPr="00B16D97">
              <w:rPr>
                <w:rFonts w:cs="Arial"/>
              </w:rPr>
              <w:t xml:space="preserve">“BININBOX” for </w:t>
            </w:r>
            <w:r w:rsidR="00D313BF" w:rsidRPr="00B16D97">
              <w:rPr>
                <w:rFonts w:cs="Arial"/>
              </w:rPr>
              <w:t xml:space="preserve">messages </w:t>
            </w:r>
            <w:r w:rsidR="00EF41BD" w:rsidRPr="00B16D97">
              <w:rPr>
                <w:rFonts w:cs="Arial"/>
              </w:rPr>
              <w:t xml:space="preserve">moved </w:t>
            </w:r>
            <w:r w:rsidRPr="00B16D97">
              <w:rPr>
                <w:rFonts w:cs="Arial"/>
              </w:rPr>
              <w:t>from the inbox folder.</w:t>
            </w:r>
          </w:p>
          <w:p w14:paraId="0A8C7A22" w14:textId="77777777" w:rsidR="004F0E31" w:rsidRPr="00B16D97" w:rsidRDefault="001660E2" w:rsidP="006D552E">
            <w:pPr>
              <w:numPr>
                <w:ilvl w:val="0"/>
                <w:numId w:val="16"/>
              </w:numPr>
              <w:spacing w:before="0"/>
              <w:rPr>
                <w:rFonts w:cs="Arial"/>
              </w:rPr>
            </w:pPr>
            <w:r w:rsidRPr="00B16D97">
              <w:rPr>
                <w:rFonts w:cs="Arial"/>
              </w:rPr>
              <w:t xml:space="preserve">“BINSENTBOX” for </w:t>
            </w:r>
            <w:r w:rsidR="00D313BF" w:rsidRPr="00B16D97">
              <w:rPr>
                <w:rFonts w:cs="Arial"/>
              </w:rPr>
              <w:t xml:space="preserve">messages </w:t>
            </w:r>
            <w:r w:rsidR="00EF41BD" w:rsidRPr="00B16D97">
              <w:rPr>
                <w:rFonts w:cs="Arial"/>
              </w:rPr>
              <w:t xml:space="preserve">moved </w:t>
            </w:r>
            <w:r w:rsidRPr="00B16D97">
              <w:rPr>
                <w:rFonts w:cs="Arial"/>
              </w:rPr>
              <w:t>from the sentbox folder.</w:t>
            </w:r>
          </w:p>
        </w:tc>
      </w:tr>
      <w:tr w:rsidR="00D227C0" w:rsidRPr="00B16D97" w14:paraId="0A8C7A26" w14:textId="77777777" w:rsidTr="00043E42">
        <w:tc>
          <w:tcPr>
            <w:tcW w:w="2442" w:type="dxa"/>
            <w:shd w:val="clear" w:color="auto" w:fill="auto"/>
            <w:vAlign w:val="center"/>
          </w:tcPr>
          <w:p w14:paraId="0A8C7A24" w14:textId="77777777" w:rsidR="00D227C0" w:rsidRPr="00B16D97" w:rsidRDefault="00D227C0" w:rsidP="006D552E">
            <w:pPr>
              <w:rPr>
                <w:rFonts w:cs="Arial"/>
              </w:rPr>
            </w:pPr>
            <w:r w:rsidRPr="00B16D97">
              <w:rPr>
                <w:rFonts w:cs="Arial"/>
              </w:rPr>
              <w:t>MessageId</w:t>
            </w:r>
          </w:p>
        </w:tc>
        <w:tc>
          <w:tcPr>
            <w:tcW w:w="6880" w:type="dxa"/>
            <w:shd w:val="clear" w:color="auto" w:fill="auto"/>
          </w:tcPr>
          <w:p w14:paraId="0A8C7A25" w14:textId="77777777" w:rsidR="00D227C0" w:rsidRPr="00B16D97" w:rsidRDefault="00D227C0" w:rsidP="006D552E">
            <w:pPr>
              <w:spacing w:before="0"/>
              <w:rPr>
                <w:rFonts w:cs="Arial"/>
              </w:rPr>
            </w:pPr>
            <w:r w:rsidRPr="00B16D97">
              <w:rPr>
                <w:rFonts w:cs="Arial"/>
              </w:rPr>
              <w:t xml:space="preserve">The </w:t>
            </w:r>
            <w:r w:rsidRPr="00B16D97">
              <w:rPr>
                <w:rFonts w:cs="Arial"/>
                <w:i/>
              </w:rPr>
              <w:t>MessageId</w:t>
            </w:r>
            <w:r w:rsidR="004F0E31" w:rsidRPr="00B16D97">
              <w:rPr>
                <w:rFonts w:cs="Arial"/>
                <w:i/>
              </w:rPr>
              <w:t>’s</w:t>
            </w:r>
            <w:r w:rsidRPr="00B16D97">
              <w:rPr>
                <w:rFonts w:cs="Arial"/>
              </w:rPr>
              <w:t xml:space="preserve"> </w:t>
            </w:r>
            <w:r w:rsidR="004F0E31" w:rsidRPr="00B16D97">
              <w:rPr>
                <w:rFonts w:cs="Arial"/>
              </w:rPr>
              <w:t>corresponding to the message(s) to move.</w:t>
            </w:r>
          </w:p>
        </w:tc>
      </w:tr>
    </w:tbl>
    <w:p w14:paraId="0A8C7A27" w14:textId="77777777" w:rsidR="00D227C0" w:rsidRPr="00B16D97" w:rsidRDefault="00D227C0" w:rsidP="006D552E">
      <w:pPr>
        <w:pStyle w:val="Heading4"/>
      </w:pPr>
      <w:bookmarkStart w:id="164" w:name="_Toc449621776"/>
      <w:r w:rsidRPr="00B16D97">
        <w:t>MoveMessage Response</w:t>
      </w:r>
      <w:bookmarkEnd w:id="164"/>
    </w:p>
    <w:p w14:paraId="0A8C7A28" w14:textId="77777777" w:rsidR="00BE285F" w:rsidRPr="00B16D97" w:rsidRDefault="00BE285F" w:rsidP="006D552E">
      <w:r w:rsidRPr="00B16D97">
        <w:t xml:space="preserve">The response contains a success status code or a Business Error as defined in chapter </w:t>
      </w:r>
      <w:r w:rsidRPr="00B16D97">
        <w:fldChar w:fldCharType="begin"/>
      </w:r>
      <w:r w:rsidRPr="00B16D97">
        <w:instrText xml:space="preserve"> REF _Ref305770763 \r \h </w:instrText>
      </w:r>
      <w:r w:rsidR="00BD0BCF" w:rsidRPr="00B16D97">
        <w:instrText xml:space="preserve"> \* MERGEFORMAT </w:instrText>
      </w:r>
      <w:r w:rsidRPr="00B16D97">
        <w:fldChar w:fldCharType="separate"/>
      </w:r>
      <w:r w:rsidR="001638AC">
        <w:t>8</w:t>
      </w:r>
      <w:r w:rsidRPr="00B16D97">
        <w:fldChar w:fldCharType="end"/>
      </w:r>
      <w:r w:rsidRPr="00B16D97">
        <w:t>. The Business Error enable</w:t>
      </w:r>
      <w:r w:rsidR="00D313BF" w:rsidRPr="00B16D97">
        <w:t>s</w:t>
      </w:r>
      <w:r w:rsidRPr="00B16D97">
        <w:t xml:space="preserve"> you to identify which messages where not successfully moved, </w:t>
      </w:r>
      <w:r w:rsidR="00D313BF" w:rsidRPr="00B16D97">
        <w:t xml:space="preserve">even though </w:t>
      </w:r>
      <w:r w:rsidRPr="00B16D97">
        <w:t>all other have been moved successfully.</w:t>
      </w:r>
    </w:p>
    <w:p w14:paraId="0A8C7A29" w14:textId="77777777" w:rsidR="00D227C0" w:rsidRDefault="00E2311B" w:rsidP="00B039CF">
      <w:pPr>
        <w:jc w:val="center"/>
      </w:pPr>
      <w:r w:rsidRPr="00B16D97">
        <w:rPr>
          <w:noProof/>
          <w:lang w:val="fr-BE" w:eastAsia="fr-BE"/>
        </w:rPr>
        <w:drawing>
          <wp:inline distT="0" distB="0" distL="0" distR="0" wp14:anchorId="0A8C7ED0" wp14:editId="4EB81806">
            <wp:extent cx="4345200" cy="2610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MessageResponse.png"/>
                    <pic:cNvPicPr/>
                  </pic:nvPicPr>
                  <pic:blipFill>
                    <a:blip r:embed="rId26">
                      <a:extLst>
                        <a:ext uri="{28A0092B-C50C-407E-A947-70E740481C1C}">
                          <a14:useLocalDpi xmlns:a14="http://schemas.microsoft.com/office/drawing/2010/main" val="0"/>
                        </a:ext>
                      </a:extLst>
                    </a:blip>
                    <a:stretch>
                      <a:fillRect/>
                    </a:stretch>
                  </pic:blipFill>
                  <pic:spPr bwMode="auto">
                    <a:xfrm>
                      <a:off x="0" y="0"/>
                      <a:ext cx="4345200" cy="2610000"/>
                    </a:xfrm>
                    <a:prstGeom prst="rect">
                      <a:avLst/>
                    </a:prstGeom>
                    <a:ln>
                      <a:noFill/>
                    </a:ln>
                    <a:extLst>
                      <a:ext uri="{53640926-AAD7-44D8-BBD7-CCE9431645EC}">
                        <a14:shadowObscured xmlns:a14="http://schemas.microsoft.com/office/drawing/2010/main"/>
                      </a:ext>
                    </a:extLst>
                  </pic:spPr>
                </pic:pic>
              </a:graphicData>
            </a:graphic>
          </wp:inline>
        </w:drawing>
      </w:r>
    </w:p>
    <w:p w14:paraId="0A8C7A2A" w14:textId="77777777" w:rsidR="00B039CF" w:rsidRPr="00B16D97" w:rsidRDefault="00B039CF" w:rsidP="00B039CF">
      <w:pPr>
        <w:jc w:val="cente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D227C0" w:rsidRPr="00B16D97" w14:paraId="0A8C7A2D" w14:textId="77777777" w:rsidTr="00B039CF">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A2B" w14:textId="77777777" w:rsidR="00D227C0" w:rsidRPr="00B16D97" w:rsidRDefault="00D227C0"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A2C" w14:textId="77777777" w:rsidR="00D227C0" w:rsidRPr="00B16D97" w:rsidRDefault="00D227C0" w:rsidP="006D552E">
            <w:pPr>
              <w:rPr>
                <w:b/>
                <w:bCs/>
                <w:color w:val="FFFFFF"/>
              </w:rPr>
            </w:pPr>
            <w:r w:rsidRPr="00B16D97">
              <w:rPr>
                <w:b/>
                <w:bCs/>
                <w:color w:val="FFFFFF"/>
              </w:rPr>
              <w:t>Description</w:t>
            </w:r>
          </w:p>
        </w:tc>
      </w:tr>
      <w:tr w:rsidR="00D227C0" w:rsidRPr="00B16D97" w14:paraId="0A8C7A30" w14:textId="77777777" w:rsidTr="00B039CF">
        <w:tc>
          <w:tcPr>
            <w:tcW w:w="2442" w:type="dxa"/>
            <w:shd w:val="clear" w:color="auto" w:fill="auto"/>
            <w:vAlign w:val="center"/>
          </w:tcPr>
          <w:p w14:paraId="0A8C7A2E" w14:textId="77777777" w:rsidR="00D227C0" w:rsidRPr="00B16D97" w:rsidRDefault="00D227C0" w:rsidP="006D552E">
            <w:pPr>
              <w:rPr>
                <w:rFonts w:cs="Arial"/>
              </w:rPr>
            </w:pPr>
            <w:r w:rsidRPr="00B16D97">
              <w:rPr>
                <w:rFonts w:cs="Arial"/>
              </w:rPr>
              <w:t>Id</w:t>
            </w:r>
          </w:p>
        </w:tc>
        <w:tc>
          <w:tcPr>
            <w:tcW w:w="6880" w:type="dxa"/>
            <w:shd w:val="clear" w:color="auto" w:fill="auto"/>
          </w:tcPr>
          <w:p w14:paraId="0A8C7A2F" w14:textId="77777777" w:rsidR="00D227C0" w:rsidRPr="00B16D97" w:rsidRDefault="00D227C0" w:rsidP="006D552E">
            <w:pPr>
              <w:spacing w:before="0"/>
              <w:rPr>
                <w:rFonts w:cs="Arial"/>
              </w:rPr>
            </w:pPr>
            <w:r w:rsidRPr="00B16D97">
              <w:rPr>
                <w:rFonts w:cs="Arial"/>
              </w:rPr>
              <w:t>The ticket number (</w:t>
            </w:r>
            <w:r w:rsidRPr="00B16D97">
              <w:rPr>
                <w:rFonts w:cs="Arial"/>
                <w:i/>
              </w:rPr>
              <w:t>Id</w:t>
            </w:r>
            <w:r w:rsidRPr="00B16D97">
              <w:rPr>
                <w:rFonts w:cs="Arial"/>
              </w:rPr>
              <w:t xml:space="preserve">) is attributed to the exchange request/response by the </w:t>
            </w:r>
            <w:r w:rsidR="00B30D5E" w:rsidRPr="00B16D97">
              <w:rPr>
                <w:rFonts w:cs="Arial"/>
              </w:rPr>
              <w:t>eJustice</w:t>
            </w:r>
            <w:r w:rsidRPr="00B16D97">
              <w:rPr>
                <w:rFonts w:cs="Arial"/>
              </w:rPr>
              <w:t xml:space="preserve"> platform. This is used to identify the </w:t>
            </w:r>
            <w:r w:rsidR="00B30D5E" w:rsidRPr="00B16D97">
              <w:rPr>
                <w:rFonts w:cs="Arial"/>
              </w:rPr>
              <w:t>eJustice</w:t>
            </w:r>
            <w:r w:rsidRPr="00B16D97">
              <w:rPr>
                <w:rFonts w:cs="Arial"/>
              </w:rPr>
              <w:t xml:space="preserve"> session.</w:t>
            </w:r>
          </w:p>
        </w:tc>
      </w:tr>
      <w:tr w:rsidR="00A16BAC" w:rsidRPr="00B16D97" w14:paraId="0A8C7A33" w14:textId="77777777" w:rsidTr="002B297E">
        <w:tc>
          <w:tcPr>
            <w:tcW w:w="2442" w:type="dxa"/>
            <w:shd w:val="clear" w:color="auto" w:fill="auto"/>
          </w:tcPr>
          <w:p w14:paraId="0A8C7A31" w14:textId="77777777" w:rsidR="00A16BAC" w:rsidRPr="00A16BAC" w:rsidRDefault="00A16BAC" w:rsidP="002B297E">
            <w:pPr>
              <w:rPr>
                <w:rFonts w:cs="Arial"/>
              </w:rPr>
            </w:pPr>
            <w:r w:rsidRPr="00A16BAC">
              <w:rPr>
                <w:rFonts w:cs="Arial"/>
              </w:rPr>
              <w:t>InResponseTo</w:t>
            </w:r>
          </w:p>
        </w:tc>
        <w:tc>
          <w:tcPr>
            <w:tcW w:w="6880" w:type="dxa"/>
            <w:shd w:val="clear" w:color="auto" w:fill="auto"/>
          </w:tcPr>
          <w:p w14:paraId="0A8C7A32" w14:textId="77777777" w:rsidR="00A16BAC" w:rsidRPr="00A16BAC" w:rsidRDefault="00A16BAC" w:rsidP="002B297E">
            <w:pPr>
              <w:spacing w:before="0"/>
              <w:rPr>
                <w:rFonts w:cs="Arial"/>
                <w:highlight w:val="yellow"/>
              </w:rPr>
            </w:pPr>
            <w:r w:rsidRPr="00A16BAC">
              <w:rPr>
                <w:rFonts w:cs="Calibri"/>
                <w:color w:val="000000"/>
                <w:lang w:eastAsia="en-GB"/>
              </w:rPr>
              <w:t>Id attribute of the request</w:t>
            </w:r>
          </w:p>
        </w:tc>
      </w:tr>
      <w:tr w:rsidR="00A16BAC" w:rsidRPr="00B16D97" w14:paraId="0A8C7A36" w14:textId="77777777" w:rsidTr="002B297E">
        <w:tc>
          <w:tcPr>
            <w:tcW w:w="2442" w:type="dxa"/>
            <w:shd w:val="clear" w:color="auto" w:fill="auto"/>
          </w:tcPr>
          <w:p w14:paraId="0A8C7A34" w14:textId="77777777" w:rsidR="00A16BAC" w:rsidRPr="00A16BAC" w:rsidRDefault="00A16BAC" w:rsidP="002B297E">
            <w:pPr>
              <w:rPr>
                <w:rFonts w:cs="Arial"/>
              </w:rPr>
            </w:pPr>
            <w:r w:rsidRPr="00A16BAC">
              <w:rPr>
                <w:rFonts w:cs="Arial"/>
              </w:rPr>
              <w:t>IssueInstant</w:t>
            </w:r>
          </w:p>
        </w:tc>
        <w:tc>
          <w:tcPr>
            <w:tcW w:w="6880" w:type="dxa"/>
            <w:shd w:val="clear" w:color="auto" w:fill="auto"/>
          </w:tcPr>
          <w:p w14:paraId="0A8C7A35" w14:textId="77777777" w:rsidR="00A16BAC" w:rsidRPr="00A16BAC" w:rsidRDefault="00A16BAC" w:rsidP="002B297E">
            <w:pPr>
              <w:spacing w:before="0"/>
              <w:rPr>
                <w:rFonts w:cs="Arial"/>
                <w:highlight w:val="yellow"/>
              </w:rPr>
            </w:pPr>
            <w:r w:rsidRPr="00A16BAC">
              <w:rPr>
                <w:rFonts w:cs="Calibri"/>
                <w:color w:val="000000"/>
                <w:lang w:eastAsia="en-GB"/>
              </w:rPr>
              <w:t>Date and time of the response.</w:t>
            </w:r>
          </w:p>
        </w:tc>
      </w:tr>
      <w:tr w:rsidR="00D227C0" w:rsidRPr="00B16D97" w14:paraId="0A8C7A39" w14:textId="77777777" w:rsidTr="00B039CF">
        <w:tc>
          <w:tcPr>
            <w:tcW w:w="2442" w:type="dxa"/>
            <w:shd w:val="clear" w:color="auto" w:fill="auto"/>
            <w:vAlign w:val="center"/>
          </w:tcPr>
          <w:p w14:paraId="0A8C7A37" w14:textId="77777777" w:rsidR="00D227C0" w:rsidRPr="00B16D97" w:rsidRDefault="00D227C0" w:rsidP="006D552E">
            <w:pPr>
              <w:rPr>
                <w:rFonts w:cs="Arial"/>
              </w:rPr>
            </w:pPr>
            <w:r w:rsidRPr="00B16D97">
              <w:rPr>
                <w:rFonts w:cs="Arial"/>
              </w:rPr>
              <w:t>Status</w:t>
            </w:r>
          </w:p>
        </w:tc>
        <w:tc>
          <w:tcPr>
            <w:tcW w:w="6880" w:type="dxa"/>
            <w:shd w:val="clear" w:color="auto" w:fill="auto"/>
          </w:tcPr>
          <w:p w14:paraId="0A8C7A38" w14:textId="18F15F06" w:rsidR="00D227C0" w:rsidRPr="00B16D97" w:rsidRDefault="002279AC" w:rsidP="006D552E">
            <w:pPr>
              <w:spacing w:before="0"/>
              <w:rPr>
                <w:rFonts w:cs="Arial"/>
              </w:rPr>
            </w:pPr>
            <w:r>
              <w:rPr>
                <w:rFonts w:cs="Arial"/>
              </w:rPr>
              <w:t xml:space="preserve">See section </w:t>
            </w:r>
            <w:r>
              <w:rPr>
                <w:rFonts w:cs="Arial"/>
              </w:rPr>
              <w:fldChar w:fldCharType="begin"/>
            </w:r>
            <w:r>
              <w:rPr>
                <w:rFonts w:cs="Arial"/>
              </w:rPr>
              <w:instrText xml:space="preserve"> REF _Ref449705365 \r \h </w:instrText>
            </w:r>
            <w:r>
              <w:rPr>
                <w:rFonts w:cs="Arial"/>
              </w:rPr>
            </w:r>
            <w:r>
              <w:rPr>
                <w:rFonts w:cs="Arial"/>
              </w:rPr>
              <w:fldChar w:fldCharType="separate"/>
            </w:r>
            <w:r>
              <w:rPr>
                <w:rFonts w:cs="Arial"/>
              </w:rPr>
              <w:t>5.3.12.18</w:t>
            </w:r>
            <w:r>
              <w:rPr>
                <w:rFonts w:cs="Arial"/>
              </w:rPr>
              <w:fldChar w:fldCharType="end"/>
            </w:r>
          </w:p>
        </w:tc>
      </w:tr>
      <w:tr w:rsidR="00E2311B" w:rsidRPr="00B16D97" w14:paraId="0A8C7A3C" w14:textId="77777777" w:rsidTr="00B039CF">
        <w:tc>
          <w:tcPr>
            <w:tcW w:w="2442" w:type="dxa"/>
            <w:shd w:val="clear" w:color="auto" w:fill="auto"/>
            <w:vAlign w:val="center"/>
          </w:tcPr>
          <w:p w14:paraId="0A8C7A3A" w14:textId="77777777" w:rsidR="00E2311B" w:rsidRPr="00B16D97" w:rsidRDefault="00E2311B" w:rsidP="006D552E">
            <w:pPr>
              <w:rPr>
                <w:rFonts w:cs="Arial"/>
              </w:rPr>
            </w:pPr>
            <w:r w:rsidRPr="00B16D97">
              <w:rPr>
                <w:rFonts w:cs="Arial"/>
              </w:rPr>
              <w:t>MessageId</w:t>
            </w:r>
          </w:p>
        </w:tc>
        <w:tc>
          <w:tcPr>
            <w:tcW w:w="6880" w:type="dxa"/>
            <w:shd w:val="clear" w:color="auto" w:fill="auto"/>
          </w:tcPr>
          <w:p w14:paraId="0A8C7A3B" w14:textId="77777777" w:rsidR="00E2311B" w:rsidRPr="00B16D97" w:rsidRDefault="00B06AC6" w:rsidP="006D552E">
            <w:pPr>
              <w:spacing w:before="0"/>
              <w:rPr>
                <w:rFonts w:cs="Arial"/>
              </w:rPr>
            </w:pPr>
            <w:r w:rsidRPr="00B16D97">
              <w:rPr>
                <w:rFonts w:cs="Arial"/>
              </w:rPr>
              <w:t>List of MessageId which could not be moved.</w:t>
            </w:r>
            <w:r w:rsidR="00EC0082" w:rsidRPr="00B16D97">
              <w:rPr>
                <w:rFonts w:cs="Arial"/>
              </w:rPr>
              <w:t xml:space="preserve"> Though,</w:t>
            </w:r>
            <w:r w:rsidRPr="00B16D97">
              <w:rPr>
                <w:rFonts w:cs="Arial"/>
              </w:rPr>
              <w:t xml:space="preserve"> </w:t>
            </w:r>
            <w:r w:rsidR="00F91AAF" w:rsidRPr="00B16D97">
              <w:rPr>
                <w:rFonts w:cs="Arial"/>
              </w:rPr>
              <w:t xml:space="preserve">the </w:t>
            </w:r>
            <w:r w:rsidR="00EC0082" w:rsidRPr="00B16D97">
              <w:rPr>
                <w:rFonts w:cs="Arial"/>
              </w:rPr>
              <w:t>other messages were successfully moved.</w:t>
            </w:r>
          </w:p>
        </w:tc>
      </w:tr>
    </w:tbl>
    <w:p w14:paraId="0A8C7A3D" w14:textId="77777777" w:rsidR="00D227C0" w:rsidRPr="00B16D97" w:rsidRDefault="00D227C0" w:rsidP="006D552E">
      <w:pPr>
        <w:pStyle w:val="Heading4"/>
      </w:pPr>
      <w:bookmarkStart w:id="165" w:name="_Toc449621777"/>
      <w:r w:rsidRPr="00B16D97">
        <w:t>Example</w:t>
      </w:r>
      <w:bookmarkEnd w:id="165"/>
    </w:p>
    <w:p w14:paraId="0A8C7A3E" w14:textId="77777777" w:rsidR="00D227C0" w:rsidRPr="00B16D97" w:rsidRDefault="00D227C0" w:rsidP="006D552E">
      <w:pPr>
        <w:rPr>
          <w:rFonts w:cs="Arial"/>
          <w:u w:val="single"/>
        </w:rPr>
      </w:pPr>
      <w:r w:rsidRPr="00B16D97">
        <w:rPr>
          <w:rFonts w:cs="Arial"/>
          <w:u w:val="single"/>
        </w:rPr>
        <w:t xml:space="preserve">Request: </w:t>
      </w:r>
    </w:p>
    <w:p w14:paraId="0A8C7A3F" w14:textId="77777777" w:rsidR="00D227C0" w:rsidRPr="00B16D97" w:rsidRDefault="00D227C0" w:rsidP="006D552E">
      <w:pPr>
        <w:spacing w:before="0"/>
        <w:rPr>
          <w:rFonts w:ascii="Courier New" w:hAnsi="Courier New" w:cs="Courier New"/>
          <w:color w:val="808080"/>
          <w:highlight w:val="white"/>
        </w:rPr>
      </w:pPr>
    </w:p>
    <w:p w14:paraId="563F1A8A" w14:textId="77777777" w:rsidR="00915037" w:rsidRDefault="00D227C0" w:rsidP="00915037">
      <w:pPr>
        <w:pStyle w:val="NoSpacing"/>
        <w:rPr>
          <w:highlight w:val="white"/>
        </w:rPr>
      </w:pPr>
      <w:r w:rsidRPr="00B16D97">
        <w:rPr>
          <w:color w:val="0000FF"/>
          <w:highlight w:val="white"/>
        </w:rPr>
        <w:t>&lt;</w:t>
      </w:r>
      <w:r w:rsidRPr="00B16D97">
        <w:rPr>
          <w:color w:val="800000"/>
          <w:highlight w:val="white"/>
        </w:rPr>
        <w:t>soapenv:Envelope</w:t>
      </w:r>
      <w:r w:rsidRPr="00B16D97">
        <w:rPr>
          <w:color w:val="FF0000"/>
          <w:highlight w:val="white"/>
        </w:rPr>
        <w:t xml:space="preserve"> xmlns:soapenv</w:t>
      </w:r>
      <w:r w:rsidRPr="00B16D97">
        <w:rPr>
          <w:color w:val="0000FF"/>
          <w:highlight w:val="white"/>
        </w:rPr>
        <w:t>="</w:t>
      </w:r>
      <w:r w:rsidRPr="00B16D97">
        <w:rPr>
          <w:highlight w:val="white"/>
        </w:rPr>
        <w:t>http://schemas.xmlsoap.org/soap/envelope/</w:t>
      </w:r>
      <w:r w:rsidRPr="00B16D97">
        <w:rPr>
          <w:color w:val="0000FF"/>
          <w:highlight w:val="white"/>
        </w:rPr>
        <w:t>"</w:t>
      </w:r>
      <w:r w:rsidRPr="00B16D97">
        <w:rPr>
          <w:color w:val="FF0000"/>
          <w:highlight w:val="white"/>
        </w:rPr>
        <w:t xml:space="preserve"> xmlns:urn</w:t>
      </w:r>
      <w:r w:rsidRPr="00B16D97">
        <w:rPr>
          <w:color w:val="0000FF"/>
          <w:highlight w:val="white"/>
        </w:rPr>
        <w:t>="</w:t>
      </w:r>
      <w:r w:rsidRPr="00B16D97">
        <w:rPr>
          <w:highlight w:val="white"/>
        </w:rPr>
        <w:t>urn:be:fgov:</w:t>
      </w:r>
      <w:r w:rsidR="00902F30">
        <w:rPr>
          <w:highlight w:val="white"/>
        </w:rPr>
        <w:t>ej</w:t>
      </w:r>
      <w:r w:rsidR="00B30D5E" w:rsidRPr="00B16D97">
        <w:rPr>
          <w:highlight w:val="white"/>
        </w:rPr>
        <w:t>ustice</w:t>
      </w:r>
      <w:r w:rsidR="00902F30">
        <w:rPr>
          <w:highlight w:val="white"/>
        </w:rPr>
        <w:t>:ejustbox:consultation:protocol:v1</w:t>
      </w:r>
      <w:r w:rsidRPr="00B16D97">
        <w:rPr>
          <w:color w:val="0000FF"/>
          <w:highlight w:val="white"/>
        </w:rPr>
        <w:t>"&gt;</w:t>
      </w:r>
    </w:p>
    <w:p w14:paraId="4F3CA094" w14:textId="77777777" w:rsidR="00915037" w:rsidRDefault="00D227C0" w:rsidP="00915037">
      <w:pPr>
        <w:pStyle w:val="NoSpacing"/>
        <w:ind w:firstLine="720"/>
        <w:rPr>
          <w:highlight w:val="white"/>
        </w:rPr>
      </w:pPr>
      <w:r w:rsidRPr="00B16D97">
        <w:rPr>
          <w:color w:val="0000FF"/>
          <w:highlight w:val="white"/>
        </w:rPr>
        <w:t>&lt;</w:t>
      </w:r>
      <w:r w:rsidRPr="00B16D97">
        <w:rPr>
          <w:color w:val="800000"/>
          <w:highlight w:val="white"/>
        </w:rPr>
        <w:t>soapenv:Header</w:t>
      </w:r>
      <w:r w:rsidRPr="00B16D97">
        <w:rPr>
          <w:color w:val="0000FF"/>
          <w:highlight w:val="white"/>
        </w:rPr>
        <w:t>/&gt;</w:t>
      </w:r>
    </w:p>
    <w:p w14:paraId="3CD3A28B" w14:textId="77777777" w:rsidR="00915037" w:rsidRDefault="00D227C0" w:rsidP="00915037">
      <w:pPr>
        <w:pStyle w:val="NoSpacing"/>
        <w:ind w:firstLine="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47E7377B" w14:textId="77777777" w:rsidR="00915037" w:rsidRDefault="00D227C0" w:rsidP="00915037">
      <w:pPr>
        <w:pStyle w:val="NoSpacing"/>
        <w:ind w:left="720" w:firstLine="720"/>
        <w:rPr>
          <w:color w:val="0000FF"/>
        </w:rPr>
      </w:pPr>
      <w:r w:rsidRPr="00B16D97">
        <w:rPr>
          <w:color w:val="0000FF"/>
          <w:highlight w:val="white"/>
        </w:rPr>
        <w:t>&lt;</w:t>
      </w:r>
      <w:r w:rsidRPr="00B16D97">
        <w:rPr>
          <w:color w:val="800000"/>
          <w:highlight w:val="white"/>
        </w:rPr>
        <w:t>urn:MoveMessageRequest</w:t>
      </w:r>
      <w:r w:rsidRPr="00B16D97">
        <w:rPr>
          <w:color w:val="0000FF"/>
          <w:highlight w:val="white"/>
        </w:rPr>
        <w:t>&gt;</w:t>
      </w:r>
    </w:p>
    <w:p w14:paraId="435492D3" w14:textId="77777777" w:rsidR="00915037" w:rsidRDefault="002A4D2F" w:rsidP="00915037">
      <w:pPr>
        <w:pStyle w:val="NoSpacing"/>
        <w:ind w:left="1440" w:firstLine="720"/>
        <w:rPr>
          <w:color w:val="0000FF"/>
        </w:rPr>
      </w:pPr>
      <w:r w:rsidRPr="00B16D97">
        <w:rPr>
          <w:color w:val="0000FF"/>
        </w:rPr>
        <w:t>&lt;</w:t>
      </w:r>
      <w:r w:rsidRPr="00915037">
        <w:rPr>
          <w:color w:val="800000"/>
          <w:highlight w:val="white"/>
        </w:rPr>
        <w:t>Actor</w:t>
      </w:r>
      <w:r w:rsidRPr="00B16D97">
        <w:rPr>
          <w:color w:val="0000FF"/>
        </w:rPr>
        <w:t>&gt;</w:t>
      </w:r>
    </w:p>
    <w:p w14:paraId="73A2856F" w14:textId="77777777" w:rsidR="00915037" w:rsidRDefault="002A4D2F" w:rsidP="00915037">
      <w:pPr>
        <w:pStyle w:val="NoSpacing"/>
        <w:ind w:left="2160" w:firstLine="720"/>
        <w:rPr>
          <w:color w:val="0000FF"/>
        </w:rPr>
      </w:pPr>
      <w:r w:rsidRPr="00B16D97">
        <w:rPr>
          <w:color w:val="0000FF"/>
        </w:rPr>
        <w:t>&lt;</w:t>
      </w:r>
      <w:r w:rsidRPr="00915037">
        <w:rPr>
          <w:color w:val="800000"/>
          <w:highlight w:val="white"/>
        </w:rPr>
        <w:t>Id</w:t>
      </w:r>
      <w:r w:rsidRPr="00B16D97">
        <w:rPr>
          <w:color w:val="0000FF"/>
        </w:rPr>
        <w:t>&gt;</w:t>
      </w:r>
      <w:r w:rsidRPr="00915037">
        <w:rPr>
          <w:highlight w:val="white"/>
        </w:rPr>
        <w:t>982374923273</w:t>
      </w:r>
      <w:r w:rsidRPr="00B16D97">
        <w:rPr>
          <w:color w:val="0000FF"/>
        </w:rPr>
        <w:t>&lt;/</w:t>
      </w:r>
      <w:r w:rsidRPr="00915037">
        <w:rPr>
          <w:color w:val="800000"/>
          <w:highlight w:val="white"/>
        </w:rPr>
        <w:t>Id</w:t>
      </w:r>
      <w:r w:rsidRPr="00B16D97">
        <w:rPr>
          <w:color w:val="0000FF"/>
        </w:rPr>
        <w:t>&gt;</w:t>
      </w:r>
    </w:p>
    <w:p w14:paraId="38A633F0" w14:textId="77777777" w:rsidR="00915037" w:rsidRDefault="002A4D2F" w:rsidP="00915037">
      <w:pPr>
        <w:pStyle w:val="NoSpacing"/>
        <w:ind w:left="2160" w:firstLine="720"/>
        <w:rPr>
          <w:color w:val="0000FF"/>
        </w:rPr>
      </w:pPr>
      <w:r w:rsidRPr="00B16D97">
        <w:rPr>
          <w:color w:val="0000FF"/>
        </w:rPr>
        <w:lastRenderedPageBreak/>
        <w:t>&lt;</w:t>
      </w:r>
      <w:r w:rsidRPr="00915037">
        <w:rPr>
          <w:color w:val="800000"/>
          <w:highlight w:val="white"/>
        </w:rPr>
        <w:t>Type</w:t>
      </w:r>
      <w:r w:rsidRPr="00B16D97">
        <w:rPr>
          <w:color w:val="0000FF"/>
        </w:rPr>
        <w:t>&gt;</w:t>
      </w:r>
      <w:r w:rsidRPr="00915037">
        <w:rPr>
          <w:highlight w:val="white"/>
        </w:rPr>
        <w:t>Type A</w:t>
      </w:r>
      <w:r w:rsidRPr="00B16D97">
        <w:rPr>
          <w:color w:val="0000FF"/>
        </w:rPr>
        <w:t>&lt;/</w:t>
      </w:r>
      <w:r w:rsidRPr="00915037">
        <w:rPr>
          <w:color w:val="800000"/>
          <w:highlight w:val="white"/>
        </w:rPr>
        <w:t>Type</w:t>
      </w:r>
      <w:r w:rsidRPr="00B16D97">
        <w:rPr>
          <w:color w:val="0000FF"/>
        </w:rPr>
        <w:t>&gt;</w:t>
      </w:r>
    </w:p>
    <w:p w14:paraId="0A6CF3B5" w14:textId="77777777" w:rsidR="00915037" w:rsidRDefault="002A4D2F" w:rsidP="00915037">
      <w:pPr>
        <w:pStyle w:val="NoSpacing"/>
        <w:ind w:left="2160" w:firstLine="720"/>
        <w:rPr>
          <w:color w:val="0000FF"/>
        </w:rPr>
      </w:pPr>
      <w:r w:rsidRPr="00B16D97">
        <w:rPr>
          <w:color w:val="0000FF"/>
        </w:rPr>
        <w:t>&lt;</w:t>
      </w:r>
      <w:r w:rsidRPr="00915037">
        <w:rPr>
          <w:color w:val="800000"/>
          <w:highlight w:val="white"/>
        </w:rPr>
        <w:t>Quality</w:t>
      </w:r>
      <w:r w:rsidRPr="00B16D97">
        <w:rPr>
          <w:color w:val="0000FF"/>
        </w:rPr>
        <w:t>&gt;</w:t>
      </w:r>
      <w:r w:rsidRPr="00915037">
        <w:rPr>
          <w:highlight w:val="white"/>
        </w:rPr>
        <w:t>Quality A</w:t>
      </w:r>
      <w:r w:rsidRPr="00B16D97">
        <w:rPr>
          <w:color w:val="0000FF"/>
        </w:rPr>
        <w:t>&lt;/</w:t>
      </w:r>
      <w:r w:rsidRPr="00915037">
        <w:rPr>
          <w:color w:val="800000"/>
          <w:highlight w:val="white"/>
        </w:rPr>
        <w:t>Quality</w:t>
      </w:r>
      <w:r w:rsidRPr="00B16D97">
        <w:rPr>
          <w:color w:val="0000FF"/>
        </w:rPr>
        <w:t>&gt;</w:t>
      </w:r>
    </w:p>
    <w:p w14:paraId="53E74C7E" w14:textId="77777777" w:rsidR="00915037" w:rsidRDefault="002A4D2F" w:rsidP="00915037">
      <w:pPr>
        <w:pStyle w:val="NoSpacing"/>
        <w:ind w:left="2160" w:firstLine="720"/>
        <w:rPr>
          <w:color w:val="0000FF"/>
        </w:rPr>
      </w:pPr>
      <w:r>
        <w:rPr>
          <w:color w:val="0000FF"/>
        </w:rPr>
        <w:t>&lt;</w:t>
      </w:r>
      <w:r w:rsidRPr="00915037">
        <w:rPr>
          <w:color w:val="800000"/>
          <w:highlight w:val="white"/>
        </w:rPr>
        <w:t>Name</w:t>
      </w:r>
      <w:r>
        <w:rPr>
          <w:color w:val="0000FF"/>
        </w:rPr>
        <w:t>&gt;</w:t>
      </w:r>
      <w:r w:rsidRPr="00915037">
        <w:rPr>
          <w:highlight w:val="white"/>
        </w:rPr>
        <w:t>Name</w:t>
      </w:r>
      <w:r>
        <w:rPr>
          <w:color w:val="0000FF"/>
        </w:rPr>
        <w:t>&lt;/</w:t>
      </w:r>
      <w:r w:rsidRPr="00915037">
        <w:rPr>
          <w:color w:val="800000"/>
          <w:highlight w:val="white"/>
        </w:rPr>
        <w:t>Name</w:t>
      </w:r>
      <w:r>
        <w:rPr>
          <w:color w:val="0000FF"/>
        </w:rPr>
        <w:t>&gt;</w:t>
      </w:r>
    </w:p>
    <w:p w14:paraId="4F36D9F8" w14:textId="77777777" w:rsidR="00915037" w:rsidRDefault="002A4D2F" w:rsidP="00915037">
      <w:pPr>
        <w:pStyle w:val="NoSpacing"/>
        <w:ind w:left="2160"/>
        <w:rPr>
          <w:highlight w:val="white"/>
        </w:rPr>
      </w:pPr>
      <w:r w:rsidRPr="00915037">
        <w:rPr>
          <w:color w:val="0000FF"/>
        </w:rPr>
        <w:t>&lt;/</w:t>
      </w:r>
      <w:r w:rsidRPr="00915037">
        <w:rPr>
          <w:color w:val="800000"/>
          <w:highlight w:val="white"/>
        </w:rPr>
        <w:t>Actor</w:t>
      </w:r>
      <w:r w:rsidRPr="00915037">
        <w:rPr>
          <w:color w:val="0000FF"/>
        </w:rPr>
        <w:t>&gt;</w:t>
      </w:r>
    </w:p>
    <w:p w14:paraId="0B1C6B1B" w14:textId="77777777" w:rsidR="00915037" w:rsidRPr="00915037" w:rsidRDefault="00D227C0" w:rsidP="00915037">
      <w:pPr>
        <w:pStyle w:val="NoSpacing"/>
        <w:ind w:left="2160"/>
        <w:rPr>
          <w:highlight w:val="white"/>
          <w:lang w:val="fr-BE"/>
        </w:rPr>
      </w:pPr>
      <w:r w:rsidRPr="00915037">
        <w:rPr>
          <w:color w:val="0000FF"/>
          <w:highlight w:val="white"/>
          <w:lang w:val="fr-BE"/>
        </w:rPr>
        <w:t>&lt;</w:t>
      </w:r>
      <w:r w:rsidRPr="00915037">
        <w:rPr>
          <w:color w:val="800000"/>
          <w:highlight w:val="white"/>
          <w:lang w:val="fr-BE"/>
        </w:rPr>
        <w:t>Source</w:t>
      </w:r>
      <w:r w:rsidRPr="00915037">
        <w:rPr>
          <w:color w:val="0000FF"/>
          <w:highlight w:val="white"/>
          <w:lang w:val="fr-BE"/>
        </w:rPr>
        <w:t>&gt;</w:t>
      </w:r>
      <w:r w:rsidRPr="00915037">
        <w:rPr>
          <w:highlight w:val="white"/>
          <w:lang w:val="fr-BE"/>
        </w:rPr>
        <w:t>INBOX</w:t>
      </w:r>
      <w:r w:rsidRPr="00915037">
        <w:rPr>
          <w:color w:val="0000FF"/>
          <w:highlight w:val="white"/>
          <w:lang w:val="fr-BE"/>
        </w:rPr>
        <w:t>&lt;/</w:t>
      </w:r>
      <w:r w:rsidRPr="00915037">
        <w:rPr>
          <w:color w:val="800000"/>
          <w:highlight w:val="white"/>
          <w:lang w:val="fr-BE"/>
        </w:rPr>
        <w:t>Source</w:t>
      </w:r>
      <w:r w:rsidRPr="00915037">
        <w:rPr>
          <w:color w:val="0000FF"/>
          <w:highlight w:val="white"/>
          <w:lang w:val="fr-BE"/>
        </w:rPr>
        <w:t>&gt;</w:t>
      </w:r>
    </w:p>
    <w:p w14:paraId="506C0F85" w14:textId="77777777" w:rsidR="00915037" w:rsidRDefault="00D227C0" w:rsidP="00915037">
      <w:pPr>
        <w:pStyle w:val="NoSpacing"/>
        <w:ind w:left="2160"/>
        <w:rPr>
          <w:highlight w:val="white"/>
          <w:lang w:val="fr-BE"/>
        </w:rPr>
      </w:pPr>
      <w:r w:rsidRPr="00216475">
        <w:rPr>
          <w:color w:val="0000FF"/>
          <w:highlight w:val="white"/>
          <w:lang w:val="fr-BE"/>
        </w:rPr>
        <w:t>&lt;</w:t>
      </w:r>
      <w:r w:rsidRPr="00216475">
        <w:rPr>
          <w:color w:val="800000"/>
          <w:highlight w:val="white"/>
          <w:lang w:val="fr-BE"/>
        </w:rPr>
        <w:t>Destination</w:t>
      </w:r>
      <w:r w:rsidRPr="00216475">
        <w:rPr>
          <w:color w:val="0000FF"/>
          <w:highlight w:val="white"/>
          <w:lang w:val="fr-BE"/>
        </w:rPr>
        <w:t>&gt;</w:t>
      </w:r>
      <w:r w:rsidRPr="00216475">
        <w:rPr>
          <w:highlight w:val="white"/>
          <w:lang w:val="fr-BE"/>
        </w:rPr>
        <w:t>BIN</w:t>
      </w:r>
      <w:r w:rsidR="000A3147" w:rsidRPr="00216475">
        <w:rPr>
          <w:highlight w:val="white"/>
          <w:lang w:val="fr-BE"/>
        </w:rPr>
        <w:t>INBOX</w:t>
      </w:r>
      <w:r w:rsidRPr="00216475">
        <w:rPr>
          <w:color w:val="0000FF"/>
          <w:highlight w:val="white"/>
          <w:lang w:val="fr-BE"/>
        </w:rPr>
        <w:t>&lt;/</w:t>
      </w:r>
      <w:r w:rsidRPr="00216475">
        <w:rPr>
          <w:color w:val="800000"/>
          <w:highlight w:val="white"/>
          <w:lang w:val="fr-BE"/>
        </w:rPr>
        <w:t>Destination</w:t>
      </w:r>
      <w:r w:rsidRPr="00216475">
        <w:rPr>
          <w:color w:val="0000FF"/>
          <w:highlight w:val="white"/>
          <w:lang w:val="fr-BE"/>
        </w:rPr>
        <w:t>&gt;</w:t>
      </w:r>
    </w:p>
    <w:p w14:paraId="25639BC5" w14:textId="77777777" w:rsidR="00915037" w:rsidRDefault="00D227C0" w:rsidP="00915037">
      <w:pPr>
        <w:pStyle w:val="NoSpacing"/>
        <w:ind w:left="2160"/>
        <w:rPr>
          <w:color w:val="0000FF"/>
          <w:highlight w:val="white"/>
          <w:lang w:val="fr-BE"/>
        </w:rPr>
      </w:pPr>
      <w:r w:rsidRPr="00216475">
        <w:rPr>
          <w:color w:val="0000FF"/>
          <w:highlight w:val="white"/>
          <w:lang w:val="fr-BE"/>
        </w:rPr>
        <w:t>&lt;</w:t>
      </w:r>
      <w:r w:rsidRPr="00216475">
        <w:rPr>
          <w:color w:val="800000"/>
          <w:highlight w:val="white"/>
          <w:lang w:val="fr-BE"/>
        </w:rPr>
        <w:t>MessageId</w:t>
      </w:r>
      <w:r w:rsidRPr="00216475">
        <w:rPr>
          <w:color w:val="0000FF"/>
          <w:highlight w:val="white"/>
          <w:lang w:val="fr-BE"/>
        </w:rPr>
        <w:t>&gt;</w:t>
      </w:r>
      <w:r w:rsidRPr="00216475">
        <w:rPr>
          <w:highlight w:val="white"/>
          <w:lang w:val="fr-BE"/>
        </w:rPr>
        <w:t>9Y0002LKM3006</w:t>
      </w:r>
      <w:r w:rsidRPr="00216475">
        <w:rPr>
          <w:color w:val="0000FF"/>
          <w:highlight w:val="white"/>
          <w:lang w:val="fr-BE"/>
        </w:rPr>
        <w:t>&lt;/</w:t>
      </w:r>
      <w:r w:rsidRPr="00216475">
        <w:rPr>
          <w:color w:val="800000"/>
          <w:highlight w:val="white"/>
          <w:lang w:val="fr-BE"/>
        </w:rPr>
        <w:t>MessageId</w:t>
      </w:r>
      <w:r w:rsidRPr="00216475">
        <w:rPr>
          <w:color w:val="0000FF"/>
          <w:highlight w:val="white"/>
          <w:lang w:val="fr-BE"/>
        </w:rPr>
        <w:t>&gt;</w:t>
      </w:r>
    </w:p>
    <w:p w14:paraId="6286FCAD" w14:textId="77777777" w:rsidR="00915037" w:rsidRPr="00915037" w:rsidRDefault="0010662F" w:rsidP="00915037">
      <w:pPr>
        <w:pStyle w:val="NoSpacing"/>
        <w:ind w:left="2160"/>
        <w:rPr>
          <w:highlight w:val="white"/>
        </w:rPr>
      </w:pPr>
      <w:r w:rsidRPr="00915037">
        <w:rPr>
          <w:color w:val="0000FF"/>
          <w:highlight w:val="white"/>
        </w:rPr>
        <w:t>&lt;</w:t>
      </w:r>
      <w:r w:rsidRPr="00915037">
        <w:rPr>
          <w:color w:val="800000"/>
          <w:highlight w:val="white"/>
        </w:rPr>
        <w:t>MessageId</w:t>
      </w:r>
      <w:r w:rsidRPr="00915037">
        <w:rPr>
          <w:color w:val="0000FF"/>
          <w:highlight w:val="white"/>
        </w:rPr>
        <w:t>&gt;</w:t>
      </w:r>
      <w:r w:rsidRPr="00915037">
        <w:rPr>
          <w:highlight w:val="white"/>
        </w:rPr>
        <w:t>9Y0002LKM3007</w:t>
      </w:r>
      <w:r w:rsidRPr="00915037">
        <w:rPr>
          <w:color w:val="0000FF"/>
          <w:highlight w:val="white"/>
        </w:rPr>
        <w:t>&lt;/</w:t>
      </w:r>
      <w:r w:rsidRPr="00915037">
        <w:rPr>
          <w:color w:val="800000"/>
          <w:highlight w:val="white"/>
        </w:rPr>
        <w:t>MessageId</w:t>
      </w:r>
      <w:r w:rsidRPr="00915037">
        <w:rPr>
          <w:color w:val="0000FF"/>
          <w:highlight w:val="white"/>
        </w:rPr>
        <w:t>&gt;</w:t>
      </w:r>
    </w:p>
    <w:p w14:paraId="6E90AAA5" w14:textId="77777777" w:rsidR="00915037" w:rsidRPr="00915037" w:rsidRDefault="00D227C0" w:rsidP="00915037">
      <w:pPr>
        <w:pStyle w:val="NoSpacing"/>
        <w:ind w:left="720" w:firstLine="720"/>
        <w:rPr>
          <w:highlight w:val="white"/>
        </w:rPr>
      </w:pPr>
      <w:r w:rsidRPr="00B16D97">
        <w:rPr>
          <w:color w:val="0000FF"/>
          <w:highlight w:val="white"/>
        </w:rPr>
        <w:t>&lt;/</w:t>
      </w:r>
      <w:r w:rsidRPr="00B16D97">
        <w:rPr>
          <w:color w:val="800000"/>
          <w:highlight w:val="white"/>
        </w:rPr>
        <w:t>urn:MoveMessageRequest</w:t>
      </w:r>
      <w:r w:rsidRPr="00B16D97">
        <w:rPr>
          <w:color w:val="0000FF"/>
          <w:highlight w:val="white"/>
        </w:rPr>
        <w:t>&gt;</w:t>
      </w:r>
    </w:p>
    <w:p w14:paraId="0A8C7A49" w14:textId="3EEF600C" w:rsidR="00D227C0" w:rsidRPr="00B16D97" w:rsidRDefault="00D227C0" w:rsidP="00915037">
      <w:pPr>
        <w:pStyle w:val="NoSpacing"/>
        <w:ind w:firstLine="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0A8C7A4A" w14:textId="77777777" w:rsidR="00D227C0" w:rsidRPr="00B16D97" w:rsidRDefault="00D227C0" w:rsidP="00915037">
      <w:pPr>
        <w:pStyle w:val="NoSpacing"/>
        <w:rPr>
          <w:highlight w:val="white"/>
        </w:rPr>
      </w:pPr>
      <w:r w:rsidRPr="00B16D97">
        <w:rPr>
          <w:color w:val="0000FF"/>
          <w:highlight w:val="white"/>
        </w:rPr>
        <w:t>&lt;/</w:t>
      </w:r>
      <w:r w:rsidRPr="00B16D97">
        <w:rPr>
          <w:color w:val="800000"/>
          <w:highlight w:val="white"/>
        </w:rPr>
        <w:t>soapenv:Envelope</w:t>
      </w:r>
      <w:r w:rsidRPr="00B16D97">
        <w:rPr>
          <w:color w:val="0000FF"/>
          <w:highlight w:val="white"/>
        </w:rPr>
        <w:t>&gt;</w:t>
      </w:r>
    </w:p>
    <w:p w14:paraId="0A8C7A4B" w14:textId="77777777" w:rsidR="00D227C0" w:rsidRPr="00B16D97" w:rsidRDefault="00D227C0" w:rsidP="006D552E">
      <w:pPr>
        <w:spacing w:before="0"/>
        <w:rPr>
          <w:rFonts w:ascii="Courier New" w:hAnsi="Courier New" w:cs="Courier New"/>
          <w:color w:val="999999"/>
        </w:rPr>
      </w:pPr>
    </w:p>
    <w:p w14:paraId="0A8C7A4C" w14:textId="77777777" w:rsidR="00D227C0" w:rsidRPr="00B16D97" w:rsidRDefault="00D227C0" w:rsidP="006D552E">
      <w:pPr>
        <w:rPr>
          <w:rFonts w:cs="Arial"/>
          <w:u w:val="single"/>
        </w:rPr>
      </w:pPr>
      <w:r w:rsidRPr="00B16D97">
        <w:rPr>
          <w:rFonts w:cs="Arial"/>
          <w:u w:val="single"/>
        </w:rPr>
        <w:t>Re</w:t>
      </w:r>
      <w:r w:rsidR="00082710" w:rsidRPr="00B16D97">
        <w:rPr>
          <w:rFonts w:cs="Arial"/>
          <w:u w:val="single"/>
        </w:rPr>
        <w:t>sponse</w:t>
      </w:r>
      <w:r w:rsidRPr="00B16D97">
        <w:rPr>
          <w:rFonts w:cs="Arial"/>
          <w:u w:val="single"/>
        </w:rPr>
        <w:t xml:space="preserve">: </w:t>
      </w:r>
    </w:p>
    <w:p w14:paraId="0A8C7A4D" w14:textId="77777777" w:rsidR="00D227C0" w:rsidRPr="00B16D97" w:rsidRDefault="00D227C0" w:rsidP="006D552E">
      <w:pPr>
        <w:spacing w:before="0"/>
        <w:rPr>
          <w:rFonts w:ascii="Courier New" w:hAnsi="Courier New" w:cs="Courier New"/>
          <w:color w:val="808080"/>
          <w:highlight w:val="white"/>
        </w:rPr>
      </w:pPr>
    </w:p>
    <w:p w14:paraId="534A5D3D" w14:textId="77777777" w:rsidR="00915037" w:rsidRPr="00915037" w:rsidRDefault="00D227C0" w:rsidP="00915037">
      <w:pPr>
        <w:pStyle w:val="NoSpacing"/>
        <w:rPr>
          <w:highlight w:val="white"/>
        </w:rPr>
      </w:pPr>
      <w:r w:rsidRPr="00B16D97">
        <w:rPr>
          <w:color w:val="0000FF"/>
          <w:highlight w:val="white"/>
        </w:rPr>
        <w:t>&lt;</w:t>
      </w:r>
      <w:r w:rsidRPr="00B16D97">
        <w:rPr>
          <w:color w:val="800000"/>
          <w:highlight w:val="white"/>
        </w:rPr>
        <w:t>S:Envelope</w:t>
      </w:r>
      <w:r w:rsidRPr="00B16D97">
        <w:rPr>
          <w:color w:val="FF0000"/>
          <w:highlight w:val="white"/>
        </w:rPr>
        <w:t xml:space="preserve"> xmlns:S</w:t>
      </w:r>
      <w:r w:rsidRPr="00B16D97">
        <w:rPr>
          <w:color w:val="0000FF"/>
          <w:highlight w:val="white"/>
        </w:rPr>
        <w:t>="</w:t>
      </w:r>
      <w:r w:rsidRPr="00B16D97">
        <w:rPr>
          <w:highlight w:val="white"/>
        </w:rPr>
        <w:t>http://schemas.xmlsoap.org/soap/envelope/</w:t>
      </w:r>
      <w:r w:rsidRPr="00B16D97">
        <w:rPr>
          <w:color w:val="0000FF"/>
          <w:highlight w:val="white"/>
        </w:rPr>
        <w:t>"&gt;</w:t>
      </w:r>
    </w:p>
    <w:p w14:paraId="1AFC4BD9" w14:textId="77777777" w:rsidR="00915037" w:rsidRPr="00915037" w:rsidRDefault="00D227C0" w:rsidP="00915037">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3603EFB7" w14:textId="77777777" w:rsidR="00915037" w:rsidRPr="00915037" w:rsidRDefault="00D227C0" w:rsidP="00915037">
      <w:pPr>
        <w:pStyle w:val="NoSpacing"/>
        <w:ind w:left="720" w:firstLine="720"/>
        <w:rPr>
          <w:highlight w:val="white"/>
        </w:rPr>
      </w:pPr>
      <w:r w:rsidRPr="00B16D97">
        <w:rPr>
          <w:color w:val="0000FF"/>
          <w:highlight w:val="white"/>
        </w:rPr>
        <w:t>&lt;</w:t>
      </w:r>
      <w:r w:rsidRPr="00B16D97">
        <w:rPr>
          <w:color w:val="800000"/>
          <w:highlight w:val="white"/>
        </w:rPr>
        <w:t>ns4:MoveMessageResponse</w:t>
      </w:r>
      <w:r w:rsidRPr="00B16D97">
        <w:rPr>
          <w:color w:val="FF0000"/>
          <w:highlight w:val="white"/>
        </w:rPr>
        <w:t xml:space="preserve"> xmlns:ns2</w:t>
      </w:r>
      <w:r w:rsidRPr="00B16D97">
        <w:rPr>
          <w:color w:val="0000FF"/>
          <w:highlight w:val="white"/>
        </w:rPr>
        <w:t>="</w:t>
      </w:r>
      <w:r w:rsidRPr="00B16D97">
        <w:rPr>
          <w:highlight w:val="white"/>
        </w:rPr>
        <w:t>urn:be:fgov:</w:t>
      </w:r>
      <w:r w:rsidR="00902F30">
        <w:rPr>
          <w:highlight w:val="white"/>
        </w:rPr>
        <w:t>ej</w:t>
      </w:r>
      <w:r w:rsidR="00B30D5E" w:rsidRPr="00B16D97">
        <w:rPr>
          <w:highlight w:val="white"/>
        </w:rPr>
        <w:t>ustice</w:t>
      </w:r>
      <w:r w:rsidRPr="00B16D97">
        <w:rPr>
          <w:highlight w:val="white"/>
        </w:rPr>
        <w:t>:errors:service:v1</w:t>
      </w:r>
      <w:r w:rsidRPr="00B16D97">
        <w:rPr>
          <w:color w:val="0000FF"/>
          <w:highlight w:val="white"/>
        </w:rPr>
        <w:t>"</w:t>
      </w:r>
      <w:r w:rsidRPr="00B16D97">
        <w:rPr>
          <w:color w:val="FF0000"/>
          <w:highlight w:val="white"/>
        </w:rPr>
        <w:t xml:space="preserve"> xmlns:ns4</w:t>
      </w:r>
      <w:r w:rsidRPr="00B16D97">
        <w:rPr>
          <w:color w:val="0000FF"/>
          <w:highlight w:val="white"/>
        </w:rPr>
        <w:t>="</w:t>
      </w:r>
      <w:r w:rsidRPr="00B16D97">
        <w:rPr>
          <w:highlight w:val="white"/>
        </w:rPr>
        <w:t>urn:be:fgov:</w:t>
      </w:r>
      <w:r w:rsidR="00902F30">
        <w:rPr>
          <w:highlight w:val="white"/>
        </w:rPr>
        <w:t>ej</w:t>
      </w:r>
      <w:r w:rsidR="00B30D5E" w:rsidRPr="00B16D97">
        <w:rPr>
          <w:highlight w:val="white"/>
        </w:rPr>
        <w:t>ustice</w:t>
      </w:r>
      <w:r w:rsidR="00902F30">
        <w:rPr>
          <w:highlight w:val="white"/>
        </w:rPr>
        <w:t>:ejustbox:consultation:protocol:v1</w:t>
      </w:r>
      <w:r w:rsidRPr="00B16D97">
        <w:rPr>
          <w:color w:val="0000FF"/>
          <w:highlight w:val="white"/>
        </w:rPr>
        <w:t>"&gt;</w:t>
      </w:r>
    </w:p>
    <w:p w14:paraId="5CA1A92F" w14:textId="77777777" w:rsidR="00915037" w:rsidRPr="00915037" w:rsidRDefault="00D227C0" w:rsidP="00915037">
      <w:pPr>
        <w:pStyle w:val="NoSpacing"/>
        <w:ind w:left="1440" w:firstLine="720"/>
        <w:rPr>
          <w:highlight w:val="white"/>
        </w:rPr>
      </w:pPr>
      <w:r w:rsidRPr="00B16D97">
        <w:rPr>
          <w:color w:val="0000FF"/>
          <w:highlight w:val="white"/>
        </w:rPr>
        <w:t>&lt;</w:t>
      </w:r>
      <w:r w:rsidRPr="00B16D97">
        <w:rPr>
          <w:color w:val="800000"/>
          <w:highlight w:val="white"/>
        </w:rPr>
        <w:t>Status</w:t>
      </w:r>
      <w:r w:rsidRPr="00B16D97">
        <w:rPr>
          <w:color w:val="0000FF"/>
          <w:highlight w:val="white"/>
        </w:rPr>
        <w:t>&gt;</w:t>
      </w:r>
    </w:p>
    <w:p w14:paraId="5B840740" w14:textId="77777777" w:rsidR="00915037" w:rsidRPr="00915037" w:rsidRDefault="00D227C0" w:rsidP="00915037">
      <w:pPr>
        <w:pStyle w:val="NoSpacing"/>
        <w:ind w:left="2160" w:firstLine="720"/>
        <w:rPr>
          <w:highlight w:val="white"/>
        </w:rPr>
      </w:pPr>
      <w:r w:rsidRPr="00B16D97">
        <w:rPr>
          <w:color w:val="0000FF"/>
          <w:highlight w:val="white"/>
        </w:rPr>
        <w:t>&lt;</w:t>
      </w:r>
      <w:r w:rsidRPr="00B16D97">
        <w:rPr>
          <w:color w:val="800000"/>
          <w:highlight w:val="white"/>
        </w:rPr>
        <w:t>Code</w:t>
      </w:r>
      <w:r w:rsidRPr="00B16D97">
        <w:rPr>
          <w:color w:val="0000FF"/>
          <w:highlight w:val="white"/>
        </w:rPr>
        <w:t>&gt;</w:t>
      </w:r>
      <w:r w:rsidR="00860A9A" w:rsidRPr="00B16D97">
        <w:rPr>
          <w:highlight w:val="white"/>
        </w:rPr>
        <w:t>813</w:t>
      </w:r>
      <w:r w:rsidRPr="00B16D97">
        <w:rPr>
          <w:color w:val="0000FF"/>
          <w:highlight w:val="white"/>
        </w:rPr>
        <w:t>&lt;/</w:t>
      </w:r>
      <w:r w:rsidRPr="00B16D97">
        <w:rPr>
          <w:color w:val="800000"/>
          <w:highlight w:val="white"/>
        </w:rPr>
        <w:t>Code</w:t>
      </w:r>
      <w:r w:rsidRPr="00B16D97">
        <w:rPr>
          <w:color w:val="0000FF"/>
          <w:highlight w:val="white"/>
        </w:rPr>
        <w:t>&gt;</w:t>
      </w:r>
    </w:p>
    <w:p w14:paraId="0A8C7A53" w14:textId="7316FE09" w:rsidR="00860A9A" w:rsidRPr="00B16D97" w:rsidRDefault="00D227C0" w:rsidP="00915037">
      <w:pPr>
        <w:pStyle w:val="NoSpacing"/>
        <w:ind w:left="2160" w:firstLine="720"/>
      </w:pPr>
      <w:r w:rsidRPr="00B16D97">
        <w:rPr>
          <w:color w:val="0000FF"/>
          <w:highlight w:val="white"/>
        </w:rPr>
        <w:t>&lt;</w:t>
      </w:r>
      <w:r w:rsidRPr="00B16D97">
        <w:rPr>
          <w:color w:val="800000"/>
          <w:highlight w:val="white"/>
        </w:rPr>
        <w:t>Message</w:t>
      </w:r>
      <w:r w:rsidRPr="00B16D97">
        <w:rPr>
          <w:color w:val="FF0000"/>
          <w:highlight w:val="white"/>
        </w:rPr>
        <w:t xml:space="preserve"> Lang</w:t>
      </w:r>
      <w:r w:rsidRPr="00B16D97">
        <w:rPr>
          <w:color w:val="0000FF"/>
          <w:highlight w:val="white"/>
        </w:rPr>
        <w:t>="</w:t>
      </w:r>
      <w:r w:rsidRPr="00B16D97">
        <w:rPr>
          <w:highlight w:val="white"/>
        </w:rPr>
        <w:t>EN</w:t>
      </w:r>
      <w:r w:rsidRPr="00B16D97">
        <w:rPr>
          <w:color w:val="0000FF"/>
          <w:highlight w:val="white"/>
        </w:rPr>
        <w:t>"&gt;</w:t>
      </w:r>
      <w:r w:rsidR="00860A9A" w:rsidRPr="00B16D97">
        <w:t>Not all messages were moved successfully.</w:t>
      </w:r>
    </w:p>
    <w:p w14:paraId="0A8C7A54" w14:textId="77777777" w:rsidR="00860A9A" w:rsidRPr="00B16D97" w:rsidRDefault="00860A9A" w:rsidP="00915037">
      <w:pPr>
        <w:pStyle w:val="NoSpacing"/>
      </w:pPr>
      <w:r w:rsidRPr="00B16D97">
        <w:t>Please verify for each message that the Source and the MessageID are correct.</w:t>
      </w:r>
    </w:p>
    <w:p w14:paraId="664D3716" w14:textId="77777777" w:rsidR="00915037" w:rsidRPr="00915037" w:rsidRDefault="00860A9A" w:rsidP="00915037">
      <w:pPr>
        <w:pStyle w:val="NoSpacing"/>
        <w:rPr>
          <w:highlight w:val="white"/>
        </w:rPr>
      </w:pPr>
      <w:r w:rsidRPr="00B16D97">
        <w:t xml:space="preserve">Also pay attention that a message in the recycle bin which was </w:t>
      </w:r>
      <w:r w:rsidR="00E0004E" w:rsidRPr="00B16D97">
        <w:t xml:space="preserve">moved </w:t>
      </w:r>
      <w:r w:rsidRPr="00B16D97">
        <w:t>from the Inbox cannot be restored back to the Sentbox and vice versa.</w:t>
      </w:r>
      <w:r w:rsidR="00D227C0" w:rsidRPr="00B16D97">
        <w:rPr>
          <w:color w:val="0000FF"/>
          <w:highlight w:val="white"/>
        </w:rPr>
        <w:t>&lt;/</w:t>
      </w:r>
      <w:r w:rsidR="00D227C0" w:rsidRPr="00B16D97">
        <w:rPr>
          <w:color w:val="800000"/>
          <w:highlight w:val="white"/>
        </w:rPr>
        <w:t>Message</w:t>
      </w:r>
      <w:r w:rsidR="00D227C0" w:rsidRPr="00B16D97">
        <w:rPr>
          <w:color w:val="0000FF"/>
          <w:highlight w:val="white"/>
        </w:rPr>
        <w:t>&gt;</w:t>
      </w:r>
    </w:p>
    <w:p w14:paraId="53C905DD" w14:textId="77777777" w:rsidR="00915037" w:rsidRDefault="00D227C0" w:rsidP="00915037">
      <w:pPr>
        <w:pStyle w:val="NoSpacing"/>
        <w:ind w:left="1440" w:firstLine="720"/>
        <w:rPr>
          <w:color w:val="0000FF"/>
          <w:highlight w:val="white"/>
          <w:lang w:val="ru-RU"/>
        </w:rPr>
      </w:pPr>
      <w:r w:rsidRPr="00B16D97">
        <w:rPr>
          <w:color w:val="0000FF"/>
          <w:highlight w:val="white"/>
        </w:rPr>
        <w:t>&lt;/</w:t>
      </w:r>
      <w:r w:rsidRPr="00B16D97">
        <w:rPr>
          <w:color w:val="800000"/>
          <w:highlight w:val="white"/>
        </w:rPr>
        <w:t>Status</w:t>
      </w:r>
      <w:r w:rsidRPr="00B16D97">
        <w:rPr>
          <w:color w:val="0000FF"/>
          <w:highlight w:val="white"/>
        </w:rPr>
        <w:t>&gt;</w:t>
      </w:r>
    </w:p>
    <w:p w14:paraId="1AA10DA3" w14:textId="77777777" w:rsidR="00915037" w:rsidRDefault="00860A9A" w:rsidP="00915037">
      <w:pPr>
        <w:pStyle w:val="NoSpacing"/>
        <w:ind w:left="1440" w:firstLine="720"/>
        <w:rPr>
          <w:lang w:val="ru-RU"/>
        </w:rPr>
      </w:pPr>
      <w:r w:rsidRPr="00B16D97">
        <w:rPr>
          <w:color w:val="0000FF"/>
          <w:highlight w:val="white"/>
        </w:rPr>
        <w:t>&lt;</w:t>
      </w:r>
      <w:r w:rsidRPr="00B16D97">
        <w:rPr>
          <w:color w:val="800000"/>
          <w:highlight w:val="white"/>
        </w:rPr>
        <w:t>MessageId</w:t>
      </w:r>
      <w:r w:rsidRPr="00B16D97">
        <w:rPr>
          <w:color w:val="0000FF"/>
          <w:highlight w:val="white"/>
        </w:rPr>
        <w:t>&gt;</w:t>
      </w:r>
      <w:r w:rsidR="0010662F" w:rsidRPr="00B16D97">
        <w:rPr>
          <w:highlight w:val="white"/>
        </w:rPr>
        <w:t>9Y0002LKM3006</w:t>
      </w:r>
      <w:r w:rsidRPr="00B16D97">
        <w:rPr>
          <w:color w:val="0000FF"/>
          <w:highlight w:val="white"/>
        </w:rPr>
        <w:t>&lt;/</w:t>
      </w:r>
      <w:r w:rsidRPr="00B16D97">
        <w:rPr>
          <w:color w:val="800000"/>
          <w:highlight w:val="white"/>
        </w:rPr>
        <w:t>MessageId</w:t>
      </w:r>
      <w:r w:rsidRPr="00B16D97">
        <w:rPr>
          <w:color w:val="0000FF"/>
          <w:highlight w:val="white"/>
        </w:rPr>
        <w:t>&gt;</w:t>
      </w:r>
    </w:p>
    <w:p w14:paraId="474049EC" w14:textId="77777777" w:rsidR="00915037" w:rsidRDefault="00D227C0" w:rsidP="00915037">
      <w:pPr>
        <w:pStyle w:val="NoSpacing"/>
        <w:ind w:left="720" w:firstLine="720"/>
        <w:rPr>
          <w:highlight w:val="white"/>
          <w:lang w:val="ru-RU"/>
        </w:rPr>
      </w:pPr>
      <w:r w:rsidRPr="00B16D97">
        <w:rPr>
          <w:color w:val="0000FF"/>
          <w:highlight w:val="white"/>
        </w:rPr>
        <w:t>&lt;/</w:t>
      </w:r>
      <w:r w:rsidRPr="00B16D97">
        <w:rPr>
          <w:color w:val="800000"/>
          <w:highlight w:val="white"/>
        </w:rPr>
        <w:t>ns4:MoveMessageResponse</w:t>
      </w:r>
      <w:r w:rsidRPr="00B16D97">
        <w:rPr>
          <w:color w:val="0000FF"/>
          <w:highlight w:val="white"/>
        </w:rPr>
        <w:t>&gt;</w:t>
      </w:r>
    </w:p>
    <w:p w14:paraId="0A8C7A59" w14:textId="0860D05C" w:rsidR="00D227C0" w:rsidRPr="00B16D97" w:rsidRDefault="00D227C0" w:rsidP="00915037">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0A8C7A5A" w14:textId="77777777" w:rsidR="00D227C0" w:rsidRPr="00B16D97" w:rsidRDefault="00D227C0" w:rsidP="00915037">
      <w:pPr>
        <w:pStyle w:val="NoSpacing"/>
        <w:rPr>
          <w:color w:val="0000FF"/>
          <w:highlight w:val="white"/>
        </w:rPr>
      </w:pPr>
      <w:r w:rsidRPr="00B16D97">
        <w:rPr>
          <w:color w:val="0000FF"/>
          <w:highlight w:val="white"/>
        </w:rPr>
        <w:t>&lt;/</w:t>
      </w:r>
      <w:r w:rsidRPr="00B16D97">
        <w:rPr>
          <w:color w:val="800000"/>
          <w:highlight w:val="white"/>
        </w:rPr>
        <w:t>S:Envelope</w:t>
      </w:r>
      <w:r w:rsidRPr="00B16D97">
        <w:rPr>
          <w:color w:val="0000FF"/>
          <w:highlight w:val="white"/>
        </w:rPr>
        <w:t>&gt;</w:t>
      </w:r>
    </w:p>
    <w:p w14:paraId="0A8C7A5B" w14:textId="77777777" w:rsidR="00B466E6" w:rsidRPr="00B16D97" w:rsidRDefault="00B466E6" w:rsidP="006D552E">
      <w:pPr>
        <w:rPr>
          <w:highlight w:val="white"/>
        </w:rPr>
      </w:pPr>
    </w:p>
    <w:p w14:paraId="0A8C7A5C" w14:textId="77777777" w:rsidR="00544BBB" w:rsidRPr="00B16D97" w:rsidRDefault="00544BBB" w:rsidP="006D552E">
      <w:pPr>
        <w:pStyle w:val="Heading3"/>
      </w:pPr>
      <w:bookmarkStart w:id="166" w:name="_Toc449621778"/>
      <w:r w:rsidRPr="00B16D97">
        <w:t>DeleteMessage Method</w:t>
      </w:r>
      <w:bookmarkEnd w:id="166"/>
    </w:p>
    <w:p w14:paraId="0A8C7A5D" w14:textId="77777777" w:rsidR="00544BBB" w:rsidRPr="00B16D97" w:rsidRDefault="00544BBB" w:rsidP="006D552E">
      <w:pPr>
        <w:rPr>
          <w:highlight w:val="white"/>
        </w:rPr>
      </w:pPr>
      <w:r w:rsidRPr="00B16D97">
        <w:rPr>
          <w:highlight w:val="white"/>
        </w:rPr>
        <w:t xml:space="preserve">The DeleteMessage method enables the user to </w:t>
      </w:r>
      <w:r w:rsidR="006C46C6" w:rsidRPr="00B16D97">
        <w:rPr>
          <w:highlight w:val="white"/>
        </w:rPr>
        <w:t xml:space="preserve">physically and definitely </w:t>
      </w:r>
      <w:r w:rsidRPr="00B16D97">
        <w:rPr>
          <w:highlight w:val="white"/>
        </w:rPr>
        <w:t xml:space="preserve">delete one or more messages from the </w:t>
      </w:r>
      <w:r w:rsidR="00266785" w:rsidRPr="00B16D97">
        <w:rPr>
          <w:highlight w:val="white"/>
        </w:rPr>
        <w:t>inbox</w:t>
      </w:r>
      <w:r w:rsidR="00D0530A" w:rsidRPr="00B16D97">
        <w:rPr>
          <w:highlight w:val="white"/>
        </w:rPr>
        <w:t>, sentbox or bin</w:t>
      </w:r>
      <w:r w:rsidR="00266785" w:rsidRPr="00B16D97">
        <w:rPr>
          <w:highlight w:val="white"/>
        </w:rPr>
        <w:t xml:space="preserve">. </w:t>
      </w:r>
      <w:r w:rsidR="006C46C6" w:rsidRPr="00B16D97">
        <w:rPr>
          <w:highlight w:val="white"/>
        </w:rPr>
        <w:t xml:space="preserve">This can be used to clean up the </w:t>
      </w:r>
      <w:r w:rsidR="006D552E" w:rsidRPr="00B16D97">
        <w:rPr>
          <w:highlight w:val="white"/>
        </w:rPr>
        <w:t>eJustBox</w:t>
      </w:r>
      <w:r w:rsidR="006C46C6" w:rsidRPr="00B16D97">
        <w:rPr>
          <w:highlight w:val="white"/>
        </w:rPr>
        <w:t xml:space="preserve"> when reaching the size limit. Be cautious when using this method. Best is to show a warning message to the user before deleting the messages.</w:t>
      </w:r>
    </w:p>
    <w:p w14:paraId="0A8C7A5E" w14:textId="77777777" w:rsidR="00A5406B" w:rsidRPr="00B16D97" w:rsidRDefault="00A5406B" w:rsidP="006D552E">
      <w:pPr>
        <w:rPr>
          <w:highlight w:val="white"/>
          <w:u w:val="single"/>
        </w:rPr>
      </w:pPr>
      <w:r w:rsidRPr="00B16D97">
        <w:rPr>
          <w:highlight w:val="white"/>
          <w:u w:val="single"/>
        </w:rPr>
        <w:t>Limitation:</w:t>
      </w:r>
    </w:p>
    <w:p w14:paraId="0A8C7A5F" w14:textId="77777777" w:rsidR="00A5406B" w:rsidRPr="00B16D97" w:rsidRDefault="00A5406B" w:rsidP="006D552E">
      <w:pPr>
        <w:rPr>
          <w:highlight w:val="white"/>
        </w:rPr>
      </w:pPr>
      <w:r w:rsidRPr="00B16D97">
        <w:rPr>
          <w:highlight w:val="white"/>
        </w:rPr>
        <w:t>Max 100 message / request</w:t>
      </w:r>
    </w:p>
    <w:p w14:paraId="0A8C7A60" w14:textId="77777777" w:rsidR="006D4FE0" w:rsidRPr="00B16D97" w:rsidRDefault="006D4FE0" w:rsidP="006D552E">
      <w:pPr>
        <w:pStyle w:val="Heading4"/>
      </w:pPr>
      <w:bookmarkStart w:id="167" w:name="_Toc449621779"/>
      <w:r w:rsidRPr="00B16D97">
        <w:t>DeleteMessage Request</w:t>
      </w:r>
      <w:bookmarkEnd w:id="167"/>
    </w:p>
    <w:p w14:paraId="0A8C7A61" w14:textId="77777777" w:rsidR="006D4FE0" w:rsidRPr="00B16D97" w:rsidRDefault="006D4FE0" w:rsidP="006D552E">
      <w:r w:rsidRPr="00B16D97">
        <w:t xml:space="preserve">In </w:t>
      </w:r>
      <w:r w:rsidR="006C46C6" w:rsidRPr="00B16D97">
        <w:t>MessageId you specify where the messages to delete from the bin or directly from the inbox</w:t>
      </w:r>
      <w:r w:rsidR="00D0530A" w:rsidRPr="00B16D97">
        <w:t xml:space="preserve"> or sentbox</w:t>
      </w:r>
      <w:r w:rsidRPr="00B16D97">
        <w:t>.</w:t>
      </w:r>
      <w:r w:rsidR="00DB0F82" w:rsidRPr="00B16D97">
        <w:rPr>
          <w:rFonts w:cs="Arial"/>
        </w:rPr>
        <w:t xml:space="preserve"> This method can only delete 100 messages at a time; consequently, you </w:t>
      </w:r>
      <w:r w:rsidR="00DB0F82" w:rsidRPr="00B16D97">
        <w:rPr>
          <w:rStyle w:val="hps"/>
        </w:rPr>
        <w:t>must use</w:t>
      </w:r>
      <w:r w:rsidR="00DB0F82" w:rsidRPr="00B16D97">
        <w:rPr>
          <w:rStyle w:val="shorttext"/>
        </w:rPr>
        <w:t xml:space="preserve"> it </w:t>
      </w:r>
      <w:r w:rsidR="00DB0F82" w:rsidRPr="00B16D97">
        <w:rPr>
          <w:rStyle w:val="hps"/>
        </w:rPr>
        <w:t>multiple times</w:t>
      </w:r>
      <w:r w:rsidR="00DB0F82" w:rsidRPr="00B16D97">
        <w:rPr>
          <w:rStyle w:val="shorttext"/>
        </w:rPr>
        <w:t xml:space="preserve"> </w:t>
      </w:r>
      <w:r w:rsidR="00DB0F82" w:rsidRPr="00B16D97">
        <w:rPr>
          <w:rStyle w:val="hps"/>
        </w:rPr>
        <w:t>if necessary.</w:t>
      </w:r>
    </w:p>
    <w:p w14:paraId="0A8C7A62" w14:textId="77777777" w:rsidR="00010CEF" w:rsidRPr="00B16D97" w:rsidRDefault="00010CEF" w:rsidP="006D552E">
      <w:pPr>
        <w:rPr>
          <w:lang w:eastAsia="en-GB"/>
        </w:rPr>
      </w:pPr>
    </w:p>
    <w:p w14:paraId="0A8C7A63" w14:textId="77777777" w:rsidR="006D4FE0" w:rsidRDefault="00010CEF" w:rsidP="0017654F">
      <w:pPr>
        <w:jc w:val="center"/>
      </w:pPr>
      <w:r w:rsidRPr="00B16D97">
        <w:rPr>
          <w:noProof/>
          <w:lang w:val="fr-BE" w:eastAsia="fr-BE"/>
        </w:rPr>
        <w:lastRenderedPageBreak/>
        <w:drawing>
          <wp:inline distT="0" distB="0" distL="0" distR="0" wp14:anchorId="0A8C7ED2" wp14:editId="27F61CBC">
            <wp:extent cx="4050000" cy="21528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MessageRequest.png"/>
                    <pic:cNvPicPr/>
                  </pic:nvPicPr>
                  <pic:blipFill>
                    <a:blip r:embed="rId27">
                      <a:extLst>
                        <a:ext uri="{28A0092B-C50C-407E-A947-70E740481C1C}">
                          <a14:useLocalDpi xmlns:a14="http://schemas.microsoft.com/office/drawing/2010/main" val="0"/>
                        </a:ext>
                      </a:extLst>
                    </a:blip>
                    <a:stretch>
                      <a:fillRect/>
                    </a:stretch>
                  </pic:blipFill>
                  <pic:spPr bwMode="auto">
                    <a:xfrm>
                      <a:off x="0" y="0"/>
                      <a:ext cx="4050000" cy="2152800"/>
                    </a:xfrm>
                    <a:prstGeom prst="rect">
                      <a:avLst/>
                    </a:prstGeom>
                    <a:ln>
                      <a:noFill/>
                    </a:ln>
                    <a:extLst>
                      <a:ext uri="{53640926-AAD7-44D8-BBD7-CCE9431645EC}">
                        <a14:shadowObscured xmlns:a14="http://schemas.microsoft.com/office/drawing/2010/main"/>
                      </a:ext>
                    </a:extLst>
                  </pic:spPr>
                </pic:pic>
              </a:graphicData>
            </a:graphic>
          </wp:inline>
        </w:drawing>
      </w:r>
    </w:p>
    <w:p w14:paraId="0A8C7A64" w14:textId="77777777" w:rsidR="0017654F" w:rsidRPr="00B16D97" w:rsidRDefault="0017654F" w:rsidP="0017654F">
      <w:pPr>
        <w:jc w:val="cente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022"/>
      </w:tblGrid>
      <w:tr w:rsidR="006D4FE0" w:rsidRPr="00B16D97" w14:paraId="0A8C7A67" w14:textId="77777777" w:rsidTr="006119F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A65" w14:textId="77777777" w:rsidR="006D4FE0" w:rsidRPr="00B16D97" w:rsidRDefault="006D4FE0" w:rsidP="006D552E">
            <w:pPr>
              <w:rPr>
                <w:b/>
                <w:bCs/>
                <w:color w:val="FFFFFF"/>
              </w:rPr>
            </w:pPr>
            <w:r w:rsidRPr="00B16D97">
              <w:rPr>
                <w:b/>
                <w:bCs/>
                <w:color w:val="FFFFFF"/>
              </w:rPr>
              <w:t>Field name</w:t>
            </w:r>
          </w:p>
        </w:tc>
        <w:tc>
          <w:tcPr>
            <w:tcW w:w="7022"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A66" w14:textId="77777777" w:rsidR="006D4FE0" w:rsidRPr="00B16D97" w:rsidRDefault="006D4FE0" w:rsidP="006D552E">
            <w:pPr>
              <w:rPr>
                <w:b/>
                <w:bCs/>
                <w:color w:val="FFFFFF"/>
              </w:rPr>
            </w:pPr>
            <w:r w:rsidRPr="00B16D97">
              <w:rPr>
                <w:b/>
                <w:bCs/>
                <w:color w:val="FFFFFF"/>
              </w:rPr>
              <w:t>Description</w:t>
            </w:r>
          </w:p>
        </w:tc>
      </w:tr>
      <w:tr w:rsidR="006D4FE0" w:rsidRPr="00B16D97" w14:paraId="0A8C7A6A" w14:textId="77777777" w:rsidTr="006119F6">
        <w:tc>
          <w:tcPr>
            <w:tcW w:w="2442" w:type="dxa"/>
            <w:shd w:val="clear" w:color="auto" w:fill="auto"/>
            <w:vAlign w:val="center"/>
          </w:tcPr>
          <w:p w14:paraId="0A8C7A68" w14:textId="052A2CE2" w:rsidR="006D4FE0" w:rsidRPr="00B16D97" w:rsidRDefault="00065584" w:rsidP="006D552E">
            <w:pPr>
              <w:rPr>
                <w:rFonts w:cs="Arial"/>
              </w:rPr>
            </w:pPr>
            <w:r>
              <w:rPr>
                <w:rFonts w:cs="Arial"/>
              </w:rPr>
              <w:t>Actor</w:t>
            </w:r>
          </w:p>
        </w:tc>
        <w:tc>
          <w:tcPr>
            <w:tcW w:w="7022" w:type="dxa"/>
            <w:shd w:val="clear" w:color="auto" w:fill="auto"/>
          </w:tcPr>
          <w:p w14:paraId="0A8C7A69" w14:textId="79AE8E6B" w:rsidR="006D4FE0" w:rsidRPr="00B16D97" w:rsidRDefault="00601983" w:rsidP="00065584">
            <w:pPr>
              <w:rPr>
                <w:rFonts w:cs="Arial"/>
              </w:rPr>
            </w:pPr>
            <w:r>
              <w:rPr>
                <w:rFonts w:cs="Arial"/>
              </w:rPr>
              <w:t xml:space="preserve">See section </w:t>
            </w:r>
            <w:r>
              <w:rPr>
                <w:rFonts w:cs="Arial"/>
              </w:rPr>
              <w:fldChar w:fldCharType="begin"/>
            </w:r>
            <w:r>
              <w:rPr>
                <w:rFonts w:cs="Arial"/>
              </w:rPr>
              <w:instrText xml:space="preserve"> REF _Ref449705191 \r \h </w:instrText>
            </w:r>
            <w:r>
              <w:rPr>
                <w:rFonts w:cs="Arial"/>
              </w:rPr>
            </w:r>
            <w:r>
              <w:rPr>
                <w:rFonts w:cs="Arial"/>
              </w:rPr>
              <w:fldChar w:fldCharType="separate"/>
            </w:r>
            <w:r>
              <w:rPr>
                <w:rFonts w:cs="Arial"/>
              </w:rPr>
              <w:t>5.3.12.3</w:t>
            </w:r>
            <w:r>
              <w:rPr>
                <w:rFonts w:cs="Arial"/>
              </w:rPr>
              <w:fldChar w:fldCharType="end"/>
            </w:r>
          </w:p>
        </w:tc>
      </w:tr>
      <w:tr w:rsidR="00E0004E" w:rsidRPr="00B16D97" w14:paraId="0A8C7A73" w14:textId="77777777" w:rsidTr="006119F6">
        <w:tc>
          <w:tcPr>
            <w:tcW w:w="2442" w:type="dxa"/>
            <w:shd w:val="clear" w:color="auto" w:fill="auto"/>
            <w:vAlign w:val="center"/>
          </w:tcPr>
          <w:p w14:paraId="0A8C7A6B" w14:textId="77777777" w:rsidR="00E0004E" w:rsidRPr="00B16D97" w:rsidRDefault="00E0004E" w:rsidP="006D552E">
            <w:pPr>
              <w:rPr>
                <w:rFonts w:cs="Arial"/>
              </w:rPr>
            </w:pPr>
            <w:r w:rsidRPr="00B16D97">
              <w:rPr>
                <w:rFonts w:cs="Arial"/>
              </w:rPr>
              <w:t>Source</w:t>
            </w:r>
          </w:p>
        </w:tc>
        <w:tc>
          <w:tcPr>
            <w:tcW w:w="7022" w:type="dxa"/>
            <w:shd w:val="clear" w:color="auto" w:fill="auto"/>
          </w:tcPr>
          <w:p w14:paraId="0A8C7A6C" w14:textId="77777777" w:rsidR="00E0004E" w:rsidRPr="00B16D97" w:rsidRDefault="00E0004E" w:rsidP="006D552E">
            <w:pPr>
              <w:spacing w:before="0"/>
              <w:rPr>
                <w:rFonts w:cs="Arial"/>
              </w:rPr>
            </w:pPr>
            <w:r w:rsidRPr="00B16D97">
              <w:rPr>
                <w:rFonts w:cs="Arial"/>
              </w:rPr>
              <w:t xml:space="preserve">You can specify the folder specific to your request via the </w:t>
            </w:r>
            <w:r w:rsidRPr="00B16D97">
              <w:rPr>
                <w:rFonts w:cs="Arial"/>
                <w:i/>
              </w:rPr>
              <w:t>Source</w:t>
            </w:r>
            <w:r w:rsidRPr="00B16D97">
              <w:rPr>
                <w:rFonts w:cs="Arial"/>
              </w:rPr>
              <w:t xml:space="preserve"> parameter.</w:t>
            </w:r>
          </w:p>
          <w:p w14:paraId="0A8C7A6D" w14:textId="77777777" w:rsidR="00E0004E" w:rsidRPr="00B16D97" w:rsidRDefault="00E0004E" w:rsidP="006D552E">
            <w:pPr>
              <w:spacing w:before="0"/>
              <w:rPr>
                <w:rFonts w:cs="Arial"/>
              </w:rPr>
            </w:pPr>
          </w:p>
          <w:p w14:paraId="0A8C7A6E" w14:textId="77777777" w:rsidR="00E0004E" w:rsidRPr="00B16D97" w:rsidRDefault="00E0004E" w:rsidP="006D552E">
            <w:pPr>
              <w:spacing w:before="0"/>
              <w:rPr>
                <w:rFonts w:cs="Arial"/>
              </w:rPr>
            </w:pPr>
            <w:r w:rsidRPr="00B16D97">
              <w:rPr>
                <w:rFonts w:cs="Arial"/>
              </w:rPr>
              <w:t>The possible values are:</w:t>
            </w:r>
          </w:p>
          <w:p w14:paraId="0A8C7A6F" w14:textId="77777777" w:rsidR="00E0004E" w:rsidRPr="00B16D97" w:rsidRDefault="00E0004E" w:rsidP="006D552E">
            <w:pPr>
              <w:numPr>
                <w:ilvl w:val="0"/>
                <w:numId w:val="16"/>
              </w:numPr>
              <w:spacing w:before="0"/>
              <w:rPr>
                <w:rFonts w:cs="Arial"/>
              </w:rPr>
            </w:pPr>
            <w:r w:rsidRPr="00B16D97">
              <w:rPr>
                <w:rFonts w:cs="Arial"/>
              </w:rPr>
              <w:t>“INBOX” for the inbox folder.</w:t>
            </w:r>
          </w:p>
          <w:p w14:paraId="0A8C7A70" w14:textId="77777777" w:rsidR="00E0004E" w:rsidRPr="00B16D97" w:rsidRDefault="00E0004E" w:rsidP="006D552E">
            <w:pPr>
              <w:numPr>
                <w:ilvl w:val="0"/>
                <w:numId w:val="16"/>
              </w:numPr>
              <w:spacing w:before="0"/>
              <w:rPr>
                <w:rFonts w:cs="Arial"/>
              </w:rPr>
            </w:pPr>
            <w:r w:rsidRPr="00B16D97">
              <w:rPr>
                <w:rFonts w:cs="Arial"/>
              </w:rPr>
              <w:t>“SENTBOX” for the sentbox folder.</w:t>
            </w:r>
          </w:p>
          <w:p w14:paraId="0A8C7A71" w14:textId="77777777" w:rsidR="00E0004E" w:rsidRPr="00B16D97" w:rsidRDefault="00E0004E" w:rsidP="006D552E">
            <w:pPr>
              <w:numPr>
                <w:ilvl w:val="0"/>
                <w:numId w:val="16"/>
              </w:numPr>
              <w:spacing w:before="0"/>
              <w:rPr>
                <w:rFonts w:cs="Arial"/>
              </w:rPr>
            </w:pPr>
            <w:r w:rsidRPr="00B16D97">
              <w:rPr>
                <w:rFonts w:cs="Arial"/>
              </w:rPr>
              <w:t>“BININBOX” for messages moved from the inbox folder.</w:t>
            </w:r>
          </w:p>
          <w:p w14:paraId="0A8C7A72" w14:textId="77777777" w:rsidR="00E0004E" w:rsidRPr="00B16D97" w:rsidRDefault="00E0004E" w:rsidP="006D552E">
            <w:pPr>
              <w:rPr>
                <w:rFonts w:cs="Arial"/>
              </w:rPr>
            </w:pPr>
            <w:r w:rsidRPr="00B16D97">
              <w:rPr>
                <w:rFonts w:cs="Arial"/>
              </w:rPr>
              <w:t>“BINSENTBOX” for messages moved from the sentbox folder.</w:t>
            </w:r>
          </w:p>
        </w:tc>
      </w:tr>
      <w:tr w:rsidR="006D4FE0" w:rsidRPr="00B16D97" w14:paraId="0A8C7A76" w14:textId="77777777" w:rsidTr="006119F6">
        <w:tc>
          <w:tcPr>
            <w:tcW w:w="2442" w:type="dxa"/>
            <w:shd w:val="clear" w:color="auto" w:fill="auto"/>
            <w:vAlign w:val="center"/>
          </w:tcPr>
          <w:p w14:paraId="0A8C7A74" w14:textId="77777777" w:rsidR="006D4FE0" w:rsidRPr="00B16D97" w:rsidRDefault="006D4FE0" w:rsidP="006D552E">
            <w:pPr>
              <w:rPr>
                <w:rFonts w:cs="Arial"/>
              </w:rPr>
            </w:pPr>
            <w:r w:rsidRPr="00B16D97">
              <w:rPr>
                <w:rFonts w:cs="Arial"/>
              </w:rPr>
              <w:t>MessageId</w:t>
            </w:r>
          </w:p>
        </w:tc>
        <w:tc>
          <w:tcPr>
            <w:tcW w:w="7022" w:type="dxa"/>
            <w:shd w:val="clear" w:color="auto" w:fill="auto"/>
          </w:tcPr>
          <w:p w14:paraId="0A8C7A75" w14:textId="77777777" w:rsidR="006D4FE0" w:rsidRPr="00B16D97" w:rsidRDefault="006D4FE0" w:rsidP="006D552E">
            <w:pPr>
              <w:spacing w:before="0"/>
              <w:rPr>
                <w:rFonts w:cs="Arial"/>
              </w:rPr>
            </w:pPr>
            <w:r w:rsidRPr="00B16D97">
              <w:rPr>
                <w:rFonts w:cs="Arial"/>
              </w:rPr>
              <w:t xml:space="preserve">The </w:t>
            </w:r>
            <w:r w:rsidRPr="00B16D97">
              <w:rPr>
                <w:rFonts w:cs="Arial"/>
                <w:i/>
              </w:rPr>
              <w:t>MessageId’s</w:t>
            </w:r>
            <w:r w:rsidRPr="00B16D97">
              <w:rPr>
                <w:rFonts w:cs="Arial"/>
              </w:rPr>
              <w:t xml:space="preserve"> corresponding to the message(s) to </w:t>
            </w:r>
            <w:r w:rsidR="006C46C6" w:rsidRPr="00B16D97">
              <w:rPr>
                <w:rFonts w:cs="Arial"/>
              </w:rPr>
              <w:t>delete</w:t>
            </w:r>
            <w:r w:rsidRPr="00B16D97">
              <w:rPr>
                <w:rFonts w:cs="Arial"/>
              </w:rPr>
              <w:t>.</w:t>
            </w:r>
          </w:p>
        </w:tc>
      </w:tr>
    </w:tbl>
    <w:p w14:paraId="0A8C7A77" w14:textId="77777777" w:rsidR="006D4FE0" w:rsidRPr="00B16D97" w:rsidRDefault="006D4FE0" w:rsidP="006D552E">
      <w:pPr>
        <w:pStyle w:val="Heading4"/>
      </w:pPr>
      <w:bookmarkStart w:id="168" w:name="_Toc449621780"/>
      <w:r w:rsidRPr="00B16D97">
        <w:t>DeleteMessage Response</w:t>
      </w:r>
      <w:bookmarkEnd w:id="168"/>
    </w:p>
    <w:p w14:paraId="0A8C7A78" w14:textId="77777777" w:rsidR="006D4FE0" w:rsidRPr="00B16D97" w:rsidRDefault="006D4FE0" w:rsidP="006D552E">
      <w:r w:rsidRPr="00B16D97">
        <w:t xml:space="preserve">The response contains a success status code or a Business Error as defined in chapter </w:t>
      </w:r>
      <w:r w:rsidRPr="00B16D97">
        <w:fldChar w:fldCharType="begin"/>
      </w:r>
      <w:r w:rsidRPr="00B16D97">
        <w:instrText xml:space="preserve"> REF _Ref305770763 \r \h  \* MERGEFORMAT </w:instrText>
      </w:r>
      <w:r w:rsidRPr="00B16D97">
        <w:fldChar w:fldCharType="separate"/>
      </w:r>
      <w:r w:rsidR="001638AC">
        <w:t>8</w:t>
      </w:r>
      <w:r w:rsidRPr="00B16D97">
        <w:fldChar w:fldCharType="end"/>
      </w:r>
      <w:r w:rsidRPr="00B16D97">
        <w:t xml:space="preserve">. The Business Error enables you to identify which messages where not successfully </w:t>
      </w:r>
      <w:r w:rsidR="006C46C6" w:rsidRPr="00B16D97">
        <w:t>deleted</w:t>
      </w:r>
      <w:r w:rsidRPr="00B16D97">
        <w:t xml:space="preserve">, even though all other have been </w:t>
      </w:r>
      <w:r w:rsidR="006C46C6" w:rsidRPr="00B16D97">
        <w:t>deleted</w:t>
      </w:r>
      <w:r w:rsidRPr="00B16D97">
        <w:t xml:space="preserve"> successfully.</w:t>
      </w:r>
    </w:p>
    <w:p w14:paraId="0A8C7A79" w14:textId="77777777" w:rsidR="006D4FE0" w:rsidRDefault="00266785" w:rsidP="006119F6">
      <w:pPr>
        <w:jc w:val="center"/>
      </w:pPr>
      <w:r w:rsidRPr="00B16D97">
        <w:rPr>
          <w:noProof/>
          <w:lang w:val="fr-BE" w:eastAsia="fr-BE"/>
        </w:rPr>
        <w:drawing>
          <wp:inline distT="0" distB="0" distL="0" distR="0" wp14:anchorId="0A8C7ED4" wp14:editId="0A8C7ED5">
            <wp:extent cx="4438800" cy="26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2.png"/>
                    <pic:cNvPicPr/>
                  </pic:nvPicPr>
                  <pic:blipFill>
                    <a:blip r:embed="rId28">
                      <a:extLst>
                        <a:ext uri="{28A0092B-C50C-407E-A947-70E740481C1C}">
                          <a14:useLocalDpi xmlns:a14="http://schemas.microsoft.com/office/drawing/2010/main" val="0"/>
                        </a:ext>
                      </a:extLst>
                    </a:blip>
                    <a:stretch>
                      <a:fillRect/>
                    </a:stretch>
                  </pic:blipFill>
                  <pic:spPr>
                    <a:xfrm>
                      <a:off x="0" y="0"/>
                      <a:ext cx="4438800" cy="2610000"/>
                    </a:xfrm>
                    <a:prstGeom prst="rect">
                      <a:avLst/>
                    </a:prstGeom>
                  </pic:spPr>
                </pic:pic>
              </a:graphicData>
            </a:graphic>
          </wp:inline>
        </w:drawing>
      </w:r>
    </w:p>
    <w:p w14:paraId="0A8C7A7A" w14:textId="77777777" w:rsidR="006119F6" w:rsidRPr="00B16D97" w:rsidRDefault="006119F6" w:rsidP="006D552E"/>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022"/>
      </w:tblGrid>
      <w:tr w:rsidR="006D4FE0" w:rsidRPr="00B16D97" w14:paraId="0A8C7A7D" w14:textId="77777777" w:rsidTr="006119F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A7B" w14:textId="77777777" w:rsidR="006D4FE0" w:rsidRPr="00B16D97" w:rsidRDefault="006D4FE0" w:rsidP="006D552E">
            <w:pPr>
              <w:rPr>
                <w:b/>
                <w:bCs/>
                <w:color w:val="FFFFFF"/>
              </w:rPr>
            </w:pPr>
            <w:r w:rsidRPr="00B16D97">
              <w:rPr>
                <w:b/>
                <w:bCs/>
                <w:color w:val="FFFFFF"/>
              </w:rPr>
              <w:t>Field name</w:t>
            </w:r>
          </w:p>
        </w:tc>
        <w:tc>
          <w:tcPr>
            <w:tcW w:w="7022"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A7C" w14:textId="77777777" w:rsidR="006D4FE0" w:rsidRPr="00B16D97" w:rsidRDefault="006D4FE0" w:rsidP="006D552E">
            <w:pPr>
              <w:rPr>
                <w:b/>
                <w:bCs/>
                <w:color w:val="FFFFFF"/>
              </w:rPr>
            </w:pPr>
            <w:r w:rsidRPr="00B16D97">
              <w:rPr>
                <w:b/>
                <w:bCs/>
                <w:color w:val="FFFFFF"/>
              </w:rPr>
              <w:t>Description</w:t>
            </w:r>
          </w:p>
        </w:tc>
      </w:tr>
      <w:tr w:rsidR="006D4FE0" w:rsidRPr="00B16D97" w14:paraId="0A8C7A80" w14:textId="77777777" w:rsidTr="006119F6">
        <w:tc>
          <w:tcPr>
            <w:tcW w:w="2442" w:type="dxa"/>
            <w:shd w:val="clear" w:color="auto" w:fill="auto"/>
            <w:vAlign w:val="center"/>
          </w:tcPr>
          <w:p w14:paraId="0A8C7A7E" w14:textId="77777777" w:rsidR="006D4FE0" w:rsidRPr="00B16D97" w:rsidRDefault="006D4FE0" w:rsidP="006D552E">
            <w:pPr>
              <w:rPr>
                <w:rFonts w:cs="Arial"/>
              </w:rPr>
            </w:pPr>
            <w:r w:rsidRPr="00B16D97">
              <w:rPr>
                <w:rFonts w:cs="Arial"/>
              </w:rPr>
              <w:t>Id</w:t>
            </w:r>
          </w:p>
        </w:tc>
        <w:tc>
          <w:tcPr>
            <w:tcW w:w="7022" w:type="dxa"/>
            <w:shd w:val="clear" w:color="auto" w:fill="auto"/>
          </w:tcPr>
          <w:p w14:paraId="0A8C7A7F" w14:textId="77777777" w:rsidR="006D4FE0" w:rsidRPr="00B16D97" w:rsidRDefault="006D4FE0" w:rsidP="006D552E">
            <w:pPr>
              <w:spacing w:before="0"/>
              <w:rPr>
                <w:rFonts w:cs="Arial"/>
              </w:rPr>
            </w:pPr>
            <w:r w:rsidRPr="00B16D97">
              <w:rPr>
                <w:rFonts w:cs="Arial"/>
              </w:rPr>
              <w:t>The ticket number (</w:t>
            </w:r>
            <w:r w:rsidRPr="00B16D97">
              <w:rPr>
                <w:rFonts w:cs="Arial"/>
                <w:i/>
              </w:rPr>
              <w:t>Id</w:t>
            </w:r>
            <w:r w:rsidRPr="00B16D97">
              <w:rPr>
                <w:rFonts w:cs="Arial"/>
              </w:rPr>
              <w:t xml:space="preserve">) is attributed to the exchange request/response by the </w:t>
            </w:r>
            <w:r w:rsidR="00B30D5E" w:rsidRPr="00B16D97">
              <w:rPr>
                <w:rFonts w:cs="Arial"/>
              </w:rPr>
              <w:t>eJustice</w:t>
            </w:r>
            <w:r w:rsidRPr="00B16D97">
              <w:rPr>
                <w:rFonts w:cs="Arial"/>
              </w:rPr>
              <w:t xml:space="preserve"> platform. This is used to identify the </w:t>
            </w:r>
            <w:r w:rsidR="00B30D5E" w:rsidRPr="00B16D97">
              <w:rPr>
                <w:rFonts w:cs="Arial"/>
              </w:rPr>
              <w:t>eJustice</w:t>
            </w:r>
            <w:r w:rsidRPr="00B16D97">
              <w:rPr>
                <w:rFonts w:cs="Arial"/>
              </w:rPr>
              <w:t xml:space="preserve"> session.</w:t>
            </w:r>
          </w:p>
        </w:tc>
      </w:tr>
      <w:tr w:rsidR="00A16BAC" w:rsidRPr="00B16D97" w14:paraId="0A8C7A83" w14:textId="77777777" w:rsidTr="002B297E">
        <w:tc>
          <w:tcPr>
            <w:tcW w:w="2442" w:type="dxa"/>
            <w:shd w:val="clear" w:color="auto" w:fill="auto"/>
          </w:tcPr>
          <w:p w14:paraId="0A8C7A81" w14:textId="77777777" w:rsidR="00A16BAC" w:rsidRPr="00A16BAC" w:rsidRDefault="00A16BAC" w:rsidP="002B297E">
            <w:pPr>
              <w:rPr>
                <w:rFonts w:cs="Arial"/>
              </w:rPr>
            </w:pPr>
            <w:r w:rsidRPr="00A16BAC">
              <w:rPr>
                <w:rFonts w:cs="Arial"/>
              </w:rPr>
              <w:t>InResponseTo</w:t>
            </w:r>
          </w:p>
        </w:tc>
        <w:tc>
          <w:tcPr>
            <w:tcW w:w="7022" w:type="dxa"/>
            <w:shd w:val="clear" w:color="auto" w:fill="auto"/>
          </w:tcPr>
          <w:p w14:paraId="0A8C7A82" w14:textId="77777777" w:rsidR="00A16BAC" w:rsidRPr="00A16BAC" w:rsidRDefault="00A16BAC" w:rsidP="002B297E">
            <w:pPr>
              <w:spacing w:before="0"/>
              <w:rPr>
                <w:rFonts w:cs="Arial"/>
                <w:highlight w:val="yellow"/>
              </w:rPr>
            </w:pPr>
            <w:r w:rsidRPr="00A16BAC">
              <w:rPr>
                <w:rFonts w:cs="Calibri"/>
                <w:color w:val="000000"/>
                <w:lang w:eastAsia="en-GB"/>
              </w:rPr>
              <w:t>Id attribute of the request</w:t>
            </w:r>
          </w:p>
        </w:tc>
      </w:tr>
      <w:tr w:rsidR="00A16BAC" w:rsidRPr="00B16D97" w14:paraId="0A8C7A86" w14:textId="77777777" w:rsidTr="002B297E">
        <w:tc>
          <w:tcPr>
            <w:tcW w:w="2442" w:type="dxa"/>
            <w:shd w:val="clear" w:color="auto" w:fill="auto"/>
          </w:tcPr>
          <w:p w14:paraId="0A8C7A84" w14:textId="77777777" w:rsidR="00A16BAC" w:rsidRPr="00A16BAC" w:rsidRDefault="00A16BAC" w:rsidP="002B297E">
            <w:pPr>
              <w:rPr>
                <w:rFonts w:cs="Arial"/>
              </w:rPr>
            </w:pPr>
            <w:r w:rsidRPr="00A16BAC">
              <w:rPr>
                <w:rFonts w:cs="Arial"/>
              </w:rPr>
              <w:lastRenderedPageBreak/>
              <w:t>IssueInstant</w:t>
            </w:r>
          </w:p>
        </w:tc>
        <w:tc>
          <w:tcPr>
            <w:tcW w:w="7022" w:type="dxa"/>
            <w:shd w:val="clear" w:color="auto" w:fill="auto"/>
          </w:tcPr>
          <w:p w14:paraId="0A8C7A85" w14:textId="77777777" w:rsidR="00A16BAC" w:rsidRPr="00A16BAC" w:rsidRDefault="00A16BAC" w:rsidP="002B297E">
            <w:pPr>
              <w:spacing w:before="0"/>
              <w:rPr>
                <w:rFonts w:cs="Arial"/>
                <w:highlight w:val="yellow"/>
              </w:rPr>
            </w:pPr>
            <w:r w:rsidRPr="00A16BAC">
              <w:rPr>
                <w:rFonts w:cs="Calibri"/>
                <w:color w:val="000000"/>
                <w:lang w:eastAsia="en-GB"/>
              </w:rPr>
              <w:t>Date and time of the response.</w:t>
            </w:r>
          </w:p>
        </w:tc>
      </w:tr>
      <w:tr w:rsidR="006D4FE0" w:rsidRPr="00B16D97" w14:paraId="0A8C7A89" w14:textId="77777777" w:rsidTr="006119F6">
        <w:tc>
          <w:tcPr>
            <w:tcW w:w="2442" w:type="dxa"/>
            <w:shd w:val="clear" w:color="auto" w:fill="auto"/>
            <w:vAlign w:val="center"/>
          </w:tcPr>
          <w:p w14:paraId="0A8C7A87" w14:textId="77777777" w:rsidR="006D4FE0" w:rsidRPr="00B16D97" w:rsidRDefault="006D4FE0" w:rsidP="006D552E">
            <w:pPr>
              <w:rPr>
                <w:rFonts w:cs="Arial"/>
              </w:rPr>
            </w:pPr>
            <w:r w:rsidRPr="00B16D97">
              <w:rPr>
                <w:rFonts w:cs="Arial"/>
              </w:rPr>
              <w:t>Status</w:t>
            </w:r>
          </w:p>
        </w:tc>
        <w:tc>
          <w:tcPr>
            <w:tcW w:w="7022" w:type="dxa"/>
            <w:shd w:val="clear" w:color="auto" w:fill="auto"/>
          </w:tcPr>
          <w:p w14:paraId="0A8C7A88" w14:textId="1F339688" w:rsidR="006D4FE0" w:rsidRPr="00B16D97" w:rsidRDefault="002279AC" w:rsidP="006D552E">
            <w:pPr>
              <w:spacing w:before="0"/>
              <w:rPr>
                <w:rFonts w:cs="Arial"/>
              </w:rPr>
            </w:pPr>
            <w:r>
              <w:rPr>
                <w:rFonts w:cs="Arial"/>
              </w:rPr>
              <w:t xml:space="preserve">See section </w:t>
            </w:r>
            <w:r>
              <w:rPr>
                <w:rFonts w:cs="Arial"/>
              </w:rPr>
              <w:fldChar w:fldCharType="begin"/>
            </w:r>
            <w:r>
              <w:rPr>
                <w:rFonts w:cs="Arial"/>
              </w:rPr>
              <w:instrText xml:space="preserve"> REF _Ref449705365 \r \h </w:instrText>
            </w:r>
            <w:r>
              <w:rPr>
                <w:rFonts w:cs="Arial"/>
              </w:rPr>
            </w:r>
            <w:r>
              <w:rPr>
                <w:rFonts w:cs="Arial"/>
              </w:rPr>
              <w:fldChar w:fldCharType="separate"/>
            </w:r>
            <w:r>
              <w:rPr>
                <w:rFonts w:cs="Arial"/>
              </w:rPr>
              <w:t>5.3.12.18</w:t>
            </w:r>
            <w:r>
              <w:rPr>
                <w:rFonts w:cs="Arial"/>
              </w:rPr>
              <w:fldChar w:fldCharType="end"/>
            </w:r>
          </w:p>
        </w:tc>
      </w:tr>
      <w:tr w:rsidR="006D4FE0" w:rsidRPr="00B16D97" w14:paraId="0A8C7A8C" w14:textId="77777777" w:rsidTr="006119F6">
        <w:tc>
          <w:tcPr>
            <w:tcW w:w="2442" w:type="dxa"/>
            <w:shd w:val="clear" w:color="auto" w:fill="auto"/>
            <w:vAlign w:val="center"/>
          </w:tcPr>
          <w:p w14:paraId="0A8C7A8A" w14:textId="77777777" w:rsidR="006D4FE0" w:rsidRPr="00B16D97" w:rsidRDefault="006D4FE0" w:rsidP="006D552E">
            <w:pPr>
              <w:rPr>
                <w:rFonts w:cs="Arial"/>
              </w:rPr>
            </w:pPr>
            <w:r w:rsidRPr="00B16D97">
              <w:rPr>
                <w:rFonts w:cs="Arial"/>
              </w:rPr>
              <w:t>MessageId</w:t>
            </w:r>
          </w:p>
        </w:tc>
        <w:tc>
          <w:tcPr>
            <w:tcW w:w="7022" w:type="dxa"/>
            <w:shd w:val="clear" w:color="auto" w:fill="auto"/>
          </w:tcPr>
          <w:p w14:paraId="0A8C7A8B" w14:textId="77777777" w:rsidR="006D4FE0" w:rsidRPr="00B16D97" w:rsidRDefault="006D4FE0" w:rsidP="006D552E">
            <w:pPr>
              <w:spacing w:before="0"/>
              <w:rPr>
                <w:rFonts w:cs="Arial"/>
              </w:rPr>
            </w:pPr>
            <w:r w:rsidRPr="00B16D97">
              <w:rPr>
                <w:rFonts w:cs="Arial"/>
              </w:rPr>
              <w:t xml:space="preserve">List of MessageId which could not be </w:t>
            </w:r>
            <w:r w:rsidR="006C46C6" w:rsidRPr="00B16D97">
              <w:rPr>
                <w:rFonts w:cs="Arial"/>
              </w:rPr>
              <w:t>deleted</w:t>
            </w:r>
            <w:r w:rsidRPr="00B16D97">
              <w:rPr>
                <w:rFonts w:cs="Arial"/>
              </w:rPr>
              <w:t xml:space="preserve">. Though, the other messages were successfully </w:t>
            </w:r>
            <w:r w:rsidR="006C46C6" w:rsidRPr="00B16D97">
              <w:rPr>
                <w:rFonts w:cs="Arial"/>
              </w:rPr>
              <w:t>deleted</w:t>
            </w:r>
            <w:r w:rsidRPr="00B16D97">
              <w:rPr>
                <w:rFonts w:cs="Arial"/>
              </w:rPr>
              <w:t>.</w:t>
            </w:r>
          </w:p>
        </w:tc>
      </w:tr>
    </w:tbl>
    <w:p w14:paraId="0A8C7A8D" w14:textId="77777777" w:rsidR="006D4FE0" w:rsidRPr="00B16D97" w:rsidRDefault="006D4FE0" w:rsidP="006D552E">
      <w:pPr>
        <w:pStyle w:val="Heading4"/>
      </w:pPr>
      <w:bookmarkStart w:id="169" w:name="_Toc449621781"/>
      <w:r w:rsidRPr="00B16D97">
        <w:t>Example</w:t>
      </w:r>
      <w:bookmarkEnd w:id="169"/>
    </w:p>
    <w:p w14:paraId="0A8C7A8E" w14:textId="77777777" w:rsidR="006D4FE0" w:rsidRPr="00B16D97" w:rsidRDefault="006D4FE0" w:rsidP="006D552E">
      <w:pPr>
        <w:rPr>
          <w:rFonts w:cs="Arial"/>
          <w:u w:val="single"/>
        </w:rPr>
      </w:pPr>
      <w:r w:rsidRPr="00B16D97">
        <w:rPr>
          <w:rFonts w:cs="Arial"/>
          <w:u w:val="single"/>
        </w:rPr>
        <w:t xml:space="preserve">Request: </w:t>
      </w:r>
    </w:p>
    <w:p w14:paraId="0A8C7A8F" w14:textId="77777777" w:rsidR="006D4FE0" w:rsidRPr="00B16D97" w:rsidRDefault="006D4FE0" w:rsidP="006D552E">
      <w:pPr>
        <w:spacing w:before="0"/>
        <w:rPr>
          <w:rFonts w:ascii="Courier New" w:hAnsi="Courier New" w:cs="Courier New"/>
          <w:color w:val="808080"/>
          <w:highlight w:val="white"/>
        </w:rPr>
      </w:pPr>
    </w:p>
    <w:p w14:paraId="188BF5C1" w14:textId="77777777" w:rsidR="003E5CEA" w:rsidRPr="003E5CEA" w:rsidRDefault="006D4FE0" w:rsidP="003E5CEA">
      <w:pPr>
        <w:pStyle w:val="NoSpacing"/>
        <w:rPr>
          <w:highlight w:val="white"/>
        </w:rPr>
      </w:pPr>
      <w:r w:rsidRPr="00B16D97">
        <w:rPr>
          <w:color w:val="0000FF"/>
          <w:highlight w:val="white"/>
        </w:rPr>
        <w:t>&lt;</w:t>
      </w:r>
      <w:r w:rsidRPr="00B16D97">
        <w:rPr>
          <w:color w:val="800000"/>
          <w:highlight w:val="white"/>
        </w:rPr>
        <w:t>soapenv:Envelope</w:t>
      </w:r>
      <w:r w:rsidRPr="00B16D97">
        <w:rPr>
          <w:color w:val="FF0000"/>
          <w:highlight w:val="white"/>
        </w:rPr>
        <w:t xml:space="preserve"> xmlns:soapenv</w:t>
      </w:r>
      <w:r w:rsidRPr="00B16D97">
        <w:rPr>
          <w:color w:val="0000FF"/>
          <w:highlight w:val="white"/>
        </w:rPr>
        <w:t>="</w:t>
      </w:r>
      <w:r w:rsidRPr="00B16D97">
        <w:rPr>
          <w:highlight w:val="white"/>
        </w:rPr>
        <w:t>http://schemas.xmlsoap.org/soap/envelope/</w:t>
      </w:r>
      <w:r w:rsidRPr="00B16D97">
        <w:rPr>
          <w:color w:val="0000FF"/>
          <w:highlight w:val="white"/>
        </w:rPr>
        <w:t>"</w:t>
      </w:r>
      <w:r w:rsidRPr="00B16D97">
        <w:rPr>
          <w:color w:val="FF0000"/>
          <w:highlight w:val="white"/>
        </w:rPr>
        <w:t xml:space="preserve"> xmlns:urn</w:t>
      </w:r>
      <w:r w:rsidRPr="00B16D97">
        <w:rPr>
          <w:color w:val="0000FF"/>
          <w:highlight w:val="white"/>
        </w:rPr>
        <w:t>="</w:t>
      </w:r>
      <w:r w:rsidRPr="00B16D97">
        <w:rPr>
          <w:highlight w:val="white"/>
        </w:rPr>
        <w:t>urn:be:fgov:</w:t>
      </w:r>
      <w:r w:rsidR="00902F30">
        <w:rPr>
          <w:highlight w:val="white"/>
        </w:rPr>
        <w:t>ej</w:t>
      </w:r>
      <w:r w:rsidR="00B30D5E" w:rsidRPr="00B16D97">
        <w:rPr>
          <w:highlight w:val="white"/>
        </w:rPr>
        <w:t>ustice</w:t>
      </w:r>
      <w:r w:rsidR="00902F30">
        <w:rPr>
          <w:highlight w:val="white"/>
        </w:rPr>
        <w:t>:ejustbox:consultation:protocol:v1</w:t>
      </w:r>
      <w:r w:rsidRPr="00B16D97">
        <w:rPr>
          <w:color w:val="0000FF"/>
          <w:highlight w:val="white"/>
        </w:rPr>
        <w:t>"&gt;</w:t>
      </w:r>
    </w:p>
    <w:p w14:paraId="7E96ED87" w14:textId="77777777" w:rsidR="003E5CEA" w:rsidRPr="003E5CEA" w:rsidRDefault="006D4FE0" w:rsidP="003E5CEA">
      <w:pPr>
        <w:pStyle w:val="NoSpacing"/>
        <w:ind w:firstLine="720"/>
        <w:rPr>
          <w:highlight w:val="white"/>
        </w:rPr>
      </w:pPr>
      <w:r w:rsidRPr="00B16D97">
        <w:rPr>
          <w:color w:val="0000FF"/>
          <w:highlight w:val="white"/>
        </w:rPr>
        <w:t>&lt;</w:t>
      </w:r>
      <w:r w:rsidRPr="00B16D97">
        <w:rPr>
          <w:color w:val="800000"/>
          <w:highlight w:val="white"/>
        </w:rPr>
        <w:t>soapenv:Header</w:t>
      </w:r>
      <w:r w:rsidRPr="00B16D97">
        <w:rPr>
          <w:color w:val="0000FF"/>
          <w:highlight w:val="white"/>
        </w:rPr>
        <w:t>/&gt;</w:t>
      </w:r>
    </w:p>
    <w:p w14:paraId="289D1B93" w14:textId="77777777" w:rsidR="003E5CEA" w:rsidRPr="003E5CEA" w:rsidRDefault="006D4FE0" w:rsidP="003E5CEA">
      <w:pPr>
        <w:pStyle w:val="NoSpacing"/>
        <w:ind w:firstLine="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0E8D167A" w14:textId="77777777" w:rsidR="003E5CEA" w:rsidRPr="003E5CEA" w:rsidRDefault="006D4FE0" w:rsidP="003E5CEA">
      <w:pPr>
        <w:pStyle w:val="NoSpacing"/>
        <w:ind w:left="720" w:firstLine="720"/>
        <w:rPr>
          <w:color w:val="0000FF"/>
        </w:rPr>
      </w:pPr>
      <w:r w:rsidRPr="00B16D97">
        <w:rPr>
          <w:color w:val="0000FF"/>
          <w:highlight w:val="white"/>
        </w:rPr>
        <w:t>&lt;</w:t>
      </w:r>
      <w:r w:rsidRPr="00B16D97">
        <w:rPr>
          <w:color w:val="800000"/>
          <w:highlight w:val="white"/>
        </w:rPr>
        <w:t>urn:</w:t>
      </w:r>
      <w:r w:rsidR="006C46C6" w:rsidRPr="00B16D97">
        <w:rPr>
          <w:color w:val="800000"/>
          <w:highlight w:val="white"/>
        </w:rPr>
        <w:t>Delete</w:t>
      </w:r>
      <w:r w:rsidRPr="00B16D97">
        <w:rPr>
          <w:color w:val="800000"/>
          <w:highlight w:val="white"/>
        </w:rPr>
        <w:t>MessageRequest</w:t>
      </w:r>
      <w:r w:rsidRPr="00B16D97">
        <w:rPr>
          <w:color w:val="0000FF"/>
          <w:highlight w:val="white"/>
        </w:rPr>
        <w:t>&gt;</w:t>
      </w:r>
    </w:p>
    <w:p w14:paraId="5A81E39D" w14:textId="77777777" w:rsidR="003E5CEA" w:rsidRPr="003E5CEA" w:rsidRDefault="005C2D8A" w:rsidP="003E5CEA">
      <w:pPr>
        <w:pStyle w:val="NoSpacing"/>
        <w:ind w:left="1440" w:firstLine="720"/>
        <w:rPr>
          <w:color w:val="0000FF"/>
        </w:rPr>
      </w:pPr>
      <w:r w:rsidRPr="00B16D97">
        <w:rPr>
          <w:color w:val="0000FF"/>
        </w:rPr>
        <w:t>&lt;</w:t>
      </w:r>
      <w:r w:rsidRPr="003E5CEA">
        <w:rPr>
          <w:color w:val="800000"/>
          <w:highlight w:val="white"/>
        </w:rPr>
        <w:t>Actor</w:t>
      </w:r>
      <w:r w:rsidRPr="00B16D97">
        <w:rPr>
          <w:color w:val="0000FF"/>
        </w:rPr>
        <w:t>&gt;</w:t>
      </w:r>
    </w:p>
    <w:p w14:paraId="7AFE8683" w14:textId="77777777" w:rsidR="003E5CEA" w:rsidRPr="003E5CEA" w:rsidRDefault="005C2D8A" w:rsidP="003E5CEA">
      <w:pPr>
        <w:pStyle w:val="NoSpacing"/>
        <w:ind w:left="2160" w:firstLine="720"/>
        <w:rPr>
          <w:color w:val="0000FF"/>
        </w:rPr>
      </w:pPr>
      <w:r w:rsidRPr="00B16D97">
        <w:rPr>
          <w:color w:val="0000FF"/>
        </w:rPr>
        <w:t>&lt;</w:t>
      </w:r>
      <w:r w:rsidRPr="003E5CEA">
        <w:rPr>
          <w:color w:val="800000"/>
          <w:highlight w:val="white"/>
        </w:rPr>
        <w:t>Id</w:t>
      </w:r>
      <w:r w:rsidRPr="00B16D97">
        <w:rPr>
          <w:color w:val="0000FF"/>
        </w:rPr>
        <w:t>&gt;</w:t>
      </w:r>
      <w:r w:rsidRPr="00A74180">
        <w:rPr>
          <w:highlight w:val="white"/>
        </w:rPr>
        <w:t>982374923273</w:t>
      </w:r>
      <w:r w:rsidRPr="00B16D97">
        <w:rPr>
          <w:color w:val="0000FF"/>
        </w:rPr>
        <w:t>&lt;/</w:t>
      </w:r>
      <w:r w:rsidRPr="003E5CEA">
        <w:rPr>
          <w:color w:val="800000"/>
          <w:highlight w:val="white"/>
        </w:rPr>
        <w:t>Id</w:t>
      </w:r>
      <w:r w:rsidRPr="00B16D97">
        <w:rPr>
          <w:color w:val="0000FF"/>
        </w:rPr>
        <w:t>&gt;</w:t>
      </w:r>
    </w:p>
    <w:p w14:paraId="40C45AE8" w14:textId="77777777" w:rsidR="003E5CEA" w:rsidRPr="003E5CEA" w:rsidRDefault="005C2D8A" w:rsidP="003E5CEA">
      <w:pPr>
        <w:pStyle w:val="NoSpacing"/>
        <w:ind w:left="2160" w:firstLine="720"/>
        <w:rPr>
          <w:color w:val="0000FF"/>
        </w:rPr>
      </w:pPr>
      <w:r w:rsidRPr="00B16D97">
        <w:rPr>
          <w:color w:val="0000FF"/>
        </w:rPr>
        <w:t>&lt;</w:t>
      </w:r>
      <w:r w:rsidRPr="00A74180">
        <w:rPr>
          <w:color w:val="800000"/>
          <w:highlight w:val="white"/>
        </w:rPr>
        <w:t>Type</w:t>
      </w:r>
      <w:r w:rsidRPr="00B16D97">
        <w:rPr>
          <w:color w:val="0000FF"/>
        </w:rPr>
        <w:t>&gt;</w:t>
      </w:r>
      <w:r w:rsidRPr="00A74180">
        <w:rPr>
          <w:highlight w:val="white"/>
        </w:rPr>
        <w:t>Type A</w:t>
      </w:r>
      <w:r w:rsidRPr="00B16D97">
        <w:rPr>
          <w:color w:val="0000FF"/>
        </w:rPr>
        <w:t>&lt;/</w:t>
      </w:r>
      <w:r w:rsidRPr="00A74180">
        <w:rPr>
          <w:color w:val="800000"/>
          <w:highlight w:val="white"/>
        </w:rPr>
        <w:t>Type</w:t>
      </w:r>
      <w:r w:rsidRPr="00B16D97">
        <w:rPr>
          <w:color w:val="0000FF"/>
        </w:rPr>
        <w:t>&gt;</w:t>
      </w:r>
    </w:p>
    <w:p w14:paraId="2CD31716" w14:textId="77777777" w:rsidR="003E5CEA" w:rsidRPr="003E5CEA" w:rsidRDefault="005C2D8A" w:rsidP="003E5CEA">
      <w:pPr>
        <w:pStyle w:val="NoSpacing"/>
        <w:ind w:left="2160" w:firstLine="720"/>
        <w:rPr>
          <w:color w:val="0000FF"/>
        </w:rPr>
      </w:pPr>
      <w:r w:rsidRPr="00B16D97">
        <w:rPr>
          <w:color w:val="0000FF"/>
        </w:rPr>
        <w:t>&lt;</w:t>
      </w:r>
      <w:r w:rsidRPr="00A74180">
        <w:rPr>
          <w:color w:val="800000"/>
          <w:highlight w:val="white"/>
        </w:rPr>
        <w:t>Quality</w:t>
      </w:r>
      <w:r w:rsidRPr="00B16D97">
        <w:rPr>
          <w:color w:val="0000FF"/>
        </w:rPr>
        <w:t>&gt;</w:t>
      </w:r>
      <w:r w:rsidRPr="00A74180">
        <w:rPr>
          <w:highlight w:val="white"/>
        </w:rPr>
        <w:t>Quality A</w:t>
      </w:r>
      <w:r w:rsidRPr="00B16D97">
        <w:rPr>
          <w:color w:val="0000FF"/>
        </w:rPr>
        <w:t>&lt;/</w:t>
      </w:r>
      <w:r w:rsidRPr="00A74180">
        <w:rPr>
          <w:color w:val="800000"/>
          <w:highlight w:val="white"/>
        </w:rPr>
        <w:t>Quality</w:t>
      </w:r>
      <w:r w:rsidRPr="00B16D97">
        <w:rPr>
          <w:color w:val="0000FF"/>
        </w:rPr>
        <w:t>&gt;</w:t>
      </w:r>
    </w:p>
    <w:p w14:paraId="040DD2BB" w14:textId="77777777" w:rsidR="003E5CEA" w:rsidRPr="003E5CEA" w:rsidRDefault="005C2D8A" w:rsidP="003E5CEA">
      <w:pPr>
        <w:pStyle w:val="NoSpacing"/>
        <w:ind w:left="2160" w:firstLine="720"/>
        <w:rPr>
          <w:color w:val="0000FF"/>
        </w:rPr>
      </w:pPr>
      <w:r>
        <w:rPr>
          <w:color w:val="0000FF"/>
        </w:rPr>
        <w:t>&lt;</w:t>
      </w:r>
      <w:r w:rsidRPr="00A74180">
        <w:rPr>
          <w:color w:val="800000"/>
          <w:highlight w:val="white"/>
        </w:rPr>
        <w:t>Name</w:t>
      </w:r>
      <w:r>
        <w:rPr>
          <w:color w:val="0000FF"/>
        </w:rPr>
        <w:t>&gt;</w:t>
      </w:r>
      <w:r w:rsidRPr="00A74180">
        <w:rPr>
          <w:highlight w:val="white"/>
        </w:rPr>
        <w:t>Name</w:t>
      </w:r>
      <w:r>
        <w:rPr>
          <w:color w:val="0000FF"/>
        </w:rPr>
        <w:t>&lt;/</w:t>
      </w:r>
      <w:r w:rsidRPr="00A74180">
        <w:rPr>
          <w:color w:val="800000"/>
          <w:highlight w:val="white"/>
        </w:rPr>
        <w:t>Name</w:t>
      </w:r>
      <w:r>
        <w:rPr>
          <w:color w:val="0000FF"/>
        </w:rPr>
        <w:t>&gt;</w:t>
      </w:r>
    </w:p>
    <w:p w14:paraId="030681B4" w14:textId="77777777" w:rsidR="003E5CEA" w:rsidRPr="003E5CEA" w:rsidRDefault="005C2D8A" w:rsidP="003E5CEA">
      <w:pPr>
        <w:pStyle w:val="NoSpacing"/>
        <w:ind w:left="1440" w:firstLine="720"/>
        <w:rPr>
          <w:highlight w:val="white"/>
        </w:rPr>
      </w:pPr>
      <w:r w:rsidRPr="00C839EF">
        <w:rPr>
          <w:color w:val="0000FF"/>
        </w:rPr>
        <w:t>&lt;/</w:t>
      </w:r>
      <w:r w:rsidRPr="00A74180">
        <w:rPr>
          <w:color w:val="800000"/>
          <w:highlight w:val="white"/>
        </w:rPr>
        <w:t>Actor</w:t>
      </w:r>
      <w:r w:rsidRPr="00C839EF">
        <w:rPr>
          <w:color w:val="0000FF"/>
        </w:rPr>
        <w:t>&gt;</w:t>
      </w:r>
    </w:p>
    <w:p w14:paraId="417C0814" w14:textId="77777777" w:rsidR="003E5CEA" w:rsidRPr="003E5CEA" w:rsidRDefault="005C2D8A" w:rsidP="003E5CEA">
      <w:pPr>
        <w:pStyle w:val="NoSpacing"/>
        <w:ind w:left="1440" w:firstLine="720"/>
        <w:rPr>
          <w:highlight w:val="white"/>
          <w:lang w:val="fr-BE"/>
        </w:rPr>
      </w:pPr>
      <w:r w:rsidRPr="003E5CEA">
        <w:rPr>
          <w:color w:val="0000FF"/>
          <w:highlight w:val="white"/>
          <w:lang w:val="fr-BE"/>
        </w:rPr>
        <w:t>&lt;</w:t>
      </w:r>
      <w:r w:rsidRPr="003E5CEA">
        <w:rPr>
          <w:color w:val="800000"/>
          <w:highlight w:val="white"/>
          <w:lang w:val="fr-BE"/>
        </w:rPr>
        <w:t>Source</w:t>
      </w:r>
      <w:r w:rsidRPr="003E5CEA">
        <w:rPr>
          <w:color w:val="0000FF"/>
          <w:highlight w:val="white"/>
          <w:lang w:val="fr-BE"/>
        </w:rPr>
        <w:t>&gt;</w:t>
      </w:r>
      <w:r w:rsidRPr="003E5CEA">
        <w:rPr>
          <w:highlight w:val="white"/>
          <w:lang w:val="fr-BE"/>
        </w:rPr>
        <w:t>INBIN</w:t>
      </w:r>
      <w:r w:rsidRPr="003E5CEA">
        <w:rPr>
          <w:color w:val="0000FF"/>
          <w:highlight w:val="white"/>
          <w:lang w:val="fr-BE"/>
        </w:rPr>
        <w:t>&lt;/</w:t>
      </w:r>
      <w:r w:rsidRPr="003E5CEA">
        <w:rPr>
          <w:color w:val="800000"/>
          <w:highlight w:val="white"/>
          <w:lang w:val="fr-BE"/>
        </w:rPr>
        <w:t>Source</w:t>
      </w:r>
      <w:r w:rsidRPr="003E5CEA">
        <w:rPr>
          <w:color w:val="0000FF"/>
          <w:highlight w:val="white"/>
          <w:lang w:val="fr-BE"/>
        </w:rPr>
        <w:t>&gt;</w:t>
      </w:r>
    </w:p>
    <w:p w14:paraId="7CA082CA" w14:textId="77777777" w:rsidR="003E5CEA" w:rsidRPr="003E5CEA" w:rsidRDefault="006D4FE0" w:rsidP="003E5CEA">
      <w:pPr>
        <w:pStyle w:val="NoSpacing"/>
        <w:ind w:left="1440" w:firstLine="720"/>
        <w:rPr>
          <w:color w:val="0000FF"/>
          <w:highlight w:val="white"/>
          <w:lang w:val="fr-BE"/>
        </w:rPr>
      </w:pPr>
      <w:r w:rsidRPr="003E5CEA">
        <w:rPr>
          <w:color w:val="0000FF"/>
          <w:highlight w:val="white"/>
          <w:lang w:val="fr-BE"/>
        </w:rPr>
        <w:t>&lt;</w:t>
      </w:r>
      <w:r w:rsidRPr="003E5CEA">
        <w:rPr>
          <w:color w:val="800000"/>
          <w:highlight w:val="white"/>
          <w:lang w:val="fr-BE"/>
        </w:rPr>
        <w:t>MessageId</w:t>
      </w:r>
      <w:r w:rsidRPr="003E5CEA">
        <w:rPr>
          <w:color w:val="0000FF"/>
          <w:highlight w:val="white"/>
          <w:lang w:val="fr-BE"/>
        </w:rPr>
        <w:t>&gt;</w:t>
      </w:r>
      <w:r w:rsidRPr="003E5CEA">
        <w:rPr>
          <w:highlight w:val="white"/>
          <w:lang w:val="fr-BE"/>
        </w:rPr>
        <w:t>9Y0002LKM3006</w:t>
      </w:r>
      <w:r w:rsidRPr="003E5CEA">
        <w:rPr>
          <w:color w:val="0000FF"/>
          <w:highlight w:val="white"/>
          <w:lang w:val="fr-BE"/>
        </w:rPr>
        <w:t>&lt;/</w:t>
      </w:r>
      <w:r w:rsidRPr="003E5CEA">
        <w:rPr>
          <w:color w:val="800000"/>
          <w:highlight w:val="white"/>
          <w:lang w:val="fr-BE"/>
        </w:rPr>
        <w:t>MessageId</w:t>
      </w:r>
      <w:r w:rsidRPr="003E5CEA">
        <w:rPr>
          <w:color w:val="0000FF"/>
          <w:highlight w:val="white"/>
          <w:lang w:val="fr-BE"/>
        </w:rPr>
        <w:t>&gt;</w:t>
      </w:r>
    </w:p>
    <w:p w14:paraId="497025EF" w14:textId="77777777" w:rsidR="003E5CEA" w:rsidRPr="003E5CEA" w:rsidRDefault="006D4FE0" w:rsidP="003E5CEA">
      <w:pPr>
        <w:pStyle w:val="NoSpacing"/>
        <w:ind w:left="1440" w:firstLine="720"/>
        <w:rPr>
          <w:highlight w:val="white"/>
        </w:rPr>
      </w:pPr>
      <w:r w:rsidRPr="003E5CEA">
        <w:rPr>
          <w:color w:val="0000FF"/>
          <w:highlight w:val="white"/>
        </w:rPr>
        <w:t>&lt;</w:t>
      </w:r>
      <w:r w:rsidRPr="003E5CEA">
        <w:rPr>
          <w:color w:val="800000"/>
          <w:highlight w:val="white"/>
        </w:rPr>
        <w:t>MessageId</w:t>
      </w:r>
      <w:r w:rsidRPr="003E5CEA">
        <w:rPr>
          <w:color w:val="0000FF"/>
          <w:highlight w:val="white"/>
        </w:rPr>
        <w:t>&gt;</w:t>
      </w:r>
      <w:r w:rsidRPr="003E5CEA">
        <w:rPr>
          <w:highlight w:val="white"/>
        </w:rPr>
        <w:t>9Y0002LKM3007</w:t>
      </w:r>
      <w:r w:rsidRPr="003E5CEA">
        <w:rPr>
          <w:color w:val="0000FF"/>
          <w:highlight w:val="white"/>
        </w:rPr>
        <w:t>&lt;/</w:t>
      </w:r>
      <w:r w:rsidRPr="003E5CEA">
        <w:rPr>
          <w:color w:val="800000"/>
          <w:highlight w:val="white"/>
        </w:rPr>
        <w:t>MessageId</w:t>
      </w:r>
      <w:r w:rsidRPr="003E5CEA">
        <w:rPr>
          <w:color w:val="0000FF"/>
          <w:highlight w:val="white"/>
        </w:rPr>
        <w:t>&gt;</w:t>
      </w:r>
    </w:p>
    <w:p w14:paraId="70089B13" w14:textId="77777777" w:rsidR="003E5CEA" w:rsidRPr="003E5CEA" w:rsidRDefault="006D4FE0" w:rsidP="003E5CEA">
      <w:pPr>
        <w:pStyle w:val="NoSpacing"/>
        <w:ind w:left="720" w:firstLine="720"/>
        <w:rPr>
          <w:highlight w:val="white"/>
        </w:rPr>
      </w:pPr>
      <w:r w:rsidRPr="00B16D97">
        <w:rPr>
          <w:color w:val="0000FF"/>
          <w:highlight w:val="white"/>
        </w:rPr>
        <w:t>&lt;/</w:t>
      </w:r>
      <w:r w:rsidRPr="00B16D97">
        <w:rPr>
          <w:color w:val="800000"/>
          <w:highlight w:val="white"/>
        </w:rPr>
        <w:t>urn:</w:t>
      </w:r>
      <w:r w:rsidR="006C46C6" w:rsidRPr="00B16D97">
        <w:rPr>
          <w:color w:val="800000"/>
          <w:highlight w:val="white"/>
        </w:rPr>
        <w:t>Delete</w:t>
      </w:r>
      <w:r w:rsidRPr="00B16D97">
        <w:rPr>
          <w:color w:val="800000"/>
          <w:highlight w:val="white"/>
        </w:rPr>
        <w:t>MessageRequest</w:t>
      </w:r>
      <w:r w:rsidRPr="00B16D97">
        <w:rPr>
          <w:color w:val="0000FF"/>
          <w:highlight w:val="white"/>
        </w:rPr>
        <w:t>&gt;</w:t>
      </w:r>
    </w:p>
    <w:p w14:paraId="0A8C7A98" w14:textId="153222F0" w:rsidR="006D4FE0" w:rsidRPr="00B16D97" w:rsidRDefault="006D4FE0" w:rsidP="003E5CEA">
      <w:pPr>
        <w:pStyle w:val="NoSpacing"/>
        <w:ind w:firstLine="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0A8C7A99" w14:textId="77777777" w:rsidR="006D4FE0" w:rsidRPr="00B16D97" w:rsidRDefault="006D4FE0" w:rsidP="003E5CEA">
      <w:pPr>
        <w:pStyle w:val="NoSpacing"/>
        <w:rPr>
          <w:highlight w:val="white"/>
        </w:rPr>
      </w:pPr>
      <w:r w:rsidRPr="00B16D97">
        <w:rPr>
          <w:color w:val="0000FF"/>
          <w:highlight w:val="white"/>
        </w:rPr>
        <w:t>&lt;/</w:t>
      </w:r>
      <w:r w:rsidRPr="00B16D97">
        <w:rPr>
          <w:color w:val="800000"/>
          <w:highlight w:val="white"/>
        </w:rPr>
        <w:t>soapenv:Envelope</w:t>
      </w:r>
      <w:r w:rsidRPr="00B16D97">
        <w:rPr>
          <w:color w:val="0000FF"/>
          <w:highlight w:val="white"/>
        </w:rPr>
        <w:t>&gt;</w:t>
      </w:r>
    </w:p>
    <w:p w14:paraId="0A8C7A9A" w14:textId="77777777" w:rsidR="006D4FE0" w:rsidRPr="00B16D97" w:rsidRDefault="006D4FE0" w:rsidP="006D552E">
      <w:pPr>
        <w:spacing w:before="0"/>
        <w:rPr>
          <w:rFonts w:ascii="Courier New" w:hAnsi="Courier New" w:cs="Courier New"/>
          <w:color w:val="999999"/>
        </w:rPr>
      </w:pPr>
    </w:p>
    <w:p w14:paraId="0A8C7A9B" w14:textId="77777777" w:rsidR="006D4FE0" w:rsidRPr="00B16D97" w:rsidRDefault="006D4FE0" w:rsidP="006D552E">
      <w:pPr>
        <w:rPr>
          <w:rFonts w:cs="Arial"/>
          <w:u w:val="single"/>
        </w:rPr>
      </w:pPr>
      <w:r w:rsidRPr="00B16D97">
        <w:rPr>
          <w:rFonts w:cs="Arial"/>
          <w:u w:val="single"/>
        </w:rPr>
        <w:t xml:space="preserve">Response: </w:t>
      </w:r>
    </w:p>
    <w:p w14:paraId="0A8C7A9C" w14:textId="77777777" w:rsidR="006D4FE0" w:rsidRPr="00B16D97" w:rsidRDefault="006D4FE0" w:rsidP="006D552E">
      <w:pPr>
        <w:spacing w:before="0"/>
        <w:rPr>
          <w:rFonts w:ascii="Courier New" w:hAnsi="Courier New" w:cs="Courier New"/>
          <w:color w:val="808080"/>
          <w:highlight w:val="white"/>
        </w:rPr>
      </w:pPr>
    </w:p>
    <w:p w14:paraId="494D3D52" w14:textId="77777777" w:rsidR="00647185" w:rsidRPr="00647185" w:rsidRDefault="006D4FE0" w:rsidP="00647185">
      <w:pPr>
        <w:pStyle w:val="NoSpacing"/>
        <w:rPr>
          <w:highlight w:val="white"/>
        </w:rPr>
      </w:pPr>
      <w:r w:rsidRPr="00B16D97">
        <w:rPr>
          <w:color w:val="0000FF"/>
          <w:highlight w:val="white"/>
        </w:rPr>
        <w:t>&lt;</w:t>
      </w:r>
      <w:r w:rsidRPr="00B16D97">
        <w:rPr>
          <w:color w:val="800000"/>
          <w:highlight w:val="white"/>
        </w:rPr>
        <w:t>S:Envelope</w:t>
      </w:r>
      <w:r w:rsidRPr="00B16D97">
        <w:rPr>
          <w:color w:val="FF0000"/>
          <w:highlight w:val="white"/>
        </w:rPr>
        <w:t xml:space="preserve"> xmlns:S</w:t>
      </w:r>
      <w:r w:rsidRPr="00B16D97">
        <w:rPr>
          <w:color w:val="0000FF"/>
          <w:highlight w:val="white"/>
        </w:rPr>
        <w:t>="</w:t>
      </w:r>
      <w:r w:rsidRPr="00B16D97">
        <w:rPr>
          <w:highlight w:val="white"/>
        </w:rPr>
        <w:t>http://schemas.xmlsoap.org/soap/envelope/</w:t>
      </w:r>
      <w:r w:rsidRPr="00B16D97">
        <w:rPr>
          <w:color w:val="0000FF"/>
          <w:highlight w:val="white"/>
        </w:rPr>
        <w:t>"&gt;</w:t>
      </w:r>
    </w:p>
    <w:p w14:paraId="02FB4655" w14:textId="77777777" w:rsidR="00647185" w:rsidRPr="00647185" w:rsidRDefault="006D4FE0" w:rsidP="00647185">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268D8D99" w14:textId="77777777" w:rsidR="00647185" w:rsidRPr="00647185" w:rsidRDefault="006D4FE0" w:rsidP="00647185">
      <w:pPr>
        <w:pStyle w:val="NoSpacing"/>
        <w:ind w:left="720" w:firstLine="720"/>
        <w:rPr>
          <w:highlight w:val="white"/>
        </w:rPr>
      </w:pPr>
      <w:r w:rsidRPr="00B16D97">
        <w:rPr>
          <w:color w:val="0000FF"/>
          <w:highlight w:val="white"/>
        </w:rPr>
        <w:t>&lt;</w:t>
      </w:r>
      <w:r w:rsidRPr="00B16D97">
        <w:rPr>
          <w:color w:val="800000"/>
          <w:highlight w:val="white"/>
        </w:rPr>
        <w:t>ns4:</w:t>
      </w:r>
      <w:r w:rsidR="006C46C6" w:rsidRPr="00B16D97">
        <w:rPr>
          <w:color w:val="800000"/>
          <w:highlight w:val="white"/>
        </w:rPr>
        <w:t>Delete</w:t>
      </w:r>
      <w:r w:rsidRPr="00B16D97">
        <w:rPr>
          <w:color w:val="800000"/>
          <w:highlight w:val="white"/>
        </w:rPr>
        <w:t>MessageResponse</w:t>
      </w:r>
      <w:r w:rsidRPr="00B16D97">
        <w:rPr>
          <w:color w:val="FF0000"/>
          <w:highlight w:val="white"/>
        </w:rPr>
        <w:t xml:space="preserve"> xmlns:ns2</w:t>
      </w:r>
      <w:r w:rsidRPr="00B16D97">
        <w:rPr>
          <w:color w:val="0000FF"/>
          <w:highlight w:val="white"/>
        </w:rPr>
        <w:t>="</w:t>
      </w:r>
      <w:r w:rsidRPr="00B16D97">
        <w:rPr>
          <w:highlight w:val="white"/>
        </w:rPr>
        <w:t>urn:be:fgov:</w:t>
      </w:r>
      <w:r w:rsidR="00902F30">
        <w:rPr>
          <w:highlight w:val="white"/>
        </w:rPr>
        <w:t>ej</w:t>
      </w:r>
      <w:r w:rsidR="00B30D5E" w:rsidRPr="00B16D97">
        <w:rPr>
          <w:highlight w:val="white"/>
        </w:rPr>
        <w:t>ustice</w:t>
      </w:r>
      <w:r w:rsidRPr="00B16D97">
        <w:rPr>
          <w:highlight w:val="white"/>
        </w:rPr>
        <w:t>:errors:service:v1</w:t>
      </w:r>
      <w:r w:rsidRPr="00B16D97">
        <w:rPr>
          <w:color w:val="0000FF"/>
          <w:highlight w:val="white"/>
        </w:rPr>
        <w:t>"</w:t>
      </w:r>
      <w:r w:rsidRPr="00B16D97">
        <w:rPr>
          <w:color w:val="FF0000"/>
          <w:highlight w:val="white"/>
        </w:rPr>
        <w:t xml:space="preserve"> xmlns:ns4</w:t>
      </w:r>
      <w:r w:rsidRPr="00B16D97">
        <w:rPr>
          <w:color w:val="0000FF"/>
          <w:highlight w:val="white"/>
        </w:rPr>
        <w:t>="</w:t>
      </w:r>
      <w:r w:rsidRPr="00B16D97">
        <w:rPr>
          <w:highlight w:val="white"/>
        </w:rPr>
        <w:t>urn:be:fgov:</w:t>
      </w:r>
      <w:r w:rsidR="00902F30">
        <w:rPr>
          <w:highlight w:val="white"/>
        </w:rPr>
        <w:t>ej</w:t>
      </w:r>
      <w:r w:rsidR="00B30D5E" w:rsidRPr="00B16D97">
        <w:rPr>
          <w:highlight w:val="white"/>
        </w:rPr>
        <w:t>ustice</w:t>
      </w:r>
      <w:r w:rsidR="00902F30">
        <w:rPr>
          <w:highlight w:val="white"/>
        </w:rPr>
        <w:t>:ejustbox:consultation:protocol:v1</w:t>
      </w:r>
      <w:r w:rsidRPr="00B16D97">
        <w:rPr>
          <w:color w:val="0000FF"/>
          <w:highlight w:val="white"/>
        </w:rPr>
        <w:t>"&gt;</w:t>
      </w:r>
    </w:p>
    <w:p w14:paraId="0935159D" w14:textId="77777777" w:rsidR="00647185" w:rsidRDefault="006D4FE0" w:rsidP="00647185">
      <w:pPr>
        <w:pStyle w:val="NoSpacing"/>
        <w:ind w:left="1440" w:firstLine="720"/>
        <w:rPr>
          <w:highlight w:val="white"/>
          <w:lang w:val="ru-RU"/>
        </w:rPr>
      </w:pPr>
      <w:r w:rsidRPr="00B16D97">
        <w:rPr>
          <w:color w:val="0000FF"/>
          <w:highlight w:val="white"/>
        </w:rPr>
        <w:t>&lt;</w:t>
      </w:r>
      <w:r w:rsidRPr="00B16D97">
        <w:rPr>
          <w:color w:val="800000"/>
          <w:highlight w:val="white"/>
        </w:rPr>
        <w:t>Status</w:t>
      </w:r>
      <w:r w:rsidRPr="00B16D97">
        <w:rPr>
          <w:color w:val="0000FF"/>
          <w:highlight w:val="white"/>
        </w:rPr>
        <w:t>&gt;</w:t>
      </w:r>
    </w:p>
    <w:p w14:paraId="201CF875" w14:textId="77777777" w:rsidR="00647185" w:rsidRDefault="006D4FE0" w:rsidP="00647185">
      <w:pPr>
        <w:pStyle w:val="NoSpacing"/>
        <w:ind w:left="2160" w:firstLine="720"/>
        <w:rPr>
          <w:highlight w:val="white"/>
          <w:lang w:val="ru-RU"/>
        </w:rPr>
      </w:pPr>
      <w:r w:rsidRPr="00B16D97">
        <w:rPr>
          <w:color w:val="0000FF"/>
          <w:highlight w:val="white"/>
        </w:rPr>
        <w:t>&lt;</w:t>
      </w:r>
      <w:r w:rsidRPr="00B16D97">
        <w:rPr>
          <w:color w:val="800000"/>
          <w:highlight w:val="white"/>
        </w:rPr>
        <w:t>Code</w:t>
      </w:r>
      <w:r w:rsidRPr="00B16D97">
        <w:rPr>
          <w:color w:val="0000FF"/>
          <w:highlight w:val="white"/>
        </w:rPr>
        <w:t>&gt;</w:t>
      </w:r>
      <w:r w:rsidRPr="00B16D97">
        <w:rPr>
          <w:highlight w:val="white"/>
        </w:rPr>
        <w:t>81</w:t>
      </w:r>
      <w:r w:rsidR="008669F7" w:rsidRPr="00B16D97">
        <w:rPr>
          <w:highlight w:val="white"/>
        </w:rPr>
        <w:t>5</w:t>
      </w:r>
      <w:r w:rsidRPr="00B16D97">
        <w:rPr>
          <w:color w:val="0000FF"/>
          <w:highlight w:val="white"/>
        </w:rPr>
        <w:t>&lt;/</w:t>
      </w:r>
      <w:r w:rsidRPr="00B16D97">
        <w:rPr>
          <w:color w:val="800000"/>
          <w:highlight w:val="white"/>
        </w:rPr>
        <w:t>Code</w:t>
      </w:r>
      <w:r w:rsidRPr="00B16D97">
        <w:rPr>
          <w:color w:val="0000FF"/>
          <w:highlight w:val="white"/>
        </w:rPr>
        <w:t>&gt;</w:t>
      </w:r>
    </w:p>
    <w:p w14:paraId="39DF2D5F" w14:textId="77777777" w:rsidR="00647185" w:rsidRPr="00647185" w:rsidRDefault="006D4FE0" w:rsidP="00647185">
      <w:pPr>
        <w:pStyle w:val="NoSpacing"/>
        <w:ind w:left="2160" w:firstLine="720"/>
      </w:pPr>
      <w:r w:rsidRPr="00B16D97">
        <w:rPr>
          <w:color w:val="0000FF"/>
          <w:highlight w:val="white"/>
        </w:rPr>
        <w:t>&lt;</w:t>
      </w:r>
      <w:r w:rsidRPr="00B16D97">
        <w:rPr>
          <w:color w:val="800000"/>
          <w:highlight w:val="white"/>
        </w:rPr>
        <w:t>Message</w:t>
      </w:r>
      <w:r w:rsidRPr="00B16D97">
        <w:rPr>
          <w:color w:val="FF0000"/>
          <w:highlight w:val="white"/>
        </w:rPr>
        <w:t xml:space="preserve"> Lang</w:t>
      </w:r>
      <w:r w:rsidRPr="00B16D97">
        <w:rPr>
          <w:color w:val="0000FF"/>
          <w:highlight w:val="white"/>
        </w:rPr>
        <w:t>="</w:t>
      </w:r>
      <w:r w:rsidRPr="00B16D97">
        <w:rPr>
          <w:highlight w:val="white"/>
        </w:rPr>
        <w:t>EN</w:t>
      </w:r>
      <w:r w:rsidRPr="00B16D97">
        <w:rPr>
          <w:color w:val="0000FF"/>
          <w:highlight w:val="white"/>
        </w:rPr>
        <w:t>"&gt;</w:t>
      </w:r>
      <w:r w:rsidR="00B03F12" w:rsidRPr="00B16D97">
        <w:t xml:space="preserve"> One or more messages couldn’t be deleted.</w:t>
      </w:r>
      <w:r w:rsidR="005C75C1" w:rsidRPr="00B16D97">
        <w:t xml:space="preserve"> </w:t>
      </w:r>
      <w:r w:rsidR="00B03F12" w:rsidRPr="00B16D97">
        <w:t>All other messages were successfully deleted.</w:t>
      </w:r>
      <w:r w:rsidR="00647185" w:rsidRPr="00647185">
        <w:t xml:space="preserve"> </w:t>
      </w:r>
      <w:r w:rsidR="00B03F12" w:rsidRPr="00B16D97">
        <w:t>Please verify for each message that the MessageId is correct, and it is in the Inbox or in the recycle bin.</w:t>
      </w:r>
      <w:r w:rsidRPr="00B16D97">
        <w:rPr>
          <w:color w:val="0000FF"/>
          <w:highlight w:val="white"/>
        </w:rPr>
        <w:t>&lt;/</w:t>
      </w:r>
      <w:r w:rsidRPr="00B16D97">
        <w:rPr>
          <w:color w:val="800000"/>
          <w:highlight w:val="white"/>
        </w:rPr>
        <w:t>Message</w:t>
      </w:r>
      <w:r w:rsidRPr="00B16D97">
        <w:rPr>
          <w:color w:val="0000FF"/>
          <w:highlight w:val="white"/>
        </w:rPr>
        <w:t>&gt;</w:t>
      </w:r>
    </w:p>
    <w:p w14:paraId="4F7D4876" w14:textId="77777777" w:rsidR="00647185" w:rsidRDefault="006D4FE0" w:rsidP="00647185">
      <w:pPr>
        <w:pStyle w:val="NoSpacing"/>
        <w:ind w:left="1440" w:firstLine="720"/>
        <w:rPr>
          <w:color w:val="0000FF"/>
          <w:highlight w:val="white"/>
          <w:lang w:val="ru-RU"/>
        </w:rPr>
      </w:pPr>
      <w:r w:rsidRPr="00B16D97">
        <w:rPr>
          <w:color w:val="0000FF"/>
          <w:highlight w:val="white"/>
        </w:rPr>
        <w:t>&lt;/</w:t>
      </w:r>
      <w:r w:rsidRPr="00B16D97">
        <w:rPr>
          <w:color w:val="800000"/>
          <w:highlight w:val="white"/>
        </w:rPr>
        <w:t>Status</w:t>
      </w:r>
      <w:r w:rsidRPr="00B16D97">
        <w:rPr>
          <w:color w:val="0000FF"/>
          <w:highlight w:val="white"/>
        </w:rPr>
        <w:t>&gt;</w:t>
      </w:r>
    </w:p>
    <w:p w14:paraId="20F81A8D" w14:textId="77777777" w:rsidR="00647185" w:rsidRDefault="006D4FE0" w:rsidP="00647185">
      <w:pPr>
        <w:pStyle w:val="NoSpacing"/>
        <w:ind w:left="1440" w:firstLine="720"/>
        <w:rPr>
          <w:lang w:val="ru-RU"/>
        </w:rPr>
      </w:pPr>
      <w:r w:rsidRPr="00B16D97">
        <w:rPr>
          <w:color w:val="0000FF"/>
          <w:highlight w:val="white"/>
        </w:rPr>
        <w:t>&lt;</w:t>
      </w:r>
      <w:r w:rsidRPr="00B16D97">
        <w:rPr>
          <w:color w:val="800000"/>
          <w:highlight w:val="white"/>
        </w:rPr>
        <w:t>MessageId</w:t>
      </w:r>
      <w:r w:rsidRPr="00B16D97">
        <w:rPr>
          <w:color w:val="0000FF"/>
          <w:highlight w:val="white"/>
        </w:rPr>
        <w:t>&gt;</w:t>
      </w:r>
      <w:r w:rsidRPr="00B16D97">
        <w:rPr>
          <w:highlight w:val="white"/>
        </w:rPr>
        <w:t>9Y0002LKM3006</w:t>
      </w:r>
      <w:r w:rsidRPr="00B16D97">
        <w:rPr>
          <w:color w:val="0000FF"/>
          <w:highlight w:val="white"/>
        </w:rPr>
        <w:t>&lt;/</w:t>
      </w:r>
      <w:r w:rsidRPr="00B16D97">
        <w:rPr>
          <w:color w:val="800000"/>
          <w:highlight w:val="white"/>
        </w:rPr>
        <w:t>MessageId</w:t>
      </w:r>
      <w:r w:rsidRPr="00B16D97">
        <w:rPr>
          <w:color w:val="0000FF"/>
          <w:highlight w:val="white"/>
        </w:rPr>
        <w:t>&gt;</w:t>
      </w:r>
    </w:p>
    <w:p w14:paraId="42CFCA2F" w14:textId="77777777" w:rsidR="00647185" w:rsidRDefault="006D4FE0" w:rsidP="00647185">
      <w:pPr>
        <w:pStyle w:val="NoSpacing"/>
        <w:ind w:left="720" w:firstLine="720"/>
        <w:rPr>
          <w:highlight w:val="white"/>
          <w:lang w:val="ru-RU"/>
        </w:rPr>
      </w:pPr>
      <w:r w:rsidRPr="00B16D97">
        <w:rPr>
          <w:color w:val="0000FF"/>
          <w:highlight w:val="white"/>
        </w:rPr>
        <w:t>&lt;/</w:t>
      </w:r>
      <w:r w:rsidR="006C46C6" w:rsidRPr="00B16D97">
        <w:rPr>
          <w:color w:val="800000"/>
          <w:highlight w:val="white"/>
        </w:rPr>
        <w:t>ns4:Delete</w:t>
      </w:r>
      <w:r w:rsidRPr="00B16D97">
        <w:rPr>
          <w:color w:val="800000"/>
          <w:highlight w:val="white"/>
        </w:rPr>
        <w:t>MessageResponse</w:t>
      </w:r>
      <w:r w:rsidRPr="00B16D97">
        <w:rPr>
          <w:color w:val="0000FF"/>
          <w:highlight w:val="white"/>
        </w:rPr>
        <w:t>&gt;</w:t>
      </w:r>
    </w:p>
    <w:p w14:paraId="0A8C7AA7" w14:textId="388C50CE" w:rsidR="006D4FE0" w:rsidRPr="00B16D97" w:rsidRDefault="006D4FE0" w:rsidP="00647185">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0A8C7AA8" w14:textId="77777777" w:rsidR="006D4FE0" w:rsidRPr="00B16D97" w:rsidRDefault="006D4FE0" w:rsidP="00647185">
      <w:pPr>
        <w:pStyle w:val="NoSpacing"/>
        <w:rPr>
          <w:color w:val="0000FF"/>
          <w:highlight w:val="white"/>
        </w:rPr>
      </w:pPr>
      <w:r w:rsidRPr="00B16D97">
        <w:rPr>
          <w:color w:val="0000FF"/>
          <w:highlight w:val="white"/>
        </w:rPr>
        <w:t>&lt;/</w:t>
      </w:r>
      <w:r w:rsidRPr="00B16D97">
        <w:rPr>
          <w:color w:val="800000"/>
          <w:highlight w:val="white"/>
        </w:rPr>
        <w:t>S:Envelope</w:t>
      </w:r>
      <w:r w:rsidRPr="00B16D97">
        <w:rPr>
          <w:color w:val="0000FF"/>
          <w:highlight w:val="white"/>
        </w:rPr>
        <w:t>&gt;</w:t>
      </w:r>
    </w:p>
    <w:p w14:paraId="0A8C7AA9" w14:textId="77777777" w:rsidR="006D4FE0" w:rsidRPr="00B16D97" w:rsidRDefault="006D4FE0" w:rsidP="006D552E">
      <w:pPr>
        <w:rPr>
          <w:highlight w:val="white"/>
        </w:rPr>
      </w:pPr>
    </w:p>
    <w:p w14:paraId="0A8C7AAA" w14:textId="77777777" w:rsidR="004F0E31" w:rsidRPr="00B16D97" w:rsidRDefault="004F0E31" w:rsidP="006D552E">
      <w:pPr>
        <w:pStyle w:val="Heading3"/>
      </w:pPr>
      <w:bookmarkStart w:id="170" w:name="_Toc449621782"/>
      <w:r w:rsidRPr="00B16D97">
        <w:t>getHistory Method</w:t>
      </w:r>
      <w:bookmarkEnd w:id="170"/>
    </w:p>
    <w:p w14:paraId="0A8C7AAB" w14:textId="77777777" w:rsidR="00D25A03" w:rsidRPr="00B16D97" w:rsidRDefault="00D25A03" w:rsidP="006D552E">
      <w:pPr>
        <w:rPr>
          <w:rFonts w:cs="Arial"/>
        </w:rPr>
      </w:pPr>
      <w:r w:rsidRPr="00B16D97">
        <w:rPr>
          <w:rFonts w:cs="Arial"/>
        </w:rPr>
        <w:t xml:space="preserve">When a new message is sent and updates an old News </w:t>
      </w:r>
      <w:r w:rsidR="00B825D5" w:rsidRPr="00B16D97">
        <w:rPr>
          <w:rFonts w:cs="Arial"/>
        </w:rPr>
        <w:t xml:space="preserve">item </w:t>
      </w:r>
      <w:r w:rsidRPr="00B16D97">
        <w:rPr>
          <w:rFonts w:cs="Arial"/>
        </w:rPr>
        <w:t>(by using the same PublicationId), the old news</w:t>
      </w:r>
      <w:r w:rsidR="00B825D5" w:rsidRPr="00B16D97">
        <w:rPr>
          <w:rFonts w:cs="Arial"/>
        </w:rPr>
        <w:t xml:space="preserve"> item</w:t>
      </w:r>
      <w:r w:rsidRPr="00B16D97">
        <w:rPr>
          <w:rFonts w:cs="Arial"/>
        </w:rPr>
        <w:t xml:space="preserve"> is archived and the newer news </w:t>
      </w:r>
      <w:r w:rsidR="00B825D5" w:rsidRPr="00B16D97">
        <w:rPr>
          <w:rFonts w:cs="Arial"/>
        </w:rPr>
        <w:t xml:space="preserve">item </w:t>
      </w:r>
      <w:r w:rsidRPr="00B16D97">
        <w:rPr>
          <w:rFonts w:cs="Arial"/>
        </w:rPr>
        <w:t>replace</w:t>
      </w:r>
      <w:r w:rsidR="00B825D5" w:rsidRPr="00B16D97">
        <w:rPr>
          <w:rFonts w:cs="Arial"/>
        </w:rPr>
        <w:t>s</w:t>
      </w:r>
      <w:r w:rsidRPr="00B16D97">
        <w:rPr>
          <w:rFonts w:cs="Arial"/>
        </w:rPr>
        <w:t xml:space="preserve"> the old one. This method enable</w:t>
      </w:r>
      <w:r w:rsidR="00B825D5" w:rsidRPr="00B16D97">
        <w:rPr>
          <w:rFonts w:cs="Arial"/>
        </w:rPr>
        <w:t>s</w:t>
      </w:r>
      <w:r w:rsidRPr="00B16D97">
        <w:rPr>
          <w:rFonts w:cs="Arial"/>
        </w:rPr>
        <w:t xml:space="preserve"> you to request a list of the old version of that news </w:t>
      </w:r>
      <w:r w:rsidR="00B825D5" w:rsidRPr="00B16D97">
        <w:rPr>
          <w:rFonts w:cs="Arial"/>
        </w:rPr>
        <w:t xml:space="preserve">item </w:t>
      </w:r>
      <w:r w:rsidRPr="00B16D97">
        <w:rPr>
          <w:rFonts w:cs="Arial"/>
        </w:rPr>
        <w:t xml:space="preserve">by using the </w:t>
      </w:r>
      <w:r w:rsidRPr="00B16D97">
        <w:rPr>
          <w:rFonts w:cs="Arial"/>
          <w:i/>
        </w:rPr>
        <w:t>MessageId</w:t>
      </w:r>
      <w:r w:rsidRPr="00B16D97">
        <w:rPr>
          <w:rFonts w:cs="Arial"/>
        </w:rPr>
        <w:t xml:space="preserve"> attributed to the newer news</w:t>
      </w:r>
      <w:r w:rsidR="00B825D5" w:rsidRPr="00B16D97">
        <w:rPr>
          <w:rFonts w:cs="Arial"/>
        </w:rPr>
        <w:t xml:space="preserve"> item</w:t>
      </w:r>
      <w:r w:rsidRPr="00B16D97">
        <w:rPr>
          <w:rFonts w:cs="Arial"/>
        </w:rPr>
        <w:t>.</w:t>
      </w:r>
    </w:p>
    <w:p w14:paraId="0A8C7AAC" w14:textId="77777777" w:rsidR="00746D23" w:rsidRPr="00B16D97" w:rsidRDefault="00746D23" w:rsidP="006D552E">
      <w:pPr>
        <w:rPr>
          <w:rFonts w:cs="Arial"/>
        </w:rPr>
      </w:pPr>
      <w:r w:rsidRPr="00B16D97">
        <w:rPr>
          <w:rFonts w:cs="Arial"/>
        </w:rPr>
        <w:t xml:space="preserve">The </w:t>
      </w:r>
      <w:r w:rsidRPr="00B16D97">
        <w:rPr>
          <w:rFonts w:cs="Arial"/>
          <w:i/>
        </w:rPr>
        <w:t>getHistory</w:t>
      </w:r>
      <w:r w:rsidRPr="00B16D97">
        <w:rPr>
          <w:rFonts w:cs="Arial"/>
        </w:rPr>
        <w:t xml:space="preserve"> method is used to get the older message versions of a “news” type message. The method returns a list of </w:t>
      </w:r>
      <w:r w:rsidRPr="00B16D97">
        <w:rPr>
          <w:rFonts w:cs="Arial"/>
          <w:i/>
        </w:rPr>
        <w:t>MessageId’s</w:t>
      </w:r>
      <w:r w:rsidRPr="00B16D97">
        <w:rPr>
          <w:rFonts w:cs="Arial"/>
        </w:rPr>
        <w:t xml:space="preserve"> corresponding to the previous version of a “news</w:t>
      </w:r>
      <w:r w:rsidR="00B825D5" w:rsidRPr="00B16D97">
        <w:rPr>
          <w:rFonts w:cs="Arial"/>
        </w:rPr>
        <w:t xml:space="preserve"> item</w:t>
      </w:r>
      <w:r w:rsidRPr="00B16D97">
        <w:rPr>
          <w:rFonts w:cs="Arial"/>
        </w:rPr>
        <w:t xml:space="preserve">”, which </w:t>
      </w:r>
      <w:r w:rsidR="00B825D5" w:rsidRPr="00B16D97">
        <w:rPr>
          <w:rFonts w:cs="Arial"/>
        </w:rPr>
        <w:t>enables</w:t>
      </w:r>
      <w:r w:rsidRPr="00B16D97">
        <w:rPr>
          <w:rFonts w:cs="Arial"/>
        </w:rPr>
        <w:t xml:space="preserve"> the user to </w:t>
      </w:r>
      <w:r w:rsidR="00B825D5" w:rsidRPr="00B16D97">
        <w:rPr>
          <w:rFonts w:cs="Arial"/>
        </w:rPr>
        <w:t xml:space="preserve">enter </w:t>
      </w:r>
      <w:r w:rsidRPr="00B16D97">
        <w:rPr>
          <w:rFonts w:cs="Arial"/>
        </w:rPr>
        <w:t xml:space="preserve">a </w:t>
      </w:r>
      <w:r w:rsidRPr="00B16D97">
        <w:rPr>
          <w:rFonts w:cs="Arial"/>
          <w:i/>
        </w:rPr>
        <w:t>getFullMessage</w:t>
      </w:r>
      <w:r w:rsidRPr="00B16D97">
        <w:rPr>
          <w:rFonts w:cs="Arial"/>
        </w:rPr>
        <w:t xml:space="preserve"> on those </w:t>
      </w:r>
      <w:r w:rsidRPr="00B16D97">
        <w:rPr>
          <w:rFonts w:cs="Arial"/>
          <w:i/>
        </w:rPr>
        <w:t>MessageId’s</w:t>
      </w:r>
      <w:r w:rsidRPr="00B16D97">
        <w:rPr>
          <w:rFonts w:cs="Arial"/>
        </w:rPr>
        <w:t>.</w:t>
      </w:r>
    </w:p>
    <w:p w14:paraId="0A8C7AAD" w14:textId="77777777" w:rsidR="00F722B4" w:rsidRPr="00B16D97" w:rsidRDefault="00F722B4" w:rsidP="006D552E">
      <w:pPr>
        <w:rPr>
          <w:rFonts w:cs="Arial"/>
        </w:rPr>
      </w:pPr>
      <w:r w:rsidRPr="00B16D97">
        <w:rPr>
          <w:rFonts w:cs="Arial"/>
        </w:rPr>
        <w:t xml:space="preserve">The </w:t>
      </w:r>
      <w:r w:rsidRPr="00B16D97">
        <w:rPr>
          <w:rFonts w:cs="Arial"/>
          <w:i/>
        </w:rPr>
        <w:t>getHistory</w:t>
      </w:r>
      <w:r w:rsidRPr="00B16D97">
        <w:rPr>
          <w:rFonts w:cs="Arial"/>
        </w:rPr>
        <w:t xml:space="preserve"> method can’t </w:t>
      </w:r>
      <w:r w:rsidR="00B825D5" w:rsidRPr="00B16D97">
        <w:rPr>
          <w:rFonts w:cs="Arial"/>
        </w:rPr>
        <w:t xml:space="preserve">retrieve </w:t>
      </w:r>
      <w:r w:rsidRPr="00B16D97">
        <w:rPr>
          <w:rFonts w:cs="Arial"/>
        </w:rPr>
        <w:t>a history of a document.</w:t>
      </w:r>
    </w:p>
    <w:p w14:paraId="0A8C7AAE" w14:textId="77777777" w:rsidR="004F0E31" w:rsidRPr="00B16D97" w:rsidRDefault="004F0E31" w:rsidP="006D552E">
      <w:pPr>
        <w:pStyle w:val="Heading4"/>
      </w:pPr>
      <w:bookmarkStart w:id="171" w:name="_Toc449621783"/>
      <w:r w:rsidRPr="00B16D97">
        <w:lastRenderedPageBreak/>
        <w:t>getHistory Request</w:t>
      </w:r>
      <w:bookmarkEnd w:id="171"/>
    </w:p>
    <w:p w14:paraId="0A8C7AAF" w14:textId="77777777" w:rsidR="00D25A03" w:rsidRPr="00B16D97" w:rsidRDefault="00D25A03" w:rsidP="006D552E">
      <w:r w:rsidRPr="00B16D97">
        <w:t xml:space="preserve">You can request the list of </w:t>
      </w:r>
      <w:r w:rsidRPr="00B16D97">
        <w:rPr>
          <w:i/>
        </w:rPr>
        <w:t>MessageId</w:t>
      </w:r>
      <w:r w:rsidRPr="00B16D97">
        <w:t xml:space="preserve"> </w:t>
      </w:r>
      <w:r w:rsidR="00F35483" w:rsidRPr="00B16D97">
        <w:t xml:space="preserve">of </w:t>
      </w:r>
      <w:r w:rsidRPr="00B16D97">
        <w:t xml:space="preserve">a news </w:t>
      </w:r>
      <w:r w:rsidR="00F35483" w:rsidRPr="00B16D97">
        <w:t xml:space="preserve">item </w:t>
      </w:r>
      <w:r w:rsidRPr="00B16D97">
        <w:t xml:space="preserve">from you Inbox or from your SentBox. </w:t>
      </w:r>
      <w:r w:rsidRPr="00B16D97">
        <w:rPr>
          <w:rFonts w:cs="Arial"/>
        </w:rPr>
        <w:t xml:space="preserve">In </w:t>
      </w:r>
      <w:r w:rsidRPr="00B16D97">
        <w:rPr>
          <w:rFonts w:cs="Arial"/>
          <w:i/>
        </w:rPr>
        <w:t>MessageId</w:t>
      </w:r>
      <w:r w:rsidRPr="00B16D97">
        <w:rPr>
          <w:rFonts w:cs="Arial"/>
        </w:rPr>
        <w:t xml:space="preserve">, you can place the </w:t>
      </w:r>
      <w:r w:rsidRPr="00B16D97">
        <w:rPr>
          <w:rFonts w:cs="Arial"/>
          <w:i/>
        </w:rPr>
        <w:t>MessageId</w:t>
      </w:r>
      <w:r w:rsidRPr="00B16D97">
        <w:rPr>
          <w:rFonts w:cs="Arial"/>
        </w:rPr>
        <w:t xml:space="preserve"> of the newer News</w:t>
      </w:r>
      <w:r w:rsidR="00F35483" w:rsidRPr="00B16D97">
        <w:rPr>
          <w:rFonts w:cs="Arial"/>
        </w:rPr>
        <w:t xml:space="preserve"> item</w:t>
      </w:r>
      <w:r w:rsidRPr="00B16D97">
        <w:rPr>
          <w:rFonts w:cs="Arial"/>
        </w:rPr>
        <w:t xml:space="preserve">, or </w:t>
      </w:r>
      <w:r w:rsidR="00F35483" w:rsidRPr="00B16D97">
        <w:rPr>
          <w:rFonts w:cs="Arial"/>
        </w:rPr>
        <w:t xml:space="preserve">the </w:t>
      </w:r>
      <w:r w:rsidR="00F35483" w:rsidRPr="00B16D97">
        <w:rPr>
          <w:rFonts w:cs="Arial"/>
          <w:i/>
        </w:rPr>
        <w:t>MessageId</w:t>
      </w:r>
      <w:r w:rsidR="00F35483" w:rsidRPr="00B16D97">
        <w:rPr>
          <w:rFonts w:cs="Arial"/>
        </w:rPr>
        <w:t xml:space="preserve"> of</w:t>
      </w:r>
      <w:r w:rsidRPr="00B16D97">
        <w:rPr>
          <w:rFonts w:cs="Arial"/>
        </w:rPr>
        <w:t xml:space="preserve"> an old version of the same news</w:t>
      </w:r>
      <w:r w:rsidR="00F35483" w:rsidRPr="00B16D97">
        <w:rPr>
          <w:rFonts w:cs="Arial"/>
        </w:rPr>
        <w:t xml:space="preserve"> item</w:t>
      </w:r>
      <w:r w:rsidRPr="00B16D97">
        <w:rPr>
          <w:rFonts w:cs="Arial"/>
        </w:rPr>
        <w:t>.</w:t>
      </w:r>
    </w:p>
    <w:p w14:paraId="0A8C7AB0" w14:textId="77777777" w:rsidR="004F0E31" w:rsidRPr="00B16D97" w:rsidRDefault="00E53823" w:rsidP="00515920">
      <w:pPr>
        <w:jc w:val="center"/>
      </w:pPr>
      <w:r w:rsidRPr="00B16D97">
        <w:rPr>
          <w:noProof/>
          <w:lang w:val="fr-BE" w:eastAsia="fr-BE"/>
        </w:rPr>
        <w:drawing>
          <wp:inline distT="0" distB="0" distL="0" distR="0" wp14:anchorId="0A8C7ED6" wp14:editId="6B34DE8D">
            <wp:extent cx="3448800" cy="1389600"/>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11.png"/>
                    <pic:cNvPicPr/>
                  </pic:nvPicPr>
                  <pic:blipFill>
                    <a:blip r:embed="rId29">
                      <a:extLst>
                        <a:ext uri="{28A0092B-C50C-407E-A947-70E740481C1C}">
                          <a14:useLocalDpi xmlns:a14="http://schemas.microsoft.com/office/drawing/2010/main" val="0"/>
                        </a:ext>
                      </a:extLst>
                    </a:blip>
                    <a:stretch>
                      <a:fillRect/>
                    </a:stretch>
                  </pic:blipFill>
                  <pic:spPr>
                    <a:xfrm>
                      <a:off x="0" y="0"/>
                      <a:ext cx="3448800" cy="1389600"/>
                    </a:xfrm>
                    <a:prstGeom prst="rect">
                      <a:avLst/>
                    </a:prstGeom>
                  </pic:spPr>
                </pic:pic>
              </a:graphicData>
            </a:graphic>
          </wp:inline>
        </w:drawing>
      </w:r>
    </w:p>
    <w:p w14:paraId="0A8C7AB1" w14:textId="77777777" w:rsidR="00A40CDF" w:rsidRPr="00B16D97" w:rsidRDefault="00A40CDF" w:rsidP="006D552E"/>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022"/>
      </w:tblGrid>
      <w:tr w:rsidR="004F0E31" w:rsidRPr="00B16D97" w14:paraId="0A8C7AB4" w14:textId="77777777" w:rsidTr="00515920">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AB2" w14:textId="77777777" w:rsidR="004F0E31" w:rsidRPr="00B16D97" w:rsidRDefault="004F0E31" w:rsidP="006D552E">
            <w:pPr>
              <w:rPr>
                <w:b/>
                <w:bCs/>
                <w:color w:val="FFFFFF"/>
              </w:rPr>
            </w:pPr>
            <w:r w:rsidRPr="00B16D97">
              <w:rPr>
                <w:b/>
                <w:bCs/>
                <w:color w:val="FFFFFF"/>
              </w:rPr>
              <w:t>Field name</w:t>
            </w:r>
          </w:p>
        </w:tc>
        <w:tc>
          <w:tcPr>
            <w:tcW w:w="7022"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AB3" w14:textId="77777777" w:rsidR="004F0E31" w:rsidRPr="00B16D97" w:rsidRDefault="004F0E31" w:rsidP="006D552E">
            <w:pPr>
              <w:rPr>
                <w:b/>
                <w:bCs/>
                <w:color w:val="FFFFFF"/>
              </w:rPr>
            </w:pPr>
            <w:r w:rsidRPr="00B16D97">
              <w:rPr>
                <w:b/>
                <w:bCs/>
                <w:color w:val="FFFFFF"/>
              </w:rPr>
              <w:t>Description</w:t>
            </w:r>
          </w:p>
        </w:tc>
      </w:tr>
      <w:tr w:rsidR="004F0E31" w:rsidRPr="00B16D97" w14:paraId="0A8C7AB7" w14:textId="77777777" w:rsidTr="00515920">
        <w:tc>
          <w:tcPr>
            <w:tcW w:w="2442" w:type="dxa"/>
            <w:shd w:val="clear" w:color="auto" w:fill="auto"/>
            <w:vAlign w:val="center"/>
          </w:tcPr>
          <w:p w14:paraId="0A8C7AB5" w14:textId="5A3C7B86" w:rsidR="004F0E31" w:rsidRPr="00B16D97" w:rsidRDefault="00065584" w:rsidP="006D552E">
            <w:pPr>
              <w:rPr>
                <w:rFonts w:cs="Arial"/>
              </w:rPr>
            </w:pPr>
            <w:r>
              <w:rPr>
                <w:rFonts w:cs="Arial"/>
              </w:rPr>
              <w:t>Actor</w:t>
            </w:r>
          </w:p>
        </w:tc>
        <w:tc>
          <w:tcPr>
            <w:tcW w:w="7022" w:type="dxa"/>
            <w:shd w:val="clear" w:color="auto" w:fill="auto"/>
          </w:tcPr>
          <w:p w14:paraId="0A8C7AB6" w14:textId="1BB371A9" w:rsidR="004F0E31" w:rsidRPr="00B16D97" w:rsidRDefault="00601983" w:rsidP="00065584">
            <w:pPr>
              <w:rPr>
                <w:rFonts w:cs="Arial"/>
              </w:rPr>
            </w:pPr>
            <w:r>
              <w:rPr>
                <w:rFonts w:cs="Arial"/>
              </w:rPr>
              <w:t xml:space="preserve">See section </w:t>
            </w:r>
            <w:r>
              <w:rPr>
                <w:rFonts w:cs="Arial"/>
              </w:rPr>
              <w:fldChar w:fldCharType="begin"/>
            </w:r>
            <w:r>
              <w:rPr>
                <w:rFonts w:cs="Arial"/>
              </w:rPr>
              <w:instrText xml:space="preserve"> REF _Ref449705191 \r \h </w:instrText>
            </w:r>
            <w:r>
              <w:rPr>
                <w:rFonts w:cs="Arial"/>
              </w:rPr>
            </w:r>
            <w:r>
              <w:rPr>
                <w:rFonts w:cs="Arial"/>
              </w:rPr>
              <w:fldChar w:fldCharType="separate"/>
            </w:r>
            <w:r>
              <w:rPr>
                <w:rFonts w:cs="Arial"/>
              </w:rPr>
              <w:t>5.3.12.3</w:t>
            </w:r>
            <w:r>
              <w:rPr>
                <w:rFonts w:cs="Arial"/>
              </w:rPr>
              <w:fldChar w:fldCharType="end"/>
            </w:r>
          </w:p>
        </w:tc>
      </w:tr>
      <w:tr w:rsidR="004F0E31" w:rsidRPr="00B16D97" w14:paraId="0A8C7ABE" w14:textId="77777777" w:rsidTr="00515920">
        <w:tc>
          <w:tcPr>
            <w:tcW w:w="2442" w:type="dxa"/>
            <w:shd w:val="clear" w:color="auto" w:fill="auto"/>
            <w:vAlign w:val="center"/>
          </w:tcPr>
          <w:p w14:paraId="0A8C7AB8" w14:textId="77777777" w:rsidR="004F0E31" w:rsidRPr="00B16D97" w:rsidRDefault="004F0E31" w:rsidP="006D552E">
            <w:pPr>
              <w:rPr>
                <w:rFonts w:cs="Arial"/>
              </w:rPr>
            </w:pPr>
            <w:r w:rsidRPr="00B16D97">
              <w:rPr>
                <w:rFonts w:cs="Arial"/>
              </w:rPr>
              <w:t>Source</w:t>
            </w:r>
          </w:p>
        </w:tc>
        <w:tc>
          <w:tcPr>
            <w:tcW w:w="7022" w:type="dxa"/>
            <w:shd w:val="clear" w:color="auto" w:fill="auto"/>
          </w:tcPr>
          <w:p w14:paraId="0A8C7AB9" w14:textId="77777777" w:rsidR="001660E2" w:rsidRPr="00B16D97" w:rsidRDefault="001660E2" w:rsidP="006D552E">
            <w:pPr>
              <w:spacing w:before="0"/>
              <w:rPr>
                <w:rFonts w:cs="Arial"/>
              </w:rPr>
            </w:pPr>
            <w:r w:rsidRPr="00B16D97">
              <w:rPr>
                <w:rFonts w:cs="Arial"/>
              </w:rPr>
              <w:t xml:space="preserve">You can specify the folder </w:t>
            </w:r>
            <w:r w:rsidR="0003048E" w:rsidRPr="00B16D97">
              <w:rPr>
                <w:rFonts w:cs="Arial"/>
              </w:rPr>
              <w:t>specific to</w:t>
            </w:r>
            <w:r w:rsidRPr="00B16D97">
              <w:rPr>
                <w:rFonts w:cs="Arial"/>
              </w:rPr>
              <w:t xml:space="preserve"> your request via the </w:t>
            </w:r>
            <w:r w:rsidRPr="00B16D97">
              <w:rPr>
                <w:rFonts w:cs="Arial"/>
                <w:i/>
              </w:rPr>
              <w:t>Source</w:t>
            </w:r>
            <w:r w:rsidRPr="00B16D97">
              <w:rPr>
                <w:rFonts w:cs="Arial"/>
              </w:rPr>
              <w:t xml:space="preserve"> parameter.</w:t>
            </w:r>
          </w:p>
          <w:p w14:paraId="0A8C7ABA" w14:textId="77777777" w:rsidR="001660E2" w:rsidRPr="00B16D97" w:rsidRDefault="001660E2" w:rsidP="006D552E">
            <w:pPr>
              <w:spacing w:before="0"/>
              <w:rPr>
                <w:rFonts w:cs="Arial"/>
              </w:rPr>
            </w:pPr>
          </w:p>
          <w:p w14:paraId="0A8C7ABB" w14:textId="77777777" w:rsidR="001660E2" w:rsidRPr="00B16D97" w:rsidRDefault="001660E2" w:rsidP="006D552E">
            <w:pPr>
              <w:spacing w:before="0"/>
              <w:rPr>
                <w:rFonts w:cs="Arial"/>
              </w:rPr>
            </w:pPr>
            <w:r w:rsidRPr="00B16D97">
              <w:rPr>
                <w:rFonts w:cs="Arial"/>
              </w:rPr>
              <w:t>The possible values are:</w:t>
            </w:r>
          </w:p>
          <w:p w14:paraId="0A8C7ABC" w14:textId="77777777" w:rsidR="001660E2" w:rsidRPr="00B16D97" w:rsidRDefault="001660E2" w:rsidP="006D552E">
            <w:pPr>
              <w:numPr>
                <w:ilvl w:val="0"/>
                <w:numId w:val="16"/>
              </w:numPr>
              <w:spacing w:before="0"/>
              <w:rPr>
                <w:rFonts w:cs="Arial"/>
              </w:rPr>
            </w:pPr>
            <w:r w:rsidRPr="00B16D97">
              <w:rPr>
                <w:rFonts w:cs="Arial"/>
              </w:rPr>
              <w:t>“INBOX” for the inbox folder.</w:t>
            </w:r>
          </w:p>
          <w:p w14:paraId="0A8C7ABD" w14:textId="77777777" w:rsidR="004F0E31" w:rsidRPr="00B16D97" w:rsidRDefault="001660E2" w:rsidP="006D552E">
            <w:pPr>
              <w:numPr>
                <w:ilvl w:val="0"/>
                <w:numId w:val="16"/>
              </w:numPr>
              <w:spacing w:before="0"/>
              <w:rPr>
                <w:rFonts w:cs="Arial"/>
              </w:rPr>
            </w:pPr>
            <w:r w:rsidRPr="00B16D97">
              <w:rPr>
                <w:rFonts w:cs="Arial"/>
              </w:rPr>
              <w:t>“SENTBOX” for the sentbox folder.</w:t>
            </w:r>
          </w:p>
        </w:tc>
      </w:tr>
      <w:tr w:rsidR="004F0E31" w:rsidRPr="00B16D97" w14:paraId="0A8C7AC1" w14:textId="77777777" w:rsidTr="00515920">
        <w:tc>
          <w:tcPr>
            <w:tcW w:w="2442" w:type="dxa"/>
            <w:shd w:val="clear" w:color="auto" w:fill="auto"/>
            <w:vAlign w:val="center"/>
          </w:tcPr>
          <w:p w14:paraId="0A8C7ABF" w14:textId="77777777" w:rsidR="004F0E31" w:rsidRPr="00B16D97" w:rsidRDefault="004F0E31" w:rsidP="006D552E">
            <w:pPr>
              <w:rPr>
                <w:rFonts w:cs="Arial"/>
              </w:rPr>
            </w:pPr>
            <w:r w:rsidRPr="00B16D97">
              <w:rPr>
                <w:rFonts w:cs="Arial"/>
              </w:rPr>
              <w:t>MessageId</w:t>
            </w:r>
          </w:p>
        </w:tc>
        <w:tc>
          <w:tcPr>
            <w:tcW w:w="7022" w:type="dxa"/>
            <w:shd w:val="clear" w:color="auto" w:fill="auto"/>
            <w:vAlign w:val="center"/>
          </w:tcPr>
          <w:p w14:paraId="0A8C7AC0" w14:textId="77777777" w:rsidR="004F0E31" w:rsidRPr="00B16D97" w:rsidRDefault="004F0E31" w:rsidP="006D552E">
            <w:pPr>
              <w:spacing w:before="0"/>
              <w:rPr>
                <w:rFonts w:cs="Arial"/>
              </w:rPr>
            </w:pPr>
            <w:r w:rsidRPr="00B16D97">
              <w:rPr>
                <w:rFonts w:cs="Arial"/>
              </w:rPr>
              <w:t xml:space="preserve">The </w:t>
            </w:r>
            <w:r w:rsidRPr="00B16D97">
              <w:rPr>
                <w:rFonts w:cs="Arial"/>
                <w:i/>
              </w:rPr>
              <w:t>MessageId</w:t>
            </w:r>
            <w:r w:rsidR="00327DE5" w:rsidRPr="00B16D97">
              <w:rPr>
                <w:rFonts w:cs="Arial"/>
              </w:rPr>
              <w:t xml:space="preserve"> of the message to consult</w:t>
            </w:r>
            <w:r w:rsidRPr="00B16D97">
              <w:rPr>
                <w:rFonts w:cs="Arial"/>
              </w:rPr>
              <w:t>.</w:t>
            </w:r>
            <w:r w:rsidR="000301BA" w:rsidRPr="00B16D97">
              <w:t xml:space="preserve"> The </w:t>
            </w:r>
            <w:r w:rsidR="000301BA" w:rsidRPr="00B16D97">
              <w:rPr>
                <w:i/>
              </w:rPr>
              <w:t>MessageId</w:t>
            </w:r>
            <w:r w:rsidR="000301BA" w:rsidRPr="00B16D97">
              <w:t xml:space="preserve"> is a unique message identification generated by the system and returned during </w:t>
            </w:r>
            <w:r w:rsidR="00C577BF" w:rsidRPr="00B16D97">
              <w:t xml:space="preserve">the </w:t>
            </w:r>
            <w:r w:rsidR="000301BA" w:rsidRPr="00B16D97">
              <w:t xml:space="preserve">publication and when calling </w:t>
            </w:r>
            <w:r w:rsidR="00C577BF" w:rsidRPr="00B16D97">
              <w:t xml:space="preserve">upon </w:t>
            </w:r>
            <w:r w:rsidR="000301BA" w:rsidRPr="00B16D97">
              <w:t>getMessagesList.</w:t>
            </w:r>
            <w:r w:rsidR="00CD6A9F" w:rsidRPr="00B16D97">
              <w:t xml:space="preserve"> String of 13 digits.</w:t>
            </w:r>
          </w:p>
        </w:tc>
      </w:tr>
    </w:tbl>
    <w:p w14:paraId="0A8C7AC2" w14:textId="77777777" w:rsidR="004F0E31" w:rsidRPr="00B16D97" w:rsidRDefault="004F0E31" w:rsidP="006D552E">
      <w:pPr>
        <w:pStyle w:val="Heading4"/>
      </w:pPr>
      <w:bookmarkStart w:id="172" w:name="_Toc449621784"/>
      <w:r w:rsidRPr="00B16D97">
        <w:t>getHistory Response</w:t>
      </w:r>
      <w:bookmarkEnd w:id="172"/>
    </w:p>
    <w:p w14:paraId="0A8C7AC3" w14:textId="77777777" w:rsidR="00D25A03" w:rsidRPr="00B16D97" w:rsidRDefault="00D25A03" w:rsidP="006D552E">
      <w:r w:rsidRPr="00B16D97">
        <w:t>The response give</w:t>
      </w:r>
      <w:r w:rsidR="00C577BF" w:rsidRPr="00B16D97">
        <w:t>s</w:t>
      </w:r>
      <w:r w:rsidRPr="00B16D97">
        <w:t xml:space="preserve"> you a </w:t>
      </w:r>
      <w:r w:rsidR="00C577BF" w:rsidRPr="00B16D97">
        <w:t xml:space="preserve">group </w:t>
      </w:r>
      <w:r w:rsidRPr="00B16D97">
        <w:t xml:space="preserve">of </w:t>
      </w:r>
      <w:r w:rsidRPr="00B16D97">
        <w:rPr>
          <w:i/>
        </w:rPr>
        <w:t>MessageId</w:t>
      </w:r>
      <w:r w:rsidR="00C577BF" w:rsidRPr="00B16D97">
        <w:t>’s</w:t>
      </w:r>
      <w:r w:rsidRPr="00B16D97">
        <w:t xml:space="preserve"> which concern the same news</w:t>
      </w:r>
      <w:r w:rsidR="00C577BF" w:rsidRPr="00B16D97">
        <w:t xml:space="preserve"> item</w:t>
      </w:r>
      <w:r w:rsidRPr="00B16D97">
        <w:t xml:space="preserve">. You can then </w:t>
      </w:r>
      <w:r w:rsidR="00C577BF" w:rsidRPr="00B16D97">
        <w:t xml:space="preserve">enter </w:t>
      </w:r>
      <w:r w:rsidRPr="00B16D97">
        <w:t>a GetFullMessage in order to retrieve the old news</w:t>
      </w:r>
      <w:r w:rsidR="00C577BF" w:rsidRPr="00B16D97">
        <w:t xml:space="preserve"> item</w:t>
      </w:r>
      <w:r w:rsidRPr="00B16D97">
        <w:t xml:space="preserve"> if necessary.</w:t>
      </w:r>
    </w:p>
    <w:p w14:paraId="0A8C7AC4" w14:textId="77777777" w:rsidR="004F0E31" w:rsidRDefault="007A1820" w:rsidP="00515920">
      <w:pPr>
        <w:jc w:val="center"/>
      </w:pPr>
      <w:r w:rsidRPr="00B16D97">
        <w:rPr>
          <w:noProof/>
          <w:lang w:val="fr-BE" w:eastAsia="fr-BE"/>
        </w:rPr>
        <w:drawing>
          <wp:inline distT="0" distB="0" distL="0" distR="0" wp14:anchorId="0A8C7ED8" wp14:editId="0A8C7ED9">
            <wp:extent cx="3906000" cy="261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tHistoryResponse"/>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906000" cy="2610000"/>
                    </a:xfrm>
                    <a:prstGeom prst="rect">
                      <a:avLst/>
                    </a:prstGeom>
                    <a:noFill/>
                    <a:ln>
                      <a:noFill/>
                    </a:ln>
                  </pic:spPr>
                </pic:pic>
              </a:graphicData>
            </a:graphic>
          </wp:inline>
        </w:drawing>
      </w:r>
    </w:p>
    <w:p w14:paraId="0A8C7AC5" w14:textId="77777777" w:rsidR="00515920" w:rsidRPr="00B16D97" w:rsidRDefault="00515920" w:rsidP="00515920">
      <w:pPr>
        <w:jc w:val="center"/>
      </w:pPr>
    </w:p>
    <w:tbl>
      <w:tblPr>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368"/>
      </w:tblGrid>
      <w:tr w:rsidR="004F0E31" w:rsidRPr="00B16D97" w14:paraId="0A8C7AC8" w14:textId="77777777" w:rsidTr="005C50A2">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AC6" w14:textId="77777777" w:rsidR="004F0E31" w:rsidRPr="00B16D97" w:rsidRDefault="004F0E31" w:rsidP="006D552E">
            <w:pPr>
              <w:rPr>
                <w:b/>
                <w:bCs/>
                <w:color w:val="FFFFFF"/>
              </w:rPr>
            </w:pPr>
            <w:r w:rsidRPr="00B16D97">
              <w:rPr>
                <w:b/>
                <w:bCs/>
                <w:color w:val="FFFFFF"/>
              </w:rPr>
              <w:t>Field name</w:t>
            </w:r>
          </w:p>
        </w:tc>
        <w:tc>
          <w:tcPr>
            <w:tcW w:w="736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AC7" w14:textId="77777777" w:rsidR="004F0E31" w:rsidRPr="00B16D97" w:rsidRDefault="004F0E31" w:rsidP="006D552E">
            <w:pPr>
              <w:rPr>
                <w:b/>
                <w:bCs/>
                <w:color w:val="FFFFFF"/>
              </w:rPr>
            </w:pPr>
            <w:r w:rsidRPr="00B16D97">
              <w:rPr>
                <w:b/>
                <w:bCs/>
                <w:color w:val="FFFFFF"/>
              </w:rPr>
              <w:t>Description</w:t>
            </w:r>
          </w:p>
        </w:tc>
      </w:tr>
      <w:tr w:rsidR="004F0E31" w:rsidRPr="00B16D97" w14:paraId="0A8C7ACB" w14:textId="77777777" w:rsidTr="005C50A2">
        <w:tc>
          <w:tcPr>
            <w:tcW w:w="2442" w:type="dxa"/>
            <w:shd w:val="clear" w:color="auto" w:fill="auto"/>
            <w:vAlign w:val="center"/>
          </w:tcPr>
          <w:p w14:paraId="0A8C7AC9" w14:textId="77777777" w:rsidR="004F0E31" w:rsidRPr="00B16D97" w:rsidRDefault="004F0E31" w:rsidP="006D552E">
            <w:pPr>
              <w:rPr>
                <w:rFonts w:cs="Arial"/>
              </w:rPr>
            </w:pPr>
            <w:r w:rsidRPr="00B16D97">
              <w:rPr>
                <w:rFonts w:cs="Arial"/>
              </w:rPr>
              <w:t>Id</w:t>
            </w:r>
          </w:p>
        </w:tc>
        <w:tc>
          <w:tcPr>
            <w:tcW w:w="7368" w:type="dxa"/>
            <w:shd w:val="clear" w:color="auto" w:fill="auto"/>
          </w:tcPr>
          <w:p w14:paraId="0A8C7ACA" w14:textId="77777777" w:rsidR="004F0E31" w:rsidRPr="00B16D97" w:rsidRDefault="004F0E31" w:rsidP="006D552E">
            <w:pPr>
              <w:spacing w:before="0"/>
              <w:rPr>
                <w:rFonts w:cs="Arial"/>
              </w:rPr>
            </w:pPr>
            <w:r w:rsidRPr="00B16D97">
              <w:rPr>
                <w:rFonts w:cs="Arial"/>
              </w:rPr>
              <w:t>The ticket number (</w:t>
            </w:r>
            <w:r w:rsidRPr="00B16D97">
              <w:rPr>
                <w:rFonts w:cs="Arial"/>
                <w:i/>
              </w:rPr>
              <w:t>Id</w:t>
            </w:r>
            <w:r w:rsidRPr="00B16D97">
              <w:rPr>
                <w:rFonts w:cs="Arial"/>
              </w:rPr>
              <w:t xml:space="preserve">) is attributed to the exchange request/response by the </w:t>
            </w:r>
            <w:r w:rsidR="00B30D5E" w:rsidRPr="00B16D97">
              <w:rPr>
                <w:rFonts w:cs="Arial"/>
              </w:rPr>
              <w:t>eJustice</w:t>
            </w:r>
            <w:r w:rsidRPr="00B16D97">
              <w:rPr>
                <w:rFonts w:cs="Arial"/>
              </w:rPr>
              <w:t xml:space="preserve"> platform. This is used to identify the </w:t>
            </w:r>
            <w:r w:rsidR="00B30D5E" w:rsidRPr="00B16D97">
              <w:rPr>
                <w:rFonts w:cs="Arial"/>
              </w:rPr>
              <w:t>eJustice</w:t>
            </w:r>
            <w:r w:rsidRPr="00B16D97">
              <w:rPr>
                <w:rFonts w:cs="Arial"/>
              </w:rPr>
              <w:t xml:space="preserve"> session.</w:t>
            </w:r>
          </w:p>
        </w:tc>
      </w:tr>
      <w:tr w:rsidR="00A16BAC" w:rsidRPr="00B16D97" w14:paraId="0A8C7ACE" w14:textId="77777777" w:rsidTr="002B297E">
        <w:tc>
          <w:tcPr>
            <w:tcW w:w="2442" w:type="dxa"/>
            <w:shd w:val="clear" w:color="auto" w:fill="auto"/>
          </w:tcPr>
          <w:p w14:paraId="0A8C7ACC" w14:textId="77777777" w:rsidR="00A16BAC" w:rsidRPr="00A16BAC" w:rsidRDefault="00A16BAC" w:rsidP="002B297E">
            <w:pPr>
              <w:rPr>
                <w:rFonts w:cs="Arial"/>
              </w:rPr>
            </w:pPr>
            <w:r w:rsidRPr="00A16BAC">
              <w:rPr>
                <w:rFonts w:cs="Arial"/>
              </w:rPr>
              <w:t>InResponseTo</w:t>
            </w:r>
          </w:p>
        </w:tc>
        <w:tc>
          <w:tcPr>
            <w:tcW w:w="7368" w:type="dxa"/>
            <w:shd w:val="clear" w:color="auto" w:fill="auto"/>
          </w:tcPr>
          <w:p w14:paraId="0A8C7ACD" w14:textId="77777777" w:rsidR="00A16BAC" w:rsidRPr="00A16BAC" w:rsidRDefault="00A16BAC" w:rsidP="002B297E">
            <w:pPr>
              <w:spacing w:before="0"/>
              <w:rPr>
                <w:rFonts w:cs="Arial"/>
                <w:highlight w:val="yellow"/>
              </w:rPr>
            </w:pPr>
            <w:r w:rsidRPr="00A16BAC">
              <w:rPr>
                <w:rFonts w:cs="Calibri"/>
                <w:color w:val="000000"/>
                <w:lang w:eastAsia="en-GB"/>
              </w:rPr>
              <w:t>Id attribute of the request</w:t>
            </w:r>
          </w:p>
        </w:tc>
      </w:tr>
      <w:tr w:rsidR="00A16BAC" w:rsidRPr="00B16D97" w14:paraId="0A8C7AD1" w14:textId="77777777" w:rsidTr="002B297E">
        <w:tc>
          <w:tcPr>
            <w:tcW w:w="2442" w:type="dxa"/>
            <w:shd w:val="clear" w:color="auto" w:fill="auto"/>
          </w:tcPr>
          <w:p w14:paraId="0A8C7ACF" w14:textId="77777777" w:rsidR="00A16BAC" w:rsidRPr="00A16BAC" w:rsidRDefault="00A16BAC" w:rsidP="002B297E">
            <w:pPr>
              <w:rPr>
                <w:rFonts w:cs="Arial"/>
              </w:rPr>
            </w:pPr>
            <w:r w:rsidRPr="00A16BAC">
              <w:rPr>
                <w:rFonts w:cs="Arial"/>
              </w:rPr>
              <w:t>IssueInstant</w:t>
            </w:r>
          </w:p>
        </w:tc>
        <w:tc>
          <w:tcPr>
            <w:tcW w:w="7368" w:type="dxa"/>
            <w:shd w:val="clear" w:color="auto" w:fill="auto"/>
          </w:tcPr>
          <w:p w14:paraId="0A8C7AD0" w14:textId="77777777" w:rsidR="00A16BAC" w:rsidRPr="00A16BAC" w:rsidRDefault="00A16BAC" w:rsidP="002B297E">
            <w:pPr>
              <w:spacing w:before="0"/>
              <w:rPr>
                <w:rFonts w:cs="Arial"/>
                <w:highlight w:val="yellow"/>
              </w:rPr>
            </w:pPr>
            <w:r w:rsidRPr="00A16BAC">
              <w:rPr>
                <w:rFonts w:cs="Calibri"/>
                <w:color w:val="000000"/>
                <w:lang w:eastAsia="en-GB"/>
              </w:rPr>
              <w:t>Date and time of the response.</w:t>
            </w:r>
          </w:p>
        </w:tc>
      </w:tr>
      <w:tr w:rsidR="004F0E31" w:rsidRPr="00B16D97" w14:paraId="0A8C7AD4" w14:textId="77777777" w:rsidTr="005C50A2">
        <w:tc>
          <w:tcPr>
            <w:tcW w:w="2442" w:type="dxa"/>
            <w:shd w:val="clear" w:color="auto" w:fill="auto"/>
            <w:vAlign w:val="center"/>
          </w:tcPr>
          <w:p w14:paraId="0A8C7AD2" w14:textId="77777777" w:rsidR="004F0E31" w:rsidRPr="00B16D97" w:rsidRDefault="004F0E31" w:rsidP="006D552E">
            <w:pPr>
              <w:rPr>
                <w:rFonts w:cs="Arial"/>
              </w:rPr>
            </w:pPr>
            <w:r w:rsidRPr="00B16D97">
              <w:rPr>
                <w:rFonts w:cs="Arial"/>
              </w:rPr>
              <w:lastRenderedPageBreak/>
              <w:t>Status</w:t>
            </w:r>
          </w:p>
        </w:tc>
        <w:tc>
          <w:tcPr>
            <w:tcW w:w="7368" w:type="dxa"/>
            <w:shd w:val="clear" w:color="auto" w:fill="auto"/>
          </w:tcPr>
          <w:p w14:paraId="0A8C7AD3" w14:textId="5FC2AA41" w:rsidR="004F0E31" w:rsidRPr="00B16D97" w:rsidRDefault="002279AC" w:rsidP="006D552E">
            <w:pPr>
              <w:spacing w:before="0"/>
              <w:rPr>
                <w:rFonts w:cs="Arial"/>
              </w:rPr>
            </w:pPr>
            <w:r>
              <w:rPr>
                <w:rFonts w:cs="Arial"/>
              </w:rPr>
              <w:t xml:space="preserve">See section </w:t>
            </w:r>
            <w:r>
              <w:rPr>
                <w:rFonts w:cs="Arial"/>
              </w:rPr>
              <w:fldChar w:fldCharType="begin"/>
            </w:r>
            <w:r>
              <w:rPr>
                <w:rFonts w:cs="Arial"/>
              </w:rPr>
              <w:instrText xml:space="preserve"> REF _Ref449705365 \r \h </w:instrText>
            </w:r>
            <w:r>
              <w:rPr>
                <w:rFonts w:cs="Arial"/>
              </w:rPr>
            </w:r>
            <w:r>
              <w:rPr>
                <w:rFonts w:cs="Arial"/>
              </w:rPr>
              <w:fldChar w:fldCharType="separate"/>
            </w:r>
            <w:r>
              <w:rPr>
                <w:rFonts w:cs="Arial"/>
              </w:rPr>
              <w:t>5.3.12.18</w:t>
            </w:r>
            <w:r>
              <w:rPr>
                <w:rFonts w:cs="Arial"/>
              </w:rPr>
              <w:fldChar w:fldCharType="end"/>
            </w:r>
          </w:p>
        </w:tc>
      </w:tr>
      <w:tr w:rsidR="00410223" w:rsidRPr="00B16D97" w14:paraId="0A8C7AD7" w14:textId="77777777" w:rsidTr="005C50A2">
        <w:tc>
          <w:tcPr>
            <w:tcW w:w="2442" w:type="dxa"/>
            <w:shd w:val="clear" w:color="auto" w:fill="auto"/>
            <w:vAlign w:val="center"/>
          </w:tcPr>
          <w:p w14:paraId="0A8C7AD5" w14:textId="77777777" w:rsidR="00410223" w:rsidRPr="00B16D97" w:rsidRDefault="00410223" w:rsidP="006D552E">
            <w:pPr>
              <w:rPr>
                <w:rFonts w:cs="Arial"/>
              </w:rPr>
            </w:pPr>
            <w:r w:rsidRPr="00B16D97">
              <w:rPr>
                <w:rFonts w:cs="Arial"/>
              </w:rPr>
              <w:t>MessageId</w:t>
            </w:r>
          </w:p>
        </w:tc>
        <w:tc>
          <w:tcPr>
            <w:tcW w:w="7368" w:type="dxa"/>
            <w:shd w:val="clear" w:color="auto" w:fill="auto"/>
          </w:tcPr>
          <w:p w14:paraId="0A8C7AD6" w14:textId="77777777" w:rsidR="00410223" w:rsidRPr="00B16D97" w:rsidRDefault="00410223" w:rsidP="006D552E">
            <w:r w:rsidRPr="00B16D97">
              <w:t>List of MessageId</w:t>
            </w:r>
            <w:r w:rsidR="005D3087" w:rsidRPr="00B16D97">
              <w:t>’s</w:t>
            </w:r>
            <w:r w:rsidRPr="00B16D97">
              <w:t xml:space="preserve"> from the older message versions.</w:t>
            </w:r>
          </w:p>
        </w:tc>
      </w:tr>
    </w:tbl>
    <w:p w14:paraId="0A8C7AD8" w14:textId="77777777" w:rsidR="004F0E31" w:rsidRPr="00B16D97" w:rsidRDefault="004F0E31" w:rsidP="006D552E">
      <w:pPr>
        <w:pStyle w:val="Heading4"/>
      </w:pPr>
      <w:bookmarkStart w:id="173" w:name="_Toc449621785"/>
      <w:r w:rsidRPr="00B16D97">
        <w:t>Example</w:t>
      </w:r>
      <w:bookmarkEnd w:id="173"/>
    </w:p>
    <w:p w14:paraId="0A8C7AD9" w14:textId="77777777" w:rsidR="004F0E31" w:rsidRPr="00B16D97" w:rsidRDefault="004F0E31" w:rsidP="006D552E">
      <w:pPr>
        <w:rPr>
          <w:rFonts w:cs="Arial"/>
          <w:u w:val="single"/>
        </w:rPr>
      </w:pPr>
      <w:r w:rsidRPr="00B16D97">
        <w:rPr>
          <w:rFonts w:cs="Arial"/>
          <w:u w:val="single"/>
        </w:rPr>
        <w:t xml:space="preserve">Request: </w:t>
      </w:r>
    </w:p>
    <w:p w14:paraId="0A8C7ADA" w14:textId="77777777" w:rsidR="004F0E31" w:rsidRPr="00B16D97" w:rsidRDefault="004F0E31" w:rsidP="006D552E">
      <w:pPr>
        <w:spacing w:before="0"/>
        <w:rPr>
          <w:rFonts w:ascii="Courier New" w:hAnsi="Courier New" w:cs="Courier New"/>
          <w:color w:val="808080"/>
          <w:highlight w:val="white"/>
        </w:rPr>
      </w:pPr>
    </w:p>
    <w:p w14:paraId="063F5A50" w14:textId="77777777" w:rsidR="00886893" w:rsidRPr="00886893" w:rsidRDefault="004F0E31" w:rsidP="00886893">
      <w:pPr>
        <w:pStyle w:val="NoSpacing"/>
        <w:rPr>
          <w:highlight w:val="white"/>
        </w:rPr>
      </w:pPr>
      <w:r w:rsidRPr="00B16D97">
        <w:rPr>
          <w:color w:val="0000FF"/>
          <w:highlight w:val="white"/>
        </w:rPr>
        <w:t>&lt;</w:t>
      </w:r>
      <w:r w:rsidRPr="00B16D97">
        <w:rPr>
          <w:color w:val="800000"/>
          <w:highlight w:val="white"/>
        </w:rPr>
        <w:t>soapenv:Envelope</w:t>
      </w:r>
      <w:r w:rsidRPr="00B16D97">
        <w:rPr>
          <w:color w:val="FF0000"/>
          <w:highlight w:val="white"/>
        </w:rPr>
        <w:t xml:space="preserve"> xmlns:soapenv</w:t>
      </w:r>
      <w:r w:rsidRPr="00B16D97">
        <w:rPr>
          <w:color w:val="0000FF"/>
          <w:highlight w:val="white"/>
        </w:rPr>
        <w:t>="</w:t>
      </w:r>
      <w:r w:rsidRPr="00B16D97">
        <w:rPr>
          <w:highlight w:val="white"/>
        </w:rPr>
        <w:t>http://schemas.xmlsoap.org/soap/envelope/</w:t>
      </w:r>
      <w:r w:rsidRPr="00B16D97">
        <w:rPr>
          <w:color w:val="0000FF"/>
          <w:highlight w:val="white"/>
        </w:rPr>
        <w:t>"</w:t>
      </w:r>
      <w:r w:rsidRPr="00B16D97">
        <w:rPr>
          <w:color w:val="FF0000"/>
          <w:highlight w:val="white"/>
        </w:rPr>
        <w:t xml:space="preserve"> xmlns:urn</w:t>
      </w:r>
      <w:r w:rsidRPr="00B16D97">
        <w:rPr>
          <w:color w:val="0000FF"/>
          <w:highlight w:val="white"/>
        </w:rPr>
        <w:t>="</w:t>
      </w:r>
      <w:r w:rsidRPr="00B16D97">
        <w:rPr>
          <w:highlight w:val="white"/>
        </w:rPr>
        <w:t>urn:be:fgov:</w:t>
      </w:r>
      <w:r w:rsidR="00902F30">
        <w:rPr>
          <w:highlight w:val="white"/>
        </w:rPr>
        <w:t>ej</w:t>
      </w:r>
      <w:r w:rsidR="00B30D5E" w:rsidRPr="00B16D97">
        <w:rPr>
          <w:highlight w:val="white"/>
        </w:rPr>
        <w:t>ustice</w:t>
      </w:r>
      <w:r w:rsidR="00902F30">
        <w:rPr>
          <w:highlight w:val="white"/>
        </w:rPr>
        <w:t>:ejust</w:t>
      </w:r>
      <w:r w:rsidRPr="00B16D97">
        <w:rPr>
          <w:highlight w:val="white"/>
        </w:rPr>
        <w:t>box:consultation:protocol:v</w:t>
      </w:r>
      <w:r w:rsidR="00902F30">
        <w:rPr>
          <w:highlight w:val="white"/>
        </w:rPr>
        <w:t>1</w:t>
      </w:r>
      <w:r w:rsidRPr="00B16D97">
        <w:rPr>
          <w:color w:val="0000FF"/>
          <w:highlight w:val="white"/>
        </w:rPr>
        <w:t>"&gt;</w:t>
      </w:r>
    </w:p>
    <w:p w14:paraId="5DDBF279" w14:textId="77777777" w:rsidR="00886893" w:rsidRPr="00886893" w:rsidRDefault="004F0E31" w:rsidP="00886893">
      <w:pPr>
        <w:pStyle w:val="NoSpacing"/>
        <w:ind w:firstLine="720"/>
        <w:rPr>
          <w:highlight w:val="white"/>
        </w:rPr>
      </w:pPr>
      <w:r w:rsidRPr="00B16D97">
        <w:rPr>
          <w:color w:val="0000FF"/>
          <w:highlight w:val="white"/>
        </w:rPr>
        <w:t>&lt;</w:t>
      </w:r>
      <w:r w:rsidRPr="00B16D97">
        <w:rPr>
          <w:color w:val="800000"/>
          <w:highlight w:val="white"/>
        </w:rPr>
        <w:t>soapenv:Header</w:t>
      </w:r>
      <w:r w:rsidRPr="00B16D97">
        <w:rPr>
          <w:color w:val="0000FF"/>
          <w:highlight w:val="white"/>
        </w:rPr>
        <w:t>/&gt;</w:t>
      </w:r>
    </w:p>
    <w:p w14:paraId="4F126525" w14:textId="77777777" w:rsidR="00886893" w:rsidRPr="00886893" w:rsidRDefault="004F0E31" w:rsidP="00886893">
      <w:pPr>
        <w:pStyle w:val="NoSpacing"/>
        <w:ind w:firstLine="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22DA59D3" w14:textId="77777777" w:rsidR="00886893" w:rsidRPr="00886893" w:rsidRDefault="004F0E31" w:rsidP="00886893">
      <w:pPr>
        <w:pStyle w:val="NoSpacing"/>
        <w:ind w:left="720" w:firstLine="720"/>
        <w:rPr>
          <w:color w:val="0000FF"/>
        </w:rPr>
      </w:pPr>
      <w:r w:rsidRPr="00B16D97">
        <w:rPr>
          <w:color w:val="0000FF"/>
          <w:highlight w:val="white"/>
        </w:rPr>
        <w:t>&lt;</w:t>
      </w:r>
      <w:r w:rsidRPr="00B16D97">
        <w:rPr>
          <w:color w:val="800000"/>
          <w:highlight w:val="white"/>
        </w:rPr>
        <w:t>urn:GetHistoryRequest</w:t>
      </w:r>
      <w:r w:rsidRPr="00B16D97">
        <w:rPr>
          <w:color w:val="0000FF"/>
          <w:highlight w:val="white"/>
        </w:rPr>
        <w:t>&gt;</w:t>
      </w:r>
    </w:p>
    <w:p w14:paraId="6BCE55DD" w14:textId="77777777" w:rsidR="00886893" w:rsidRPr="00886893" w:rsidRDefault="00E65A1D" w:rsidP="00886893">
      <w:pPr>
        <w:pStyle w:val="NoSpacing"/>
        <w:ind w:left="1440" w:firstLine="720"/>
        <w:rPr>
          <w:color w:val="0000FF"/>
        </w:rPr>
      </w:pPr>
      <w:r w:rsidRPr="00B16D97">
        <w:rPr>
          <w:color w:val="0000FF"/>
        </w:rPr>
        <w:t>&lt;</w:t>
      </w:r>
      <w:r w:rsidRPr="00886893">
        <w:rPr>
          <w:color w:val="800000"/>
          <w:highlight w:val="white"/>
        </w:rPr>
        <w:t>Actor</w:t>
      </w:r>
      <w:r w:rsidRPr="00B16D97">
        <w:rPr>
          <w:color w:val="0000FF"/>
        </w:rPr>
        <w:t>&gt;</w:t>
      </w:r>
    </w:p>
    <w:p w14:paraId="331B6946" w14:textId="77777777" w:rsidR="00886893" w:rsidRPr="00886893" w:rsidRDefault="00E65A1D" w:rsidP="00886893">
      <w:pPr>
        <w:pStyle w:val="NoSpacing"/>
        <w:ind w:left="2160" w:firstLine="720"/>
        <w:rPr>
          <w:color w:val="0000FF"/>
        </w:rPr>
      </w:pPr>
      <w:r w:rsidRPr="00B16D97">
        <w:rPr>
          <w:color w:val="0000FF"/>
        </w:rPr>
        <w:t>&lt;</w:t>
      </w:r>
      <w:r w:rsidRPr="00886893">
        <w:rPr>
          <w:color w:val="800000"/>
          <w:highlight w:val="white"/>
        </w:rPr>
        <w:t>Id</w:t>
      </w:r>
      <w:r w:rsidRPr="00B16D97">
        <w:rPr>
          <w:color w:val="0000FF"/>
        </w:rPr>
        <w:t>&gt;</w:t>
      </w:r>
      <w:r w:rsidRPr="00886893">
        <w:rPr>
          <w:highlight w:val="white"/>
        </w:rPr>
        <w:t>982374923273</w:t>
      </w:r>
      <w:r w:rsidRPr="00B16D97">
        <w:rPr>
          <w:color w:val="0000FF"/>
        </w:rPr>
        <w:t>&lt;/</w:t>
      </w:r>
      <w:r w:rsidRPr="00886893">
        <w:rPr>
          <w:color w:val="800000"/>
          <w:highlight w:val="white"/>
        </w:rPr>
        <w:t>Id</w:t>
      </w:r>
      <w:r w:rsidRPr="00B16D97">
        <w:rPr>
          <w:color w:val="0000FF"/>
        </w:rPr>
        <w:t>&gt;</w:t>
      </w:r>
    </w:p>
    <w:p w14:paraId="42C72E54" w14:textId="77777777" w:rsidR="00886893" w:rsidRPr="00886893" w:rsidRDefault="00E65A1D" w:rsidP="00886893">
      <w:pPr>
        <w:pStyle w:val="NoSpacing"/>
        <w:ind w:left="2160" w:firstLine="720"/>
        <w:rPr>
          <w:color w:val="0000FF"/>
        </w:rPr>
      </w:pPr>
      <w:r w:rsidRPr="00B16D97">
        <w:rPr>
          <w:color w:val="0000FF"/>
        </w:rPr>
        <w:t>&lt;</w:t>
      </w:r>
      <w:r w:rsidRPr="00886893">
        <w:rPr>
          <w:color w:val="800000"/>
          <w:highlight w:val="white"/>
        </w:rPr>
        <w:t>Type</w:t>
      </w:r>
      <w:r w:rsidRPr="00B16D97">
        <w:rPr>
          <w:color w:val="0000FF"/>
        </w:rPr>
        <w:t>&gt;</w:t>
      </w:r>
      <w:r w:rsidRPr="00886893">
        <w:rPr>
          <w:highlight w:val="white"/>
        </w:rPr>
        <w:t>Type A</w:t>
      </w:r>
      <w:r w:rsidRPr="00B16D97">
        <w:rPr>
          <w:color w:val="0000FF"/>
        </w:rPr>
        <w:t>&lt;/</w:t>
      </w:r>
      <w:r w:rsidRPr="00886893">
        <w:rPr>
          <w:color w:val="800000"/>
          <w:highlight w:val="white"/>
        </w:rPr>
        <w:t>Type</w:t>
      </w:r>
      <w:r w:rsidRPr="00B16D97">
        <w:rPr>
          <w:color w:val="0000FF"/>
        </w:rPr>
        <w:t>&gt;</w:t>
      </w:r>
    </w:p>
    <w:p w14:paraId="26651BC1" w14:textId="77777777" w:rsidR="00886893" w:rsidRPr="00886893" w:rsidRDefault="00E65A1D" w:rsidP="00886893">
      <w:pPr>
        <w:pStyle w:val="NoSpacing"/>
        <w:ind w:left="2160" w:firstLine="720"/>
        <w:rPr>
          <w:color w:val="0000FF"/>
        </w:rPr>
      </w:pPr>
      <w:r w:rsidRPr="00B16D97">
        <w:rPr>
          <w:color w:val="0000FF"/>
        </w:rPr>
        <w:t>&lt;</w:t>
      </w:r>
      <w:r w:rsidRPr="00886893">
        <w:rPr>
          <w:color w:val="800000"/>
          <w:highlight w:val="white"/>
        </w:rPr>
        <w:t>Quality</w:t>
      </w:r>
      <w:r w:rsidRPr="00B16D97">
        <w:rPr>
          <w:color w:val="0000FF"/>
        </w:rPr>
        <w:t>&gt;</w:t>
      </w:r>
      <w:r w:rsidRPr="00886893">
        <w:rPr>
          <w:highlight w:val="white"/>
        </w:rPr>
        <w:t>Quality A</w:t>
      </w:r>
      <w:r w:rsidRPr="00B16D97">
        <w:rPr>
          <w:color w:val="0000FF"/>
        </w:rPr>
        <w:t>&lt;/</w:t>
      </w:r>
      <w:r w:rsidRPr="00886893">
        <w:rPr>
          <w:color w:val="800000"/>
          <w:highlight w:val="white"/>
        </w:rPr>
        <w:t>Quality</w:t>
      </w:r>
      <w:r w:rsidRPr="00B16D97">
        <w:rPr>
          <w:color w:val="0000FF"/>
        </w:rPr>
        <w:t>&gt;</w:t>
      </w:r>
    </w:p>
    <w:p w14:paraId="5FC15677" w14:textId="77777777" w:rsidR="00886893" w:rsidRPr="00886893" w:rsidRDefault="00E65A1D" w:rsidP="00886893">
      <w:pPr>
        <w:pStyle w:val="NoSpacing"/>
        <w:ind w:left="2160" w:firstLine="720"/>
        <w:rPr>
          <w:color w:val="0000FF"/>
        </w:rPr>
      </w:pPr>
      <w:r>
        <w:rPr>
          <w:color w:val="0000FF"/>
        </w:rPr>
        <w:t>&lt;</w:t>
      </w:r>
      <w:r w:rsidRPr="00886893">
        <w:rPr>
          <w:color w:val="800000"/>
          <w:highlight w:val="white"/>
        </w:rPr>
        <w:t>Name</w:t>
      </w:r>
      <w:r>
        <w:rPr>
          <w:color w:val="0000FF"/>
        </w:rPr>
        <w:t>&gt;</w:t>
      </w:r>
      <w:r w:rsidRPr="00886893">
        <w:rPr>
          <w:highlight w:val="white"/>
        </w:rPr>
        <w:t>Name</w:t>
      </w:r>
      <w:r>
        <w:rPr>
          <w:color w:val="0000FF"/>
        </w:rPr>
        <w:t>&lt;/</w:t>
      </w:r>
      <w:r w:rsidRPr="00886893">
        <w:rPr>
          <w:color w:val="800000"/>
          <w:highlight w:val="white"/>
        </w:rPr>
        <w:t>Name</w:t>
      </w:r>
      <w:r>
        <w:rPr>
          <w:color w:val="0000FF"/>
        </w:rPr>
        <w:t>&gt;</w:t>
      </w:r>
    </w:p>
    <w:p w14:paraId="325EADE4" w14:textId="77777777" w:rsidR="00886893" w:rsidRPr="00886893" w:rsidRDefault="00E65A1D" w:rsidP="00886893">
      <w:pPr>
        <w:pStyle w:val="NoSpacing"/>
        <w:ind w:left="1440" w:firstLine="720"/>
        <w:rPr>
          <w:highlight w:val="white"/>
        </w:rPr>
      </w:pPr>
      <w:r w:rsidRPr="00886893">
        <w:rPr>
          <w:color w:val="0000FF"/>
        </w:rPr>
        <w:t>&lt;/</w:t>
      </w:r>
      <w:r w:rsidRPr="00886893">
        <w:rPr>
          <w:color w:val="800000"/>
          <w:highlight w:val="white"/>
        </w:rPr>
        <w:t>Actor</w:t>
      </w:r>
      <w:r w:rsidRPr="00886893">
        <w:rPr>
          <w:color w:val="0000FF"/>
        </w:rPr>
        <w:t>&gt;</w:t>
      </w:r>
    </w:p>
    <w:p w14:paraId="4C53BEFD" w14:textId="77777777" w:rsidR="00886893" w:rsidRPr="00886893" w:rsidRDefault="004F0E31" w:rsidP="00886893">
      <w:pPr>
        <w:pStyle w:val="NoSpacing"/>
        <w:ind w:left="1440" w:firstLine="720"/>
        <w:rPr>
          <w:highlight w:val="white"/>
          <w:lang w:val="fr-BE"/>
        </w:rPr>
      </w:pPr>
      <w:r w:rsidRPr="00886893">
        <w:rPr>
          <w:color w:val="0000FF"/>
          <w:highlight w:val="white"/>
          <w:lang w:val="fr-BE"/>
        </w:rPr>
        <w:t>&lt;</w:t>
      </w:r>
      <w:r w:rsidRPr="00886893">
        <w:rPr>
          <w:color w:val="800000"/>
          <w:highlight w:val="white"/>
          <w:lang w:val="fr-BE"/>
        </w:rPr>
        <w:t>Source</w:t>
      </w:r>
      <w:r w:rsidRPr="00886893">
        <w:rPr>
          <w:color w:val="0000FF"/>
          <w:highlight w:val="white"/>
          <w:lang w:val="fr-BE"/>
        </w:rPr>
        <w:t>&gt;</w:t>
      </w:r>
      <w:r w:rsidRPr="00886893">
        <w:rPr>
          <w:highlight w:val="white"/>
          <w:lang w:val="fr-BE"/>
        </w:rPr>
        <w:t>INBOX</w:t>
      </w:r>
      <w:r w:rsidRPr="00886893">
        <w:rPr>
          <w:color w:val="0000FF"/>
          <w:highlight w:val="white"/>
          <w:lang w:val="fr-BE"/>
        </w:rPr>
        <w:t>&lt;/</w:t>
      </w:r>
      <w:r w:rsidRPr="00886893">
        <w:rPr>
          <w:color w:val="800000"/>
          <w:highlight w:val="white"/>
          <w:lang w:val="fr-BE"/>
        </w:rPr>
        <w:t>Source</w:t>
      </w:r>
      <w:r w:rsidRPr="00886893">
        <w:rPr>
          <w:color w:val="0000FF"/>
          <w:highlight w:val="white"/>
          <w:lang w:val="fr-BE"/>
        </w:rPr>
        <w:t>&gt;</w:t>
      </w:r>
    </w:p>
    <w:p w14:paraId="5B762AC8" w14:textId="77777777" w:rsidR="00886893" w:rsidRPr="00886893" w:rsidRDefault="004F0E31" w:rsidP="00886893">
      <w:pPr>
        <w:pStyle w:val="NoSpacing"/>
        <w:ind w:left="1440" w:firstLine="720"/>
        <w:rPr>
          <w:highlight w:val="white"/>
        </w:rPr>
      </w:pPr>
      <w:r w:rsidRPr="00886893">
        <w:rPr>
          <w:color w:val="0000FF"/>
          <w:highlight w:val="white"/>
        </w:rPr>
        <w:t>&lt;</w:t>
      </w:r>
      <w:r w:rsidRPr="00886893">
        <w:rPr>
          <w:color w:val="800000"/>
          <w:highlight w:val="white"/>
        </w:rPr>
        <w:t>MessageId</w:t>
      </w:r>
      <w:r w:rsidRPr="00886893">
        <w:rPr>
          <w:color w:val="0000FF"/>
          <w:highlight w:val="white"/>
        </w:rPr>
        <w:t>&gt;</w:t>
      </w:r>
      <w:r w:rsidRPr="00886893">
        <w:rPr>
          <w:highlight w:val="white"/>
        </w:rPr>
        <w:t>9Y0002LKLP004</w:t>
      </w:r>
      <w:r w:rsidRPr="00886893">
        <w:rPr>
          <w:color w:val="0000FF"/>
          <w:highlight w:val="white"/>
        </w:rPr>
        <w:t>&lt;/</w:t>
      </w:r>
      <w:r w:rsidRPr="00886893">
        <w:rPr>
          <w:color w:val="800000"/>
          <w:highlight w:val="white"/>
        </w:rPr>
        <w:t>MessageId</w:t>
      </w:r>
      <w:r w:rsidRPr="00886893">
        <w:rPr>
          <w:color w:val="0000FF"/>
          <w:highlight w:val="white"/>
        </w:rPr>
        <w:t>&gt;</w:t>
      </w:r>
    </w:p>
    <w:p w14:paraId="6531A749" w14:textId="77777777" w:rsidR="00886893" w:rsidRDefault="004F0E31" w:rsidP="00886893">
      <w:pPr>
        <w:pStyle w:val="NoSpacing"/>
        <w:ind w:left="720" w:firstLine="720"/>
        <w:rPr>
          <w:highlight w:val="white"/>
        </w:rPr>
      </w:pPr>
      <w:r w:rsidRPr="00B16D97">
        <w:rPr>
          <w:color w:val="0000FF"/>
          <w:highlight w:val="white"/>
        </w:rPr>
        <w:t>&lt;/</w:t>
      </w:r>
      <w:r w:rsidRPr="00B16D97">
        <w:rPr>
          <w:color w:val="800000"/>
          <w:highlight w:val="white"/>
        </w:rPr>
        <w:t>urn:GetHistoryRequest</w:t>
      </w:r>
      <w:r w:rsidRPr="00B16D97">
        <w:rPr>
          <w:color w:val="0000FF"/>
          <w:highlight w:val="white"/>
        </w:rPr>
        <w:t>&gt;</w:t>
      </w:r>
    </w:p>
    <w:p w14:paraId="0A8C7AE2" w14:textId="3CEB8DA3" w:rsidR="004F0E31" w:rsidRPr="00B16D97" w:rsidRDefault="004F0E31" w:rsidP="00886893">
      <w:pPr>
        <w:pStyle w:val="NoSpacing"/>
        <w:ind w:firstLine="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0A8C7AE3" w14:textId="77777777" w:rsidR="004F0E31" w:rsidRPr="00B16D97" w:rsidRDefault="004F0E31" w:rsidP="00886893">
      <w:pPr>
        <w:pStyle w:val="NoSpacing"/>
        <w:rPr>
          <w:highlight w:val="white"/>
        </w:rPr>
      </w:pPr>
      <w:r w:rsidRPr="00B16D97">
        <w:rPr>
          <w:color w:val="0000FF"/>
          <w:highlight w:val="white"/>
        </w:rPr>
        <w:t>&lt;/</w:t>
      </w:r>
      <w:r w:rsidRPr="00B16D97">
        <w:rPr>
          <w:color w:val="800000"/>
          <w:highlight w:val="white"/>
        </w:rPr>
        <w:t>soapenv:Envelope</w:t>
      </w:r>
      <w:r w:rsidRPr="00B16D97">
        <w:rPr>
          <w:color w:val="0000FF"/>
          <w:highlight w:val="white"/>
        </w:rPr>
        <w:t>&gt;</w:t>
      </w:r>
    </w:p>
    <w:p w14:paraId="0A8C7AE4" w14:textId="77777777" w:rsidR="004F0E31" w:rsidRPr="00B16D97" w:rsidRDefault="004F0E31" w:rsidP="006D552E">
      <w:pPr>
        <w:spacing w:before="0"/>
        <w:rPr>
          <w:rFonts w:ascii="Courier New" w:hAnsi="Courier New" w:cs="Courier New"/>
          <w:color w:val="999999"/>
        </w:rPr>
      </w:pPr>
    </w:p>
    <w:p w14:paraId="0A8C7AE5" w14:textId="77777777" w:rsidR="004F0E31" w:rsidRPr="00B16D97" w:rsidRDefault="004F0E31" w:rsidP="006D552E">
      <w:pPr>
        <w:rPr>
          <w:rFonts w:cs="Arial"/>
          <w:u w:val="single"/>
        </w:rPr>
      </w:pPr>
      <w:r w:rsidRPr="00B16D97">
        <w:rPr>
          <w:rFonts w:cs="Arial"/>
          <w:u w:val="single"/>
        </w:rPr>
        <w:t>Re</w:t>
      </w:r>
      <w:r w:rsidR="001E0243" w:rsidRPr="00B16D97">
        <w:rPr>
          <w:rFonts w:cs="Arial"/>
          <w:u w:val="single"/>
        </w:rPr>
        <w:t>sponse</w:t>
      </w:r>
      <w:r w:rsidRPr="00B16D97">
        <w:rPr>
          <w:rFonts w:cs="Arial"/>
          <w:u w:val="single"/>
        </w:rPr>
        <w:t xml:space="preserve">: </w:t>
      </w:r>
    </w:p>
    <w:p w14:paraId="0A8C7AE6" w14:textId="77777777" w:rsidR="004F0E31" w:rsidRPr="00B16D97" w:rsidRDefault="004F0E31" w:rsidP="006D552E">
      <w:pPr>
        <w:spacing w:before="0"/>
        <w:rPr>
          <w:rFonts w:ascii="Courier New" w:hAnsi="Courier New" w:cs="Courier New"/>
          <w:color w:val="808080"/>
          <w:highlight w:val="white"/>
        </w:rPr>
      </w:pPr>
    </w:p>
    <w:p w14:paraId="391A95C5" w14:textId="77777777" w:rsidR="00B02300" w:rsidRDefault="004F0E31" w:rsidP="00B02300">
      <w:pPr>
        <w:pStyle w:val="NoSpacing"/>
        <w:rPr>
          <w:highlight w:val="white"/>
        </w:rPr>
      </w:pPr>
      <w:r w:rsidRPr="00B16D97">
        <w:rPr>
          <w:color w:val="0000FF"/>
          <w:highlight w:val="white"/>
        </w:rPr>
        <w:t>&lt;</w:t>
      </w:r>
      <w:r w:rsidRPr="00B16D97">
        <w:rPr>
          <w:color w:val="800000"/>
          <w:highlight w:val="white"/>
        </w:rPr>
        <w:t>S:Envelope</w:t>
      </w:r>
      <w:r w:rsidRPr="00B16D97">
        <w:rPr>
          <w:color w:val="FF0000"/>
          <w:highlight w:val="white"/>
        </w:rPr>
        <w:t xml:space="preserve"> xmlns:S</w:t>
      </w:r>
      <w:r w:rsidRPr="00B16D97">
        <w:rPr>
          <w:color w:val="0000FF"/>
          <w:highlight w:val="white"/>
        </w:rPr>
        <w:t>="</w:t>
      </w:r>
      <w:r w:rsidRPr="00B16D97">
        <w:rPr>
          <w:highlight w:val="white"/>
        </w:rPr>
        <w:t>http://schemas.xmlsoap.org/soap/envelope/</w:t>
      </w:r>
      <w:r w:rsidRPr="00B16D97">
        <w:rPr>
          <w:color w:val="0000FF"/>
          <w:highlight w:val="white"/>
        </w:rPr>
        <w:t>"&gt;</w:t>
      </w:r>
    </w:p>
    <w:p w14:paraId="3E74C4C8" w14:textId="77777777" w:rsidR="00B02300" w:rsidRDefault="004F0E31" w:rsidP="00B02300">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7E6363C9" w14:textId="77777777" w:rsidR="00B02300" w:rsidRDefault="004F0E31" w:rsidP="00B02300">
      <w:pPr>
        <w:pStyle w:val="NoSpacing"/>
        <w:ind w:left="720" w:firstLine="720"/>
        <w:rPr>
          <w:highlight w:val="white"/>
        </w:rPr>
      </w:pPr>
      <w:r w:rsidRPr="00B16D97">
        <w:rPr>
          <w:color w:val="0000FF"/>
          <w:highlight w:val="white"/>
        </w:rPr>
        <w:t>&lt;</w:t>
      </w:r>
      <w:r w:rsidRPr="00B16D97">
        <w:rPr>
          <w:color w:val="800000"/>
          <w:highlight w:val="white"/>
        </w:rPr>
        <w:t>ns4:</w:t>
      </w:r>
      <w:r w:rsidR="005E59D8" w:rsidRPr="00B16D97">
        <w:rPr>
          <w:color w:val="800000"/>
          <w:highlight w:val="white"/>
        </w:rPr>
        <w:t>GetHistory</w:t>
      </w:r>
      <w:r w:rsidRPr="00B16D97">
        <w:rPr>
          <w:color w:val="800000"/>
          <w:highlight w:val="white"/>
        </w:rPr>
        <w:t>Response</w:t>
      </w:r>
      <w:r w:rsidRPr="00B16D97">
        <w:rPr>
          <w:color w:val="FF0000"/>
          <w:highlight w:val="white"/>
        </w:rPr>
        <w:t xml:space="preserve"> xmlns:ns2</w:t>
      </w:r>
      <w:r w:rsidRPr="00B16D97">
        <w:rPr>
          <w:color w:val="0000FF"/>
          <w:highlight w:val="white"/>
        </w:rPr>
        <w:t>="</w:t>
      </w:r>
      <w:r w:rsidRPr="00B16D97">
        <w:rPr>
          <w:highlight w:val="white"/>
        </w:rPr>
        <w:t>urn:be:fgov:</w:t>
      </w:r>
      <w:r w:rsidR="00B30D5E" w:rsidRPr="00B16D97">
        <w:rPr>
          <w:highlight w:val="white"/>
        </w:rPr>
        <w:t>eJustice</w:t>
      </w:r>
      <w:r w:rsidRPr="00B16D97">
        <w:rPr>
          <w:highlight w:val="white"/>
        </w:rPr>
        <w:t>:errors:service:v1</w:t>
      </w:r>
      <w:r w:rsidRPr="00B16D97">
        <w:rPr>
          <w:color w:val="0000FF"/>
          <w:highlight w:val="white"/>
        </w:rPr>
        <w:t>"</w:t>
      </w:r>
      <w:r w:rsidRPr="00B16D97">
        <w:rPr>
          <w:color w:val="FF0000"/>
          <w:highlight w:val="white"/>
        </w:rPr>
        <w:t xml:space="preserve"> xmlns:ns4</w:t>
      </w:r>
      <w:r w:rsidRPr="00B16D97">
        <w:rPr>
          <w:color w:val="0000FF"/>
          <w:highlight w:val="white"/>
        </w:rPr>
        <w:t>="</w:t>
      </w:r>
      <w:r w:rsidRPr="00B16D97">
        <w:rPr>
          <w:highlight w:val="white"/>
        </w:rPr>
        <w:t>urn:be:fgov:</w:t>
      </w:r>
      <w:r w:rsidR="00902F30">
        <w:rPr>
          <w:highlight w:val="white"/>
        </w:rPr>
        <w:t>ej</w:t>
      </w:r>
      <w:r w:rsidR="00B30D5E" w:rsidRPr="00B16D97">
        <w:rPr>
          <w:highlight w:val="white"/>
        </w:rPr>
        <w:t>ustice</w:t>
      </w:r>
      <w:r w:rsidR="00902F30">
        <w:rPr>
          <w:highlight w:val="white"/>
        </w:rPr>
        <w:t>:ejust</w:t>
      </w:r>
      <w:r w:rsidRPr="00B16D97">
        <w:rPr>
          <w:highlight w:val="white"/>
        </w:rPr>
        <w:t>box:consultation:protocol:v</w:t>
      </w:r>
      <w:r w:rsidR="00902F30">
        <w:rPr>
          <w:highlight w:val="white"/>
        </w:rPr>
        <w:t>1</w:t>
      </w:r>
      <w:r w:rsidRPr="00B16D97">
        <w:rPr>
          <w:color w:val="0000FF"/>
          <w:highlight w:val="white"/>
        </w:rPr>
        <w:t>"&gt;</w:t>
      </w:r>
    </w:p>
    <w:p w14:paraId="5E9C8277" w14:textId="77777777" w:rsidR="00B02300" w:rsidRDefault="004F0E31" w:rsidP="00B02300">
      <w:pPr>
        <w:pStyle w:val="NoSpacing"/>
        <w:ind w:left="1440" w:firstLine="720"/>
        <w:rPr>
          <w:highlight w:val="white"/>
          <w:lang w:val="fr-BE"/>
        </w:rPr>
      </w:pPr>
      <w:r w:rsidRPr="00216475">
        <w:rPr>
          <w:color w:val="0000FF"/>
          <w:highlight w:val="white"/>
          <w:lang w:val="fr-BE"/>
        </w:rPr>
        <w:t>&lt;</w:t>
      </w:r>
      <w:r w:rsidRPr="00216475">
        <w:rPr>
          <w:color w:val="800000"/>
          <w:highlight w:val="white"/>
          <w:lang w:val="fr-BE"/>
        </w:rPr>
        <w:t>Status</w:t>
      </w:r>
      <w:r w:rsidRPr="00216475">
        <w:rPr>
          <w:color w:val="0000FF"/>
          <w:highlight w:val="white"/>
          <w:lang w:val="fr-BE"/>
        </w:rPr>
        <w:t>&gt;</w:t>
      </w:r>
    </w:p>
    <w:p w14:paraId="578886D3" w14:textId="77777777" w:rsidR="00B02300" w:rsidRDefault="004F0E31" w:rsidP="00B02300">
      <w:pPr>
        <w:pStyle w:val="NoSpacing"/>
        <w:ind w:left="2160" w:firstLine="720"/>
        <w:rPr>
          <w:highlight w:val="white"/>
          <w:lang w:val="fr-BE"/>
        </w:rPr>
      </w:pPr>
      <w:r w:rsidRPr="00216475">
        <w:rPr>
          <w:color w:val="0000FF"/>
          <w:highlight w:val="white"/>
          <w:lang w:val="fr-BE"/>
        </w:rPr>
        <w:t>&lt;</w:t>
      </w:r>
      <w:r w:rsidRPr="00216475">
        <w:rPr>
          <w:color w:val="800000"/>
          <w:highlight w:val="white"/>
          <w:lang w:val="fr-BE"/>
        </w:rPr>
        <w:t>Code</w:t>
      </w:r>
      <w:r w:rsidRPr="00216475">
        <w:rPr>
          <w:color w:val="0000FF"/>
          <w:highlight w:val="white"/>
          <w:lang w:val="fr-BE"/>
        </w:rPr>
        <w:t>&gt;</w:t>
      </w:r>
      <w:r w:rsidRPr="00216475">
        <w:rPr>
          <w:highlight w:val="white"/>
          <w:lang w:val="fr-BE"/>
        </w:rPr>
        <w:t>100</w:t>
      </w:r>
      <w:r w:rsidRPr="00216475">
        <w:rPr>
          <w:color w:val="0000FF"/>
          <w:highlight w:val="white"/>
          <w:lang w:val="fr-BE"/>
        </w:rPr>
        <w:t>&lt;/</w:t>
      </w:r>
      <w:r w:rsidRPr="00216475">
        <w:rPr>
          <w:color w:val="800000"/>
          <w:highlight w:val="white"/>
          <w:lang w:val="fr-BE"/>
        </w:rPr>
        <w:t>Code</w:t>
      </w:r>
      <w:r w:rsidRPr="00216475">
        <w:rPr>
          <w:color w:val="0000FF"/>
          <w:highlight w:val="white"/>
          <w:lang w:val="fr-BE"/>
        </w:rPr>
        <w:t>&gt;</w:t>
      </w:r>
    </w:p>
    <w:p w14:paraId="77295AD5" w14:textId="77777777" w:rsidR="00B02300" w:rsidRDefault="004F0E31" w:rsidP="00B02300">
      <w:pPr>
        <w:pStyle w:val="NoSpacing"/>
        <w:ind w:left="2160" w:firstLine="720"/>
        <w:rPr>
          <w:highlight w:val="white"/>
          <w:lang w:val="fr-BE"/>
        </w:rPr>
      </w:pPr>
      <w:r w:rsidRPr="00216475">
        <w:rPr>
          <w:color w:val="0000FF"/>
          <w:highlight w:val="white"/>
          <w:lang w:val="fr-BE"/>
        </w:rPr>
        <w:t>&lt;</w:t>
      </w:r>
      <w:r w:rsidRPr="00216475">
        <w:rPr>
          <w:color w:val="800000"/>
          <w:highlight w:val="white"/>
          <w:lang w:val="fr-BE"/>
        </w:rPr>
        <w:t>Message</w:t>
      </w:r>
      <w:r w:rsidRPr="00216475">
        <w:rPr>
          <w:color w:val="FF0000"/>
          <w:highlight w:val="white"/>
          <w:lang w:val="fr-BE"/>
        </w:rPr>
        <w:t xml:space="preserve"> Lang</w:t>
      </w:r>
      <w:r w:rsidRPr="00216475">
        <w:rPr>
          <w:color w:val="0000FF"/>
          <w:highlight w:val="white"/>
          <w:lang w:val="fr-BE"/>
        </w:rPr>
        <w:t>="</w:t>
      </w:r>
      <w:r w:rsidRPr="00216475">
        <w:rPr>
          <w:highlight w:val="white"/>
          <w:lang w:val="fr-BE"/>
        </w:rPr>
        <w:t>EN</w:t>
      </w:r>
      <w:r w:rsidRPr="00216475">
        <w:rPr>
          <w:color w:val="0000FF"/>
          <w:highlight w:val="white"/>
          <w:lang w:val="fr-BE"/>
        </w:rPr>
        <w:t>"&gt;</w:t>
      </w:r>
      <w:r w:rsidRPr="00216475">
        <w:rPr>
          <w:highlight w:val="white"/>
          <w:lang w:val="fr-BE"/>
        </w:rPr>
        <w:t>SUCCESS</w:t>
      </w:r>
      <w:r w:rsidRPr="00216475">
        <w:rPr>
          <w:color w:val="0000FF"/>
          <w:highlight w:val="white"/>
          <w:lang w:val="fr-BE"/>
        </w:rPr>
        <w:t>&lt;/</w:t>
      </w:r>
      <w:r w:rsidRPr="00216475">
        <w:rPr>
          <w:color w:val="800000"/>
          <w:highlight w:val="white"/>
          <w:lang w:val="fr-BE"/>
        </w:rPr>
        <w:t>Message</w:t>
      </w:r>
      <w:r w:rsidRPr="00216475">
        <w:rPr>
          <w:color w:val="0000FF"/>
          <w:highlight w:val="white"/>
          <w:lang w:val="fr-BE"/>
        </w:rPr>
        <w:t>&gt;</w:t>
      </w:r>
    </w:p>
    <w:p w14:paraId="4DDCB5C1" w14:textId="77777777" w:rsidR="00B02300" w:rsidRDefault="004F0E31" w:rsidP="00B02300">
      <w:pPr>
        <w:pStyle w:val="NoSpacing"/>
        <w:ind w:left="1440" w:firstLine="720"/>
        <w:rPr>
          <w:color w:val="0000FF"/>
          <w:highlight w:val="white"/>
        </w:rPr>
      </w:pPr>
      <w:r w:rsidRPr="00B16D97">
        <w:rPr>
          <w:color w:val="0000FF"/>
          <w:highlight w:val="white"/>
        </w:rPr>
        <w:t>&lt;/</w:t>
      </w:r>
      <w:r w:rsidRPr="00B16D97">
        <w:rPr>
          <w:color w:val="800000"/>
          <w:highlight w:val="white"/>
        </w:rPr>
        <w:t>Status</w:t>
      </w:r>
      <w:r w:rsidRPr="00B16D97">
        <w:rPr>
          <w:color w:val="0000FF"/>
          <w:highlight w:val="white"/>
        </w:rPr>
        <w:t>&gt;</w:t>
      </w:r>
    </w:p>
    <w:p w14:paraId="2CF1E795" w14:textId="77777777" w:rsidR="00B02300" w:rsidRDefault="007C28CE" w:rsidP="00B02300">
      <w:pPr>
        <w:pStyle w:val="NoSpacing"/>
        <w:ind w:left="1440" w:firstLine="720"/>
        <w:rPr>
          <w:highlight w:val="white"/>
        </w:rPr>
      </w:pPr>
      <w:r w:rsidRPr="00B16D97">
        <w:rPr>
          <w:color w:val="0000FF"/>
          <w:highlight w:val="white"/>
        </w:rPr>
        <w:t>&lt;</w:t>
      </w:r>
      <w:r w:rsidRPr="00B16D97">
        <w:rPr>
          <w:color w:val="800000"/>
          <w:highlight w:val="white"/>
        </w:rPr>
        <w:t>MessageId</w:t>
      </w:r>
      <w:r w:rsidRPr="00B16D97">
        <w:rPr>
          <w:color w:val="0000FF"/>
          <w:highlight w:val="white"/>
        </w:rPr>
        <w:t>&gt;</w:t>
      </w:r>
      <w:r w:rsidRPr="00B16D97">
        <w:rPr>
          <w:highlight w:val="white"/>
        </w:rPr>
        <w:t>9Y0002LKLN001</w:t>
      </w:r>
      <w:r w:rsidRPr="00B16D97">
        <w:rPr>
          <w:color w:val="0000FF"/>
          <w:highlight w:val="white"/>
        </w:rPr>
        <w:t>&lt;/</w:t>
      </w:r>
      <w:r w:rsidRPr="00B16D97">
        <w:rPr>
          <w:color w:val="800000"/>
          <w:highlight w:val="white"/>
        </w:rPr>
        <w:t>MessageId</w:t>
      </w:r>
      <w:r w:rsidRPr="00B16D97">
        <w:rPr>
          <w:color w:val="0000FF"/>
          <w:highlight w:val="white"/>
        </w:rPr>
        <w:t>&gt;</w:t>
      </w:r>
    </w:p>
    <w:p w14:paraId="1D30A02C" w14:textId="77777777" w:rsidR="00B02300" w:rsidRDefault="004F0E31" w:rsidP="00B02300">
      <w:pPr>
        <w:pStyle w:val="NoSpacing"/>
        <w:ind w:left="720" w:firstLine="720"/>
        <w:rPr>
          <w:highlight w:val="white"/>
        </w:rPr>
      </w:pPr>
      <w:r w:rsidRPr="00B16D97">
        <w:rPr>
          <w:color w:val="0000FF"/>
          <w:highlight w:val="white"/>
        </w:rPr>
        <w:t>&lt;/</w:t>
      </w:r>
      <w:r w:rsidRPr="00B16D97">
        <w:rPr>
          <w:color w:val="800000"/>
          <w:highlight w:val="white"/>
        </w:rPr>
        <w:t>ns4:</w:t>
      </w:r>
      <w:r w:rsidR="005E59D8" w:rsidRPr="00B16D97">
        <w:rPr>
          <w:color w:val="800000"/>
          <w:highlight w:val="white"/>
        </w:rPr>
        <w:t>GetHistory</w:t>
      </w:r>
      <w:r w:rsidRPr="00B16D97">
        <w:rPr>
          <w:color w:val="800000"/>
          <w:highlight w:val="white"/>
        </w:rPr>
        <w:t>Response</w:t>
      </w:r>
      <w:r w:rsidRPr="00B16D97">
        <w:rPr>
          <w:color w:val="0000FF"/>
          <w:highlight w:val="white"/>
        </w:rPr>
        <w:t>&gt;</w:t>
      </w:r>
    </w:p>
    <w:p w14:paraId="0A8C7AF0" w14:textId="6D7D8B14" w:rsidR="004F0E31" w:rsidRPr="00B16D97" w:rsidRDefault="004F0E31" w:rsidP="00B02300">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0A8C7AF1" w14:textId="77777777" w:rsidR="004F0E31" w:rsidRPr="00B16D97" w:rsidRDefault="004F0E31" w:rsidP="00B02300">
      <w:pPr>
        <w:pStyle w:val="NoSpacing"/>
        <w:rPr>
          <w:highlight w:val="white"/>
        </w:rPr>
      </w:pPr>
      <w:r w:rsidRPr="00B16D97">
        <w:rPr>
          <w:color w:val="0000FF"/>
          <w:highlight w:val="white"/>
        </w:rPr>
        <w:t>&lt;/</w:t>
      </w:r>
      <w:r w:rsidRPr="00B16D97">
        <w:rPr>
          <w:color w:val="800000"/>
          <w:highlight w:val="white"/>
        </w:rPr>
        <w:t>S:Envelope</w:t>
      </w:r>
      <w:r w:rsidRPr="00B16D97">
        <w:rPr>
          <w:color w:val="0000FF"/>
          <w:highlight w:val="white"/>
        </w:rPr>
        <w:t>&gt;</w:t>
      </w:r>
    </w:p>
    <w:p w14:paraId="0A8C7AF2" w14:textId="77777777" w:rsidR="004F0E31" w:rsidRPr="00B16D97" w:rsidRDefault="004F0E31" w:rsidP="006D552E">
      <w:pPr>
        <w:rPr>
          <w:highlight w:val="white"/>
        </w:rPr>
      </w:pPr>
    </w:p>
    <w:p w14:paraId="0A8C7AF3" w14:textId="77777777" w:rsidR="00746D23" w:rsidRPr="00B16D97" w:rsidRDefault="00746D23" w:rsidP="006D552E">
      <w:pPr>
        <w:pStyle w:val="Heading3"/>
      </w:pPr>
      <w:bookmarkStart w:id="174" w:name="_Toc449621786"/>
      <w:r w:rsidRPr="00B16D97">
        <w:t>GetMessageAcknowledgmentsStatus Method</w:t>
      </w:r>
      <w:bookmarkEnd w:id="174"/>
    </w:p>
    <w:p w14:paraId="0A8C7AF4" w14:textId="77777777" w:rsidR="00746D23" w:rsidRPr="00B16D97" w:rsidRDefault="00746D23" w:rsidP="006D552E">
      <w:pPr>
        <w:rPr>
          <w:rFonts w:cs="Arial"/>
        </w:rPr>
      </w:pPr>
      <w:r w:rsidRPr="00B16D97">
        <w:rPr>
          <w:rFonts w:cs="Arial"/>
        </w:rPr>
        <w:t xml:space="preserve">The </w:t>
      </w:r>
      <w:r w:rsidRPr="00B16D97">
        <w:rPr>
          <w:rFonts w:cs="Arial"/>
          <w:i/>
        </w:rPr>
        <w:t>GetMessageAcknowledgmentsStatus</w:t>
      </w:r>
      <w:r w:rsidRPr="00B16D97">
        <w:rPr>
          <w:rFonts w:cs="Arial"/>
        </w:rPr>
        <w:t xml:space="preserve"> method is used to </w:t>
      </w:r>
      <w:r w:rsidR="009755D6" w:rsidRPr="00B16D97">
        <w:rPr>
          <w:rFonts w:cs="Arial"/>
        </w:rPr>
        <w:t xml:space="preserve">find out </w:t>
      </w:r>
      <w:r w:rsidRPr="00B16D97">
        <w:rPr>
          <w:rFonts w:cs="Arial"/>
        </w:rPr>
        <w:t xml:space="preserve">for a message that the user has </w:t>
      </w:r>
      <w:r w:rsidR="00D25A03" w:rsidRPr="00B16D97">
        <w:rPr>
          <w:rFonts w:cs="Arial"/>
        </w:rPr>
        <w:t>sent</w:t>
      </w:r>
      <w:r w:rsidRPr="00B16D97">
        <w:rPr>
          <w:rFonts w:cs="Arial"/>
        </w:rPr>
        <w:t xml:space="preserve"> which recipients </w:t>
      </w:r>
      <w:r w:rsidR="00D25A03" w:rsidRPr="00B16D97">
        <w:rPr>
          <w:rFonts w:cs="Arial"/>
        </w:rPr>
        <w:t xml:space="preserve">have </w:t>
      </w:r>
      <w:r w:rsidRPr="00B16D97">
        <w:rPr>
          <w:rFonts w:cs="Arial"/>
        </w:rPr>
        <w:t>received, viewed or read the message</w:t>
      </w:r>
      <w:r w:rsidR="00DC59FD" w:rsidRPr="00B16D97">
        <w:rPr>
          <w:rFonts w:cs="Arial"/>
        </w:rPr>
        <w:t xml:space="preserve"> and at what time</w:t>
      </w:r>
      <w:r w:rsidRPr="00B16D97">
        <w:rPr>
          <w:rFonts w:cs="Arial"/>
        </w:rPr>
        <w:t>.</w:t>
      </w:r>
      <w:r w:rsidR="00D25A03" w:rsidRPr="00B16D97">
        <w:rPr>
          <w:rFonts w:cs="Arial"/>
        </w:rPr>
        <w:t xml:space="preserve"> </w:t>
      </w:r>
    </w:p>
    <w:p w14:paraId="0A8C7AF5" w14:textId="77777777" w:rsidR="00746D23" w:rsidRPr="00B16D97" w:rsidRDefault="00746D23" w:rsidP="006D552E">
      <w:pPr>
        <w:pStyle w:val="Heading4"/>
      </w:pPr>
      <w:bookmarkStart w:id="175" w:name="_Toc449621787"/>
      <w:r w:rsidRPr="00B16D97">
        <w:t>GetMessageAcknowledgmentsStatus Request</w:t>
      </w:r>
      <w:bookmarkEnd w:id="175"/>
    </w:p>
    <w:p w14:paraId="0A8C7AF6" w14:textId="77777777" w:rsidR="00D25A03" w:rsidRPr="00B16D97" w:rsidRDefault="00D25A03" w:rsidP="006D552E">
      <w:r w:rsidRPr="00B16D97">
        <w:rPr>
          <w:rFonts w:cs="Arial"/>
        </w:rPr>
        <w:t xml:space="preserve">This method can only return 100 acknowledgements at </w:t>
      </w:r>
      <w:r w:rsidR="009755D6" w:rsidRPr="00B16D97">
        <w:rPr>
          <w:rFonts w:cs="Arial"/>
        </w:rPr>
        <w:t>a time</w:t>
      </w:r>
      <w:r w:rsidRPr="00B16D97">
        <w:rPr>
          <w:rFonts w:cs="Arial"/>
        </w:rPr>
        <w:t>; consequently</w:t>
      </w:r>
      <w:r w:rsidR="009755D6" w:rsidRPr="00B16D97">
        <w:rPr>
          <w:rFonts w:cs="Arial"/>
        </w:rPr>
        <w:t>,</w:t>
      </w:r>
      <w:r w:rsidRPr="00B16D97">
        <w:rPr>
          <w:rFonts w:cs="Arial"/>
        </w:rPr>
        <w:t xml:space="preserve"> you </w:t>
      </w:r>
      <w:r w:rsidRPr="00B16D97">
        <w:rPr>
          <w:rStyle w:val="hps"/>
        </w:rPr>
        <w:t>must call</w:t>
      </w:r>
      <w:r w:rsidRPr="00B16D97">
        <w:rPr>
          <w:rStyle w:val="shorttext"/>
        </w:rPr>
        <w:t xml:space="preserve"> </w:t>
      </w:r>
      <w:r w:rsidR="009755D6" w:rsidRPr="00B16D97">
        <w:rPr>
          <w:rStyle w:val="shorttext"/>
        </w:rPr>
        <w:t xml:space="preserve">upon </w:t>
      </w:r>
      <w:r w:rsidRPr="00B16D97">
        <w:rPr>
          <w:rStyle w:val="shorttext"/>
        </w:rPr>
        <w:t xml:space="preserve">it </w:t>
      </w:r>
      <w:r w:rsidRPr="00B16D97">
        <w:rPr>
          <w:rStyle w:val="hps"/>
        </w:rPr>
        <w:t>multiple times</w:t>
      </w:r>
      <w:r w:rsidRPr="00B16D97">
        <w:rPr>
          <w:rStyle w:val="shorttext"/>
        </w:rPr>
        <w:t xml:space="preserve"> </w:t>
      </w:r>
      <w:r w:rsidRPr="00B16D97">
        <w:rPr>
          <w:rStyle w:val="hps"/>
        </w:rPr>
        <w:t>if necessary.</w:t>
      </w:r>
    </w:p>
    <w:p w14:paraId="0A8C7AF7" w14:textId="77777777" w:rsidR="00746D23" w:rsidRDefault="00752665" w:rsidP="006D552E">
      <w:r w:rsidRPr="00B16D97">
        <w:rPr>
          <w:noProof/>
          <w:sz w:val="16"/>
          <w:szCs w:val="16"/>
          <w:lang w:val="fr-BE" w:eastAsia="fr-BE"/>
        </w:rPr>
        <w:lastRenderedPageBreak/>
        <w:drawing>
          <wp:inline distT="0" distB="0" distL="0" distR="0" wp14:anchorId="0A8C7EDA" wp14:editId="017737C4">
            <wp:extent cx="5695200" cy="2199600"/>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13.png"/>
                    <pic:cNvPicPr/>
                  </pic:nvPicPr>
                  <pic:blipFill>
                    <a:blip r:embed="rId31">
                      <a:extLst>
                        <a:ext uri="{28A0092B-C50C-407E-A947-70E740481C1C}">
                          <a14:useLocalDpi xmlns:a14="http://schemas.microsoft.com/office/drawing/2010/main" val="0"/>
                        </a:ext>
                      </a:extLst>
                    </a:blip>
                    <a:stretch>
                      <a:fillRect/>
                    </a:stretch>
                  </pic:blipFill>
                  <pic:spPr>
                    <a:xfrm>
                      <a:off x="0" y="0"/>
                      <a:ext cx="5695200" cy="2199600"/>
                    </a:xfrm>
                    <a:prstGeom prst="rect">
                      <a:avLst/>
                    </a:prstGeom>
                  </pic:spPr>
                </pic:pic>
              </a:graphicData>
            </a:graphic>
          </wp:inline>
        </w:drawing>
      </w:r>
    </w:p>
    <w:p w14:paraId="0A8C7AF8" w14:textId="77777777" w:rsidR="0061544A" w:rsidRPr="00B16D97" w:rsidRDefault="0061544A" w:rsidP="006D552E"/>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746D23" w:rsidRPr="00B16D97" w14:paraId="0A8C7AFB" w14:textId="77777777" w:rsidTr="0061544A">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AF9" w14:textId="77777777" w:rsidR="00746D23" w:rsidRPr="00B16D97" w:rsidRDefault="00746D23"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AFA" w14:textId="77777777" w:rsidR="00746D23" w:rsidRPr="00B16D97" w:rsidRDefault="00746D23" w:rsidP="006D552E">
            <w:pPr>
              <w:rPr>
                <w:b/>
                <w:bCs/>
                <w:color w:val="FFFFFF"/>
              </w:rPr>
            </w:pPr>
            <w:r w:rsidRPr="00B16D97">
              <w:rPr>
                <w:b/>
                <w:bCs/>
                <w:color w:val="FFFFFF"/>
              </w:rPr>
              <w:t>Description</w:t>
            </w:r>
          </w:p>
        </w:tc>
      </w:tr>
      <w:tr w:rsidR="00746D23" w:rsidRPr="00B16D97" w14:paraId="0A8C7AFE" w14:textId="77777777" w:rsidTr="0061544A">
        <w:tc>
          <w:tcPr>
            <w:tcW w:w="2442" w:type="dxa"/>
            <w:shd w:val="clear" w:color="auto" w:fill="auto"/>
            <w:vAlign w:val="center"/>
          </w:tcPr>
          <w:p w14:paraId="0A8C7AFC" w14:textId="6AD7E350" w:rsidR="00746D23" w:rsidRPr="00B16D97" w:rsidRDefault="00301FF6" w:rsidP="006D552E">
            <w:pPr>
              <w:rPr>
                <w:rFonts w:cs="Arial"/>
              </w:rPr>
            </w:pPr>
            <w:r>
              <w:rPr>
                <w:rFonts w:cs="Arial"/>
              </w:rPr>
              <w:t>Actor</w:t>
            </w:r>
          </w:p>
        </w:tc>
        <w:tc>
          <w:tcPr>
            <w:tcW w:w="6880" w:type="dxa"/>
            <w:shd w:val="clear" w:color="auto" w:fill="auto"/>
          </w:tcPr>
          <w:p w14:paraId="0A8C7AFD" w14:textId="25F6C667" w:rsidR="00746D23" w:rsidRPr="00B16D97" w:rsidRDefault="00601983" w:rsidP="00301FF6">
            <w:pPr>
              <w:rPr>
                <w:rFonts w:cs="Arial"/>
              </w:rPr>
            </w:pPr>
            <w:r>
              <w:rPr>
                <w:rFonts w:cs="Arial"/>
              </w:rPr>
              <w:t xml:space="preserve">See section </w:t>
            </w:r>
            <w:r>
              <w:rPr>
                <w:rFonts w:cs="Arial"/>
              </w:rPr>
              <w:fldChar w:fldCharType="begin"/>
            </w:r>
            <w:r>
              <w:rPr>
                <w:rFonts w:cs="Arial"/>
              </w:rPr>
              <w:instrText xml:space="preserve"> REF _Ref449705191 \r \h </w:instrText>
            </w:r>
            <w:r>
              <w:rPr>
                <w:rFonts w:cs="Arial"/>
              </w:rPr>
            </w:r>
            <w:r>
              <w:rPr>
                <w:rFonts w:cs="Arial"/>
              </w:rPr>
              <w:fldChar w:fldCharType="separate"/>
            </w:r>
            <w:r>
              <w:rPr>
                <w:rFonts w:cs="Arial"/>
              </w:rPr>
              <w:t>5.3.12.3</w:t>
            </w:r>
            <w:r>
              <w:rPr>
                <w:rFonts w:cs="Arial"/>
              </w:rPr>
              <w:fldChar w:fldCharType="end"/>
            </w:r>
          </w:p>
        </w:tc>
      </w:tr>
      <w:tr w:rsidR="00746D23" w:rsidRPr="00B16D97" w14:paraId="0A8C7B01" w14:textId="77777777" w:rsidTr="0061544A">
        <w:tc>
          <w:tcPr>
            <w:tcW w:w="2442" w:type="dxa"/>
            <w:shd w:val="clear" w:color="auto" w:fill="auto"/>
            <w:vAlign w:val="center"/>
          </w:tcPr>
          <w:p w14:paraId="0A8C7AFF" w14:textId="77777777" w:rsidR="00746D23" w:rsidRPr="00B16D97" w:rsidRDefault="00746D23" w:rsidP="006D552E">
            <w:pPr>
              <w:rPr>
                <w:rFonts w:cs="Arial"/>
              </w:rPr>
            </w:pPr>
            <w:r w:rsidRPr="00B16D97">
              <w:rPr>
                <w:rFonts w:cs="Arial"/>
              </w:rPr>
              <w:t>MessageId</w:t>
            </w:r>
          </w:p>
        </w:tc>
        <w:tc>
          <w:tcPr>
            <w:tcW w:w="6880" w:type="dxa"/>
            <w:shd w:val="clear" w:color="auto" w:fill="auto"/>
          </w:tcPr>
          <w:p w14:paraId="0A8C7B00" w14:textId="77777777" w:rsidR="00746D23" w:rsidRPr="00B16D97" w:rsidRDefault="00746D23" w:rsidP="006D552E">
            <w:r w:rsidRPr="00B16D97">
              <w:t xml:space="preserve">The </w:t>
            </w:r>
            <w:r w:rsidRPr="00B16D97">
              <w:rPr>
                <w:i/>
              </w:rPr>
              <w:t>MessageId’s</w:t>
            </w:r>
            <w:r w:rsidRPr="00B16D97">
              <w:t xml:space="preserve"> </w:t>
            </w:r>
            <w:r w:rsidR="00327DE5" w:rsidRPr="00B16D97">
              <w:t>of the message to consult</w:t>
            </w:r>
            <w:r w:rsidRPr="00B16D97">
              <w:t>.</w:t>
            </w:r>
            <w:r w:rsidR="000301BA" w:rsidRPr="00B16D97">
              <w:t xml:space="preserve"> The </w:t>
            </w:r>
            <w:r w:rsidR="000301BA" w:rsidRPr="00B16D97">
              <w:rPr>
                <w:i/>
              </w:rPr>
              <w:t>MessageId</w:t>
            </w:r>
            <w:r w:rsidR="000301BA" w:rsidRPr="00B16D97">
              <w:t xml:space="preserve"> is a unique message identification generated by the system and returned during </w:t>
            </w:r>
            <w:r w:rsidR="00450B16" w:rsidRPr="00B16D97">
              <w:t xml:space="preserve">the </w:t>
            </w:r>
            <w:r w:rsidR="000301BA" w:rsidRPr="00B16D97">
              <w:t xml:space="preserve">publication and when calling </w:t>
            </w:r>
            <w:r w:rsidR="00450B16" w:rsidRPr="00B16D97">
              <w:t xml:space="preserve">upon the </w:t>
            </w:r>
            <w:r w:rsidR="000301BA" w:rsidRPr="00B16D97">
              <w:t>getMessagesList.</w:t>
            </w:r>
            <w:r w:rsidR="00CD6A9F" w:rsidRPr="00B16D97">
              <w:t xml:space="preserve"> String of 13 digits.</w:t>
            </w:r>
          </w:p>
        </w:tc>
      </w:tr>
      <w:tr w:rsidR="008A6B03" w:rsidRPr="00B16D97" w14:paraId="0A8C7B04" w14:textId="77777777" w:rsidTr="0061544A">
        <w:tc>
          <w:tcPr>
            <w:tcW w:w="2442" w:type="dxa"/>
            <w:shd w:val="clear" w:color="auto" w:fill="auto"/>
            <w:vAlign w:val="center"/>
          </w:tcPr>
          <w:p w14:paraId="0A8C7B02" w14:textId="77777777" w:rsidR="008A6B03" w:rsidRPr="00B16D97" w:rsidRDefault="008A6B03" w:rsidP="006D552E">
            <w:pPr>
              <w:rPr>
                <w:rFonts w:cs="Arial"/>
              </w:rPr>
            </w:pPr>
            <w:r w:rsidRPr="00B16D97">
              <w:rPr>
                <w:rFonts w:cs="Arial"/>
              </w:rPr>
              <w:t>StartIndex</w:t>
            </w:r>
          </w:p>
        </w:tc>
        <w:tc>
          <w:tcPr>
            <w:tcW w:w="6880" w:type="dxa"/>
            <w:shd w:val="clear" w:color="auto" w:fill="auto"/>
          </w:tcPr>
          <w:p w14:paraId="0A8C7B03" w14:textId="77777777" w:rsidR="008A6B03" w:rsidRPr="00B16D97" w:rsidRDefault="008A6B03" w:rsidP="006D552E">
            <w:pPr>
              <w:rPr>
                <w:rFonts w:cs="Arial"/>
                <w:b/>
              </w:rPr>
            </w:pPr>
            <w:r w:rsidRPr="00B16D97">
              <w:rPr>
                <w:rFonts w:cs="Arial"/>
              </w:rPr>
              <w:t>Index of the first acknowledgment (minimum 1).</w:t>
            </w:r>
          </w:p>
        </w:tc>
      </w:tr>
      <w:tr w:rsidR="008A6B03" w:rsidRPr="00B16D97" w14:paraId="0A8C7B07" w14:textId="77777777" w:rsidTr="0061544A">
        <w:tc>
          <w:tcPr>
            <w:tcW w:w="2442" w:type="dxa"/>
            <w:shd w:val="clear" w:color="auto" w:fill="auto"/>
            <w:vAlign w:val="center"/>
          </w:tcPr>
          <w:p w14:paraId="0A8C7B05" w14:textId="77777777" w:rsidR="008A6B03" w:rsidRPr="00B16D97" w:rsidRDefault="008A6B03" w:rsidP="006D552E">
            <w:pPr>
              <w:rPr>
                <w:rFonts w:cs="Arial"/>
              </w:rPr>
            </w:pPr>
            <w:r w:rsidRPr="00B16D97">
              <w:rPr>
                <w:rFonts w:cs="Arial"/>
              </w:rPr>
              <w:t>EndIndex</w:t>
            </w:r>
          </w:p>
        </w:tc>
        <w:tc>
          <w:tcPr>
            <w:tcW w:w="6880" w:type="dxa"/>
            <w:shd w:val="clear" w:color="auto" w:fill="auto"/>
          </w:tcPr>
          <w:p w14:paraId="0A8C7B06" w14:textId="77777777" w:rsidR="008A6B03" w:rsidRPr="00B16D97" w:rsidRDefault="008A6B03" w:rsidP="006D552E">
            <w:pPr>
              <w:rPr>
                <w:rFonts w:cs="Arial"/>
                <w:b/>
              </w:rPr>
            </w:pPr>
            <w:r w:rsidRPr="00B16D97">
              <w:rPr>
                <w:rFonts w:cs="Arial"/>
              </w:rPr>
              <w:t>Index of the last acknowledgment (minimum 1). A maximum of 100 acknowledgments can be returned at once. EndIndex &lt; StartIndex + 100</w:t>
            </w:r>
          </w:p>
        </w:tc>
      </w:tr>
    </w:tbl>
    <w:p w14:paraId="0A8C7B08" w14:textId="77777777" w:rsidR="00746D23" w:rsidRPr="00B16D97" w:rsidRDefault="00746D23" w:rsidP="006D552E">
      <w:pPr>
        <w:pStyle w:val="Heading4"/>
      </w:pPr>
      <w:bookmarkStart w:id="176" w:name="_Toc449621788"/>
      <w:r w:rsidRPr="00B16D97">
        <w:t>GetMessageAcknowledgmentsStatus Response</w:t>
      </w:r>
      <w:bookmarkEnd w:id="176"/>
    </w:p>
    <w:p w14:paraId="0A8C7B09" w14:textId="77777777" w:rsidR="00D25A03" w:rsidRPr="00B16D97" w:rsidRDefault="00D25A03" w:rsidP="006D552E">
      <w:r w:rsidRPr="00B16D97">
        <w:t>The response give</w:t>
      </w:r>
      <w:r w:rsidR="00967CBA" w:rsidRPr="00B16D97">
        <w:t>s</w:t>
      </w:r>
      <w:r w:rsidRPr="00B16D97">
        <w:t xml:space="preserve"> you information about your sent message: who received and read your message and at what time. </w:t>
      </w:r>
    </w:p>
    <w:p w14:paraId="0A8C7B0A" w14:textId="77777777" w:rsidR="00746D23" w:rsidRDefault="00752665" w:rsidP="0061544A">
      <w:pPr>
        <w:jc w:val="center"/>
      </w:pPr>
      <w:r w:rsidRPr="00B16D97">
        <w:rPr>
          <w:noProof/>
          <w:lang w:val="fr-BE" w:eastAsia="fr-BE"/>
        </w:rPr>
        <w:drawing>
          <wp:inline distT="0" distB="0" distL="0" distR="0" wp14:anchorId="0A8C7EDC" wp14:editId="0A8C7EDD">
            <wp:extent cx="6188662" cy="2085964"/>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MessageAcknowledgmentsStatusResponse.png"/>
                    <pic:cNvPicPr/>
                  </pic:nvPicPr>
                  <pic:blipFill>
                    <a:blip r:embed="rId32">
                      <a:extLst>
                        <a:ext uri="{28A0092B-C50C-407E-A947-70E740481C1C}">
                          <a14:useLocalDpi xmlns:a14="http://schemas.microsoft.com/office/drawing/2010/main" val="0"/>
                        </a:ext>
                      </a:extLst>
                    </a:blip>
                    <a:stretch>
                      <a:fillRect/>
                    </a:stretch>
                  </pic:blipFill>
                  <pic:spPr bwMode="auto">
                    <a:xfrm>
                      <a:off x="0" y="0"/>
                      <a:ext cx="6193046" cy="2087442"/>
                    </a:xfrm>
                    <a:prstGeom prst="rect">
                      <a:avLst/>
                    </a:prstGeom>
                    <a:ln>
                      <a:noFill/>
                    </a:ln>
                    <a:extLst>
                      <a:ext uri="{53640926-AAD7-44D8-BBD7-CCE9431645EC}">
                        <a14:shadowObscured xmlns:a14="http://schemas.microsoft.com/office/drawing/2010/main"/>
                      </a:ext>
                    </a:extLst>
                  </pic:spPr>
                </pic:pic>
              </a:graphicData>
            </a:graphic>
          </wp:inline>
        </w:drawing>
      </w:r>
    </w:p>
    <w:p w14:paraId="0A8C7B0B" w14:textId="77777777" w:rsidR="0061544A" w:rsidRPr="00B16D97" w:rsidRDefault="0061544A" w:rsidP="006D552E"/>
    <w:tbl>
      <w:tblPr>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368"/>
      </w:tblGrid>
      <w:tr w:rsidR="00746D23" w:rsidRPr="00B16D97" w14:paraId="0A8C7B0E" w14:textId="77777777" w:rsidTr="005C50A2">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B0C" w14:textId="77777777" w:rsidR="00746D23" w:rsidRPr="00B16D97" w:rsidRDefault="00746D23" w:rsidP="006D552E">
            <w:pPr>
              <w:rPr>
                <w:b/>
                <w:bCs/>
                <w:color w:val="FFFFFF"/>
              </w:rPr>
            </w:pPr>
            <w:r w:rsidRPr="00B16D97">
              <w:rPr>
                <w:b/>
                <w:bCs/>
                <w:color w:val="FFFFFF"/>
              </w:rPr>
              <w:t>Field name</w:t>
            </w:r>
          </w:p>
        </w:tc>
        <w:tc>
          <w:tcPr>
            <w:tcW w:w="736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B0D" w14:textId="77777777" w:rsidR="00746D23" w:rsidRPr="00B16D97" w:rsidRDefault="00746D23" w:rsidP="006D552E">
            <w:pPr>
              <w:rPr>
                <w:b/>
                <w:bCs/>
                <w:color w:val="FFFFFF"/>
              </w:rPr>
            </w:pPr>
            <w:r w:rsidRPr="00B16D97">
              <w:rPr>
                <w:b/>
                <w:bCs/>
                <w:color w:val="FFFFFF"/>
              </w:rPr>
              <w:t>Description</w:t>
            </w:r>
          </w:p>
        </w:tc>
      </w:tr>
      <w:tr w:rsidR="00746D23" w:rsidRPr="00B16D97" w14:paraId="0A8C7B11" w14:textId="77777777" w:rsidTr="005C50A2">
        <w:tc>
          <w:tcPr>
            <w:tcW w:w="2442" w:type="dxa"/>
            <w:shd w:val="clear" w:color="auto" w:fill="auto"/>
            <w:vAlign w:val="center"/>
          </w:tcPr>
          <w:p w14:paraId="0A8C7B0F" w14:textId="77777777" w:rsidR="00746D23" w:rsidRPr="00B16D97" w:rsidRDefault="00746D23" w:rsidP="006D552E">
            <w:pPr>
              <w:rPr>
                <w:rFonts w:cs="Arial"/>
              </w:rPr>
            </w:pPr>
            <w:r w:rsidRPr="00B16D97">
              <w:rPr>
                <w:rFonts w:cs="Arial"/>
              </w:rPr>
              <w:t>Id</w:t>
            </w:r>
          </w:p>
        </w:tc>
        <w:tc>
          <w:tcPr>
            <w:tcW w:w="7368" w:type="dxa"/>
            <w:shd w:val="clear" w:color="auto" w:fill="auto"/>
          </w:tcPr>
          <w:p w14:paraId="0A8C7B10" w14:textId="77777777" w:rsidR="00746D23" w:rsidRPr="00B16D97" w:rsidRDefault="00746D23" w:rsidP="006D552E">
            <w:pPr>
              <w:spacing w:before="0"/>
              <w:rPr>
                <w:rFonts w:cs="Arial"/>
              </w:rPr>
            </w:pPr>
            <w:r w:rsidRPr="00B16D97">
              <w:rPr>
                <w:rFonts w:cs="Arial"/>
              </w:rPr>
              <w:t>The ticket number (</w:t>
            </w:r>
            <w:r w:rsidRPr="00B16D97">
              <w:rPr>
                <w:rFonts w:cs="Arial"/>
                <w:i/>
              </w:rPr>
              <w:t>Id</w:t>
            </w:r>
            <w:r w:rsidRPr="00B16D97">
              <w:rPr>
                <w:rFonts w:cs="Arial"/>
              </w:rPr>
              <w:t xml:space="preserve">) is attributed to the exchange request/response by the </w:t>
            </w:r>
            <w:r w:rsidR="00B30D5E" w:rsidRPr="00B16D97">
              <w:rPr>
                <w:rFonts w:cs="Arial"/>
              </w:rPr>
              <w:t>eJustice</w:t>
            </w:r>
            <w:r w:rsidRPr="00B16D97">
              <w:rPr>
                <w:rFonts w:cs="Arial"/>
              </w:rPr>
              <w:t xml:space="preserve"> platform. This is used to identify the </w:t>
            </w:r>
            <w:r w:rsidR="00B30D5E" w:rsidRPr="00B16D97">
              <w:rPr>
                <w:rFonts w:cs="Arial"/>
              </w:rPr>
              <w:t>eJustice</w:t>
            </w:r>
            <w:r w:rsidRPr="00B16D97">
              <w:rPr>
                <w:rFonts w:cs="Arial"/>
              </w:rPr>
              <w:t xml:space="preserve"> session.</w:t>
            </w:r>
          </w:p>
        </w:tc>
      </w:tr>
      <w:tr w:rsidR="00A16BAC" w:rsidRPr="00B16D97" w14:paraId="0A8C7B14" w14:textId="77777777" w:rsidTr="002B297E">
        <w:tc>
          <w:tcPr>
            <w:tcW w:w="2442" w:type="dxa"/>
            <w:shd w:val="clear" w:color="auto" w:fill="auto"/>
          </w:tcPr>
          <w:p w14:paraId="0A8C7B12" w14:textId="77777777" w:rsidR="00A16BAC" w:rsidRPr="00A16BAC" w:rsidRDefault="00A16BAC" w:rsidP="002B297E">
            <w:pPr>
              <w:rPr>
                <w:rFonts w:cs="Arial"/>
              </w:rPr>
            </w:pPr>
            <w:r w:rsidRPr="00A16BAC">
              <w:rPr>
                <w:rFonts w:cs="Arial"/>
              </w:rPr>
              <w:t>InResponseTo</w:t>
            </w:r>
          </w:p>
        </w:tc>
        <w:tc>
          <w:tcPr>
            <w:tcW w:w="7368" w:type="dxa"/>
            <w:shd w:val="clear" w:color="auto" w:fill="auto"/>
          </w:tcPr>
          <w:p w14:paraId="0A8C7B13" w14:textId="77777777" w:rsidR="00A16BAC" w:rsidRPr="00A16BAC" w:rsidRDefault="00A16BAC" w:rsidP="002B297E">
            <w:pPr>
              <w:spacing w:before="0"/>
              <w:rPr>
                <w:rFonts w:cs="Arial"/>
                <w:highlight w:val="yellow"/>
              </w:rPr>
            </w:pPr>
            <w:r w:rsidRPr="00A16BAC">
              <w:rPr>
                <w:rFonts w:cs="Calibri"/>
                <w:color w:val="000000"/>
                <w:lang w:eastAsia="en-GB"/>
              </w:rPr>
              <w:t>Id attribute of the request</w:t>
            </w:r>
          </w:p>
        </w:tc>
      </w:tr>
      <w:tr w:rsidR="00A16BAC" w:rsidRPr="00B16D97" w14:paraId="0A8C7B17" w14:textId="77777777" w:rsidTr="002B297E">
        <w:tc>
          <w:tcPr>
            <w:tcW w:w="2442" w:type="dxa"/>
            <w:shd w:val="clear" w:color="auto" w:fill="auto"/>
          </w:tcPr>
          <w:p w14:paraId="0A8C7B15" w14:textId="77777777" w:rsidR="00A16BAC" w:rsidRPr="00A16BAC" w:rsidRDefault="00A16BAC" w:rsidP="002B297E">
            <w:pPr>
              <w:rPr>
                <w:rFonts w:cs="Arial"/>
              </w:rPr>
            </w:pPr>
            <w:r w:rsidRPr="00A16BAC">
              <w:rPr>
                <w:rFonts w:cs="Arial"/>
              </w:rPr>
              <w:t>IssueInstant</w:t>
            </w:r>
          </w:p>
        </w:tc>
        <w:tc>
          <w:tcPr>
            <w:tcW w:w="7368" w:type="dxa"/>
            <w:shd w:val="clear" w:color="auto" w:fill="auto"/>
          </w:tcPr>
          <w:p w14:paraId="0A8C7B16" w14:textId="77777777" w:rsidR="00A16BAC" w:rsidRPr="00A16BAC" w:rsidRDefault="00A16BAC" w:rsidP="002B297E">
            <w:pPr>
              <w:spacing w:before="0"/>
              <w:rPr>
                <w:rFonts w:cs="Arial"/>
                <w:highlight w:val="yellow"/>
              </w:rPr>
            </w:pPr>
            <w:r w:rsidRPr="00A16BAC">
              <w:rPr>
                <w:rFonts w:cs="Calibri"/>
                <w:color w:val="000000"/>
                <w:lang w:eastAsia="en-GB"/>
              </w:rPr>
              <w:t>Date and time of the response.</w:t>
            </w:r>
          </w:p>
        </w:tc>
      </w:tr>
      <w:tr w:rsidR="00746D23" w:rsidRPr="00B16D97" w14:paraId="0A8C7B1A" w14:textId="77777777" w:rsidTr="005C50A2">
        <w:tc>
          <w:tcPr>
            <w:tcW w:w="2442" w:type="dxa"/>
            <w:shd w:val="clear" w:color="auto" w:fill="auto"/>
            <w:vAlign w:val="center"/>
          </w:tcPr>
          <w:p w14:paraId="0A8C7B18" w14:textId="77777777" w:rsidR="00746D23" w:rsidRPr="00B16D97" w:rsidRDefault="00746D23" w:rsidP="006D552E">
            <w:pPr>
              <w:rPr>
                <w:rFonts w:cs="Arial"/>
              </w:rPr>
            </w:pPr>
            <w:r w:rsidRPr="00B16D97">
              <w:rPr>
                <w:rFonts w:cs="Arial"/>
              </w:rPr>
              <w:t>Status</w:t>
            </w:r>
          </w:p>
        </w:tc>
        <w:tc>
          <w:tcPr>
            <w:tcW w:w="7368" w:type="dxa"/>
            <w:shd w:val="clear" w:color="auto" w:fill="auto"/>
          </w:tcPr>
          <w:p w14:paraId="0A8C7B19" w14:textId="0AA6425A" w:rsidR="00746D23" w:rsidRPr="00B16D97" w:rsidRDefault="002279AC" w:rsidP="006D552E">
            <w:pPr>
              <w:spacing w:before="0"/>
              <w:rPr>
                <w:rFonts w:cs="Arial"/>
              </w:rPr>
            </w:pPr>
            <w:r>
              <w:rPr>
                <w:rFonts w:cs="Arial"/>
              </w:rPr>
              <w:t xml:space="preserve">See section </w:t>
            </w:r>
            <w:r>
              <w:rPr>
                <w:rFonts w:cs="Arial"/>
              </w:rPr>
              <w:fldChar w:fldCharType="begin"/>
            </w:r>
            <w:r>
              <w:rPr>
                <w:rFonts w:cs="Arial"/>
              </w:rPr>
              <w:instrText xml:space="preserve"> REF _Ref449705365 \r \h </w:instrText>
            </w:r>
            <w:r>
              <w:rPr>
                <w:rFonts w:cs="Arial"/>
              </w:rPr>
            </w:r>
            <w:r>
              <w:rPr>
                <w:rFonts w:cs="Arial"/>
              </w:rPr>
              <w:fldChar w:fldCharType="separate"/>
            </w:r>
            <w:r>
              <w:rPr>
                <w:rFonts w:cs="Arial"/>
              </w:rPr>
              <w:t>5.3.12.18</w:t>
            </w:r>
            <w:r>
              <w:rPr>
                <w:rFonts w:cs="Arial"/>
              </w:rPr>
              <w:fldChar w:fldCharType="end"/>
            </w:r>
          </w:p>
        </w:tc>
      </w:tr>
      <w:tr w:rsidR="00746D23" w:rsidRPr="00B16D97" w14:paraId="0A8C7B1D" w14:textId="77777777" w:rsidTr="005C50A2">
        <w:tc>
          <w:tcPr>
            <w:tcW w:w="2442" w:type="dxa"/>
            <w:shd w:val="clear" w:color="auto" w:fill="auto"/>
            <w:vAlign w:val="center"/>
          </w:tcPr>
          <w:p w14:paraId="0A8C7B1B" w14:textId="77777777" w:rsidR="00746D23" w:rsidRPr="00B16D97" w:rsidRDefault="00532738" w:rsidP="006D552E">
            <w:pPr>
              <w:rPr>
                <w:rFonts w:cs="Arial"/>
              </w:rPr>
            </w:pPr>
            <w:r w:rsidRPr="00B16D97">
              <w:rPr>
                <w:rFonts w:cs="Arial"/>
              </w:rPr>
              <w:t>AcknowledgmentsStatus</w:t>
            </w:r>
          </w:p>
        </w:tc>
        <w:tc>
          <w:tcPr>
            <w:tcW w:w="7368" w:type="dxa"/>
            <w:shd w:val="clear" w:color="auto" w:fill="auto"/>
          </w:tcPr>
          <w:p w14:paraId="0A8C7B1C" w14:textId="77777777" w:rsidR="00746D23" w:rsidRPr="00B16D97" w:rsidRDefault="00532738" w:rsidP="00904BFE">
            <w:r w:rsidRPr="00B16D97">
              <w:t xml:space="preserve">Contains a </w:t>
            </w:r>
            <w:r w:rsidRPr="00B16D97">
              <w:rPr>
                <w:i/>
              </w:rPr>
              <w:t>Row</w:t>
            </w:r>
            <w:r w:rsidRPr="00B16D97">
              <w:t xml:space="preserve"> for each different </w:t>
            </w:r>
            <w:r w:rsidRPr="00B16D97">
              <w:rPr>
                <w:i/>
              </w:rPr>
              <w:t>Recipient</w:t>
            </w:r>
            <w:r w:rsidRPr="00B16D97">
              <w:t xml:space="preserve"> of the message. Each </w:t>
            </w:r>
            <w:r w:rsidRPr="00B16D97">
              <w:rPr>
                <w:i/>
              </w:rPr>
              <w:t>Row</w:t>
            </w:r>
            <w:r w:rsidRPr="00B16D97">
              <w:t xml:space="preserve"> contains the identification of the </w:t>
            </w:r>
            <w:r w:rsidRPr="00B16D97">
              <w:rPr>
                <w:i/>
              </w:rPr>
              <w:t>Recipient</w:t>
            </w:r>
            <w:r w:rsidRPr="00B16D97">
              <w:t xml:space="preserve"> (</w:t>
            </w:r>
            <w:r w:rsidR="008566BA" w:rsidRPr="00B16D97">
              <w:t xml:space="preserve">Type </w:t>
            </w:r>
            <w:r w:rsidR="00836B0A">
              <w:rPr>
                <w:i/>
              </w:rPr>
              <w:t>EJust</w:t>
            </w:r>
            <w:r w:rsidR="00296EAA" w:rsidRPr="00B16D97">
              <w:rPr>
                <w:i/>
              </w:rPr>
              <w:t>boxIdentifier</w:t>
            </w:r>
            <w:r w:rsidR="008566BA" w:rsidRPr="00B16D97">
              <w:t xml:space="preserve">, </w:t>
            </w:r>
            <w:r w:rsidR="00360A54" w:rsidRPr="00B16D97">
              <w:t xml:space="preserve">see </w:t>
            </w:r>
            <w:r w:rsidR="00904BFE">
              <w:t xml:space="preserve">the </w:t>
            </w:r>
            <w:r w:rsidR="00904BFE">
              <w:fldChar w:fldCharType="begin"/>
            </w:r>
            <w:r w:rsidR="00904BFE">
              <w:instrText xml:space="preserve"> REF _Ref448223435 \h </w:instrText>
            </w:r>
            <w:r w:rsidR="00904BFE">
              <w:fldChar w:fldCharType="separate"/>
            </w:r>
            <w:r w:rsidR="001638AC">
              <w:t>EJustboxIdentifier</w:t>
            </w:r>
            <w:r w:rsidR="00904BFE">
              <w:fldChar w:fldCharType="end"/>
            </w:r>
            <w:r w:rsidR="00904BFE">
              <w:t xml:space="preserve"> </w:t>
            </w:r>
            <w:r w:rsidR="00904BFE">
              <w:lastRenderedPageBreak/>
              <w:t>section</w:t>
            </w:r>
            <w:r w:rsidRPr="00B16D97">
              <w:t xml:space="preserve">), the time the message was published, the time the message was received (=viewed) by that </w:t>
            </w:r>
            <w:r w:rsidRPr="00B16D97">
              <w:rPr>
                <w:i/>
              </w:rPr>
              <w:t>Recipient</w:t>
            </w:r>
            <w:r w:rsidRPr="00B16D97">
              <w:t xml:space="preserve">, and the time the message was read by that </w:t>
            </w:r>
            <w:r w:rsidRPr="00B16D97">
              <w:rPr>
                <w:i/>
              </w:rPr>
              <w:t>Recipient</w:t>
            </w:r>
            <w:r w:rsidRPr="00B16D97">
              <w:t>.</w:t>
            </w:r>
          </w:p>
        </w:tc>
      </w:tr>
    </w:tbl>
    <w:p w14:paraId="0A8C7B1E" w14:textId="77777777" w:rsidR="00746D23" w:rsidRPr="00B16D97" w:rsidRDefault="00746D23" w:rsidP="006D552E">
      <w:pPr>
        <w:pStyle w:val="Heading4"/>
      </w:pPr>
      <w:bookmarkStart w:id="177" w:name="_Toc449621789"/>
      <w:r w:rsidRPr="00B16D97">
        <w:lastRenderedPageBreak/>
        <w:t>Example</w:t>
      </w:r>
      <w:bookmarkEnd w:id="177"/>
    </w:p>
    <w:p w14:paraId="0A8C7B1F" w14:textId="77777777" w:rsidR="00746D23" w:rsidRPr="00B16D97" w:rsidRDefault="00746D23" w:rsidP="006D552E">
      <w:pPr>
        <w:rPr>
          <w:rFonts w:cs="Arial"/>
          <w:u w:val="single"/>
        </w:rPr>
      </w:pPr>
      <w:r w:rsidRPr="00B16D97">
        <w:rPr>
          <w:rFonts w:cs="Arial"/>
          <w:u w:val="single"/>
        </w:rPr>
        <w:t xml:space="preserve">Request: </w:t>
      </w:r>
    </w:p>
    <w:p w14:paraId="0A8C7B20" w14:textId="77777777" w:rsidR="00746D23" w:rsidRPr="00B16D97" w:rsidRDefault="00746D23" w:rsidP="006D552E">
      <w:pPr>
        <w:spacing w:before="0"/>
        <w:rPr>
          <w:rFonts w:ascii="Courier New" w:hAnsi="Courier New" w:cs="Courier New"/>
          <w:color w:val="808080"/>
          <w:highlight w:val="white"/>
        </w:rPr>
      </w:pPr>
    </w:p>
    <w:p w14:paraId="6389AF73" w14:textId="77777777" w:rsidR="00A120D8" w:rsidRDefault="00327DE5" w:rsidP="00A120D8">
      <w:pPr>
        <w:pStyle w:val="NoSpacing"/>
        <w:rPr>
          <w:highlight w:val="white"/>
        </w:rPr>
      </w:pPr>
      <w:r w:rsidRPr="00B16D97">
        <w:rPr>
          <w:color w:val="0000FF"/>
          <w:highlight w:val="white"/>
        </w:rPr>
        <w:t>&lt;</w:t>
      </w:r>
      <w:r w:rsidRPr="00B16D97">
        <w:rPr>
          <w:color w:val="800000"/>
          <w:highlight w:val="white"/>
        </w:rPr>
        <w:t>soapenv:Envelope</w:t>
      </w:r>
      <w:r w:rsidRPr="00B16D97">
        <w:rPr>
          <w:color w:val="FF0000"/>
          <w:highlight w:val="white"/>
        </w:rPr>
        <w:t xml:space="preserve"> xmlns:soapenv</w:t>
      </w:r>
      <w:r w:rsidRPr="00B16D97">
        <w:rPr>
          <w:color w:val="0000FF"/>
          <w:highlight w:val="white"/>
        </w:rPr>
        <w:t>="</w:t>
      </w:r>
      <w:r w:rsidRPr="00B16D97">
        <w:rPr>
          <w:highlight w:val="white"/>
        </w:rPr>
        <w:t>http://schemas.xmlsoap.org/soap/envelope/</w:t>
      </w:r>
      <w:r w:rsidRPr="00B16D97">
        <w:rPr>
          <w:color w:val="0000FF"/>
          <w:highlight w:val="white"/>
        </w:rPr>
        <w:t>"</w:t>
      </w:r>
      <w:r w:rsidRPr="00B16D97">
        <w:rPr>
          <w:color w:val="FF0000"/>
          <w:highlight w:val="white"/>
        </w:rPr>
        <w:t xml:space="preserve"> xmlns:urn</w:t>
      </w:r>
      <w:r w:rsidRPr="00B16D97">
        <w:rPr>
          <w:color w:val="0000FF"/>
          <w:highlight w:val="white"/>
        </w:rPr>
        <w:t>="</w:t>
      </w:r>
      <w:r w:rsidRPr="00B16D97">
        <w:rPr>
          <w:highlight w:val="white"/>
        </w:rPr>
        <w:t>urn:be:fgov:</w:t>
      </w:r>
      <w:r w:rsidR="00902F30">
        <w:rPr>
          <w:highlight w:val="white"/>
        </w:rPr>
        <w:t>ej</w:t>
      </w:r>
      <w:r w:rsidR="00B30D5E" w:rsidRPr="00B16D97">
        <w:rPr>
          <w:highlight w:val="white"/>
        </w:rPr>
        <w:t>ustice</w:t>
      </w:r>
      <w:r w:rsidRPr="00B16D97">
        <w:rPr>
          <w:highlight w:val="white"/>
        </w:rPr>
        <w:t>:e</w:t>
      </w:r>
      <w:r w:rsidR="00902F30">
        <w:rPr>
          <w:highlight w:val="white"/>
        </w:rPr>
        <w:t>just</w:t>
      </w:r>
      <w:r w:rsidRPr="00B16D97">
        <w:rPr>
          <w:highlight w:val="white"/>
        </w:rPr>
        <w:t>box:consultation:protocol:v</w:t>
      </w:r>
      <w:r w:rsidR="00902F30">
        <w:rPr>
          <w:highlight w:val="white"/>
        </w:rPr>
        <w:t>1</w:t>
      </w:r>
      <w:r w:rsidRPr="00B16D97">
        <w:rPr>
          <w:color w:val="0000FF"/>
          <w:highlight w:val="white"/>
        </w:rPr>
        <w:t>"&gt;</w:t>
      </w:r>
    </w:p>
    <w:p w14:paraId="0125AA9F" w14:textId="77777777" w:rsidR="00A120D8" w:rsidRDefault="00327DE5" w:rsidP="00A120D8">
      <w:pPr>
        <w:pStyle w:val="NoSpacing"/>
        <w:ind w:firstLine="720"/>
        <w:rPr>
          <w:highlight w:val="white"/>
        </w:rPr>
      </w:pPr>
      <w:r w:rsidRPr="00B16D97">
        <w:rPr>
          <w:color w:val="0000FF"/>
          <w:highlight w:val="white"/>
        </w:rPr>
        <w:t>&lt;</w:t>
      </w:r>
      <w:r w:rsidRPr="00B16D97">
        <w:rPr>
          <w:color w:val="800000"/>
          <w:highlight w:val="white"/>
        </w:rPr>
        <w:t>soapenv:Header</w:t>
      </w:r>
      <w:r w:rsidR="008E3918" w:rsidRPr="00B16D97">
        <w:rPr>
          <w:color w:val="0000FF"/>
          <w:highlight w:val="white"/>
        </w:rPr>
        <w:t>/</w:t>
      </w:r>
      <w:r w:rsidRPr="00B16D97">
        <w:rPr>
          <w:color w:val="0000FF"/>
          <w:highlight w:val="white"/>
        </w:rPr>
        <w:t>&gt;</w:t>
      </w:r>
    </w:p>
    <w:p w14:paraId="53B34792" w14:textId="77777777" w:rsidR="00A120D8" w:rsidRDefault="00327DE5" w:rsidP="00A120D8">
      <w:pPr>
        <w:pStyle w:val="NoSpacing"/>
        <w:ind w:firstLine="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575F3983" w14:textId="77777777" w:rsidR="00A120D8" w:rsidRDefault="00327DE5" w:rsidP="00A120D8">
      <w:pPr>
        <w:pStyle w:val="NoSpacing"/>
        <w:ind w:left="720" w:firstLine="720"/>
        <w:rPr>
          <w:color w:val="0000FF"/>
        </w:rPr>
      </w:pPr>
      <w:r w:rsidRPr="00B16D97">
        <w:rPr>
          <w:color w:val="0000FF"/>
          <w:highlight w:val="white"/>
        </w:rPr>
        <w:t>&lt;</w:t>
      </w:r>
      <w:r w:rsidRPr="00B16D97">
        <w:rPr>
          <w:color w:val="800000"/>
          <w:highlight w:val="white"/>
        </w:rPr>
        <w:t>urn:GetMessageAcknowledgmentsStatusRequest</w:t>
      </w:r>
      <w:r w:rsidRPr="00B16D97">
        <w:rPr>
          <w:color w:val="0000FF"/>
          <w:highlight w:val="white"/>
        </w:rPr>
        <w:t>&gt;</w:t>
      </w:r>
    </w:p>
    <w:p w14:paraId="51262A8D" w14:textId="77777777" w:rsidR="00A120D8" w:rsidRDefault="00E65A1D" w:rsidP="00A120D8">
      <w:pPr>
        <w:pStyle w:val="NoSpacing"/>
        <w:ind w:left="1440" w:firstLine="720"/>
        <w:rPr>
          <w:color w:val="0000FF"/>
        </w:rPr>
      </w:pPr>
      <w:r w:rsidRPr="00B16D97">
        <w:rPr>
          <w:color w:val="0000FF"/>
        </w:rPr>
        <w:t>&lt;</w:t>
      </w:r>
      <w:r w:rsidRPr="00A120D8">
        <w:rPr>
          <w:color w:val="800000"/>
          <w:highlight w:val="white"/>
        </w:rPr>
        <w:t>Actor</w:t>
      </w:r>
      <w:r w:rsidRPr="00B16D97">
        <w:rPr>
          <w:color w:val="0000FF"/>
        </w:rPr>
        <w:t>&gt;</w:t>
      </w:r>
    </w:p>
    <w:p w14:paraId="4B24C304" w14:textId="403B435B" w:rsidR="00A120D8" w:rsidRDefault="00E65A1D" w:rsidP="00A120D8">
      <w:pPr>
        <w:pStyle w:val="NoSpacing"/>
        <w:ind w:left="2160" w:firstLine="720"/>
        <w:rPr>
          <w:color w:val="0000FF"/>
        </w:rPr>
      </w:pPr>
      <w:r w:rsidRPr="00B16D97">
        <w:rPr>
          <w:color w:val="0000FF"/>
        </w:rPr>
        <w:t>&lt;</w:t>
      </w:r>
      <w:r w:rsidRPr="00A120D8">
        <w:rPr>
          <w:color w:val="800000"/>
          <w:highlight w:val="white"/>
        </w:rPr>
        <w:t>Id</w:t>
      </w:r>
      <w:r w:rsidRPr="00B16D97">
        <w:rPr>
          <w:color w:val="0000FF"/>
        </w:rPr>
        <w:t>&gt;</w:t>
      </w:r>
      <w:r w:rsidRPr="00A120D8">
        <w:rPr>
          <w:highlight w:val="white"/>
        </w:rPr>
        <w:t>982374923273</w:t>
      </w:r>
      <w:r w:rsidRPr="00B16D97">
        <w:rPr>
          <w:color w:val="0000FF"/>
        </w:rPr>
        <w:t>&lt;/</w:t>
      </w:r>
      <w:r w:rsidRPr="00A120D8">
        <w:rPr>
          <w:color w:val="800000"/>
          <w:highlight w:val="white"/>
        </w:rPr>
        <w:t>Id</w:t>
      </w:r>
      <w:r w:rsidRPr="00B16D97">
        <w:rPr>
          <w:color w:val="0000FF"/>
        </w:rPr>
        <w:t>&gt;</w:t>
      </w:r>
    </w:p>
    <w:p w14:paraId="0E44A98A" w14:textId="77777777" w:rsidR="00A120D8" w:rsidRDefault="00E65A1D" w:rsidP="00A120D8">
      <w:pPr>
        <w:pStyle w:val="NoSpacing"/>
        <w:ind w:left="2160" w:firstLine="720"/>
        <w:rPr>
          <w:color w:val="0000FF"/>
        </w:rPr>
      </w:pPr>
      <w:r w:rsidRPr="00B16D97">
        <w:rPr>
          <w:color w:val="0000FF"/>
        </w:rPr>
        <w:t>&lt;</w:t>
      </w:r>
      <w:r w:rsidRPr="00A120D8">
        <w:rPr>
          <w:color w:val="800000"/>
          <w:highlight w:val="white"/>
        </w:rPr>
        <w:t>Type</w:t>
      </w:r>
      <w:r w:rsidRPr="00B16D97">
        <w:rPr>
          <w:color w:val="0000FF"/>
        </w:rPr>
        <w:t>&gt;</w:t>
      </w:r>
      <w:r w:rsidRPr="00A120D8">
        <w:rPr>
          <w:highlight w:val="white"/>
        </w:rPr>
        <w:t>Type A</w:t>
      </w:r>
      <w:r w:rsidRPr="00B16D97">
        <w:rPr>
          <w:color w:val="0000FF"/>
        </w:rPr>
        <w:t>&lt;/</w:t>
      </w:r>
      <w:r w:rsidRPr="00A120D8">
        <w:rPr>
          <w:color w:val="800000"/>
          <w:highlight w:val="white"/>
        </w:rPr>
        <w:t>Type</w:t>
      </w:r>
      <w:r w:rsidRPr="00B16D97">
        <w:rPr>
          <w:color w:val="0000FF"/>
        </w:rPr>
        <w:t>&gt;</w:t>
      </w:r>
    </w:p>
    <w:p w14:paraId="79962849" w14:textId="77777777" w:rsidR="00A120D8" w:rsidRDefault="00E65A1D" w:rsidP="00A120D8">
      <w:pPr>
        <w:pStyle w:val="NoSpacing"/>
        <w:ind w:left="2160" w:firstLine="720"/>
        <w:rPr>
          <w:color w:val="0000FF"/>
        </w:rPr>
      </w:pPr>
      <w:r w:rsidRPr="00B16D97">
        <w:rPr>
          <w:color w:val="0000FF"/>
        </w:rPr>
        <w:t>&lt;</w:t>
      </w:r>
      <w:r w:rsidRPr="00A120D8">
        <w:rPr>
          <w:color w:val="800000"/>
          <w:highlight w:val="white"/>
        </w:rPr>
        <w:t>Quality</w:t>
      </w:r>
      <w:r w:rsidRPr="00B16D97">
        <w:rPr>
          <w:color w:val="0000FF"/>
        </w:rPr>
        <w:t>&gt;</w:t>
      </w:r>
      <w:r w:rsidRPr="00A120D8">
        <w:rPr>
          <w:highlight w:val="white"/>
        </w:rPr>
        <w:t>Quality A</w:t>
      </w:r>
      <w:r w:rsidRPr="00B16D97">
        <w:rPr>
          <w:color w:val="0000FF"/>
        </w:rPr>
        <w:t>&lt;/</w:t>
      </w:r>
      <w:r w:rsidRPr="00A120D8">
        <w:rPr>
          <w:color w:val="800000"/>
          <w:highlight w:val="white"/>
        </w:rPr>
        <w:t>Quality</w:t>
      </w:r>
      <w:r w:rsidRPr="00B16D97">
        <w:rPr>
          <w:color w:val="0000FF"/>
        </w:rPr>
        <w:t>&gt;</w:t>
      </w:r>
    </w:p>
    <w:p w14:paraId="08EF8836" w14:textId="77777777" w:rsidR="00A120D8" w:rsidRDefault="00E65A1D" w:rsidP="00A120D8">
      <w:pPr>
        <w:pStyle w:val="NoSpacing"/>
        <w:ind w:left="2160" w:firstLine="720"/>
        <w:rPr>
          <w:color w:val="0000FF"/>
        </w:rPr>
      </w:pPr>
      <w:r>
        <w:rPr>
          <w:color w:val="0000FF"/>
        </w:rPr>
        <w:t>&lt;</w:t>
      </w:r>
      <w:r w:rsidRPr="00A120D8">
        <w:rPr>
          <w:color w:val="800000"/>
          <w:highlight w:val="white"/>
        </w:rPr>
        <w:t>Name</w:t>
      </w:r>
      <w:r>
        <w:rPr>
          <w:color w:val="0000FF"/>
        </w:rPr>
        <w:t>&gt;</w:t>
      </w:r>
      <w:r w:rsidRPr="00A120D8">
        <w:rPr>
          <w:highlight w:val="white"/>
        </w:rPr>
        <w:t>Name</w:t>
      </w:r>
      <w:r>
        <w:rPr>
          <w:color w:val="0000FF"/>
        </w:rPr>
        <w:t>&lt;/</w:t>
      </w:r>
      <w:r w:rsidRPr="00A120D8">
        <w:rPr>
          <w:color w:val="800000"/>
          <w:highlight w:val="white"/>
        </w:rPr>
        <w:t>Name</w:t>
      </w:r>
      <w:r>
        <w:rPr>
          <w:color w:val="0000FF"/>
        </w:rPr>
        <w:t>&gt;</w:t>
      </w:r>
    </w:p>
    <w:p w14:paraId="002F5711" w14:textId="77777777" w:rsidR="00A120D8" w:rsidRDefault="00E65A1D" w:rsidP="00A120D8">
      <w:pPr>
        <w:pStyle w:val="NoSpacing"/>
        <w:ind w:left="1440" w:firstLine="720"/>
        <w:rPr>
          <w:highlight w:val="white"/>
        </w:rPr>
      </w:pPr>
      <w:r>
        <w:rPr>
          <w:color w:val="0000FF"/>
        </w:rPr>
        <w:t>&lt;/</w:t>
      </w:r>
      <w:r w:rsidRPr="00A120D8">
        <w:rPr>
          <w:color w:val="800000"/>
          <w:highlight w:val="white"/>
        </w:rPr>
        <w:t>Actor</w:t>
      </w:r>
      <w:r w:rsidRPr="00B16D97">
        <w:rPr>
          <w:color w:val="0000FF"/>
        </w:rPr>
        <w:t>&gt;</w:t>
      </w:r>
    </w:p>
    <w:p w14:paraId="48EC3C0F" w14:textId="77777777" w:rsidR="00A120D8" w:rsidRDefault="00327DE5" w:rsidP="00A120D8">
      <w:pPr>
        <w:pStyle w:val="NoSpacing"/>
        <w:ind w:left="1440" w:firstLine="720"/>
        <w:rPr>
          <w:color w:val="0000FF"/>
          <w:highlight w:val="white"/>
        </w:rPr>
      </w:pPr>
      <w:r w:rsidRPr="00B16D97">
        <w:rPr>
          <w:color w:val="0000FF"/>
          <w:highlight w:val="white"/>
        </w:rPr>
        <w:t>&lt;</w:t>
      </w:r>
      <w:r w:rsidRPr="00B16D97">
        <w:rPr>
          <w:color w:val="800000"/>
          <w:highlight w:val="white"/>
        </w:rPr>
        <w:t>MessageId</w:t>
      </w:r>
      <w:r w:rsidRPr="00B16D97">
        <w:rPr>
          <w:color w:val="0000FF"/>
          <w:highlight w:val="white"/>
        </w:rPr>
        <w:t>&gt;</w:t>
      </w:r>
      <w:r w:rsidRPr="00B16D97">
        <w:rPr>
          <w:highlight w:val="white"/>
        </w:rPr>
        <w:t>9Y0002LKH020J</w:t>
      </w:r>
      <w:r w:rsidRPr="00B16D97">
        <w:rPr>
          <w:color w:val="0000FF"/>
          <w:highlight w:val="white"/>
        </w:rPr>
        <w:t>&lt;/</w:t>
      </w:r>
      <w:r w:rsidRPr="00B16D97">
        <w:rPr>
          <w:color w:val="800000"/>
          <w:highlight w:val="white"/>
        </w:rPr>
        <w:t>MessageId</w:t>
      </w:r>
      <w:r w:rsidRPr="00B16D97">
        <w:rPr>
          <w:color w:val="0000FF"/>
          <w:highlight w:val="white"/>
        </w:rPr>
        <w:t>&gt;</w:t>
      </w:r>
    </w:p>
    <w:p w14:paraId="152B234D" w14:textId="77777777" w:rsidR="00A120D8" w:rsidRDefault="008A6B03" w:rsidP="00A120D8">
      <w:pPr>
        <w:pStyle w:val="NoSpacing"/>
        <w:ind w:left="1440" w:firstLine="720"/>
        <w:rPr>
          <w:highlight w:val="white"/>
        </w:rPr>
      </w:pPr>
      <w:r w:rsidRPr="00B16D97">
        <w:rPr>
          <w:color w:val="0000FF"/>
          <w:highlight w:val="white"/>
        </w:rPr>
        <w:t>&lt;</w:t>
      </w:r>
      <w:r w:rsidRPr="00B16D97">
        <w:rPr>
          <w:color w:val="800000"/>
          <w:highlight w:val="white"/>
        </w:rPr>
        <w:t>StartIndex</w:t>
      </w:r>
      <w:r w:rsidRPr="00B16D97">
        <w:rPr>
          <w:color w:val="0000FF"/>
          <w:highlight w:val="white"/>
        </w:rPr>
        <w:t>&gt;</w:t>
      </w:r>
      <w:r w:rsidRPr="00B16D97">
        <w:rPr>
          <w:highlight w:val="white"/>
        </w:rPr>
        <w:t>1</w:t>
      </w:r>
      <w:r w:rsidRPr="00B16D97">
        <w:rPr>
          <w:color w:val="0000FF"/>
          <w:highlight w:val="white"/>
        </w:rPr>
        <w:t>&lt;/</w:t>
      </w:r>
      <w:r w:rsidRPr="00B16D97">
        <w:rPr>
          <w:color w:val="800000"/>
          <w:highlight w:val="white"/>
        </w:rPr>
        <w:t>StartIndex</w:t>
      </w:r>
      <w:r w:rsidRPr="00B16D97">
        <w:rPr>
          <w:color w:val="0000FF"/>
          <w:highlight w:val="white"/>
        </w:rPr>
        <w:t>&gt;</w:t>
      </w:r>
    </w:p>
    <w:p w14:paraId="49BFB852" w14:textId="77777777" w:rsidR="00A120D8" w:rsidRDefault="008A6B03" w:rsidP="00A120D8">
      <w:pPr>
        <w:pStyle w:val="NoSpacing"/>
        <w:ind w:left="1440" w:firstLine="720"/>
        <w:rPr>
          <w:highlight w:val="white"/>
        </w:rPr>
      </w:pPr>
      <w:r w:rsidRPr="00B16D97">
        <w:rPr>
          <w:color w:val="0000FF"/>
          <w:highlight w:val="white"/>
        </w:rPr>
        <w:t>&lt;</w:t>
      </w:r>
      <w:r w:rsidRPr="00B16D97">
        <w:rPr>
          <w:color w:val="800000"/>
          <w:highlight w:val="white"/>
        </w:rPr>
        <w:t>EndIndex</w:t>
      </w:r>
      <w:r w:rsidRPr="00B16D97">
        <w:rPr>
          <w:color w:val="0000FF"/>
          <w:highlight w:val="white"/>
        </w:rPr>
        <w:t>&gt;</w:t>
      </w:r>
      <w:r w:rsidRPr="00B16D97">
        <w:rPr>
          <w:highlight w:val="white"/>
        </w:rPr>
        <w:t>100</w:t>
      </w:r>
      <w:r w:rsidRPr="00B16D97">
        <w:rPr>
          <w:color w:val="0000FF"/>
          <w:highlight w:val="white"/>
        </w:rPr>
        <w:t>&lt;/</w:t>
      </w:r>
      <w:r w:rsidRPr="00B16D97">
        <w:rPr>
          <w:color w:val="800000"/>
          <w:highlight w:val="white"/>
        </w:rPr>
        <w:t>EndIndex</w:t>
      </w:r>
      <w:r w:rsidRPr="00B16D97">
        <w:rPr>
          <w:color w:val="0000FF"/>
          <w:highlight w:val="white"/>
        </w:rPr>
        <w:t>&gt;</w:t>
      </w:r>
    </w:p>
    <w:p w14:paraId="641C5E34" w14:textId="77777777" w:rsidR="00A120D8" w:rsidRDefault="00327DE5" w:rsidP="00A120D8">
      <w:pPr>
        <w:pStyle w:val="NoSpacing"/>
        <w:ind w:left="720" w:firstLine="720"/>
        <w:rPr>
          <w:highlight w:val="white"/>
        </w:rPr>
      </w:pPr>
      <w:r w:rsidRPr="00B16D97">
        <w:rPr>
          <w:color w:val="0000FF"/>
          <w:highlight w:val="white"/>
        </w:rPr>
        <w:t>&lt;/</w:t>
      </w:r>
      <w:r w:rsidRPr="00B16D97">
        <w:rPr>
          <w:color w:val="800000"/>
          <w:highlight w:val="white"/>
        </w:rPr>
        <w:t>urn:GetMessageAcknowledgmentsStatusRequest</w:t>
      </w:r>
      <w:r w:rsidRPr="00B16D97">
        <w:rPr>
          <w:color w:val="0000FF"/>
          <w:highlight w:val="white"/>
        </w:rPr>
        <w:t>&gt;</w:t>
      </w:r>
    </w:p>
    <w:p w14:paraId="0A8C7B28" w14:textId="2F56D49F" w:rsidR="00327DE5" w:rsidRPr="00B16D97" w:rsidRDefault="00327DE5" w:rsidP="00A120D8">
      <w:pPr>
        <w:pStyle w:val="NoSpacing"/>
        <w:ind w:firstLine="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0A8C7B29" w14:textId="77777777" w:rsidR="00327DE5" w:rsidRPr="00B16D97" w:rsidRDefault="00327DE5" w:rsidP="00A120D8">
      <w:pPr>
        <w:pStyle w:val="NoSpacing"/>
        <w:rPr>
          <w:highlight w:val="white"/>
        </w:rPr>
      </w:pPr>
      <w:r w:rsidRPr="00B16D97">
        <w:rPr>
          <w:color w:val="0000FF"/>
          <w:highlight w:val="white"/>
        </w:rPr>
        <w:t>&lt;/</w:t>
      </w:r>
      <w:r w:rsidRPr="00B16D97">
        <w:rPr>
          <w:color w:val="800000"/>
          <w:highlight w:val="white"/>
        </w:rPr>
        <w:t>soapenv:Envelope</w:t>
      </w:r>
      <w:r w:rsidRPr="00B16D97">
        <w:rPr>
          <w:color w:val="0000FF"/>
          <w:highlight w:val="white"/>
        </w:rPr>
        <w:t>&gt;</w:t>
      </w:r>
    </w:p>
    <w:p w14:paraId="0A8C7B2A" w14:textId="77777777" w:rsidR="00746D23" w:rsidRPr="00B16D97" w:rsidRDefault="00746D23" w:rsidP="006D552E">
      <w:pPr>
        <w:spacing w:before="0"/>
        <w:rPr>
          <w:rFonts w:ascii="Courier New" w:hAnsi="Courier New" w:cs="Courier New"/>
          <w:color w:val="999999"/>
        </w:rPr>
      </w:pPr>
    </w:p>
    <w:p w14:paraId="0A8C7B2B" w14:textId="77777777" w:rsidR="00746D23" w:rsidRPr="00B16D97" w:rsidRDefault="00746D23" w:rsidP="006D552E">
      <w:pPr>
        <w:rPr>
          <w:rFonts w:cs="Arial"/>
          <w:u w:val="single"/>
        </w:rPr>
      </w:pPr>
      <w:r w:rsidRPr="00B16D97">
        <w:rPr>
          <w:rFonts w:cs="Arial"/>
          <w:u w:val="single"/>
        </w:rPr>
        <w:t>Re</w:t>
      </w:r>
      <w:r w:rsidR="007363C1" w:rsidRPr="00B16D97">
        <w:rPr>
          <w:rFonts w:cs="Arial"/>
          <w:u w:val="single"/>
        </w:rPr>
        <w:t>sponse</w:t>
      </w:r>
      <w:r w:rsidRPr="00B16D97">
        <w:rPr>
          <w:rFonts w:cs="Arial"/>
          <w:u w:val="single"/>
        </w:rPr>
        <w:t xml:space="preserve">: </w:t>
      </w:r>
    </w:p>
    <w:p w14:paraId="0A8C7B2C" w14:textId="77777777" w:rsidR="00746D23" w:rsidRPr="00B16D97" w:rsidRDefault="00746D23" w:rsidP="006D552E">
      <w:pPr>
        <w:spacing w:before="0"/>
        <w:rPr>
          <w:rFonts w:ascii="Courier New" w:hAnsi="Courier New" w:cs="Courier New"/>
          <w:color w:val="808080"/>
          <w:highlight w:val="white"/>
        </w:rPr>
      </w:pPr>
    </w:p>
    <w:p w14:paraId="552125BD" w14:textId="77777777" w:rsidR="00A120D8" w:rsidRPr="00A120D8" w:rsidRDefault="008E3918" w:rsidP="00A120D8">
      <w:pPr>
        <w:pStyle w:val="NoSpacing"/>
        <w:rPr>
          <w:highlight w:val="white"/>
        </w:rPr>
      </w:pPr>
      <w:r w:rsidRPr="00B16D97">
        <w:rPr>
          <w:color w:val="0000FF"/>
          <w:highlight w:val="white"/>
        </w:rPr>
        <w:t>&lt;</w:t>
      </w:r>
      <w:r w:rsidRPr="00B16D97">
        <w:rPr>
          <w:color w:val="800000"/>
          <w:highlight w:val="white"/>
        </w:rPr>
        <w:t>S:Envelope</w:t>
      </w:r>
      <w:r w:rsidRPr="00B16D97">
        <w:rPr>
          <w:color w:val="FF0000"/>
          <w:highlight w:val="white"/>
        </w:rPr>
        <w:t xml:space="preserve"> xmlns:S</w:t>
      </w:r>
      <w:r w:rsidRPr="00B16D97">
        <w:rPr>
          <w:color w:val="0000FF"/>
          <w:highlight w:val="white"/>
        </w:rPr>
        <w:t>="</w:t>
      </w:r>
      <w:r w:rsidRPr="00B16D97">
        <w:rPr>
          <w:highlight w:val="white"/>
        </w:rPr>
        <w:t>http://schemas.xmlsoap.org/soap/envelope/</w:t>
      </w:r>
      <w:r w:rsidRPr="00B16D97">
        <w:rPr>
          <w:color w:val="0000FF"/>
          <w:highlight w:val="white"/>
        </w:rPr>
        <w:t>"&gt;</w:t>
      </w:r>
    </w:p>
    <w:p w14:paraId="38A27426" w14:textId="77777777" w:rsidR="00A120D8" w:rsidRPr="00A120D8" w:rsidRDefault="008E3918" w:rsidP="00A120D8">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2449879C" w14:textId="77777777" w:rsidR="00A120D8" w:rsidRPr="00A120D8" w:rsidRDefault="008E3918" w:rsidP="00A120D8">
      <w:pPr>
        <w:pStyle w:val="NoSpacing"/>
        <w:ind w:left="720" w:firstLine="720"/>
        <w:rPr>
          <w:highlight w:val="white"/>
        </w:rPr>
      </w:pPr>
      <w:r w:rsidRPr="00B16D97">
        <w:rPr>
          <w:color w:val="0000FF"/>
          <w:highlight w:val="white"/>
        </w:rPr>
        <w:t>&lt;</w:t>
      </w:r>
      <w:r w:rsidRPr="00B16D97">
        <w:rPr>
          <w:color w:val="800000"/>
          <w:highlight w:val="white"/>
        </w:rPr>
        <w:t>ns4:GetMessageAcknowledgmentsStatusResponse</w:t>
      </w:r>
      <w:r w:rsidRPr="00B16D97">
        <w:rPr>
          <w:color w:val="FF0000"/>
          <w:highlight w:val="white"/>
        </w:rPr>
        <w:t xml:space="preserve"> xmlns:ns2</w:t>
      </w:r>
      <w:r w:rsidRPr="00B16D97">
        <w:rPr>
          <w:color w:val="0000FF"/>
          <w:highlight w:val="white"/>
        </w:rPr>
        <w:t>="</w:t>
      </w:r>
      <w:r w:rsidRPr="00B16D97">
        <w:rPr>
          <w:highlight w:val="white"/>
        </w:rPr>
        <w:t>urn:be:fgov:</w:t>
      </w:r>
      <w:r w:rsidR="00511671">
        <w:rPr>
          <w:highlight w:val="white"/>
        </w:rPr>
        <w:t>ej</w:t>
      </w:r>
      <w:r w:rsidR="00B30D5E" w:rsidRPr="00B16D97">
        <w:rPr>
          <w:highlight w:val="white"/>
        </w:rPr>
        <w:t>ustice</w:t>
      </w:r>
      <w:r w:rsidRPr="00B16D97">
        <w:rPr>
          <w:highlight w:val="white"/>
        </w:rPr>
        <w:t>:errors:service:v1</w:t>
      </w:r>
      <w:r w:rsidRPr="00B16D97">
        <w:rPr>
          <w:color w:val="0000FF"/>
          <w:highlight w:val="white"/>
        </w:rPr>
        <w:t>"</w:t>
      </w:r>
      <w:r w:rsidRPr="00B16D97">
        <w:rPr>
          <w:color w:val="FF0000"/>
          <w:highlight w:val="white"/>
        </w:rPr>
        <w:t xml:space="preserve"> xmlns:ns4</w:t>
      </w:r>
      <w:r w:rsidRPr="00B16D97">
        <w:rPr>
          <w:color w:val="0000FF"/>
          <w:highlight w:val="white"/>
        </w:rPr>
        <w:t>="</w:t>
      </w:r>
      <w:r w:rsidRPr="00B16D97">
        <w:rPr>
          <w:highlight w:val="white"/>
        </w:rPr>
        <w:t>urn:be:fgov:</w:t>
      </w:r>
      <w:r w:rsidR="00511671">
        <w:rPr>
          <w:highlight w:val="white"/>
        </w:rPr>
        <w:t>ej</w:t>
      </w:r>
      <w:r w:rsidR="00B30D5E" w:rsidRPr="00B16D97">
        <w:rPr>
          <w:highlight w:val="white"/>
        </w:rPr>
        <w:t>ustice</w:t>
      </w:r>
      <w:r w:rsidR="00511671">
        <w:rPr>
          <w:highlight w:val="white"/>
        </w:rPr>
        <w:t>:ejust</w:t>
      </w:r>
      <w:r w:rsidRPr="00B16D97">
        <w:rPr>
          <w:highlight w:val="white"/>
        </w:rPr>
        <w:t>box:consultation:protocol:v</w:t>
      </w:r>
      <w:r w:rsidR="009108DD" w:rsidRPr="00B16D97">
        <w:rPr>
          <w:highlight w:val="white"/>
        </w:rPr>
        <w:t>3</w:t>
      </w:r>
      <w:r w:rsidRPr="00B16D97">
        <w:rPr>
          <w:color w:val="0000FF"/>
          <w:highlight w:val="white"/>
        </w:rPr>
        <w:t>"&gt;</w:t>
      </w:r>
    </w:p>
    <w:p w14:paraId="63C9C89E" w14:textId="77777777" w:rsidR="00A120D8" w:rsidRPr="00A120D8" w:rsidRDefault="008E3918" w:rsidP="00A120D8">
      <w:pPr>
        <w:pStyle w:val="NoSpacing"/>
        <w:ind w:left="1440" w:firstLine="720"/>
        <w:rPr>
          <w:highlight w:val="white"/>
          <w:lang w:val="fr-BE"/>
        </w:rPr>
      </w:pPr>
      <w:r w:rsidRPr="00216475">
        <w:rPr>
          <w:color w:val="0000FF"/>
          <w:highlight w:val="white"/>
          <w:lang w:val="fr-BE"/>
        </w:rPr>
        <w:t>&lt;</w:t>
      </w:r>
      <w:r w:rsidRPr="00216475">
        <w:rPr>
          <w:color w:val="800000"/>
          <w:highlight w:val="white"/>
          <w:lang w:val="fr-BE"/>
        </w:rPr>
        <w:t>Status</w:t>
      </w:r>
      <w:r w:rsidRPr="00216475">
        <w:rPr>
          <w:color w:val="0000FF"/>
          <w:highlight w:val="white"/>
          <w:lang w:val="fr-BE"/>
        </w:rPr>
        <w:t>&gt;</w:t>
      </w:r>
    </w:p>
    <w:p w14:paraId="3B9C0C2D" w14:textId="77777777" w:rsidR="00A120D8" w:rsidRPr="00A120D8" w:rsidRDefault="008E3918" w:rsidP="00A120D8">
      <w:pPr>
        <w:pStyle w:val="NoSpacing"/>
        <w:ind w:left="2160" w:firstLine="720"/>
        <w:rPr>
          <w:highlight w:val="white"/>
          <w:lang w:val="fr-BE"/>
        </w:rPr>
      </w:pPr>
      <w:r w:rsidRPr="00216475">
        <w:rPr>
          <w:color w:val="0000FF"/>
          <w:highlight w:val="white"/>
          <w:lang w:val="fr-BE"/>
        </w:rPr>
        <w:t>&lt;</w:t>
      </w:r>
      <w:r w:rsidRPr="00216475">
        <w:rPr>
          <w:color w:val="800000"/>
          <w:highlight w:val="white"/>
          <w:lang w:val="fr-BE"/>
        </w:rPr>
        <w:t>Code</w:t>
      </w:r>
      <w:r w:rsidRPr="00216475">
        <w:rPr>
          <w:color w:val="0000FF"/>
          <w:highlight w:val="white"/>
          <w:lang w:val="fr-BE"/>
        </w:rPr>
        <w:t>&gt;</w:t>
      </w:r>
      <w:r w:rsidRPr="00216475">
        <w:rPr>
          <w:highlight w:val="white"/>
          <w:lang w:val="fr-BE"/>
        </w:rPr>
        <w:t>100</w:t>
      </w:r>
      <w:r w:rsidRPr="00216475">
        <w:rPr>
          <w:color w:val="0000FF"/>
          <w:highlight w:val="white"/>
          <w:lang w:val="fr-BE"/>
        </w:rPr>
        <w:t>&lt;/</w:t>
      </w:r>
      <w:r w:rsidRPr="00216475">
        <w:rPr>
          <w:color w:val="800000"/>
          <w:highlight w:val="white"/>
          <w:lang w:val="fr-BE"/>
        </w:rPr>
        <w:t>Code</w:t>
      </w:r>
      <w:r w:rsidRPr="00216475">
        <w:rPr>
          <w:color w:val="0000FF"/>
          <w:highlight w:val="white"/>
          <w:lang w:val="fr-BE"/>
        </w:rPr>
        <w:t>&gt;</w:t>
      </w:r>
    </w:p>
    <w:p w14:paraId="2235E097" w14:textId="77777777" w:rsidR="00A120D8" w:rsidRPr="00A120D8" w:rsidRDefault="008E3918" w:rsidP="00A120D8">
      <w:pPr>
        <w:pStyle w:val="NoSpacing"/>
        <w:ind w:left="2160" w:firstLine="720"/>
        <w:rPr>
          <w:highlight w:val="white"/>
          <w:lang w:val="fr-BE"/>
        </w:rPr>
      </w:pPr>
      <w:r w:rsidRPr="00216475">
        <w:rPr>
          <w:color w:val="0000FF"/>
          <w:highlight w:val="white"/>
          <w:lang w:val="fr-BE"/>
        </w:rPr>
        <w:t>&lt;</w:t>
      </w:r>
      <w:r w:rsidRPr="00216475">
        <w:rPr>
          <w:color w:val="800000"/>
          <w:highlight w:val="white"/>
          <w:lang w:val="fr-BE"/>
        </w:rPr>
        <w:t>Message</w:t>
      </w:r>
      <w:r w:rsidRPr="00216475">
        <w:rPr>
          <w:color w:val="FF0000"/>
          <w:highlight w:val="white"/>
          <w:lang w:val="fr-BE"/>
        </w:rPr>
        <w:t xml:space="preserve"> Lang</w:t>
      </w:r>
      <w:r w:rsidRPr="00216475">
        <w:rPr>
          <w:color w:val="0000FF"/>
          <w:highlight w:val="white"/>
          <w:lang w:val="fr-BE"/>
        </w:rPr>
        <w:t>="</w:t>
      </w:r>
      <w:r w:rsidRPr="00216475">
        <w:rPr>
          <w:highlight w:val="white"/>
          <w:lang w:val="fr-BE"/>
        </w:rPr>
        <w:t>EN</w:t>
      </w:r>
      <w:r w:rsidRPr="00216475">
        <w:rPr>
          <w:color w:val="0000FF"/>
          <w:highlight w:val="white"/>
          <w:lang w:val="fr-BE"/>
        </w:rPr>
        <w:t>"&gt;</w:t>
      </w:r>
      <w:r w:rsidRPr="00216475">
        <w:rPr>
          <w:highlight w:val="white"/>
          <w:lang w:val="fr-BE"/>
        </w:rPr>
        <w:t>SUCCESS</w:t>
      </w:r>
      <w:r w:rsidRPr="00216475">
        <w:rPr>
          <w:color w:val="0000FF"/>
          <w:highlight w:val="white"/>
          <w:lang w:val="fr-BE"/>
        </w:rPr>
        <w:t>&lt;/</w:t>
      </w:r>
      <w:r w:rsidRPr="00216475">
        <w:rPr>
          <w:color w:val="800000"/>
          <w:highlight w:val="white"/>
          <w:lang w:val="fr-BE"/>
        </w:rPr>
        <w:t>Message</w:t>
      </w:r>
      <w:r w:rsidRPr="00216475">
        <w:rPr>
          <w:color w:val="0000FF"/>
          <w:highlight w:val="white"/>
          <w:lang w:val="fr-BE"/>
        </w:rPr>
        <w:t>&gt;</w:t>
      </w:r>
    </w:p>
    <w:p w14:paraId="27D7889C" w14:textId="77777777" w:rsidR="00A120D8" w:rsidRPr="00A120D8" w:rsidRDefault="008E3918" w:rsidP="00A120D8">
      <w:pPr>
        <w:pStyle w:val="NoSpacing"/>
        <w:ind w:left="1440" w:firstLine="720"/>
        <w:rPr>
          <w:highlight w:val="white"/>
        </w:rPr>
      </w:pPr>
      <w:r w:rsidRPr="00B16D97">
        <w:rPr>
          <w:color w:val="0000FF"/>
          <w:highlight w:val="white"/>
        </w:rPr>
        <w:t>&lt;/</w:t>
      </w:r>
      <w:r w:rsidRPr="00B16D97">
        <w:rPr>
          <w:color w:val="800000"/>
          <w:highlight w:val="white"/>
        </w:rPr>
        <w:t>Status</w:t>
      </w:r>
      <w:r w:rsidRPr="00B16D97">
        <w:rPr>
          <w:color w:val="0000FF"/>
          <w:highlight w:val="white"/>
        </w:rPr>
        <w:t>&gt;</w:t>
      </w:r>
    </w:p>
    <w:p w14:paraId="47439B99" w14:textId="77777777" w:rsidR="00A120D8" w:rsidRPr="00A120D8" w:rsidRDefault="008E3918" w:rsidP="00A120D8">
      <w:pPr>
        <w:pStyle w:val="NoSpacing"/>
        <w:ind w:left="1440" w:firstLine="720"/>
        <w:rPr>
          <w:highlight w:val="white"/>
        </w:rPr>
      </w:pPr>
      <w:r w:rsidRPr="00B16D97">
        <w:rPr>
          <w:color w:val="0000FF"/>
          <w:highlight w:val="white"/>
        </w:rPr>
        <w:t>&lt;</w:t>
      </w:r>
      <w:r w:rsidRPr="00B16D97">
        <w:rPr>
          <w:color w:val="800000"/>
          <w:highlight w:val="white"/>
        </w:rPr>
        <w:t>AcknowledgmentsStatus</w:t>
      </w:r>
      <w:r w:rsidRPr="00B16D97">
        <w:rPr>
          <w:color w:val="0000FF"/>
          <w:highlight w:val="white"/>
        </w:rPr>
        <w:t>&gt;</w:t>
      </w:r>
    </w:p>
    <w:p w14:paraId="55211101" w14:textId="77777777" w:rsidR="00A120D8" w:rsidRPr="00A120D8" w:rsidRDefault="008E3918" w:rsidP="00A120D8">
      <w:pPr>
        <w:pStyle w:val="NoSpacing"/>
        <w:ind w:left="2160" w:firstLine="720"/>
        <w:rPr>
          <w:highlight w:val="white"/>
        </w:rPr>
      </w:pPr>
      <w:r w:rsidRPr="00B16D97">
        <w:rPr>
          <w:color w:val="0000FF"/>
          <w:highlight w:val="white"/>
        </w:rPr>
        <w:t>&lt;</w:t>
      </w:r>
      <w:r w:rsidRPr="00B16D97">
        <w:rPr>
          <w:color w:val="800000"/>
          <w:highlight w:val="white"/>
        </w:rPr>
        <w:t>Row</w:t>
      </w:r>
      <w:r w:rsidRPr="00B16D97">
        <w:rPr>
          <w:color w:val="0000FF"/>
          <w:highlight w:val="white"/>
        </w:rPr>
        <w:t>&gt;</w:t>
      </w:r>
    </w:p>
    <w:p w14:paraId="19606C4F" w14:textId="77777777" w:rsidR="00A120D8" w:rsidRPr="00A120D8" w:rsidRDefault="008E3918" w:rsidP="00A120D8">
      <w:pPr>
        <w:pStyle w:val="NoSpacing"/>
        <w:ind w:left="2880" w:firstLine="720"/>
        <w:rPr>
          <w:highlight w:val="white"/>
        </w:rPr>
      </w:pPr>
      <w:r w:rsidRPr="00B16D97">
        <w:rPr>
          <w:color w:val="0000FF"/>
          <w:highlight w:val="white"/>
        </w:rPr>
        <w:t>&lt;</w:t>
      </w:r>
      <w:r w:rsidRPr="00B16D97">
        <w:rPr>
          <w:color w:val="800000"/>
          <w:highlight w:val="white"/>
        </w:rPr>
        <w:t>Recipient</w:t>
      </w:r>
      <w:r w:rsidRPr="00B16D97">
        <w:rPr>
          <w:color w:val="0000FF"/>
          <w:highlight w:val="white"/>
        </w:rPr>
        <w:t>&gt;</w:t>
      </w:r>
    </w:p>
    <w:p w14:paraId="6DFAA622" w14:textId="77777777" w:rsidR="00A120D8" w:rsidRPr="00A120D8" w:rsidRDefault="008E3918" w:rsidP="00A120D8">
      <w:pPr>
        <w:pStyle w:val="NoSpacing"/>
        <w:ind w:left="3600" w:firstLine="720"/>
        <w:rPr>
          <w:highlight w:val="white"/>
        </w:rPr>
      </w:pPr>
      <w:r w:rsidRPr="00B16D97">
        <w:rPr>
          <w:color w:val="0000FF"/>
          <w:highlight w:val="white"/>
        </w:rPr>
        <w:t>&lt;</w:t>
      </w:r>
      <w:r w:rsidRPr="00B16D97">
        <w:rPr>
          <w:color w:val="800000"/>
          <w:highlight w:val="white"/>
        </w:rPr>
        <w:t>Id</w:t>
      </w:r>
      <w:r w:rsidRPr="00B16D97">
        <w:rPr>
          <w:color w:val="0000FF"/>
          <w:highlight w:val="white"/>
        </w:rPr>
        <w:t>&gt;</w:t>
      </w:r>
      <w:r w:rsidRPr="00B16D97">
        <w:rPr>
          <w:highlight w:val="white"/>
        </w:rPr>
        <w:t>99999999964</w:t>
      </w:r>
      <w:r w:rsidRPr="00B16D97">
        <w:rPr>
          <w:color w:val="0000FF"/>
          <w:highlight w:val="white"/>
        </w:rPr>
        <w:t>&lt;/</w:t>
      </w:r>
      <w:r w:rsidRPr="00B16D97">
        <w:rPr>
          <w:color w:val="800000"/>
          <w:highlight w:val="white"/>
        </w:rPr>
        <w:t>Id</w:t>
      </w:r>
      <w:r w:rsidRPr="00B16D97">
        <w:rPr>
          <w:color w:val="0000FF"/>
          <w:highlight w:val="white"/>
        </w:rPr>
        <w:t>&gt;</w:t>
      </w:r>
    </w:p>
    <w:p w14:paraId="6A997DCB" w14:textId="77777777" w:rsidR="00A120D8" w:rsidRPr="00A120D8" w:rsidRDefault="008E3918" w:rsidP="00A120D8">
      <w:pPr>
        <w:pStyle w:val="NoSpacing"/>
        <w:ind w:left="3600" w:firstLine="720"/>
        <w:rPr>
          <w:highlight w:val="white"/>
        </w:rPr>
      </w:pPr>
      <w:r w:rsidRPr="00B16D97">
        <w:rPr>
          <w:color w:val="0000FF"/>
          <w:highlight w:val="white"/>
        </w:rPr>
        <w:t>&lt;</w:t>
      </w:r>
      <w:r w:rsidRPr="00B16D97">
        <w:rPr>
          <w:color w:val="800000"/>
          <w:highlight w:val="white"/>
        </w:rPr>
        <w:t>Type</w:t>
      </w:r>
      <w:r w:rsidRPr="00B16D97">
        <w:rPr>
          <w:color w:val="0000FF"/>
          <w:highlight w:val="white"/>
        </w:rPr>
        <w:t>&gt;</w:t>
      </w:r>
      <w:r w:rsidR="00511671">
        <w:rPr>
          <w:highlight w:val="white"/>
        </w:rPr>
        <w:t>Type A</w:t>
      </w:r>
      <w:r w:rsidRPr="00B16D97">
        <w:rPr>
          <w:color w:val="0000FF"/>
          <w:highlight w:val="white"/>
        </w:rPr>
        <w:t>&lt;/</w:t>
      </w:r>
      <w:r w:rsidRPr="00B16D97">
        <w:rPr>
          <w:color w:val="800000"/>
          <w:highlight w:val="white"/>
        </w:rPr>
        <w:t>Type</w:t>
      </w:r>
      <w:r w:rsidRPr="00B16D97">
        <w:rPr>
          <w:color w:val="0000FF"/>
          <w:highlight w:val="white"/>
        </w:rPr>
        <w:t>&gt;</w:t>
      </w:r>
    </w:p>
    <w:p w14:paraId="0D1B9D70" w14:textId="77777777" w:rsidR="00A120D8" w:rsidRPr="00A120D8" w:rsidRDefault="008E3918" w:rsidP="00A120D8">
      <w:pPr>
        <w:pStyle w:val="NoSpacing"/>
        <w:ind w:left="3600" w:firstLine="720"/>
        <w:rPr>
          <w:highlight w:val="white"/>
        </w:rPr>
      </w:pPr>
      <w:r w:rsidRPr="00B16D97">
        <w:rPr>
          <w:color w:val="0000FF"/>
          <w:highlight w:val="white"/>
        </w:rPr>
        <w:t>&lt;</w:t>
      </w:r>
      <w:r w:rsidRPr="00B16D97">
        <w:rPr>
          <w:color w:val="800000"/>
          <w:highlight w:val="white"/>
        </w:rPr>
        <w:t>Quality</w:t>
      </w:r>
      <w:r w:rsidRPr="00B16D97">
        <w:rPr>
          <w:color w:val="0000FF"/>
          <w:highlight w:val="white"/>
        </w:rPr>
        <w:t>&gt;</w:t>
      </w:r>
      <w:r w:rsidR="00511671">
        <w:rPr>
          <w:highlight w:val="white"/>
        </w:rPr>
        <w:t>Quality A</w:t>
      </w:r>
      <w:r w:rsidRPr="00B16D97">
        <w:rPr>
          <w:color w:val="0000FF"/>
          <w:highlight w:val="white"/>
        </w:rPr>
        <w:t>&lt;/</w:t>
      </w:r>
      <w:r w:rsidRPr="00B16D97">
        <w:rPr>
          <w:color w:val="800000"/>
          <w:highlight w:val="white"/>
        </w:rPr>
        <w:t>Quality</w:t>
      </w:r>
      <w:r w:rsidRPr="00B16D97">
        <w:rPr>
          <w:color w:val="0000FF"/>
          <w:highlight w:val="white"/>
        </w:rPr>
        <w:t>&gt;</w:t>
      </w:r>
    </w:p>
    <w:p w14:paraId="1A8571CD" w14:textId="77777777" w:rsidR="00A120D8" w:rsidRPr="00A120D8" w:rsidRDefault="003B5112" w:rsidP="00A120D8">
      <w:pPr>
        <w:pStyle w:val="NoSpacing"/>
        <w:ind w:left="3600" w:firstLine="720"/>
        <w:rPr>
          <w:color w:val="0000FF"/>
          <w:highlight w:val="white"/>
        </w:rPr>
      </w:pPr>
      <w:r w:rsidRPr="00B16D97">
        <w:rPr>
          <w:color w:val="0000FF"/>
          <w:highlight w:val="white"/>
        </w:rPr>
        <w:t>&lt;</w:t>
      </w:r>
      <w:r w:rsidRPr="00B16D97">
        <w:rPr>
          <w:color w:val="800000"/>
          <w:highlight w:val="white"/>
        </w:rPr>
        <w:t>User</w:t>
      </w:r>
      <w:r w:rsidRPr="00B16D97">
        <w:rPr>
          <w:color w:val="0000FF"/>
          <w:highlight w:val="white"/>
        </w:rPr>
        <w:t xml:space="preserve"> </w:t>
      </w:r>
      <w:r w:rsidRPr="00B16D97">
        <w:rPr>
          <w:color w:val="FF0000"/>
          <w:highlight w:val="white"/>
        </w:rPr>
        <w:t>LastName</w:t>
      </w:r>
      <w:r w:rsidRPr="00B16D97">
        <w:rPr>
          <w:color w:val="0000FF"/>
          <w:highlight w:val="white"/>
        </w:rPr>
        <w:t>="</w:t>
      </w:r>
      <w:r w:rsidRPr="00B16D97">
        <w:rPr>
          <w:highlight w:val="white"/>
        </w:rPr>
        <w:t>Simon</w:t>
      </w:r>
      <w:r w:rsidRPr="00B16D97">
        <w:rPr>
          <w:color w:val="0000FF"/>
          <w:highlight w:val="white"/>
        </w:rPr>
        <w:t xml:space="preserve">" </w:t>
      </w:r>
      <w:r w:rsidRPr="00B16D97">
        <w:rPr>
          <w:color w:val="FF0000"/>
          <w:highlight w:val="white"/>
        </w:rPr>
        <w:t>FirstName</w:t>
      </w:r>
      <w:r w:rsidR="00521B8B" w:rsidRPr="00B16D97">
        <w:rPr>
          <w:color w:val="0000FF"/>
          <w:highlight w:val="white"/>
        </w:rPr>
        <w:t>="</w:t>
      </w:r>
      <w:r w:rsidRPr="00B16D97">
        <w:rPr>
          <w:highlight w:val="white"/>
        </w:rPr>
        <w:t>Llew</w:t>
      </w:r>
      <w:r w:rsidRPr="00B16D97">
        <w:rPr>
          <w:color w:val="0000FF"/>
          <w:highlight w:val="white"/>
        </w:rPr>
        <w:t>"&gt;</w:t>
      </w:r>
      <w:r w:rsidRPr="00B16D97">
        <w:rPr>
          <w:highlight w:val="white"/>
        </w:rPr>
        <w:t>99999999965</w:t>
      </w:r>
      <w:r w:rsidRPr="00B16D97">
        <w:rPr>
          <w:color w:val="0000FF"/>
          <w:highlight w:val="white"/>
        </w:rPr>
        <w:t>&lt;/</w:t>
      </w:r>
      <w:r w:rsidRPr="00B16D97">
        <w:rPr>
          <w:color w:val="800000"/>
          <w:highlight w:val="white"/>
        </w:rPr>
        <w:t>User</w:t>
      </w:r>
      <w:r w:rsidRPr="00B16D97">
        <w:rPr>
          <w:color w:val="0000FF"/>
          <w:highlight w:val="white"/>
        </w:rPr>
        <w:t>&gt;</w:t>
      </w:r>
    </w:p>
    <w:p w14:paraId="29FA95BE" w14:textId="77777777" w:rsidR="00A120D8" w:rsidRPr="00A120D8" w:rsidRDefault="008E3918" w:rsidP="00A120D8">
      <w:pPr>
        <w:pStyle w:val="NoSpacing"/>
        <w:ind w:left="2880" w:firstLine="720"/>
        <w:rPr>
          <w:highlight w:val="white"/>
        </w:rPr>
      </w:pPr>
      <w:r w:rsidRPr="00B16D97">
        <w:rPr>
          <w:color w:val="0000FF"/>
          <w:highlight w:val="white"/>
        </w:rPr>
        <w:t>&lt;/</w:t>
      </w:r>
      <w:r w:rsidRPr="00B16D97">
        <w:rPr>
          <w:color w:val="800000"/>
          <w:highlight w:val="white"/>
        </w:rPr>
        <w:t>Recipient</w:t>
      </w:r>
      <w:r w:rsidRPr="00B16D97">
        <w:rPr>
          <w:color w:val="0000FF"/>
          <w:highlight w:val="white"/>
        </w:rPr>
        <w:t>&gt;</w:t>
      </w:r>
    </w:p>
    <w:p w14:paraId="38AFB0BC" w14:textId="77777777" w:rsidR="00A120D8" w:rsidRPr="00A120D8" w:rsidRDefault="008E3918" w:rsidP="00A120D8">
      <w:pPr>
        <w:pStyle w:val="NoSpacing"/>
        <w:ind w:left="2880" w:firstLine="720"/>
        <w:rPr>
          <w:highlight w:val="white"/>
        </w:rPr>
      </w:pPr>
      <w:r w:rsidRPr="00B16D97">
        <w:rPr>
          <w:color w:val="0000FF"/>
          <w:highlight w:val="white"/>
        </w:rPr>
        <w:t>&lt;</w:t>
      </w:r>
      <w:r w:rsidRPr="00B16D97">
        <w:rPr>
          <w:color w:val="800000"/>
          <w:highlight w:val="white"/>
        </w:rPr>
        <w:t>Published</w:t>
      </w:r>
      <w:r w:rsidRPr="00B16D97">
        <w:rPr>
          <w:color w:val="0000FF"/>
          <w:highlight w:val="white"/>
        </w:rPr>
        <w:t>&gt;</w:t>
      </w:r>
      <w:r w:rsidR="00532738" w:rsidRPr="00B16D97">
        <w:rPr>
          <w:highlight w:val="white"/>
        </w:rPr>
        <w:t>2011-12-17T09:30:47Z</w:t>
      </w:r>
      <w:r w:rsidRPr="00B16D97">
        <w:rPr>
          <w:color w:val="0000FF"/>
          <w:highlight w:val="white"/>
        </w:rPr>
        <w:t>&lt;/</w:t>
      </w:r>
      <w:r w:rsidRPr="00B16D97">
        <w:rPr>
          <w:color w:val="800000"/>
          <w:highlight w:val="white"/>
        </w:rPr>
        <w:t>Published</w:t>
      </w:r>
      <w:r w:rsidRPr="00B16D97">
        <w:rPr>
          <w:color w:val="0000FF"/>
          <w:highlight w:val="white"/>
        </w:rPr>
        <w:t>&gt;</w:t>
      </w:r>
    </w:p>
    <w:p w14:paraId="7F0B5C06" w14:textId="77777777" w:rsidR="00A120D8" w:rsidRPr="00A120D8" w:rsidRDefault="008E3918" w:rsidP="00A120D8">
      <w:pPr>
        <w:pStyle w:val="NoSpacing"/>
        <w:ind w:left="2880" w:firstLine="720"/>
        <w:rPr>
          <w:highlight w:val="white"/>
        </w:rPr>
      </w:pPr>
      <w:r w:rsidRPr="00B16D97">
        <w:rPr>
          <w:color w:val="0000FF"/>
          <w:highlight w:val="white"/>
        </w:rPr>
        <w:t>&lt;</w:t>
      </w:r>
      <w:r w:rsidRPr="00B16D97">
        <w:rPr>
          <w:color w:val="800000"/>
          <w:highlight w:val="white"/>
        </w:rPr>
        <w:t>Received</w:t>
      </w:r>
      <w:r w:rsidRPr="00B16D97">
        <w:rPr>
          <w:color w:val="0000FF"/>
          <w:highlight w:val="white"/>
        </w:rPr>
        <w:t>&gt;</w:t>
      </w:r>
      <w:r w:rsidR="00532738" w:rsidRPr="00B16D97">
        <w:rPr>
          <w:highlight w:val="white"/>
        </w:rPr>
        <w:t>2011-12-17T10:31:17Z</w:t>
      </w:r>
      <w:r w:rsidR="00532738" w:rsidRPr="00B16D97">
        <w:rPr>
          <w:color w:val="0000FF"/>
          <w:highlight w:val="white"/>
        </w:rPr>
        <w:t xml:space="preserve"> </w:t>
      </w:r>
      <w:r w:rsidRPr="00B16D97">
        <w:rPr>
          <w:color w:val="0000FF"/>
          <w:highlight w:val="white"/>
        </w:rPr>
        <w:t>&lt;/</w:t>
      </w:r>
      <w:r w:rsidRPr="00B16D97">
        <w:rPr>
          <w:color w:val="800000"/>
          <w:highlight w:val="white"/>
        </w:rPr>
        <w:t>Received</w:t>
      </w:r>
      <w:r w:rsidRPr="00B16D97">
        <w:rPr>
          <w:color w:val="0000FF"/>
          <w:highlight w:val="white"/>
        </w:rPr>
        <w:t>&gt;</w:t>
      </w:r>
    </w:p>
    <w:p w14:paraId="5C90EA15" w14:textId="77777777" w:rsidR="00A120D8" w:rsidRPr="00A120D8" w:rsidRDefault="008E3918" w:rsidP="00A120D8">
      <w:pPr>
        <w:pStyle w:val="NoSpacing"/>
        <w:ind w:left="2880" w:firstLine="720"/>
        <w:rPr>
          <w:highlight w:val="white"/>
        </w:rPr>
      </w:pPr>
      <w:r w:rsidRPr="00B16D97">
        <w:rPr>
          <w:color w:val="0000FF"/>
          <w:highlight w:val="white"/>
        </w:rPr>
        <w:t>&lt;</w:t>
      </w:r>
      <w:r w:rsidRPr="00B16D97">
        <w:rPr>
          <w:color w:val="800000"/>
          <w:highlight w:val="white"/>
        </w:rPr>
        <w:t>Read</w:t>
      </w:r>
      <w:r w:rsidRPr="00B16D97">
        <w:rPr>
          <w:color w:val="0000FF"/>
          <w:highlight w:val="white"/>
        </w:rPr>
        <w:t>&gt;</w:t>
      </w:r>
      <w:r w:rsidR="00532738" w:rsidRPr="00B16D97">
        <w:rPr>
          <w:highlight w:val="white"/>
        </w:rPr>
        <w:t>2011-12-17T09:30:47Z</w:t>
      </w:r>
      <w:r w:rsidR="00532738" w:rsidRPr="00B16D97">
        <w:rPr>
          <w:color w:val="0000FF"/>
          <w:highlight w:val="white"/>
        </w:rPr>
        <w:t xml:space="preserve"> </w:t>
      </w:r>
      <w:r w:rsidRPr="00B16D97">
        <w:rPr>
          <w:color w:val="0000FF"/>
          <w:highlight w:val="white"/>
        </w:rPr>
        <w:t>&lt;/</w:t>
      </w:r>
      <w:r w:rsidRPr="00B16D97">
        <w:rPr>
          <w:color w:val="800000"/>
          <w:highlight w:val="white"/>
        </w:rPr>
        <w:t>Read</w:t>
      </w:r>
      <w:r w:rsidRPr="00B16D97">
        <w:rPr>
          <w:color w:val="0000FF"/>
          <w:highlight w:val="white"/>
        </w:rPr>
        <w:t>&gt;</w:t>
      </w:r>
    </w:p>
    <w:p w14:paraId="77B66476" w14:textId="77777777" w:rsidR="00A120D8" w:rsidRDefault="008E3918" w:rsidP="00A120D8">
      <w:pPr>
        <w:pStyle w:val="NoSpacing"/>
        <w:ind w:left="2160" w:firstLine="720"/>
        <w:rPr>
          <w:highlight w:val="white"/>
          <w:lang w:val="ru-RU"/>
        </w:rPr>
      </w:pPr>
      <w:r w:rsidRPr="00B16D97">
        <w:rPr>
          <w:color w:val="0000FF"/>
          <w:highlight w:val="white"/>
        </w:rPr>
        <w:t>&lt;/</w:t>
      </w:r>
      <w:r w:rsidRPr="00B16D97">
        <w:rPr>
          <w:color w:val="800000"/>
          <w:highlight w:val="white"/>
        </w:rPr>
        <w:t>Row</w:t>
      </w:r>
      <w:r w:rsidRPr="00B16D97">
        <w:rPr>
          <w:color w:val="0000FF"/>
          <w:highlight w:val="white"/>
        </w:rPr>
        <w:t>&gt;</w:t>
      </w:r>
    </w:p>
    <w:p w14:paraId="44E2249D" w14:textId="77777777" w:rsidR="00A120D8" w:rsidRDefault="008E3918" w:rsidP="00A120D8">
      <w:pPr>
        <w:pStyle w:val="NoSpacing"/>
        <w:ind w:left="1440" w:firstLine="720"/>
        <w:rPr>
          <w:highlight w:val="white"/>
          <w:lang w:val="ru-RU"/>
        </w:rPr>
      </w:pPr>
      <w:r w:rsidRPr="00B16D97">
        <w:rPr>
          <w:color w:val="0000FF"/>
          <w:highlight w:val="white"/>
        </w:rPr>
        <w:t>&lt;/</w:t>
      </w:r>
      <w:r w:rsidRPr="00B16D97">
        <w:rPr>
          <w:color w:val="800000"/>
          <w:highlight w:val="white"/>
        </w:rPr>
        <w:t>AcknowledgmentsStatus</w:t>
      </w:r>
      <w:r w:rsidRPr="00B16D97">
        <w:rPr>
          <w:color w:val="0000FF"/>
          <w:highlight w:val="white"/>
        </w:rPr>
        <w:t>&gt;</w:t>
      </w:r>
    </w:p>
    <w:p w14:paraId="680A0B79" w14:textId="77777777" w:rsidR="00A120D8" w:rsidRDefault="008E3918" w:rsidP="00A120D8">
      <w:pPr>
        <w:pStyle w:val="NoSpacing"/>
        <w:ind w:left="720" w:firstLine="720"/>
        <w:rPr>
          <w:highlight w:val="white"/>
          <w:lang w:val="ru-RU"/>
        </w:rPr>
      </w:pPr>
      <w:r w:rsidRPr="00B16D97">
        <w:rPr>
          <w:color w:val="0000FF"/>
          <w:highlight w:val="white"/>
        </w:rPr>
        <w:t>&lt;/</w:t>
      </w:r>
      <w:r w:rsidRPr="00B16D97">
        <w:rPr>
          <w:color w:val="800000"/>
          <w:highlight w:val="white"/>
        </w:rPr>
        <w:t>ns4:GetMessageAcknowledgmentsStatusResponse</w:t>
      </w:r>
      <w:r w:rsidRPr="00B16D97">
        <w:rPr>
          <w:color w:val="0000FF"/>
          <w:highlight w:val="white"/>
        </w:rPr>
        <w:t>&gt;</w:t>
      </w:r>
    </w:p>
    <w:p w14:paraId="0A8C7B42" w14:textId="64670403" w:rsidR="008E3918" w:rsidRPr="00B16D97" w:rsidRDefault="008E3918" w:rsidP="00A120D8">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0A8C7B43" w14:textId="77777777" w:rsidR="008E3918" w:rsidRPr="00B16D97" w:rsidRDefault="008E3918" w:rsidP="00A120D8">
      <w:pPr>
        <w:pStyle w:val="NoSpacing"/>
        <w:rPr>
          <w:highlight w:val="white"/>
        </w:rPr>
      </w:pPr>
      <w:r w:rsidRPr="00B16D97">
        <w:rPr>
          <w:color w:val="0000FF"/>
          <w:highlight w:val="white"/>
        </w:rPr>
        <w:t>&lt;/</w:t>
      </w:r>
      <w:r w:rsidRPr="00B16D97">
        <w:rPr>
          <w:color w:val="800000"/>
          <w:highlight w:val="white"/>
        </w:rPr>
        <w:t>S:Envelope</w:t>
      </w:r>
      <w:r w:rsidRPr="00B16D97">
        <w:rPr>
          <w:color w:val="0000FF"/>
          <w:highlight w:val="white"/>
        </w:rPr>
        <w:t>&gt;</w:t>
      </w:r>
    </w:p>
    <w:p w14:paraId="0A8C7B44" w14:textId="77777777" w:rsidR="004F0E31" w:rsidRPr="00B16D97" w:rsidRDefault="004F0E31" w:rsidP="006D552E">
      <w:pPr>
        <w:rPr>
          <w:highlight w:val="white"/>
        </w:rPr>
      </w:pPr>
    </w:p>
    <w:p w14:paraId="0A8C7B45" w14:textId="77777777" w:rsidR="004901D2" w:rsidRPr="00B16D97" w:rsidRDefault="004901D2" w:rsidP="006D552E">
      <w:pPr>
        <w:pStyle w:val="Heading3"/>
      </w:pPr>
      <w:bookmarkStart w:id="178" w:name="_Toc449621790"/>
      <w:r w:rsidRPr="00B16D97">
        <w:lastRenderedPageBreak/>
        <w:t>InsertOoO Method</w:t>
      </w:r>
      <w:bookmarkEnd w:id="178"/>
    </w:p>
    <w:p w14:paraId="0A8C7B46" w14:textId="77777777" w:rsidR="004901D2" w:rsidRPr="00B16D97" w:rsidRDefault="004901D2" w:rsidP="006D552E">
      <w:pPr>
        <w:rPr>
          <w:rFonts w:cs="Arial"/>
        </w:rPr>
      </w:pPr>
      <w:r w:rsidRPr="00B16D97">
        <w:rPr>
          <w:rFonts w:cs="Arial"/>
        </w:rPr>
        <w:t xml:space="preserve">The </w:t>
      </w:r>
      <w:r w:rsidRPr="00B16D97">
        <w:rPr>
          <w:rFonts w:cs="Arial"/>
          <w:i/>
        </w:rPr>
        <w:t>InsertOoO</w:t>
      </w:r>
      <w:r w:rsidR="002279E5" w:rsidRPr="00B16D97">
        <w:rPr>
          <w:rFonts w:cs="Arial"/>
          <w:i/>
        </w:rPr>
        <w:t xml:space="preserve"> </w:t>
      </w:r>
      <w:r w:rsidRPr="00B16D97">
        <w:rPr>
          <w:rFonts w:cs="Arial"/>
        </w:rPr>
        <w:t xml:space="preserve">method is used to </w:t>
      </w:r>
      <w:r w:rsidR="002279E5" w:rsidRPr="00B16D97">
        <w:rPr>
          <w:rFonts w:cs="Arial"/>
        </w:rPr>
        <w:t xml:space="preserve">insert an Out-of-Office for the </w:t>
      </w:r>
      <w:r w:rsidR="003D614B" w:rsidRPr="00B16D97">
        <w:t xml:space="preserve">considered </w:t>
      </w:r>
      <w:r w:rsidR="006D552E" w:rsidRPr="00B16D97">
        <w:t>eJustBox</w:t>
      </w:r>
      <w:r w:rsidRPr="00B16D97">
        <w:rPr>
          <w:rFonts w:cs="Arial"/>
        </w:rPr>
        <w:t xml:space="preserve">. </w:t>
      </w:r>
      <w:r w:rsidR="00BF57A5" w:rsidRPr="00B16D97">
        <w:rPr>
          <w:rFonts w:cs="Arial"/>
        </w:rPr>
        <w:t xml:space="preserve">There are a number of rules and limitations to respect as described in section </w:t>
      </w:r>
      <w:r w:rsidR="00BF57A5" w:rsidRPr="00B16D97">
        <w:rPr>
          <w:rFonts w:cs="Arial"/>
        </w:rPr>
        <w:fldChar w:fldCharType="begin"/>
      </w:r>
      <w:r w:rsidR="00BF57A5" w:rsidRPr="00B16D97">
        <w:rPr>
          <w:rFonts w:cs="Arial"/>
        </w:rPr>
        <w:instrText xml:space="preserve"> REF _Ref350595197 \r \h </w:instrText>
      </w:r>
      <w:r w:rsidR="006D552E" w:rsidRPr="00B16D97">
        <w:rPr>
          <w:rFonts w:cs="Arial"/>
        </w:rPr>
        <w:instrText xml:space="preserve"> \* MERGEFORMAT </w:instrText>
      </w:r>
      <w:r w:rsidR="00BF57A5" w:rsidRPr="00B16D97">
        <w:rPr>
          <w:rFonts w:cs="Arial"/>
        </w:rPr>
      </w:r>
      <w:r w:rsidR="00BF57A5" w:rsidRPr="00B16D97">
        <w:rPr>
          <w:rFonts w:cs="Arial"/>
        </w:rPr>
        <w:fldChar w:fldCharType="separate"/>
      </w:r>
      <w:r w:rsidR="001638AC">
        <w:rPr>
          <w:rFonts w:cs="Arial"/>
        </w:rPr>
        <w:t>5.3.1.2</w:t>
      </w:r>
      <w:r w:rsidR="00BF57A5" w:rsidRPr="00B16D97">
        <w:rPr>
          <w:rFonts w:cs="Arial"/>
        </w:rPr>
        <w:fldChar w:fldCharType="end"/>
      </w:r>
      <w:r w:rsidR="00BF57A5" w:rsidRPr="00B16D97">
        <w:rPr>
          <w:rFonts w:cs="Arial"/>
        </w:rPr>
        <w:t xml:space="preserve">. If these rules are not respected a Business error is returned as detailed in section </w:t>
      </w:r>
      <w:r w:rsidR="00BF57A5" w:rsidRPr="00B16D97">
        <w:rPr>
          <w:rFonts w:cs="Arial"/>
        </w:rPr>
        <w:fldChar w:fldCharType="begin"/>
      </w:r>
      <w:r w:rsidR="00BF57A5" w:rsidRPr="00B16D97">
        <w:rPr>
          <w:rFonts w:cs="Arial"/>
        </w:rPr>
        <w:instrText xml:space="preserve"> REF _Ref350595250 \r \h </w:instrText>
      </w:r>
      <w:r w:rsidR="006D552E" w:rsidRPr="00B16D97">
        <w:rPr>
          <w:rFonts w:cs="Arial"/>
        </w:rPr>
        <w:instrText xml:space="preserve"> \* MERGEFORMAT </w:instrText>
      </w:r>
      <w:r w:rsidR="00BF57A5" w:rsidRPr="00B16D97">
        <w:rPr>
          <w:rFonts w:cs="Arial"/>
        </w:rPr>
      </w:r>
      <w:r w:rsidR="00BF57A5" w:rsidRPr="00B16D97">
        <w:rPr>
          <w:rFonts w:cs="Arial"/>
        </w:rPr>
        <w:fldChar w:fldCharType="separate"/>
      </w:r>
      <w:r w:rsidR="001638AC">
        <w:rPr>
          <w:rFonts w:cs="Arial"/>
        </w:rPr>
        <w:t>8.2</w:t>
      </w:r>
      <w:r w:rsidR="00BF57A5" w:rsidRPr="00B16D97">
        <w:rPr>
          <w:rFonts w:cs="Arial"/>
        </w:rPr>
        <w:fldChar w:fldCharType="end"/>
      </w:r>
      <w:r w:rsidR="00BF57A5" w:rsidRPr="00B16D97">
        <w:rPr>
          <w:rFonts w:cs="Arial"/>
        </w:rPr>
        <w:t>.</w:t>
      </w:r>
    </w:p>
    <w:p w14:paraId="0A8C7B47" w14:textId="77777777" w:rsidR="004901D2" w:rsidRPr="00B16D97" w:rsidRDefault="004901D2" w:rsidP="006D552E">
      <w:pPr>
        <w:pStyle w:val="Heading4"/>
      </w:pPr>
      <w:bookmarkStart w:id="179" w:name="_Toc449621791"/>
      <w:r w:rsidRPr="00B16D97">
        <w:t>InsertOoO Request</w:t>
      </w:r>
      <w:bookmarkEnd w:id="179"/>
    </w:p>
    <w:p w14:paraId="0A8C7B48" w14:textId="77777777" w:rsidR="004901D2" w:rsidRPr="00B16D97" w:rsidRDefault="00474705" w:rsidP="006D552E">
      <w:r w:rsidRPr="00B16D97">
        <w:rPr>
          <w:rFonts w:cs="Arial"/>
        </w:rPr>
        <w:t xml:space="preserve">Only one OoO can be </w:t>
      </w:r>
      <w:r w:rsidR="008F0C12" w:rsidRPr="00B16D97">
        <w:rPr>
          <w:rFonts w:cs="Arial"/>
        </w:rPr>
        <w:t>inserted</w:t>
      </w:r>
      <w:r w:rsidRPr="00B16D97">
        <w:rPr>
          <w:rFonts w:cs="Arial"/>
        </w:rPr>
        <w:t xml:space="preserve"> by request, but multiple substitutes may be specified</w:t>
      </w:r>
      <w:r w:rsidR="004901D2" w:rsidRPr="00B16D97">
        <w:rPr>
          <w:rStyle w:val="hps"/>
        </w:rPr>
        <w:t>.</w:t>
      </w:r>
    </w:p>
    <w:p w14:paraId="0A8C7B49" w14:textId="77777777" w:rsidR="004901D2" w:rsidRDefault="00D06185" w:rsidP="00767766">
      <w:pPr>
        <w:jc w:val="center"/>
      </w:pPr>
      <w:r w:rsidRPr="00B16D97">
        <w:rPr>
          <w:noProof/>
          <w:lang w:val="fr-BE" w:eastAsia="fr-BE"/>
        </w:rPr>
        <w:drawing>
          <wp:inline distT="0" distB="0" distL="0" distR="0" wp14:anchorId="0A8C7EDE" wp14:editId="62947D60">
            <wp:extent cx="3477600" cy="19908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OoORequest.png"/>
                    <pic:cNvPicPr/>
                  </pic:nvPicPr>
                  <pic:blipFill>
                    <a:blip r:embed="rId33">
                      <a:extLst>
                        <a:ext uri="{28A0092B-C50C-407E-A947-70E740481C1C}">
                          <a14:useLocalDpi xmlns:a14="http://schemas.microsoft.com/office/drawing/2010/main" val="0"/>
                        </a:ext>
                      </a:extLst>
                    </a:blip>
                    <a:stretch>
                      <a:fillRect/>
                    </a:stretch>
                  </pic:blipFill>
                  <pic:spPr bwMode="auto">
                    <a:xfrm>
                      <a:off x="0" y="0"/>
                      <a:ext cx="3477600" cy="1990800"/>
                    </a:xfrm>
                    <a:prstGeom prst="rect">
                      <a:avLst/>
                    </a:prstGeom>
                    <a:ln>
                      <a:noFill/>
                    </a:ln>
                    <a:extLst>
                      <a:ext uri="{53640926-AAD7-44D8-BBD7-CCE9431645EC}">
                        <a14:shadowObscured xmlns:a14="http://schemas.microsoft.com/office/drawing/2010/main"/>
                      </a:ext>
                    </a:extLst>
                  </pic:spPr>
                </pic:pic>
              </a:graphicData>
            </a:graphic>
          </wp:inline>
        </w:drawing>
      </w:r>
    </w:p>
    <w:p w14:paraId="0A8C7B4A" w14:textId="77777777" w:rsidR="00FA3E67" w:rsidRPr="00B16D97" w:rsidRDefault="00FA3E67" w:rsidP="00767766">
      <w:pPr>
        <w:jc w:val="cente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022"/>
      </w:tblGrid>
      <w:tr w:rsidR="004901D2" w:rsidRPr="00B16D97" w14:paraId="0A8C7B4D" w14:textId="77777777" w:rsidTr="0076776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B4B" w14:textId="77777777" w:rsidR="004901D2" w:rsidRPr="00B16D97" w:rsidRDefault="004901D2" w:rsidP="006D552E">
            <w:pPr>
              <w:rPr>
                <w:b/>
                <w:bCs/>
                <w:color w:val="FFFFFF"/>
              </w:rPr>
            </w:pPr>
            <w:r w:rsidRPr="00B16D97">
              <w:rPr>
                <w:b/>
                <w:bCs/>
                <w:color w:val="FFFFFF"/>
              </w:rPr>
              <w:t>Field name</w:t>
            </w:r>
          </w:p>
        </w:tc>
        <w:tc>
          <w:tcPr>
            <w:tcW w:w="7022"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B4C" w14:textId="77777777" w:rsidR="004901D2" w:rsidRPr="00B16D97" w:rsidRDefault="004901D2" w:rsidP="006D552E">
            <w:pPr>
              <w:rPr>
                <w:b/>
                <w:bCs/>
                <w:color w:val="FFFFFF"/>
              </w:rPr>
            </w:pPr>
            <w:r w:rsidRPr="00B16D97">
              <w:rPr>
                <w:b/>
                <w:bCs/>
                <w:color w:val="FFFFFF"/>
              </w:rPr>
              <w:t>Description</w:t>
            </w:r>
          </w:p>
        </w:tc>
      </w:tr>
      <w:tr w:rsidR="004901D2" w:rsidRPr="00B16D97" w14:paraId="0A8C7B50" w14:textId="77777777" w:rsidTr="00767766">
        <w:tc>
          <w:tcPr>
            <w:tcW w:w="2442" w:type="dxa"/>
            <w:shd w:val="clear" w:color="auto" w:fill="auto"/>
            <w:vAlign w:val="center"/>
          </w:tcPr>
          <w:p w14:paraId="0A8C7B4E" w14:textId="4B3B537A" w:rsidR="004901D2" w:rsidRPr="00B16D97" w:rsidRDefault="00F239FA" w:rsidP="006D552E">
            <w:pPr>
              <w:rPr>
                <w:rFonts w:cs="Arial"/>
              </w:rPr>
            </w:pPr>
            <w:r>
              <w:rPr>
                <w:rFonts w:cs="Arial"/>
              </w:rPr>
              <w:t>Actor</w:t>
            </w:r>
          </w:p>
        </w:tc>
        <w:tc>
          <w:tcPr>
            <w:tcW w:w="7022" w:type="dxa"/>
            <w:shd w:val="clear" w:color="auto" w:fill="auto"/>
          </w:tcPr>
          <w:p w14:paraId="0A8C7B4F" w14:textId="5BCA42B2" w:rsidR="004901D2" w:rsidRPr="00B16D97" w:rsidRDefault="00601983" w:rsidP="00F239FA">
            <w:pPr>
              <w:rPr>
                <w:rFonts w:cs="Arial"/>
              </w:rPr>
            </w:pPr>
            <w:r>
              <w:rPr>
                <w:rFonts w:cs="Arial"/>
              </w:rPr>
              <w:t xml:space="preserve">See section </w:t>
            </w:r>
            <w:r>
              <w:rPr>
                <w:rFonts w:cs="Arial"/>
              </w:rPr>
              <w:fldChar w:fldCharType="begin"/>
            </w:r>
            <w:r>
              <w:rPr>
                <w:rFonts w:cs="Arial"/>
              </w:rPr>
              <w:instrText xml:space="preserve"> REF _Ref449705191 \r \h </w:instrText>
            </w:r>
            <w:r>
              <w:rPr>
                <w:rFonts w:cs="Arial"/>
              </w:rPr>
            </w:r>
            <w:r>
              <w:rPr>
                <w:rFonts w:cs="Arial"/>
              </w:rPr>
              <w:fldChar w:fldCharType="separate"/>
            </w:r>
            <w:r>
              <w:rPr>
                <w:rFonts w:cs="Arial"/>
              </w:rPr>
              <w:t>5.3.12.3</w:t>
            </w:r>
            <w:r>
              <w:rPr>
                <w:rFonts w:cs="Arial"/>
              </w:rPr>
              <w:fldChar w:fldCharType="end"/>
            </w:r>
          </w:p>
        </w:tc>
      </w:tr>
      <w:tr w:rsidR="004901D2" w:rsidRPr="00B16D97" w14:paraId="0A8C7B53" w14:textId="77777777" w:rsidTr="00767766">
        <w:tc>
          <w:tcPr>
            <w:tcW w:w="2442" w:type="dxa"/>
            <w:shd w:val="clear" w:color="auto" w:fill="auto"/>
            <w:vAlign w:val="center"/>
          </w:tcPr>
          <w:p w14:paraId="0A8C7B51" w14:textId="77777777" w:rsidR="004901D2" w:rsidRPr="00B16D97" w:rsidRDefault="00D06185" w:rsidP="006D552E">
            <w:pPr>
              <w:rPr>
                <w:rFonts w:cs="Arial"/>
              </w:rPr>
            </w:pPr>
            <w:r w:rsidRPr="00B16D97">
              <w:rPr>
                <w:rFonts w:cs="Arial"/>
              </w:rPr>
              <w:t>StartDate</w:t>
            </w:r>
          </w:p>
        </w:tc>
        <w:tc>
          <w:tcPr>
            <w:tcW w:w="7022" w:type="dxa"/>
            <w:shd w:val="clear" w:color="auto" w:fill="auto"/>
          </w:tcPr>
          <w:p w14:paraId="0A8C7B52" w14:textId="77777777" w:rsidR="004901D2" w:rsidRPr="00B16D97" w:rsidRDefault="004901D2" w:rsidP="006D552E">
            <w:r w:rsidRPr="00B16D97">
              <w:t xml:space="preserve">The </w:t>
            </w:r>
            <w:r w:rsidR="00A7545E" w:rsidRPr="00B16D97">
              <w:rPr>
                <w:i/>
              </w:rPr>
              <w:t xml:space="preserve">StartDate </w:t>
            </w:r>
            <w:r w:rsidR="00A7545E" w:rsidRPr="00B16D97">
              <w:t xml:space="preserve">of the Out-of-Office. </w:t>
            </w:r>
            <w:r w:rsidR="00175FC4" w:rsidRPr="00B16D97">
              <w:t>This date is inclusive</w:t>
            </w:r>
            <w:r w:rsidRPr="00B16D97">
              <w:t>.</w:t>
            </w:r>
            <w:r w:rsidR="00175FC4" w:rsidRPr="00B16D97">
              <w:t xml:space="preserve"> Ex. 2013-07-03+02:00</w:t>
            </w:r>
          </w:p>
        </w:tc>
      </w:tr>
      <w:tr w:rsidR="00175FC4" w:rsidRPr="00B16D97" w14:paraId="0A8C7B56" w14:textId="77777777" w:rsidTr="00767766">
        <w:tc>
          <w:tcPr>
            <w:tcW w:w="2442" w:type="dxa"/>
            <w:shd w:val="clear" w:color="auto" w:fill="auto"/>
            <w:vAlign w:val="center"/>
          </w:tcPr>
          <w:p w14:paraId="0A8C7B54" w14:textId="77777777" w:rsidR="00175FC4" w:rsidRPr="00B16D97" w:rsidRDefault="00175FC4" w:rsidP="006D552E">
            <w:pPr>
              <w:rPr>
                <w:rFonts w:cs="Arial"/>
              </w:rPr>
            </w:pPr>
            <w:r w:rsidRPr="00B16D97">
              <w:rPr>
                <w:rFonts w:cs="Arial"/>
              </w:rPr>
              <w:t>EndDate</w:t>
            </w:r>
          </w:p>
        </w:tc>
        <w:tc>
          <w:tcPr>
            <w:tcW w:w="7022" w:type="dxa"/>
            <w:shd w:val="clear" w:color="auto" w:fill="auto"/>
          </w:tcPr>
          <w:p w14:paraId="0A8C7B55" w14:textId="77777777" w:rsidR="00175FC4" w:rsidRPr="00B16D97" w:rsidRDefault="00175FC4" w:rsidP="006D552E">
            <w:pPr>
              <w:rPr>
                <w:rFonts w:cs="Arial"/>
                <w:b/>
              </w:rPr>
            </w:pPr>
            <w:r w:rsidRPr="00B16D97">
              <w:t xml:space="preserve">The </w:t>
            </w:r>
            <w:r w:rsidRPr="00B16D97">
              <w:rPr>
                <w:i/>
              </w:rPr>
              <w:t xml:space="preserve">EndDate </w:t>
            </w:r>
            <w:r w:rsidRPr="00B16D97">
              <w:t>of the Out-of-Office. This date is inclusive. Ex. 2013-07-17+02:00</w:t>
            </w:r>
          </w:p>
        </w:tc>
      </w:tr>
      <w:tr w:rsidR="004901D2" w:rsidRPr="00B16D97" w14:paraId="0A8C7B59" w14:textId="77777777" w:rsidTr="00767766">
        <w:tc>
          <w:tcPr>
            <w:tcW w:w="2442" w:type="dxa"/>
            <w:shd w:val="clear" w:color="auto" w:fill="auto"/>
            <w:vAlign w:val="center"/>
          </w:tcPr>
          <w:p w14:paraId="0A8C7B57" w14:textId="77777777" w:rsidR="004901D2" w:rsidRPr="00B16D97" w:rsidRDefault="00175FC4" w:rsidP="006D552E">
            <w:pPr>
              <w:rPr>
                <w:rFonts w:cs="Arial"/>
              </w:rPr>
            </w:pPr>
            <w:r w:rsidRPr="00B16D97">
              <w:rPr>
                <w:rFonts w:cs="Arial"/>
              </w:rPr>
              <w:t>Substitue</w:t>
            </w:r>
          </w:p>
        </w:tc>
        <w:tc>
          <w:tcPr>
            <w:tcW w:w="7022" w:type="dxa"/>
            <w:shd w:val="clear" w:color="auto" w:fill="auto"/>
          </w:tcPr>
          <w:p w14:paraId="0A8C7B58" w14:textId="71A54A9F" w:rsidR="004901D2" w:rsidRPr="00B16D97" w:rsidRDefault="00175FC4" w:rsidP="00877480">
            <w:pPr>
              <w:rPr>
                <w:rFonts w:cs="Arial"/>
                <w:b/>
              </w:rPr>
            </w:pPr>
            <w:r w:rsidRPr="00B16D97">
              <w:rPr>
                <w:rFonts w:cs="Arial"/>
              </w:rPr>
              <w:t xml:space="preserve">Optional. You may want to specify someone which is replacing you during your absence. </w:t>
            </w:r>
            <w:r w:rsidR="00884968" w:rsidRPr="00B16D97">
              <w:rPr>
                <w:rFonts w:cs="Arial"/>
              </w:rPr>
              <w:t xml:space="preserve">The structure is as usual, detailed in </w:t>
            </w:r>
            <w:r w:rsidR="00767766">
              <w:rPr>
                <w:rFonts w:cs="Arial"/>
              </w:rPr>
              <w:t xml:space="preserve">the </w:t>
            </w:r>
            <w:r w:rsidR="00767766">
              <w:rPr>
                <w:rFonts w:cs="Arial"/>
              </w:rPr>
              <w:fldChar w:fldCharType="begin"/>
            </w:r>
            <w:r w:rsidR="00767766">
              <w:rPr>
                <w:rFonts w:cs="Arial"/>
              </w:rPr>
              <w:instrText xml:space="preserve"> REF _Ref448216639 \h </w:instrText>
            </w:r>
            <w:r w:rsidR="00767766">
              <w:rPr>
                <w:rFonts w:cs="Arial"/>
              </w:rPr>
            </w:r>
            <w:r w:rsidR="00767766">
              <w:rPr>
                <w:rFonts w:cs="Arial"/>
              </w:rPr>
              <w:fldChar w:fldCharType="separate"/>
            </w:r>
            <w:r w:rsidR="001638AC" w:rsidRPr="00B16D97">
              <w:t>Substitute</w:t>
            </w:r>
            <w:r w:rsidR="00767766">
              <w:rPr>
                <w:rFonts w:cs="Arial"/>
              </w:rPr>
              <w:fldChar w:fldCharType="end"/>
            </w:r>
            <w:r w:rsidR="00767766">
              <w:rPr>
                <w:rFonts w:cs="Arial"/>
              </w:rPr>
              <w:t xml:space="preserve"> section.</w:t>
            </w:r>
            <w:r w:rsidR="0095116E" w:rsidRPr="00B16D97">
              <w:rPr>
                <w:rFonts w:cs="Arial"/>
                <w:b/>
              </w:rPr>
              <w:t xml:space="preserve"> </w:t>
            </w:r>
          </w:p>
        </w:tc>
      </w:tr>
    </w:tbl>
    <w:p w14:paraId="0A8C7B5A" w14:textId="77777777" w:rsidR="004901D2" w:rsidRPr="00B16D97" w:rsidRDefault="004901D2" w:rsidP="006D552E">
      <w:pPr>
        <w:pStyle w:val="Heading4"/>
      </w:pPr>
      <w:bookmarkStart w:id="180" w:name="_Toc449621792"/>
      <w:r w:rsidRPr="00B16D97">
        <w:t>InsertOoO Response</w:t>
      </w:r>
      <w:bookmarkEnd w:id="180"/>
    </w:p>
    <w:p w14:paraId="0A8C7B5B" w14:textId="77777777" w:rsidR="004901D2" w:rsidRPr="00B16D97" w:rsidRDefault="004901D2" w:rsidP="006D552E">
      <w:r w:rsidRPr="00B16D97">
        <w:t xml:space="preserve">The response </w:t>
      </w:r>
      <w:r w:rsidR="008F0C12" w:rsidRPr="00B16D97">
        <w:t>is success without further details if everything went right. Otherwise the wrong or absent substitutes will be returned in the response as detailed below.</w:t>
      </w:r>
    </w:p>
    <w:p w14:paraId="0A8C7B5C" w14:textId="77777777" w:rsidR="00054E36" w:rsidRPr="00B16D97" w:rsidRDefault="00054E36" w:rsidP="006D552E">
      <w:pPr>
        <w:rPr>
          <w:lang w:eastAsia="en-GB"/>
        </w:rPr>
      </w:pPr>
    </w:p>
    <w:p w14:paraId="0A8C7B5D" w14:textId="77777777" w:rsidR="004901D2" w:rsidRDefault="00054E36" w:rsidP="00F35410">
      <w:pPr>
        <w:jc w:val="center"/>
      </w:pPr>
      <w:r w:rsidRPr="00B16D97">
        <w:rPr>
          <w:noProof/>
          <w:lang w:val="fr-BE" w:eastAsia="fr-BE"/>
        </w:rPr>
        <w:drawing>
          <wp:inline distT="0" distB="0" distL="0" distR="0" wp14:anchorId="0A8C7EE0" wp14:editId="0A8C7EE1">
            <wp:extent cx="3866400" cy="27432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OoOResponse.png"/>
                    <pic:cNvPicPr/>
                  </pic:nvPicPr>
                  <pic:blipFill>
                    <a:blip r:embed="rId34">
                      <a:extLst>
                        <a:ext uri="{28A0092B-C50C-407E-A947-70E740481C1C}">
                          <a14:useLocalDpi xmlns:a14="http://schemas.microsoft.com/office/drawing/2010/main" val="0"/>
                        </a:ext>
                      </a:extLst>
                    </a:blip>
                    <a:stretch>
                      <a:fillRect/>
                    </a:stretch>
                  </pic:blipFill>
                  <pic:spPr bwMode="auto">
                    <a:xfrm>
                      <a:off x="0" y="0"/>
                      <a:ext cx="3866400" cy="2743200"/>
                    </a:xfrm>
                    <a:prstGeom prst="rect">
                      <a:avLst/>
                    </a:prstGeom>
                    <a:ln>
                      <a:noFill/>
                    </a:ln>
                    <a:extLst>
                      <a:ext uri="{53640926-AAD7-44D8-BBD7-CCE9431645EC}">
                        <a14:shadowObscured xmlns:a14="http://schemas.microsoft.com/office/drawing/2010/main"/>
                      </a:ext>
                    </a:extLst>
                  </pic:spPr>
                </pic:pic>
              </a:graphicData>
            </a:graphic>
          </wp:inline>
        </w:drawing>
      </w:r>
    </w:p>
    <w:p w14:paraId="0A8C7B5E" w14:textId="77777777" w:rsidR="00F35410" w:rsidRPr="00B16D97" w:rsidRDefault="00F35410" w:rsidP="00F35410">
      <w:pPr>
        <w:jc w:val="center"/>
      </w:pPr>
    </w:p>
    <w:tbl>
      <w:tblPr>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368"/>
      </w:tblGrid>
      <w:tr w:rsidR="004901D2" w:rsidRPr="00B16D97" w14:paraId="0A8C7B61" w14:textId="77777777" w:rsidTr="002279E5">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B5F" w14:textId="77777777" w:rsidR="004901D2" w:rsidRPr="00B16D97" w:rsidRDefault="004901D2" w:rsidP="006D552E">
            <w:pPr>
              <w:rPr>
                <w:b/>
                <w:bCs/>
                <w:color w:val="FFFFFF"/>
              </w:rPr>
            </w:pPr>
            <w:r w:rsidRPr="00B16D97">
              <w:rPr>
                <w:b/>
                <w:bCs/>
                <w:color w:val="FFFFFF"/>
              </w:rPr>
              <w:t>Field name</w:t>
            </w:r>
          </w:p>
        </w:tc>
        <w:tc>
          <w:tcPr>
            <w:tcW w:w="736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B60" w14:textId="77777777" w:rsidR="004901D2" w:rsidRPr="00B16D97" w:rsidRDefault="004901D2" w:rsidP="006D552E">
            <w:pPr>
              <w:rPr>
                <w:b/>
                <w:bCs/>
                <w:color w:val="FFFFFF"/>
              </w:rPr>
            </w:pPr>
            <w:r w:rsidRPr="00B16D97">
              <w:rPr>
                <w:b/>
                <w:bCs/>
                <w:color w:val="FFFFFF"/>
              </w:rPr>
              <w:t>Description</w:t>
            </w:r>
          </w:p>
        </w:tc>
      </w:tr>
      <w:tr w:rsidR="004901D2" w:rsidRPr="00B16D97" w14:paraId="0A8C7B64" w14:textId="77777777" w:rsidTr="002279E5">
        <w:tc>
          <w:tcPr>
            <w:tcW w:w="2442" w:type="dxa"/>
            <w:shd w:val="clear" w:color="auto" w:fill="auto"/>
            <w:vAlign w:val="center"/>
          </w:tcPr>
          <w:p w14:paraId="0A8C7B62" w14:textId="77777777" w:rsidR="004901D2" w:rsidRPr="00B16D97" w:rsidRDefault="004901D2" w:rsidP="006D552E">
            <w:pPr>
              <w:rPr>
                <w:rFonts w:cs="Arial"/>
              </w:rPr>
            </w:pPr>
            <w:r w:rsidRPr="00B16D97">
              <w:rPr>
                <w:rFonts w:cs="Arial"/>
              </w:rPr>
              <w:t>Id</w:t>
            </w:r>
          </w:p>
        </w:tc>
        <w:tc>
          <w:tcPr>
            <w:tcW w:w="7368" w:type="dxa"/>
            <w:shd w:val="clear" w:color="auto" w:fill="auto"/>
          </w:tcPr>
          <w:p w14:paraId="0A8C7B63" w14:textId="77777777" w:rsidR="004901D2" w:rsidRPr="00B16D97" w:rsidRDefault="00D253FF" w:rsidP="006D552E">
            <w:pPr>
              <w:spacing w:before="0"/>
              <w:rPr>
                <w:rFonts w:cs="Arial"/>
              </w:rPr>
            </w:pPr>
            <w:r w:rsidRPr="00B16D97">
              <w:rPr>
                <w:rFonts w:cs="Arial"/>
              </w:rPr>
              <w:t>The Id element contains the OoOId attributed to this OoO by the system, which can later be used in DeleteOoO for example.</w:t>
            </w:r>
          </w:p>
        </w:tc>
      </w:tr>
      <w:tr w:rsidR="00A16BAC" w:rsidRPr="00B16D97" w14:paraId="0A8C7B67" w14:textId="77777777" w:rsidTr="002B297E">
        <w:tc>
          <w:tcPr>
            <w:tcW w:w="2442" w:type="dxa"/>
            <w:shd w:val="clear" w:color="auto" w:fill="auto"/>
          </w:tcPr>
          <w:p w14:paraId="0A8C7B65" w14:textId="77777777" w:rsidR="00A16BAC" w:rsidRPr="00A16BAC" w:rsidRDefault="00A16BAC" w:rsidP="002B297E">
            <w:pPr>
              <w:rPr>
                <w:rFonts w:cs="Arial"/>
              </w:rPr>
            </w:pPr>
            <w:r w:rsidRPr="00A16BAC">
              <w:rPr>
                <w:rFonts w:cs="Arial"/>
              </w:rPr>
              <w:t>InResponseTo</w:t>
            </w:r>
          </w:p>
        </w:tc>
        <w:tc>
          <w:tcPr>
            <w:tcW w:w="7368" w:type="dxa"/>
            <w:shd w:val="clear" w:color="auto" w:fill="auto"/>
          </w:tcPr>
          <w:p w14:paraId="0A8C7B66" w14:textId="77777777" w:rsidR="00A16BAC" w:rsidRPr="00A16BAC" w:rsidRDefault="00A16BAC" w:rsidP="002B297E">
            <w:pPr>
              <w:spacing w:before="0"/>
              <w:rPr>
                <w:rFonts w:cs="Arial"/>
                <w:highlight w:val="yellow"/>
              </w:rPr>
            </w:pPr>
            <w:r w:rsidRPr="00A16BAC">
              <w:rPr>
                <w:rFonts w:cs="Calibri"/>
                <w:color w:val="000000"/>
                <w:lang w:eastAsia="en-GB"/>
              </w:rPr>
              <w:t>Id attribute of the request</w:t>
            </w:r>
          </w:p>
        </w:tc>
      </w:tr>
      <w:tr w:rsidR="00A16BAC" w:rsidRPr="00B16D97" w14:paraId="0A8C7B6A" w14:textId="77777777" w:rsidTr="002B297E">
        <w:tc>
          <w:tcPr>
            <w:tcW w:w="2442" w:type="dxa"/>
            <w:shd w:val="clear" w:color="auto" w:fill="auto"/>
          </w:tcPr>
          <w:p w14:paraId="0A8C7B68" w14:textId="77777777" w:rsidR="00A16BAC" w:rsidRPr="00A16BAC" w:rsidRDefault="00A16BAC" w:rsidP="002B297E">
            <w:pPr>
              <w:rPr>
                <w:rFonts w:cs="Arial"/>
              </w:rPr>
            </w:pPr>
            <w:r w:rsidRPr="00A16BAC">
              <w:rPr>
                <w:rFonts w:cs="Arial"/>
              </w:rPr>
              <w:t>IssueInstant</w:t>
            </w:r>
          </w:p>
        </w:tc>
        <w:tc>
          <w:tcPr>
            <w:tcW w:w="7368" w:type="dxa"/>
            <w:shd w:val="clear" w:color="auto" w:fill="auto"/>
          </w:tcPr>
          <w:p w14:paraId="0A8C7B69" w14:textId="77777777" w:rsidR="00A16BAC" w:rsidRPr="00A16BAC" w:rsidRDefault="00A16BAC" w:rsidP="002B297E">
            <w:pPr>
              <w:spacing w:before="0"/>
              <w:rPr>
                <w:rFonts w:cs="Arial"/>
                <w:highlight w:val="yellow"/>
              </w:rPr>
            </w:pPr>
            <w:r w:rsidRPr="00A16BAC">
              <w:rPr>
                <w:rFonts w:cs="Calibri"/>
                <w:color w:val="000000"/>
                <w:lang w:eastAsia="en-GB"/>
              </w:rPr>
              <w:t>Date and time of the response.</w:t>
            </w:r>
          </w:p>
        </w:tc>
      </w:tr>
      <w:tr w:rsidR="004901D2" w:rsidRPr="00B16D97" w14:paraId="0A8C7B6D" w14:textId="77777777" w:rsidTr="002279E5">
        <w:tc>
          <w:tcPr>
            <w:tcW w:w="2442" w:type="dxa"/>
            <w:shd w:val="clear" w:color="auto" w:fill="auto"/>
            <w:vAlign w:val="center"/>
          </w:tcPr>
          <w:p w14:paraId="0A8C7B6B" w14:textId="77777777" w:rsidR="004901D2" w:rsidRPr="00B16D97" w:rsidRDefault="004901D2" w:rsidP="006D552E">
            <w:pPr>
              <w:rPr>
                <w:rFonts w:cs="Arial"/>
              </w:rPr>
            </w:pPr>
            <w:r w:rsidRPr="00B16D97">
              <w:rPr>
                <w:rFonts w:cs="Arial"/>
              </w:rPr>
              <w:t>Status</w:t>
            </w:r>
          </w:p>
        </w:tc>
        <w:tc>
          <w:tcPr>
            <w:tcW w:w="7368" w:type="dxa"/>
            <w:shd w:val="clear" w:color="auto" w:fill="auto"/>
          </w:tcPr>
          <w:p w14:paraId="0A8C7B6C" w14:textId="2DC74501" w:rsidR="004901D2" w:rsidRPr="00B16D97" w:rsidRDefault="002279AC" w:rsidP="006D552E">
            <w:pPr>
              <w:spacing w:before="0"/>
              <w:rPr>
                <w:rFonts w:cs="Arial"/>
              </w:rPr>
            </w:pPr>
            <w:r>
              <w:rPr>
                <w:rFonts w:cs="Arial"/>
              </w:rPr>
              <w:t xml:space="preserve">See section </w:t>
            </w:r>
            <w:r>
              <w:rPr>
                <w:rFonts w:cs="Arial"/>
              </w:rPr>
              <w:fldChar w:fldCharType="begin"/>
            </w:r>
            <w:r>
              <w:rPr>
                <w:rFonts w:cs="Arial"/>
              </w:rPr>
              <w:instrText xml:space="preserve"> REF _Ref449705365 \r \h </w:instrText>
            </w:r>
            <w:r>
              <w:rPr>
                <w:rFonts w:cs="Arial"/>
              </w:rPr>
            </w:r>
            <w:r>
              <w:rPr>
                <w:rFonts w:cs="Arial"/>
              </w:rPr>
              <w:fldChar w:fldCharType="separate"/>
            </w:r>
            <w:r>
              <w:rPr>
                <w:rFonts w:cs="Arial"/>
              </w:rPr>
              <w:t>5.3.12.18</w:t>
            </w:r>
            <w:r>
              <w:rPr>
                <w:rFonts w:cs="Arial"/>
              </w:rPr>
              <w:fldChar w:fldCharType="end"/>
            </w:r>
          </w:p>
        </w:tc>
      </w:tr>
      <w:tr w:rsidR="004901D2" w:rsidRPr="00B16D97" w14:paraId="0A8C7B70" w14:textId="77777777" w:rsidTr="002279E5">
        <w:tc>
          <w:tcPr>
            <w:tcW w:w="2442" w:type="dxa"/>
            <w:shd w:val="clear" w:color="auto" w:fill="auto"/>
            <w:vAlign w:val="center"/>
          </w:tcPr>
          <w:p w14:paraId="0A8C7B6E" w14:textId="77777777" w:rsidR="004901D2" w:rsidRPr="00B16D97" w:rsidRDefault="003619FE" w:rsidP="006D552E">
            <w:pPr>
              <w:rPr>
                <w:rFonts w:cs="Arial"/>
              </w:rPr>
            </w:pPr>
            <w:r w:rsidRPr="00B16D97">
              <w:rPr>
                <w:rFonts w:cs="Arial"/>
              </w:rPr>
              <w:t>Substitute</w:t>
            </w:r>
          </w:p>
        </w:tc>
        <w:tc>
          <w:tcPr>
            <w:tcW w:w="7368" w:type="dxa"/>
            <w:shd w:val="clear" w:color="auto" w:fill="auto"/>
          </w:tcPr>
          <w:p w14:paraId="0A8C7B6F" w14:textId="77777777" w:rsidR="004901D2" w:rsidRPr="00B16D97" w:rsidRDefault="004901D2" w:rsidP="006D552E">
            <w:r w:rsidRPr="00B16D97">
              <w:t xml:space="preserve">Contains a </w:t>
            </w:r>
            <w:r w:rsidRPr="00B16D97">
              <w:rPr>
                <w:i/>
              </w:rPr>
              <w:t>Row</w:t>
            </w:r>
            <w:r w:rsidRPr="00B16D97">
              <w:t xml:space="preserve"> for each different </w:t>
            </w:r>
            <w:r w:rsidR="0081398A" w:rsidRPr="00B16D97">
              <w:rPr>
                <w:i/>
              </w:rPr>
              <w:t>Substitute</w:t>
            </w:r>
            <w:r w:rsidRPr="00B16D97">
              <w:t xml:space="preserve"> </w:t>
            </w:r>
            <w:r w:rsidR="0081398A" w:rsidRPr="00B16D97">
              <w:t xml:space="preserve">which is incorrect, unknown, or absent (absence period of this substitute </w:t>
            </w:r>
            <w:r w:rsidR="003619FE" w:rsidRPr="00B16D97">
              <w:t xml:space="preserve">is then </w:t>
            </w:r>
            <w:r w:rsidR="0081398A" w:rsidRPr="00B16D97">
              <w:t>specified</w:t>
            </w:r>
            <w:r w:rsidR="003619FE" w:rsidRPr="00B16D97">
              <w:t>)</w:t>
            </w:r>
            <w:r w:rsidR="0081398A" w:rsidRPr="00B16D97">
              <w:t>.</w:t>
            </w:r>
            <w:r w:rsidR="00AF700D">
              <w:t xml:space="preserve"> See the </w:t>
            </w:r>
            <w:r w:rsidR="00AF700D">
              <w:fldChar w:fldCharType="begin"/>
            </w:r>
            <w:r w:rsidR="00AF700D">
              <w:instrText xml:space="preserve"> REF _Ref448216769 \h </w:instrText>
            </w:r>
            <w:r w:rsidR="00AF700D">
              <w:fldChar w:fldCharType="separate"/>
            </w:r>
            <w:r w:rsidR="001638AC" w:rsidRPr="00B16D97">
              <w:t>Substitute</w:t>
            </w:r>
            <w:r w:rsidR="00AF700D">
              <w:fldChar w:fldCharType="end"/>
            </w:r>
            <w:r w:rsidR="00AF700D">
              <w:t xml:space="preserve"> section.</w:t>
            </w:r>
          </w:p>
        </w:tc>
      </w:tr>
    </w:tbl>
    <w:p w14:paraId="0A8C7B71" w14:textId="77777777" w:rsidR="004901D2" w:rsidRPr="00B16D97" w:rsidRDefault="004901D2" w:rsidP="006D552E">
      <w:pPr>
        <w:pStyle w:val="Heading4"/>
      </w:pPr>
      <w:bookmarkStart w:id="181" w:name="_Toc449621793"/>
      <w:r w:rsidRPr="00B16D97">
        <w:t>Example</w:t>
      </w:r>
      <w:bookmarkEnd w:id="181"/>
    </w:p>
    <w:p w14:paraId="0A8C7B72" w14:textId="77777777" w:rsidR="004901D2" w:rsidRPr="00B16D97" w:rsidRDefault="00511671" w:rsidP="006D552E">
      <w:pPr>
        <w:rPr>
          <w:rFonts w:cs="Arial"/>
          <w:u w:val="single"/>
        </w:rPr>
      </w:pPr>
      <w:r>
        <w:rPr>
          <w:rFonts w:cs="Arial"/>
          <w:u w:val="single"/>
        </w:rPr>
        <w:t>R</w:t>
      </w:r>
      <w:r w:rsidR="004901D2" w:rsidRPr="00B16D97">
        <w:rPr>
          <w:rFonts w:cs="Arial"/>
          <w:u w:val="single"/>
        </w:rPr>
        <w:t xml:space="preserve">equest: </w:t>
      </w:r>
    </w:p>
    <w:p w14:paraId="0A8C7B73" w14:textId="77777777" w:rsidR="004901D2" w:rsidRPr="00B16D97" w:rsidRDefault="004901D2" w:rsidP="006D552E">
      <w:pPr>
        <w:spacing w:before="0"/>
        <w:rPr>
          <w:rFonts w:ascii="Courier New" w:hAnsi="Courier New" w:cs="Courier New"/>
          <w:color w:val="808080"/>
          <w:highlight w:val="white"/>
        </w:rPr>
      </w:pPr>
    </w:p>
    <w:p w14:paraId="5DBB9EA1" w14:textId="77777777" w:rsidR="00ED1616" w:rsidRPr="00ED1616" w:rsidRDefault="004901D2" w:rsidP="00ED1616">
      <w:pPr>
        <w:pStyle w:val="NoSpacing"/>
        <w:rPr>
          <w:highlight w:val="white"/>
        </w:rPr>
      </w:pPr>
      <w:r w:rsidRPr="00B16D97">
        <w:rPr>
          <w:color w:val="0000FF"/>
          <w:highlight w:val="white"/>
        </w:rPr>
        <w:t>&lt;</w:t>
      </w:r>
      <w:r w:rsidRPr="00B16D97">
        <w:rPr>
          <w:color w:val="800000"/>
          <w:highlight w:val="white"/>
        </w:rPr>
        <w:t>soapenv:Envelope</w:t>
      </w:r>
      <w:r w:rsidRPr="00B16D97">
        <w:rPr>
          <w:color w:val="FF0000"/>
          <w:highlight w:val="white"/>
        </w:rPr>
        <w:t xml:space="preserve"> xmlns:soapenv</w:t>
      </w:r>
      <w:r w:rsidRPr="00B16D97">
        <w:rPr>
          <w:color w:val="0000FF"/>
          <w:highlight w:val="white"/>
        </w:rPr>
        <w:t>="</w:t>
      </w:r>
      <w:r w:rsidRPr="00B16D97">
        <w:rPr>
          <w:highlight w:val="white"/>
        </w:rPr>
        <w:t>http://schemas.xmlsoap.org/soap/envelope/</w:t>
      </w:r>
      <w:r w:rsidRPr="00B16D97">
        <w:rPr>
          <w:color w:val="0000FF"/>
          <w:highlight w:val="white"/>
        </w:rPr>
        <w:t>"</w:t>
      </w:r>
      <w:r w:rsidRPr="00B16D97">
        <w:rPr>
          <w:color w:val="FF0000"/>
          <w:highlight w:val="white"/>
        </w:rPr>
        <w:t xml:space="preserve"> xmlns:urn</w:t>
      </w:r>
      <w:r w:rsidRPr="00B16D97">
        <w:rPr>
          <w:color w:val="0000FF"/>
          <w:highlight w:val="white"/>
        </w:rPr>
        <w:t>="</w:t>
      </w:r>
      <w:r w:rsidRPr="00B16D97">
        <w:rPr>
          <w:highlight w:val="white"/>
        </w:rPr>
        <w:t>urn:be:fgov:</w:t>
      </w:r>
      <w:r w:rsidR="00511671">
        <w:rPr>
          <w:highlight w:val="white"/>
        </w:rPr>
        <w:t>ej</w:t>
      </w:r>
      <w:r w:rsidR="00B30D5E" w:rsidRPr="00B16D97">
        <w:rPr>
          <w:highlight w:val="white"/>
        </w:rPr>
        <w:t>ustice</w:t>
      </w:r>
      <w:r w:rsidR="00511671">
        <w:rPr>
          <w:highlight w:val="white"/>
        </w:rPr>
        <w:t>:ejustbox:consultation:protocol:v1</w:t>
      </w:r>
      <w:r w:rsidRPr="00B16D97">
        <w:rPr>
          <w:color w:val="0000FF"/>
          <w:highlight w:val="white"/>
        </w:rPr>
        <w:t>"&gt;</w:t>
      </w:r>
    </w:p>
    <w:p w14:paraId="0AA4522C" w14:textId="77777777" w:rsidR="00ED1616" w:rsidRPr="00ED1616" w:rsidRDefault="004901D2" w:rsidP="00ED1616">
      <w:pPr>
        <w:pStyle w:val="NoSpacing"/>
        <w:ind w:firstLine="720"/>
        <w:rPr>
          <w:highlight w:val="white"/>
        </w:rPr>
      </w:pPr>
      <w:r w:rsidRPr="00B16D97">
        <w:rPr>
          <w:color w:val="0000FF"/>
          <w:highlight w:val="white"/>
        </w:rPr>
        <w:t>&lt;</w:t>
      </w:r>
      <w:r w:rsidRPr="00B16D97">
        <w:rPr>
          <w:color w:val="800000"/>
          <w:highlight w:val="white"/>
        </w:rPr>
        <w:t>soapenv:Header</w:t>
      </w:r>
      <w:r w:rsidRPr="00B16D97">
        <w:rPr>
          <w:color w:val="0000FF"/>
          <w:highlight w:val="white"/>
        </w:rPr>
        <w:t>/&gt;</w:t>
      </w:r>
    </w:p>
    <w:p w14:paraId="20901270" w14:textId="77777777" w:rsidR="00ED1616" w:rsidRPr="00ED1616" w:rsidRDefault="004901D2" w:rsidP="00ED1616">
      <w:pPr>
        <w:pStyle w:val="NoSpacing"/>
        <w:ind w:firstLine="720"/>
      </w:pPr>
      <w:r w:rsidRPr="00B16D97">
        <w:rPr>
          <w:color w:val="0000FF"/>
          <w:highlight w:val="white"/>
        </w:rPr>
        <w:t>&lt;</w:t>
      </w:r>
      <w:r w:rsidRPr="00B16D97">
        <w:rPr>
          <w:color w:val="800000"/>
          <w:highlight w:val="white"/>
        </w:rPr>
        <w:t>soapenv:Body</w:t>
      </w:r>
      <w:r w:rsidRPr="00B16D97">
        <w:rPr>
          <w:color w:val="0000FF"/>
          <w:highlight w:val="white"/>
        </w:rPr>
        <w:t>&gt;</w:t>
      </w:r>
    </w:p>
    <w:p w14:paraId="5A7162D4" w14:textId="77777777" w:rsidR="00ED1616" w:rsidRDefault="003619FE" w:rsidP="00EE46C0">
      <w:pPr>
        <w:pStyle w:val="NoSpacing"/>
        <w:ind w:left="720" w:firstLine="720"/>
        <w:rPr>
          <w:color w:val="0000FF"/>
          <w:lang w:val="ru-RU"/>
        </w:rPr>
      </w:pPr>
      <w:r w:rsidRPr="00B16D97">
        <w:rPr>
          <w:color w:val="0000FF"/>
        </w:rPr>
        <w:t>&lt;</w:t>
      </w:r>
      <w:r w:rsidRPr="00EE46C0">
        <w:rPr>
          <w:color w:val="800000"/>
          <w:highlight w:val="white"/>
        </w:rPr>
        <w:t>urn:</w:t>
      </w:r>
      <w:r w:rsidRPr="00ED1616">
        <w:rPr>
          <w:color w:val="800000"/>
          <w:highlight w:val="white"/>
        </w:rPr>
        <w:t>InsertOoORequest</w:t>
      </w:r>
      <w:r w:rsidRPr="00B16D97">
        <w:rPr>
          <w:color w:val="0000FF"/>
        </w:rPr>
        <w:t>&gt;</w:t>
      </w:r>
    </w:p>
    <w:p w14:paraId="2134465A" w14:textId="4AE943A5" w:rsidR="00ED1616" w:rsidRDefault="00ED1616" w:rsidP="00ED1616">
      <w:pPr>
        <w:pStyle w:val="NoSpacing"/>
        <w:ind w:left="1440" w:firstLine="720"/>
        <w:rPr>
          <w:color w:val="0000FF"/>
        </w:rPr>
      </w:pPr>
      <w:r w:rsidRPr="00B16D97">
        <w:rPr>
          <w:color w:val="0000FF"/>
        </w:rPr>
        <w:t>&lt;</w:t>
      </w:r>
      <w:r w:rsidRPr="00A120D8">
        <w:rPr>
          <w:color w:val="800000"/>
          <w:highlight w:val="white"/>
        </w:rPr>
        <w:t>Actor</w:t>
      </w:r>
      <w:r w:rsidRPr="00B16D97">
        <w:rPr>
          <w:color w:val="0000FF"/>
        </w:rPr>
        <w:t>&gt;</w:t>
      </w:r>
    </w:p>
    <w:p w14:paraId="6D7B9FF8" w14:textId="77777777" w:rsidR="00ED1616" w:rsidRDefault="00ED1616" w:rsidP="00ED1616">
      <w:pPr>
        <w:pStyle w:val="NoSpacing"/>
        <w:ind w:left="2160" w:firstLine="720"/>
        <w:rPr>
          <w:color w:val="0000FF"/>
        </w:rPr>
      </w:pPr>
      <w:r w:rsidRPr="00B16D97">
        <w:rPr>
          <w:color w:val="0000FF"/>
        </w:rPr>
        <w:t>&lt;</w:t>
      </w:r>
      <w:r w:rsidRPr="00A120D8">
        <w:rPr>
          <w:color w:val="800000"/>
          <w:highlight w:val="white"/>
        </w:rPr>
        <w:t>Id</w:t>
      </w:r>
      <w:r w:rsidRPr="00B16D97">
        <w:rPr>
          <w:color w:val="0000FF"/>
        </w:rPr>
        <w:t>&gt;</w:t>
      </w:r>
      <w:r w:rsidRPr="00A120D8">
        <w:rPr>
          <w:highlight w:val="white"/>
        </w:rPr>
        <w:t>982374923273</w:t>
      </w:r>
      <w:r w:rsidRPr="00B16D97">
        <w:rPr>
          <w:color w:val="0000FF"/>
        </w:rPr>
        <w:t>&lt;/</w:t>
      </w:r>
      <w:r w:rsidRPr="00A120D8">
        <w:rPr>
          <w:color w:val="800000"/>
          <w:highlight w:val="white"/>
        </w:rPr>
        <w:t>Id</w:t>
      </w:r>
      <w:r w:rsidRPr="00B16D97">
        <w:rPr>
          <w:color w:val="0000FF"/>
        </w:rPr>
        <w:t>&gt;</w:t>
      </w:r>
    </w:p>
    <w:p w14:paraId="3AB4CC8E" w14:textId="77777777" w:rsidR="00ED1616" w:rsidRDefault="00ED1616" w:rsidP="00ED1616">
      <w:pPr>
        <w:pStyle w:val="NoSpacing"/>
        <w:ind w:left="2160" w:firstLine="720"/>
        <w:rPr>
          <w:color w:val="0000FF"/>
        </w:rPr>
      </w:pPr>
      <w:r w:rsidRPr="00B16D97">
        <w:rPr>
          <w:color w:val="0000FF"/>
        </w:rPr>
        <w:t>&lt;</w:t>
      </w:r>
      <w:r w:rsidRPr="00A120D8">
        <w:rPr>
          <w:color w:val="800000"/>
          <w:highlight w:val="white"/>
        </w:rPr>
        <w:t>Type</w:t>
      </w:r>
      <w:r w:rsidRPr="00B16D97">
        <w:rPr>
          <w:color w:val="0000FF"/>
        </w:rPr>
        <w:t>&gt;</w:t>
      </w:r>
      <w:r w:rsidRPr="00A120D8">
        <w:rPr>
          <w:highlight w:val="white"/>
        </w:rPr>
        <w:t>Type A</w:t>
      </w:r>
      <w:r w:rsidRPr="00B16D97">
        <w:rPr>
          <w:color w:val="0000FF"/>
        </w:rPr>
        <w:t>&lt;/</w:t>
      </w:r>
      <w:r w:rsidRPr="00A120D8">
        <w:rPr>
          <w:color w:val="800000"/>
          <w:highlight w:val="white"/>
        </w:rPr>
        <w:t>Type</w:t>
      </w:r>
      <w:r w:rsidRPr="00B16D97">
        <w:rPr>
          <w:color w:val="0000FF"/>
        </w:rPr>
        <w:t>&gt;</w:t>
      </w:r>
    </w:p>
    <w:p w14:paraId="451826F2" w14:textId="77777777" w:rsidR="00ED1616" w:rsidRDefault="00ED1616" w:rsidP="00ED1616">
      <w:pPr>
        <w:pStyle w:val="NoSpacing"/>
        <w:ind w:left="2160" w:firstLine="720"/>
        <w:rPr>
          <w:color w:val="0000FF"/>
        </w:rPr>
      </w:pPr>
      <w:r w:rsidRPr="00B16D97">
        <w:rPr>
          <w:color w:val="0000FF"/>
        </w:rPr>
        <w:t>&lt;</w:t>
      </w:r>
      <w:r w:rsidRPr="00A120D8">
        <w:rPr>
          <w:color w:val="800000"/>
          <w:highlight w:val="white"/>
        </w:rPr>
        <w:t>Quality</w:t>
      </w:r>
      <w:r w:rsidRPr="00B16D97">
        <w:rPr>
          <w:color w:val="0000FF"/>
        </w:rPr>
        <w:t>&gt;</w:t>
      </w:r>
      <w:r w:rsidRPr="00A120D8">
        <w:rPr>
          <w:highlight w:val="white"/>
        </w:rPr>
        <w:t>Quality A</w:t>
      </w:r>
      <w:r w:rsidRPr="00B16D97">
        <w:rPr>
          <w:color w:val="0000FF"/>
        </w:rPr>
        <w:t>&lt;/</w:t>
      </w:r>
      <w:r w:rsidRPr="00A120D8">
        <w:rPr>
          <w:color w:val="800000"/>
          <w:highlight w:val="white"/>
        </w:rPr>
        <w:t>Quality</w:t>
      </w:r>
      <w:r w:rsidRPr="00B16D97">
        <w:rPr>
          <w:color w:val="0000FF"/>
        </w:rPr>
        <w:t>&gt;</w:t>
      </w:r>
    </w:p>
    <w:p w14:paraId="4A9AF711" w14:textId="77777777" w:rsidR="00ED1616" w:rsidRDefault="00ED1616" w:rsidP="00ED1616">
      <w:pPr>
        <w:pStyle w:val="NoSpacing"/>
        <w:ind w:left="2160" w:firstLine="720"/>
        <w:rPr>
          <w:color w:val="0000FF"/>
        </w:rPr>
      </w:pPr>
      <w:r>
        <w:rPr>
          <w:color w:val="0000FF"/>
        </w:rPr>
        <w:t>&lt;</w:t>
      </w:r>
      <w:r w:rsidRPr="00A120D8">
        <w:rPr>
          <w:color w:val="800000"/>
          <w:highlight w:val="white"/>
        </w:rPr>
        <w:t>Name</w:t>
      </w:r>
      <w:r>
        <w:rPr>
          <w:color w:val="0000FF"/>
        </w:rPr>
        <w:t>&gt;</w:t>
      </w:r>
      <w:r w:rsidRPr="00A120D8">
        <w:rPr>
          <w:highlight w:val="white"/>
        </w:rPr>
        <w:t>Name</w:t>
      </w:r>
      <w:r>
        <w:rPr>
          <w:color w:val="0000FF"/>
        </w:rPr>
        <w:t>&lt;/</w:t>
      </w:r>
      <w:r w:rsidRPr="00A120D8">
        <w:rPr>
          <w:color w:val="800000"/>
          <w:highlight w:val="white"/>
        </w:rPr>
        <w:t>Name</w:t>
      </w:r>
      <w:r>
        <w:rPr>
          <w:color w:val="0000FF"/>
        </w:rPr>
        <w:t>&gt;</w:t>
      </w:r>
    </w:p>
    <w:p w14:paraId="0FEC7015" w14:textId="77777777" w:rsidR="00ED1616" w:rsidRPr="00ED1616" w:rsidRDefault="00ED1616" w:rsidP="00ED1616">
      <w:pPr>
        <w:pStyle w:val="NoSpacing"/>
        <w:ind w:left="1440" w:firstLine="720"/>
      </w:pPr>
      <w:r>
        <w:rPr>
          <w:color w:val="0000FF"/>
        </w:rPr>
        <w:t>&lt;/</w:t>
      </w:r>
      <w:r w:rsidRPr="00A120D8">
        <w:rPr>
          <w:color w:val="800000"/>
          <w:highlight w:val="white"/>
        </w:rPr>
        <w:t>Actor</w:t>
      </w:r>
      <w:r w:rsidRPr="00B16D97">
        <w:rPr>
          <w:color w:val="0000FF"/>
        </w:rPr>
        <w:t>&gt;</w:t>
      </w:r>
    </w:p>
    <w:p w14:paraId="64AC782B" w14:textId="77777777" w:rsidR="00ED1616" w:rsidRPr="00ED1616" w:rsidRDefault="003619FE" w:rsidP="00ED1616">
      <w:pPr>
        <w:pStyle w:val="NoSpacing"/>
        <w:ind w:left="1440" w:firstLine="720"/>
        <w:rPr>
          <w:color w:val="0000FF"/>
        </w:rPr>
      </w:pPr>
      <w:r w:rsidRPr="00B16D97">
        <w:rPr>
          <w:color w:val="0000FF"/>
        </w:rPr>
        <w:t>&lt;</w:t>
      </w:r>
      <w:r w:rsidRPr="00EE46C0">
        <w:rPr>
          <w:color w:val="800000"/>
          <w:highlight w:val="white"/>
        </w:rPr>
        <w:t>StartDate</w:t>
      </w:r>
      <w:r w:rsidRPr="00B16D97">
        <w:rPr>
          <w:color w:val="0000FF"/>
        </w:rPr>
        <w:t>&gt;</w:t>
      </w:r>
      <w:r w:rsidRPr="00204A34">
        <w:rPr>
          <w:highlight w:val="white"/>
        </w:rPr>
        <w:t>2013-07-03+02:00</w:t>
      </w:r>
      <w:r w:rsidRPr="00B16D97">
        <w:rPr>
          <w:color w:val="0000FF"/>
        </w:rPr>
        <w:t>&lt;/</w:t>
      </w:r>
      <w:r w:rsidRPr="00EE46C0">
        <w:rPr>
          <w:color w:val="800000"/>
          <w:highlight w:val="white"/>
        </w:rPr>
        <w:t>StartDate</w:t>
      </w:r>
      <w:r w:rsidRPr="00B16D97">
        <w:rPr>
          <w:color w:val="0000FF"/>
        </w:rPr>
        <w:t>&gt;</w:t>
      </w:r>
    </w:p>
    <w:p w14:paraId="187AD3F4" w14:textId="77777777" w:rsidR="00ED1616" w:rsidRPr="00ED1616" w:rsidRDefault="003619FE" w:rsidP="00ED1616">
      <w:pPr>
        <w:pStyle w:val="NoSpacing"/>
        <w:ind w:left="1440" w:firstLine="720"/>
        <w:rPr>
          <w:color w:val="0000FF"/>
        </w:rPr>
      </w:pPr>
      <w:r w:rsidRPr="00B16D97">
        <w:rPr>
          <w:color w:val="0000FF"/>
        </w:rPr>
        <w:t>&lt;</w:t>
      </w:r>
      <w:r w:rsidRPr="00EE46C0">
        <w:rPr>
          <w:color w:val="800000"/>
          <w:highlight w:val="white"/>
        </w:rPr>
        <w:t>EndDate</w:t>
      </w:r>
      <w:r w:rsidRPr="00B16D97">
        <w:rPr>
          <w:color w:val="0000FF"/>
        </w:rPr>
        <w:t>&gt;</w:t>
      </w:r>
      <w:r w:rsidRPr="00204A34">
        <w:rPr>
          <w:highlight w:val="white"/>
        </w:rPr>
        <w:t>2013-07-17+02:00</w:t>
      </w:r>
      <w:r w:rsidRPr="00B16D97">
        <w:rPr>
          <w:color w:val="0000FF"/>
        </w:rPr>
        <w:t>&lt;/</w:t>
      </w:r>
      <w:r w:rsidRPr="00EE46C0">
        <w:rPr>
          <w:color w:val="800000"/>
          <w:highlight w:val="white"/>
        </w:rPr>
        <w:t>EndDate</w:t>
      </w:r>
      <w:r w:rsidRPr="00B16D97">
        <w:rPr>
          <w:color w:val="0000FF"/>
        </w:rPr>
        <w:t>&gt;</w:t>
      </w:r>
    </w:p>
    <w:p w14:paraId="2E1F3F7D" w14:textId="77777777" w:rsidR="00ED1616" w:rsidRPr="00ED1616" w:rsidRDefault="003619FE" w:rsidP="00ED1616">
      <w:pPr>
        <w:pStyle w:val="NoSpacing"/>
        <w:ind w:left="1440" w:firstLine="720"/>
        <w:rPr>
          <w:color w:val="0000FF"/>
        </w:rPr>
      </w:pPr>
      <w:r w:rsidRPr="00B16D97">
        <w:rPr>
          <w:color w:val="0000FF"/>
        </w:rPr>
        <w:t>&lt;</w:t>
      </w:r>
      <w:r w:rsidRPr="00EE46C0">
        <w:rPr>
          <w:color w:val="800000"/>
          <w:highlight w:val="white"/>
        </w:rPr>
        <w:t>Substitute</w:t>
      </w:r>
      <w:r w:rsidRPr="00B16D97">
        <w:rPr>
          <w:color w:val="0000FF"/>
        </w:rPr>
        <w:t>&gt;</w:t>
      </w:r>
    </w:p>
    <w:p w14:paraId="6C109C75" w14:textId="77777777" w:rsidR="00ED1616" w:rsidRPr="00ED1616" w:rsidRDefault="003619FE" w:rsidP="00726B95">
      <w:pPr>
        <w:pStyle w:val="NoSpacing"/>
        <w:ind w:left="2160" w:firstLine="720"/>
        <w:rPr>
          <w:color w:val="0000FF"/>
        </w:rPr>
      </w:pPr>
      <w:r w:rsidRPr="00B16D97">
        <w:rPr>
          <w:color w:val="0000FF"/>
        </w:rPr>
        <w:t>&lt;</w:t>
      </w:r>
      <w:r w:rsidRPr="00EE46C0">
        <w:rPr>
          <w:color w:val="800000"/>
          <w:highlight w:val="white"/>
        </w:rPr>
        <w:t>Id</w:t>
      </w:r>
      <w:r w:rsidRPr="00B16D97">
        <w:rPr>
          <w:color w:val="0000FF"/>
        </w:rPr>
        <w:t>&gt;</w:t>
      </w:r>
      <w:r w:rsidRPr="00204A34">
        <w:rPr>
          <w:highlight w:val="white"/>
        </w:rPr>
        <w:t>82351425106</w:t>
      </w:r>
      <w:r w:rsidRPr="00B16D97">
        <w:rPr>
          <w:color w:val="0000FF"/>
        </w:rPr>
        <w:t>&lt;/</w:t>
      </w:r>
      <w:r w:rsidRPr="00726B95">
        <w:rPr>
          <w:color w:val="800000"/>
          <w:highlight w:val="white"/>
        </w:rPr>
        <w:t>Id</w:t>
      </w:r>
      <w:r w:rsidRPr="00B16D97">
        <w:rPr>
          <w:color w:val="0000FF"/>
        </w:rPr>
        <w:t>&gt;</w:t>
      </w:r>
    </w:p>
    <w:p w14:paraId="4C61F6DB" w14:textId="77777777" w:rsidR="00ED1616" w:rsidRPr="00ED1616" w:rsidRDefault="003619FE" w:rsidP="00ED1616">
      <w:pPr>
        <w:pStyle w:val="NoSpacing"/>
        <w:ind w:left="2160" w:firstLine="720"/>
        <w:rPr>
          <w:color w:val="0000FF"/>
        </w:rPr>
      </w:pPr>
      <w:r w:rsidRPr="00B16D97">
        <w:rPr>
          <w:color w:val="0000FF"/>
        </w:rPr>
        <w:t>&lt;</w:t>
      </w:r>
      <w:r w:rsidRPr="00726B95">
        <w:rPr>
          <w:color w:val="800000"/>
          <w:highlight w:val="white"/>
        </w:rPr>
        <w:t>Type</w:t>
      </w:r>
      <w:r w:rsidRPr="00B16D97">
        <w:rPr>
          <w:color w:val="0000FF"/>
        </w:rPr>
        <w:t>&gt;</w:t>
      </w:r>
      <w:r w:rsidR="00511671" w:rsidRPr="00204A34">
        <w:rPr>
          <w:highlight w:val="white"/>
        </w:rPr>
        <w:t>Type B</w:t>
      </w:r>
      <w:r w:rsidRPr="00B16D97">
        <w:rPr>
          <w:color w:val="0000FF"/>
        </w:rPr>
        <w:t>&lt;/</w:t>
      </w:r>
      <w:r w:rsidRPr="00726B95">
        <w:rPr>
          <w:color w:val="800000"/>
          <w:highlight w:val="white"/>
        </w:rPr>
        <w:t>Type</w:t>
      </w:r>
      <w:r w:rsidRPr="00B16D97">
        <w:rPr>
          <w:color w:val="0000FF"/>
        </w:rPr>
        <w:t>&gt;</w:t>
      </w:r>
    </w:p>
    <w:p w14:paraId="27079DB6" w14:textId="77777777" w:rsidR="00ED1616" w:rsidRPr="00ED1616" w:rsidRDefault="003619FE" w:rsidP="00ED1616">
      <w:pPr>
        <w:pStyle w:val="NoSpacing"/>
        <w:ind w:left="2160" w:firstLine="720"/>
        <w:rPr>
          <w:color w:val="0000FF"/>
        </w:rPr>
      </w:pPr>
      <w:r w:rsidRPr="00B16D97">
        <w:rPr>
          <w:color w:val="0000FF"/>
        </w:rPr>
        <w:t>&lt;</w:t>
      </w:r>
      <w:r w:rsidRPr="00726B95">
        <w:rPr>
          <w:color w:val="800000"/>
          <w:highlight w:val="white"/>
        </w:rPr>
        <w:t>Quality</w:t>
      </w:r>
      <w:r w:rsidRPr="00B16D97">
        <w:rPr>
          <w:color w:val="0000FF"/>
        </w:rPr>
        <w:t>&gt;</w:t>
      </w:r>
      <w:r w:rsidR="00511671" w:rsidRPr="00204A34">
        <w:rPr>
          <w:highlight w:val="white"/>
        </w:rPr>
        <w:t>Quality B</w:t>
      </w:r>
      <w:r w:rsidRPr="00B16D97">
        <w:rPr>
          <w:color w:val="0000FF"/>
        </w:rPr>
        <w:t>&lt;/</w:t>
      </w:r>
      <w:r w:rsidRPr="00726B95">
        <w:rPr>
          <w:color w:val="800000"/>
          <w:highlight w:val="white"/>
        </w:rPr>
        <w:t>Quality</w:t>
      </w:r>
      <w:r w:rsidRPr="00B16D97">
        <w:rPr>
          <w:color w:val="0000FF"/>
        </w:rPr>
        <w:t>&gt;</w:t>
      </w:r>
    </w:p>
    <w:p w14:paraId="4AE361EE" w14:textId="77777777" w:rsidR="00ED1616" w:rsidRPr="00ED1616" w:rsidRDefault="003619FE" w:rsidP="00726B95">
      <w:pPr>
        <w:pStyle w:val="NoSpacing"/>
        <w:ind w:left="1440" w:firstLine="720"/>
        <w:rPr>
          <w:color w:val="0000FF"/>
        </w:rPr>
      </w:pPr>
      <w:r w:rsidRPr="00B16D97">
        <w:rPr>
          <w:color w:val="0000FF"/>
        </w:rPr>
        <w:t>&lt;/</w:t>
      </w:r>
      <w:r w:rsidRPr="00726B95">
        <w:rPr>
          <w:color w:val="800000"/>
          <w:highlight w:val="white"/>
        </w:rPr>
        <w:t>Substitute</w:t>
      </w:r>
      <w:r w:rsidRPr="00B16D97">
        <w:rPr>
          <w:color w:val="0000FF"/>
        </w:rPr>
        <w:t>&gt;</w:t>
      </w:r>
    </w:p>
    <w:p w14:paraId="00EE60D0" w14:textId="77777777" w:rsidR="00ED1616" w:rsidRPr="00ED1616" w:rsidRDefault="003619FE" w:rsidP="00ED1616">
      <w:pPr>
        <w:pStyle w:val="NoSpacing"/>
        <w:ind w:left="720" w:firstLine="720"/>
        <w:rPr>
          <w:color w:val="0000FF"/>
        </w:rPr>
      </w:pPr>
      <w:r w:rsidRPr="00B16D97">
        <w:rPr>
          <w:color w:val="0000FF"/>
        </w:rPr>
        <w:t>&lt;/</w:t>
      </w:r>
      <w:r w:rsidRPr="00726B95">
        <w:rPr>
          <w:color w:val="800000"/>
          <w:highlight w:val="white"/>
        </w:rPr>
        <w:t>urn:InsertOoORequest</w:t>
      </w:r>
      <w:r w:rsidRPr="00B16D97">
        <w:rPr>
          <w:color w:val="0000FF"/>
        </w:rPr>
        <w:t>&gt;</w:t>
      </w:r>
    </w:p>
    <w:p w14:paraId="0A8C7B85" w14:textId="5404B3DF" w:rsidR="004901D2" w:rsidRPr="00B16D97" w:rsidRDefault="004901D2" w:rsidP="00ED1616">
      <w:pPr>
        <w:pStyle w:val="NoSpacing"/>
        <w:ind w:firstLine="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0A8C7B86" w14:textId="77777777" w:rsidR="004901D2" w:rsidRPr="00B16D97" w:rsidRDefault="004901D2" w:rsidP="00ED1616">
      <w:pPr>
        <w:pStyle w:val="NoSpacing"/>
        <w:rPr>
          <w:highlight w:val="white"/>
        </w:rPr>
      </w:pPr>
      <w:r w:rsidRPr="00B16D97">
        <w:rPr>
          <w:color w:val="0000FF"/>
          <w:highlight w:val="white"/>
        </w:rPr>
        <w:t>&lt;/</w:t>
      </w:r>
      <w:r w:rsidRPr="00B16D97">
        <w:rPr>
          <w:color w:val="800000"/>
          <w:highlight w:val="white"/>
        </w:rPr>
        <w:t>soapenv:Envelope</w:t>
      </w:r>
      <w:r w:rsidRPr="00B16D97">
        <w:rPr>
          <w:color w:val="0000FF"/>
          <w:highlight w:val="white"/>
        </w:rPr>
        <w:t>&gt;</w:t>
      </w:r>
    </w:p>
    <w:p w14:paraId="0A8C7B87" w14:textId="77777777" w:rsidR="004901D2" w:rsidRPr="00B16D97" w:rsidRDefault="004901D2" w:rsidP="006D552E">
      <w:pPr>
        <w:spacing w:before="0"/>
        <w:rPr>
          <w:rFonts w:ascii="Courier New" w:hAnsi="Courier New" w:cs="Courier New"/>
          <w:color w:val="999999"/>
        </w:rPr>
      </w:pPr>
    </w:p>
    <w:p w14:paraId="0A8C7B88" w14:textId="77777777" w:rsidR="004901D2" w:rsidRPr="00B16D97" w:rsidRDefault="004901D2" w:rsidP="006D552E">
      <w:pPr>
        <w:rPr>
          <w:rFonts w:cs="Arial"/>
          <w:u w:val="single"/>
        </w:rPr>
      </w:pPr>
      <w:r w:rsidRPr="00B16D97">
        <w:rPr>
          <w:rFonts w:cs="Arial"/>
          <w:u w:val="single"/>
        </w:rPr>
        <w:t xml:space="preserve">Response: </w:t>
      </w:r>
    </w:p>
    <w:p w14:paraId="0A8C7B89" w14:textId="77777777" w:rsidR="004901D2" w:rsidRPr="00B16D97" w:rsidRDefault="004901D2" w:rsidP="006D552E">
      <w:pPr>
        <w:spacing w:before="0"/>
        <w:rPr>
          <w:rFonts w:ascii="Courier New" w:hAnsi="Courier New" w:cs="Courier New"/>
          <w:color w:val="808080"/>
          <w:highlight w:val="white"/>
        </w:rPr>
      </w:pPr>
    </w:p>
    <w:p w14:paraId="6F4B2BD2" w14:textId="77777777" w:rsidR="008C5381" w:rsidRPr="008C5381" w:rsidRDefault="004901D2" w:rsidP="008C5381">
      <w:pPr>
        <w:pStyle w:val="NoSpacing"/>
        <w:rPr>
          <w:highlight w:val="white"/>
        </w:rPr>
      </w:pPr>
      <w:r w:rsidRPr="00B16D97">
        <w:rPr>
          <w:color w:val="0000FF"/>
          <w:highlight w:val="white"/>
        </w:rPr>
        <w:t>&lt;</w:t>
      </w:r>
      <w:r w:rsidRPr="00B16D97">
        <w:rPr>
          <w:color w:val="800000"/>
          <w:highlight w:val="white"/>
        </w:rPr>
        <w:t>S:Envelope</w:t>
      </w:r>
      <w:r w:rsidRPr="00B16D97">
        <w:rPr>
          <w:color w:val="FF0000"/>
          <w:highlight w:val="white"/>
        </w:rPr>
        <w:t xml:space="preserve"> xmlns:S</w:t>
      </w:r>
      <w:r w:rsidRPr="00B16D97">
        <w:rPr>
          <w:color w:val="0000FF"/>
          <w:highlight w:val="white"/>
        </w:rPr>
        <w:t>="</w:t>
      </w:r>
      <w:r w:rsidRPr="00B16D97">
        <w:rPr>
          <w:highlight w:val="white"/>
        </w:rPr>
        <w:t>http://schemas.xmlsoap.org/soap/envelope/</w:t>
      </w:r>
      <w:r w:rsidRPr="00B16D97">
        <w:rPr>
          <w:color w:val="0000FF"/>
          <w:highlight w:val="white"/>
        </w:rPr>
        <w:t>"&gt;</w:t>
      </w:r>
    </w:p>
    <w:p w14:paraId="5BE684A3" w14:textId="77777777" w:rsidR="008C5381" w:rsidRPr="008C5381" w:rsidRDefault="004901D2" w:rsidP="008C5381">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05664C6A" w14:textId="77777777" w:rsidR="008C5381" w:rsidRPr="008C5381" w:rsidRDefault="004901D2" w:rsidP="008C5381">
      <w:pPr>
        <w:pStyle w:val="NoSpacing"/>
        <w:ind w:left="720" w:firstLine="720"/>
      </w:pPr>
      <w:r w:rsidRPr="00B16D97">
        <w:rPr>
          <w:color w:val="0000FF"/>
          <w:highlight w:val="white"/>
        </w:rPr>
        <w:t>&lt;</w:t>
      </w:r>
      <w:r w:rsidRPr="00B16D97">
        <w:rPr>
          <w:color w:val="800000"/>
          <w:highlight w:val="white"/>
        </w:rPr>
        <w:t>ns4:</w:t>
      </w:r>
      <w:r w:rsidR="008F4BC7" w:rsidRPr="00B16D97">
        <w:t xml:space="preserve"> </w:t>
      </w:r>
      <w:r w:rsidR="008F4BC7" w:rsidRPr="00B16D97">
        <w:rPr>
          <w:color w:val="800000"/>
        </w:rPr>
        <w:t xml:space="preserve">InsertOoOResponse </w:t>
      </w:r>
      <w:r w:rsidRPr="00B16D97">
        <w:rPr>
          <w:color w:val="FF0000"/>
          <w:highlight w:val="white"/>
        </w:rPr>
        <w:t>xmlns:ns2</w:t>
      </w:r>
      <w:r w:rsidRPr="00B16D97">
        <w:rPr>
          <w:color w:val="0000FF"/>
          <w:highlight w:val="white"/>
        </w:rPr>
        <w:t>="</w:t>
      </w:r>
      <w:r w:rsidRPr="00B16D97">
        <w:rPr>
          <w:highlight w:val="white"/>
        </w:rPr>
        <w:t>urn:be:fgov:</w:t>
      </w:r>
      <w:r w:rsidR="00511671">
        <w:rPr>
          <w:highlight w:val="white"/>
        </w:rPr>
        <w:t>ej</w:t>
      </w:r>
      <w:r w:rsidR="00B30D5E" w:rsidRPr="00B16D97">
        <w:rPr>
          <w:highlight w:val="white"/>
        </w:rPr>
        <w:t>ustice</w:t>
      </w:r>
      <w:r w:rsidRPr="00B16D97">
        <w:rPr>
          <w:highlight w:val="white"/>
        </w:rPr>
        <w:t>:errors:service:v1</w:t>
      </w:r>
      <w:r w:rsidRPr="00B16D97">
        <w:rPr>
          <w:color w:val="0000FF"/>
          <w:highlight w:val="white"/>
        </w:rPr>
        <w:t>"</w:t>
      </w:r>
      <w:r w:rsidRPr="00B16D97">
        <w:rPr>
          <w:color w:val="FF0000"/>
          <w:highlight w:val="white"/>
        </w:rPr>
        <w:t xml:space="preserve"> xmlns:ns4</w:t>
      </w:r>
      <w:r w:rsidRPr="00B16D97">
        <w:rPr>
          <w:color w:val="0000FF"/>
          <w:highlight w:val="white"/>
        </w:rPr>
        <w:t>="</w:t>
      </w:r>
      <w:r w:rsidRPr="00B16D97">
        <w:rPr>
          <w:highlight w:val="white"/>
        </w:rPr>
        <w:t>urn:be:fgov:</w:t>
      </w:r>
      <w:r w:rsidR="00511671">
        <w:rPr>
          <w:highlight w:val="white"/>
        </w:rPr>
        <w:t>ej</w:t>
      </w:r>
      <w:r w:rsidR="00B30D5E" w:rsidRPr="00B16D97">
        <w:rPr>
          <w:highlight w:val="white"/>
        </w:rPr>
        <w:t>ustice</w:t>
      </w:r>
      <w:r w:rsidR="00511671">
        <w:rPr>
          <w:highlight w:val="white"/>
        </w:rPr>
        <w:t>:ejustbox:consultation:protocol:v1</w:t>
      </w:r>
      <w:r w:rsidRPr="00B16D97">
        <w:rPr>
          <w:color w:val="0000FF"/>
          <w:highlight w:val="white"/>
        </w:rPr>
        <w:t>"&gt;</w:t>
      </w:r>
    </w:p>
    <w:p w14:paraId="35209C5A" w14:textId="77777777" w:rsidR="008C5381" w:rsidRPr="008C5381" w:rsidRDefault="008F4BC7" w:rsidP="008C5381">
      <w:pPr>
        <w:pStyle w:val="NoSpacing"/>
        <w:ind w:left="1440" w:firstLine="720"/>
        <w:rPr>
          <w:color w:val="0000FF"/>
        </w:rPr>
      </w:pPr>
      <w:r w:rsidRPr="00B16D97">
        <w:rPr>
          <w:color w:val="0000FF"/>
        </w:rPr>
        <w:t>&lt;</w:t>
      </w:r>
      <w:r w:rsidRPr="008C5381">
        <w:rPr>
          <w:color w:val="800000"/>
          <w:highlight w:val="white"/>
        </w:rPr>
        <w:t>Status</w:t>
      </w:r>
      <w:r w:rsidRPr="00B16D97">
        <w:rPr>
          <w:color w:val="0000FF"/>
        </w:rPr>
        <w:t>&gt;</w:t>
      </w:r>
    </w:p>
    <w:p w14:paraId="7A80D96C" w14:textId="77777777" w:rsidR="008C5381" w:rsidRPr="008C5381" w:rsidRDefault="008F4BC7" w:rsidP="008C5381">
      <w:pPr>
        <w:pStyle w:val="NoSpacing"/>
        <w:ind w:left="2160" w:firstLine="720"/>
        <w:rPr>
          <w:color w:val="0000FF"/>
        </w:rPr>
      </w:pPr>
      <w:r w:rsidRPr="00B16D97">
        <w:rPr>
          <w:color w:val="0000FF"/>
        </w:rPr>
        <w:t>&lt;</w:t>
      </w:r>
      <w:r w:rsidRPr="008C5381">
        <w:rPr>
          <w:color w:val="800000"/>
          <w:highlight w:val="white"/>
        </w:rPr>
        <w:t>Code</w:t>
      </w:r>
      <w:r w:rsidRPr="00B16D97">
        <w:rPr>
          <w:color w:val="0000FF"/>
        </w:rPr>
        <w:t>&gt;</w:t>
      </w:r>
      <w:r w:rsidRPr="008C5381">
        <w:rPr>
          <w:highlight w:val="white"/>
        </w:rPr>
        <w:t>824</w:t>
      </w:r>
      <w:r w:rsidRPr="00B16D97">
        <w:rPr>
          <w:color w:val="0000FF"/>
        </w:rPr>
        <w:t>&lt;/</w:t>
      </w:r>
      <w:r w:rsidRPr="008C5381">
        <w:rPr>
          <w:color w:val="800000"/>
          <w:highlight w:val="white"/>
        </w:rPr>
        <w:t>Code</w:t>
      </w:r>
      <w:r w:rsidRPr="00B16D97">
        <w:rPr>
          <w:color w:val="0000FF"/>
        </w:rPr>
        <w:t>&gt;</w:t>
      </w:r>
    </w:p>
    <w:p w14:paraId="07F38DC4" w14:textId="77777777" w:rsidR="008C5381" w:rsidRPr="008C5381" w:rsidRDefault="008F4BC7" w:rsidP="008C5381">
      <w:pPr>
        <w:pStyle w:val="NoSpacing"/>
        <w:ind w:left="2160" w:firstLine="720"/>
        <w:rPr>
          <w:color w:val="0000FF"/>
        </w:rPr>
      </w:pPr>
      <w:r w:rsidRPr="00B16D97">
        <w:rPr>
          <w:color w:val="0000FF"/>
        </w:rPr>
        <w:t>&lt;</w:t>
      </w:r>
      <w:r w:rsidRPr="008C5381">
        <w:rPr>
          <w:color w:val="800000"/>
          <w:highlight w:val="white"/>
        </w:rPr>
        <w:t>Message</w:t>
      </w:r>
      <w:r w:rsidRPr="00B16D97">
        <w:rPr>
          <w:color w:val="0000FF"/>
        </w:rPr>
        <w:t xml:space="preserve"> </w:t>
      </w:r>
      <w:r w:rsidRPr="008C5381">
        <w:rPr>
          <w:color w:val="FF0000"/>
          <w:highlight w:val="white"/>
        </w:rPr>
        <w:t>Lang</w:t>
      </w:r>
      <w:r w:rsidRPr="00B16D97">
        <w:rPr>
          <w:color w:val="0000FF"/>
        </w:rPr>
        <w:t>="</w:t>
      </w:r>
      <w:r w:rsidRPr="008C5381">
        <w:rPr>
          <w:highlight w:val="white"/>
        </w:rPr>
        <w:t>EN</w:t>
      </w:r>
      <w:r w:rsidRPr="00B16D97">
        <w:rPr>
          <w:color w:val="0000FF"/>
        </w:rPr>
        <w:t>"&gt;</w:t>
      </w:r>
      <w:r w:rsidRPr="008C5381">
        <w:rPr>
          <w:highlight w:val="white"/>
        </w:rPr>
        <w:t>One or more substitutes cannot be chosen because they are absent.</w:t>
      </w:r>
      <w:r w:rsidRPr="00B16D97">
        <w:rPr>
          <w:color w:val="0000FF"/>
        </w:rPr>
        <w:t>&lt;/</w:t>
      </w:r>
      <w:r w:rsidRPr="008C5381">
        <w:rPr>
          <w:color w:val="800000"/>
          <w:highlight w:val="white"/>
        </w:rPr>
        <w:t>Message</w:t>
      </w:r>
      <w:r w:rsidRPr="00B16D97">
        <w:rPr>
          <w:color w:val="0000FF"/>
        </w:rPr>
        <w:t>&gt;</w:t>
      </w:r>
    </w:p>
    <w:p w14:paraId="32001600" w14:textId="77777777" w:rsidR="008C5381" w:rsidRPr="008C5381" w:rsidRDefault="008F4BC7" w:rsidP="008C5381">
      <w:pPr>
        <w:pStyle w:val="NoSpacing"/>
        <w:ind w:left="1440" w:firstLine="720"/>
        <w:rPr>
          <w:color w:val="0000FF"/>
        </w:rPr>
      </w:pPr>
      <w:r w:rsidRPr="00B16D97">
        <w:rPr>
          <w:color w:val="0000FF"/>
        </w:rPr>
        <w:t>&lt;/</w:t>
      </w:r>
      <w:r w:rsidRPr="008C5381">
        <w:rPr>
          <w:color w:val="800000"/>
          <w:highlight w:val="white"/>
        </w:rPr>
        <w:t>Status</w:t>
      </w:r>
      <w:r w:rsidRPr="00B16D97">
        <w:rPr>
          <w:color w:val="0000FF"/>
        </w:rPr>
        <w:t>&gt;</w:t>
      </w:r>
    </w:p>
    <w:p w14:paraId="7B64C205" w14:textId="77777777" w:rsidR="008C5381" w:rsidRPr="008C5381" w:rsidRDefault="008F4BC7" w:rsidP="008C5381">
      <w:pPr>
        <w:pStyle w:val="NoSpacing"/>
        <w:ind w:left="1440" w:firstLine="720"/>
        <w:rPr>
          <w:color w:val="0000FF"/>
        </w:rPr>
      </w:pPr>
      <w:r w:rsidRPr="00B16D97">
        <w:rPr>
          <w:color w:val="0000FF"/>
        </w:rPr>
        <w:t>&lt;</w:t>
      </w:r>
      <w:r w:rsidRPr="008C5381">
        <w:rPr>
          <w:color w:val="800000"/>
          <w:highlight w:val="white"/>
        </w:rPr>
        <w:t>Substitute</w:t>
      </w:r>
      <w:r w:rsidRPr="00B16D97">
        <w:rPr>
          <w:color w:val="0000FF"/>
        </w:rPr>
        <w:t>&gt;</w:t>
      </w:r>
    </w:p>
    <w:p w14:paraId="7A1A4236" w14:textId="77777777" w:rsidR="008C5381" w:rsidRPr="008C5381" w:rsidRDefault="008F4BC7" w:rsidP="008C5381">
      <w:pPr>
        <w:pStyle w:val="NoSpacing"/>
        <w:ind w:left="2160" w:firstLine="720"/>
        <w:rPr>
          <w:color w:val="0000FF"/>
        </w:rPr>
      </w:pPr>
      <w:r w:rsidRPr="00B16D97">
        <w:rPr>
          <w:color w:val="0000FF"/>
        </w:rPr>
        <w:t>&lt;</w:t>
      </w:r>
      <w:r w:rsidRPr="008C5381">
        <w:rPr>
          <w:color w:val="800000"/>
          <w:highlight w:val="white"/>
        </w:rPr>
        <w:t>Id</w:t>
      </w:r>
      <w:r w:rsidRPr="00B16D97">
        <w:rPr>
          <w:color w:val="0000FF"/>
        </w:rPr>
        <w:t>&gt;</w:t>
      </w:r>
      <w:r w:rsidR="002A7207" w:rsidRPr="008C5381">
        <w:rPr>
          <w:highlight w:val="white"/>
        </w:rPr>
        <w:t>82351425106</w:t>
      </w:r>
      <w:r w:rsidRPr="00B16D97">
        <w:rPr>
          <w:color w:val="0000FF"/>
        </w:rPr>
        <w:t>&lt;/</w:t>
      </w:r>
      <w:r w:rsidRPr="008C5381">
        <w:rPr>
          <w:color w:val="800000"/>
          <w:highlight w:val="white"/>
        </w:rPr>
        <w:t>Id</w:t>
      </w:r>
      <w:r w:rsidRPr="00B16D97">
        <w:rPr>
          <w:color w:val="0000FF"/>
        </w:rPr>
        <w:t>&gt;</w:t>
      </w:r>
    </w:p>
    <w:p w14:paraId="5B8C3CC1" w14:textId="77777777" w:rsidR="008C5381" w:rsidRPr="008C5381" w:rsidRDefault="008F4BC7" w:rsidP="008C5381">
      <w:pPr>
        <w:pStyle w:val="NoSpacing"/>
        <w:ind w:left="2160" w:firstLine="720"/>
        <w:rPr>
          <w:color w:val="0000FF"/>
        </w:rPr>
      </w:pPr>
      <w:r w:rsidRPr="00B16D97">
        <w:rPr>
          <w:color w:val="0000FF"/>
        </w:rPr>
        <w:t>&lt;</w:t>
      </w:r>
      <w:r w:rsidRPr="008C5381">
        <w:rPr>
          <w:color w:val="800000"/>
          <w:highlight w:val="white"/>
        </w:rPr>
        <w:t>Type</w:t>
      </w:r>
      <w:r w:rsidRPr="00B16D97">
        <w:rPr>
          <w:color w:val="0000FF"/>
        </w:rPr>
        <w:t>&gt;</w:t>
      </w:r>
      <w:r w:rsidR="00511671" w:rsidRPr="008C5381">
        <w:rPr>
          <w:highlight w:val="white"/>
        </w:rPr>
        <w:t>Type A</w:t>
      </w:r>
      <w:r w:rsidRPr="00B16D97">
        <w:rPr>
          <w:color w:val="0000FF"/>
        </w:rPr>
        <w:t>&lt;/</w:t>
      </w:r>
      <w:r w:rsidRPr="008C5381">
        <w:rPr>
          <w:color w:val="800000"/>
          <w:highlight w:val="white"/>
        </w:rPr>
        <w:t>Type</w:t>
      </w:r>
      <w:r w:rsidRPr="00B16D97">
        <w:rPr>
          <w:color w:val="0000FF"/>
        </w:rPr>
        <w:t>&gt;</w:t>
      </w:r>
    </w:p>
    <w:p w14:paraId="5FB1550D" w14:textId="77777777" w:rsidR="008C5381" w:rsidRPr="008C5381" w:rsidRDefault="008F4BC7" w:rsidP="008C5381">
      <w:pPr>
        <w:pStyle w:val="NoSpacing"/>
        <w:ind w:left="2160" w:firstLine="720"/>
        <w:rPr>
          <w:color w:val="0000FF"/>
        </w:rPr>
      </w:pPr>
      <w:r w:rsidRPr="00B16D97">
        <w:rPr>
          <w:color w:val="0000FF"/>
        </w:rPr>
        <w:t>&lt;</w:t>
      </w:r>
      <w:r w:rsidRPr="008C5381">
        <w:rPr>
          <w:color w:val="800000"/>
          <w:highlight w:val="white"/>
        </w:rPr>
        <w:t>Quality</w:t>
      </w:r>
      <w:r w:rsidRPr="00B16D97">
        <w:rPr>
          <w:color w:val="0000FF"/>
        </w:rPr>
        <w:t>&gt;</w:t>
      </w:r>
      <w:r w:rsidR="00511671" w:rsidRPr="008C5381">
        <w:rPr>
          <w:highlight w:val="white"/>
        </w:rPr>
        <w:t>Quality A</w:t>
      </w:r>
      <w:r w:rsidRPr="00B16D97">
        <w:rPr>
          <w:color w:val="0000FF"/>
        </w:rPr>
        <w:t>&lt;/</w:t>
      </w:r>
      <w:r w:rsidRPr="008C5381">
        <w:rPr>
          <w:color w:val="800000"/>
          <w:highlight w:val="white"/>
        </w:rPr>
        <w:t>Quality</w:t>
      </w:r>
      <w:r w:rsidRPr="00B16D97">
        <w:rPr>
          <w:color w:val="0000FF"/>
        </w:rPr>
        <w:t>&gt;</w:t>
      </w:r>
    </w:p>
    <w:p w14:paraId="299C77DD" w14:textId="77777777" w:rsidR="008C5381" w:rsidRPr="008C5381" w:rsidRDefault="00E65A1D" w:rsidP="008C5381">
      <w:pPr>
        <w:pStyle w:val="NoSpacing"/>
        <w:ind w:left="2160" w:firstLine="720"/>
        <w:rPr>
          <w:color w:val="0000FF"/>
        </w:rPr>
      </w:pPr>
      <w:r w:rsidRPr="00B16D97">
        <w:rPr>
          <w:color w:val="0000FF"/>
        </w:rPr>
        <w:t>&lt;</w:t>
      </w:r>
      <w:r w:rsidRPr="008C5381">
        <w:rPr>
          <w:color w:val="800000"/>
          <w:highlight w:val="white"/>
        </w:rPr>
        <w:t>AbsentFrom</w:t>
      </w:r>
      <w:r w:rsidRPr="00B16D97">
        <w:rPr>
          <w:color w:val="0000FF"/>
        </w:rPr>
        <w:t>&gt;</w:t>
      </w:r>
      <w:r w:rsidRPr="008C5381">
        <w:rPr>
          <w:highlight w:val="white"/>
        </w:rPr>
        <w:t>2013-07-03+02:00</w:t>
      </w:r>
      <w:r w:rsidRPr="00B16D97">
        <w:rPr>
          <w:color w:val="0000FF"/>
        </w:rPr>
        <w:t>&lt;/</w:t>
      </w:r>
      <w:r w:rsidRPr="008C5381">
        <w:rPr>
          <w:color w:val="800000"/>
          <w:highlight w:val="white"/>
        </w:rPr>
        <w:t>AbsentFrom</w:t>
      </w:r>
      <w:r w:rsidRPr="00B16D97">
        <w:rPr>
          <w:color w:val="0000FF"/>
        </w:rPr>
        <w:t>&gt;</w:t>
      </w:r>
    </w:p>
    <w:p w14:paraId="3D81C29F" w14:textId="77777777" w:rsidR="008C5381" w:rsidRDefault="00E65A1D" w:rsidP="008C5381">
      <w:pPr>
        <w:pStyle w:val="NoSpacing"/>
        <w:ind w:left="2160" w:firstLine="720"/>
        <w:rPr>
          <w:color w:val="0000FF"/>
        </w:rPr>
      </w:pPr>
      <w:r w:rsidRPr="00B16D97">
        <w:rPr>
          <w:color w:val="0000FF"/>
        </w:rPr>
        <w:t>&lt;</w:t>
      </w:r>
      <w:r w:rsidRPr="008C5381">
        <w:rPr>
          <w:color w:val="800000"/>
          <w:highlight w:val="white"/>
        </w:rPr>
        <w:t>AbsentTo</w:t>
      </w:r>
      <w:r>
        <w:rPr>
          <w:color w:val="0000FF"/>
        </w:rPr>
        <w:t>&gt;</w:t>
      </w:r>
      <w:r w:rsidRPr="008C5381">
        <w:rPr>
          <w:highlight w:val="white"/>
        </w:rPr>
        <w:t>2013-07-17+02:00</w:t>
      </w:r>
      <w:r>
        <w:rPr>
          <w:color w:val="0000FF"/>
        </w:rPr>
        <w:t>&lt;/</w:t>
      </w:r>
      <w:r w:rsidRPr="008C5381">
        <w:rPr>
          <w:color w:val="800000"/>
          <w:highlight w:val="white"/>
        </w:rPr>
        <w:t>AbsentTo</w:t>
      </w:r>
      <w:r>
        <w:rPr>
          <w:color w:val="0000FF"/>
        </w:rPr>
        <w:t>&gt;</w:t>
      </w:r>
    </w:p>
    <w:p w14:paraId="75E9FF85" w14:textId="77777777" w:rsidR="008C5381" w:rsidRDefault="008F4BC7" w:rsidP="008C5381">
      <w:pPr>
        <w:pStyle w:val="NoSpacing"/>
        <w:ind w:left="1440" w:firstLine="720"/>
        <w:rPr>
          <w:color w:val="0000FF"/>
        </w:rPr>
      </w:pPr>
      <w:r w:rsidRPr="00B16D97">
        <w:rPr>
          <w:color w:val="0000FF"/>
        </w:rPr>
        <w:t>&lt;/</w:t>
      </w:r>
      <w:r w:rsidRPr="008C5381">
        <w:rPr>
          <w:color w:val="800000"/>
          <w:highlight w:val="white"/>
        </w:rPr>
        <w:t>Substitute</w:t>
      </w:r>
      <w:r w:rsidRPr="00B16D97">
        <w:rPr>
          <w:color w:val="0000FF"/>
        </w:rPr>
        <w:t>&gt;</w:t>
      </w:r>
    </w:p>
    <w:p w14:paraId="2DCC0DC9" w14:textId="77777777" w:rsidR="008C5381" w:rsidRDefault="004901D2" w:rsidP="008C5381">
      <w:pPr>
        <w:pStyle w:val="NoSpacing"/>
        <w:ind w:left="720" w:firstLine="720"/>
        <w:rPr>
          <w:highlight w:val="white"/>
        </w:rPr>
      </w:pPr>
      <w:r w:rsidRPr="00B16D97">
        <w:rPr>
          <w:color w:val="0000FF"/>
          <w:highlight w:val="white"/>
        </w:rPr>
        <w:lastRenderedPageBreak/>
        <w:t>&lt;/</w:t>
      </w:r>
      <w:r w:rsidRPr="00B16D97">
        <w:rPr>
          <w:color w:val="800000"/>
          <w:highlight w:val="white"/>
        </w:rPr>
        <w:t>ns4:</w:t>
      </w:r>
      <w:r w:rsidR="008F4BC7" w:rsidRPr="00B16D97">
        <w:t xml:space="preserve"> </w:t>
      </w:r>
      <w:r w:rsidR="008F4BC7" w:rsidRPr="00B16D97">
        <w:rPr>
          <w:color w:val="800000"/>
        </w:rPr>
        <w:t>InsertOoOResponse</w:t>
      </w:r>
      <w:r w:rsidRPr="00B16D97">
        <w:rPr>
          <w:color w:val="0000FF"/>
          <w:highlight w:val="white"/>
        </w:rPr>
        <w:t>&gt;</w:t>
      </w:r>
    </w:p>
    <w:p w14:paraId="0A8C7B96" w14:textId="0839AC78" w:rsidR="004901D2" w:rsidRPr="00B16D97" w:rsidRDefault="004901D2" w:rsidP="008C5381">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0A8C7B97" w14:textId="77777777" w:rsidR="004901D2" w:rsidRPr="00B16D97" w:rsidRDefault="004901D2" w:rsidP="008C5381">
      <w:pPr>
        <w:pStyle w:val="NoSpacing"/>
        <w:rPr>
          <w:highlight w:val="white"/>
        </w:rPr>
      </w:pPr>
      <w:r w:rsidRPr="00B16D97">
        <w:rPr>
          <w:color w:val="0000FF"/>
          <w:highlight w:val="white"/>
        </w:rPr>
        <w:t>&lt;/</w:t>
      </w:r>
      <w:r w:rsidRPr="00B16D97">
        <w:rPr>
          <w:color w:val="800000"/>
          <w:highlight w:val="white"/>
        </w:rPr>
        <w:t>S:Envelope</w:t>
      </w:r>
      <w:r w:rsidRPr="00B16D97">
        <w:rPr>
          <w:color w:val="0000FF"/>
          <w:highlight w:val="white"/>
        </w:rPr>
        <w:t>&gt;</w:t>
      </w:r>
    </w:p>
    <w:p w14:paraId="0A8C7B98" w14:textId="77777777" w:rsidR="004901D2" w:rsidRPr="00B16D97" w:rsidRDefault="004901D2" w:rsidP="006D552E">
      <w:pPr>
        <w:rPr>
          <w:highlight w:val="white"/>
        </w:rPr>
      </w:pPr>
    </w:p>
    <w:p w14:paraId="0A8C7B99" w14:textId="77777777" w:rsidR="002A7207" w:rsidRPr="00B16D97" w:rsidRDefault="002A7207" w:rsidP="006D552E">
      <w:pPr>
        <w:pStyle w:val="Heading3"/>
      </w:pPr>
      <w:bookmarkStart w:id="182" w:name="_Toc449621794"/>
      <w:r w:rsidRPr="00B16D97">
        <w:t>DeleteOoO Method</w:t>
      </w:r>
      <w:bookmarkEnd w:id="182"/>
    </w:p>
    <w:p w14:paraId="0A8C7B9A" w14:textId="77777777" w:rsidR="002A7207" w:rsidRPr="00B16D97" w:rsidRDefault="002A7207" w:rsidP="006D552E">
      <w:pPr>
        <w:rPr>
          <w:rFonts w:cs="Arial"/>
        </w:rPr>
      </w:pPr>
      <w:r w:rsidRPr="00B16D97">
        <w:rPr>
          <w:rFonts w:cs="Arial"/>
        </w:rPr>
        <w:t xml:space="preserve">The </w:t>
      </w:r>
      <w:r w:rsidRPr="00B16D97">
        <w:rPr>
          <w:rFonts w:cs="Arial"/>
          <w:i/>
        </w:rPr>
        <w:t xml:space="preserve">DeleteOoO </w:t>
      </w:r>
      <w:r w:rsidRPr="00B16D97">
        <w:rPr>
          <w:rFonts w:cs="Arial"/>
        </w:rPr>
        <w:t xml:space="preserve">method is used to delete an Out-of-Office for the </w:t>
      </w:r>
      <w:r w:rsidR="003D614B" w:rsidRPr="00B16D97">
        <w:t xml:space="preserve">considered </w:t>
      </w:r>
      <w:r w:rsidR="006D552E" w:rsidRPr="00B16D97">
        <w:t>eJustBox</w:t>
      </w:r>
      <w:r w:rsidR="00836B0A">
        <w:rPr>
          <w:rFonts w:cs="Arial"/>
        </w:rPr>
        <w:t xml:space="preserve">. </w:t>
      </w:r>
      <w:r w:rsidR="008262FC" w:rsidRPr="00B16D97">
        <w:rPr>
          <w:rFonts w:cs="Arial"/>
        </w:rPr>
        <w:t>The Out-of-Office Id must be specified. This can be retrieved from InsertOoO</w:t>
      </w:r>
      <w:r w:rsidR="00D253FF" w:rsidRPr="00B16D97">
        <w:rPr>
          <w:rFonts w:cs="Arial"/>
        </w:rPr>
        <w:t>, in the Id element or from GetOoOList.</w:t>
      </w:r>
    </w:p>
    <w:p w14:paraId="0A8C7B9B" w14:textId="77777777" w:rsidR="002A7207" w:rsidRPr="00B16D97" w:rsidRDefault="002A7207" w:rsidP="006D552E">
      <w:pPr>
        <w:pStyle w:val="Heading4"/>
      </w:pPr>
      <w:bookmarkStart w:id="183" w:name="_Toc449621795"/>
      <w:r w:rsidRPr="00B16D97">
        <w:t>DeleteOoO Request</w:t>
      </w:r>
      <w:bookmarkEnd w:id="183"/>
    </w:p>
    <w:p w14:paraId="0A8C7B9C" w14:textId="77777777" w:rsidR="002A7207" w:rsidRPr="00B16D97" w:rsidRDefault="002A7207" w:rsidP="006D552E">
      <w:r w:rsidRPr="00B16D97">
        <w:rPr>
          <w:rFonts w:cs="Arial"/>
        </w:rPr>
        <w:t>Only one OoO can be inserted by request, but multiple substitutes may be specified</w:t>
      </w:r>
      <w:r w:rsidRPr="00B16D97">
        <w:rPr>
          <w:rStyle w:val="hps"/>
        </w:rPr>
        <w:t>.</w:t>
      </w:r>
    </w:p>
    <w:p w14:paraId="0A8C7B9D" w14:textId="77777777" w:rsidR="002A7207" w:rsidRDefault="00162B88" w:rsidP="007A6CD6">
      <w:pPr>
        <w:jc w:val="center"/>
      </w:pPr>
      <w:r w:rsidRPr="00B16D97">
        <w:rPr>
          <w:noProof/>
          <w:lang w:val="fr-BE" w:eastAsia="fr-BE"/>
        </w:rPr>
        <w:drawing>
          <wp:inline distT="0" distB="0" distL="0" distR="0" wp14:anchorId="0A8C7EE2" wp14:editId="60D80DDB">
            <wp:extent cx="3513600" cy="1227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3.png"/>
                    <pic:cNvPicPr/>
                  </pic:nvPicPr>
                  <pic:blipFill>
                    <a:blip r:embed="rId35">
                      <a:extLst>
                        <a:ext uri="{28A0092B-C50C-407E-A947-70E740481C1C}">
                          <a14:useLocalDpi xmlns:a14="http://schemas.microsoft.com/office/drawing/2010/main" val="0"/>
                        </a:ext>
                      </a:extLst>
                    </a:blip>
                    <a:stretch>
                      <a:fillRect/>
                    </a:stretch>
                  </pic:blipFill>
                  <pic:spPr>
                    <a:xfrm>
                      <a:off x="0" y="0"/>
                      <a:ext cx="3513600" cy="1227600"/>
                    </a:xfrm>
                    <a:prstGeom prst="rect">
                      <a:avLst/>
                    </a:prstGeom>
                  </pic:spPr>
                </pic:pic>
              </a:graphicData>
            </a:graphic>
          </wp:inline>
        </w:drawing>
      </w:r>
    </w:p>
    <w:p w14:paraId="0A8C7B9E" w14:textId="77777777" w:rsidR="007A6CD6" w:rsidRPr="00B16D97" w:rsidRDefault="007A6CD6" w:rsidP="007A6CD6">
      <w:pPr>
        <w:jc w:val="cente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2A7207" w:rsidRPr="00B16D97" w14:paraId="0A8C7BA1" w14:textId="77777777" w:rsidTr="007A6CD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B9F" w14:textId="77777777" w:rsidR="002A7207" w:rsidRPr="00B16D97" w:rsidRDefault="002A7207"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BA0" w14:textId="77777777" w:rsidR="002A7207" w:rsidRPr="00B16D97" w:rsidRDefault="002A7207" w:rsidP="006D552E">
            <w:pPr>
              <w:rPr>
                <w:b/>
                <w:bCs/>
                <w:color w:val="FFFFFF"/>
              </w:rPr>
            </w:pPr>
            <w:r w:rsidRPr="00B16D97">
              <w:rPr>
                <w:b/>
                <w:bCs/>
                <w:color w:val="FFFFFF"/>
              </w:rPr>
              <w:t>Description</w:t>
            </w:r>
          </w:p>
        </w:tc>
      </w:tr>
      <w:tr w:rsidR="002A7207" w:rsidRPr="00B16D97" w14:paraId="0A8C7BA4" w14:textId="77777777" w:rsidTr="007A6CD6">
        <w:tc>
          <w:tcPr>
            <w:tcW w:w="2442" w:type="dxa"/>
            <w:shd w:val="clear" w:color="auto" w:fill="auto"/>
            <w:vAlign w:val="center"/>
          </w:tcPr>
          <w:p w14:paraId="0A8C7BA2" w14:textId="7FC13807" w:rsidR="002A7207" w:rsidRPr="00B16D97" w:rsidRDefault="00A76E19" w:rsidP="006D552E">
            <w:pPr>
              <w:rPr>
                <w:rFonts w:cs="Arial"/>
              </w:rPr>
            </w:pPr>
            <w:r>
              <w:rPr>
                <w:rFonts w:cs="Arial"/>
              </w:rPr>
              <w:t>Actor</w:t>
            </w:r>
          </w:p>
        </w:tc>
        <w:tc>
          <w:tcPr>
            <w:tcW w:w="6880" w:type="dxa"/>
            <w:shd w:val="clear" w:color="auto" w:fill="auto"/>
          </w:tcPr>
          <w:p w14:paraId="0A8C7BA3" w14:textId="7C20A16A" w:rsidR="002A7207" w:rsidRPr="00B16D97" w:rsidRDefault="00601983" w:rsidP="00A76E19">
            <w:pPr>
              <w:rPr>
                <w:rFonts w:cs="Arial"/>
              </w:rPr>
            </w:pPr>
            <w:r>
              <w:rPr>
                <w:rFonts w:cs="Arial"/>
              </w:rPr>
              <w:t xml:space="preserve">See section </w:t>
            </w:r>
            <w:r>
              <w:rPr>
                <w:rFonts w:cs="Arial"/>
              </w:rPr>
              <w:fldChar w:fldCharType="begin"/>
            </w:r>
            <w:r>
              <w:rPr>
                <w:rFonts w:cs="Arial"/>
              </w:rPr>
              <w:instrText xml:space="preserve"> REF _Ref449705191 \r \h </w:instrText>
            </w:r>
            <w:r>
              <w:rPr>
                <w:rFonts w:cs="Arial"/>
              </w:rPr>
            </w:r>
            <w:r>
              <w:rPr>
                <w:rFonts w:cs="Arial"/>
              </w:rPr>
              <w:fldChar w:fldCharType="separate"/>
            </w:r>
            <w:r>
              <w:rPr>
                <w:rFonts w:cs="Arial"/>
              </w:rPr>
              <w:t>5.3.12.3</w:t>
            </w:r>
            <w:r>
              <w:rPr>
                <w:rFonts w:cs="Arial"/>
              </w:rPr>
              <w:fldChar w:fldCharType="end"/>
            </w:r>
          </w:p>
        </w:tc>
      </w:tr>
      <w:tr w:rsidR="002A7207" w:rsidRPr="00B16D97" w14:paraId="0A8C7BA7" w14:textId="77777777" w:rsidTr="007A6CD6">
        <w:tc>
          <w:tcPr>
            <w:tcW w:w="2442" w:type="dxa"/>
            <w:shd w:val="clear" w:color="auto" w:fill="auto"/>
            <w:vAlign w:val="center"/>
          </w:tcPr>
          <w:p w14:paraId="0A8C7BA5" w14:textId="77777777" w:rsidR="002A7207" w:rsidRPr="00B16D97" w:rsidRDefault="00D253FF" w:rsidP="006D552E">
            <w:pPr>
              <w:rPr>
                <w:rFonts w:cs="Arial"/>
              </w:rPr>
            </w:pPr>
            <w:r w:rsidRPr="00B16D97">
              <w:rPr>
                <w:rFonts w:cs="Arial"/>
              </w:rPr>
              <w:t>OoOId</w:t>
            </w:r>
          </w:p>
        </w:tc>
        <w:tc>
          <w:tcPr>
            <w:tcW w:w="6880" w:type="dxa"/>
            <w:shd w:val="clear" w:color="auto" w:fill="auto"/>
          </w:tcPr>
          <w:p w14:paraId="0A8C7BA6" w14:textId="77777777" w:rsidR="002A7207" w:rsidRPr="00B16D97" w:rsidRDefault="00D253FF" w:rsidP="006D552E">
            <w:pPr>
              <w:rPr>
                <w:rFonts w:cs="Arial"/>
                <w:b/>
              </w:rPr>
            </w:pPr>
            <w:r w:rsidRPr="00B16D97">
              <w:rPr>
                <w:rFonts w:cs="Arial"/>
              </w:rPr>
              <w:t>The OoOId from the Out-of-Offices that the user wants to delete. The OoOId’s can be retrieved from InsertOoO, in the Id element or from GetOoOList.</w:t>
            </w:r>
          </w:p>
        </w:tc>
      </w:tr>
    </w:tbl>
    <w:p w14:paraId="0A8C7BA8" w14:textId="77777777" w:rsidR="002A7207" w:rsidRPr="00B16D97" w:rsidRDefault="002A7207" w:rsidP="006D552E">
      <w:pPr>
        <w:pStyle w:val="Heading4"/>
      </w:pPr>
      <w:bookmarkStart w:id="184" w:name="_Toc449621796"/>
      <w:r w:rsidRPr="00B16D97">
        <w:t>DeleteOoO Response</w:t>
      </w:r>
      <w:bookmarkEnd w:id="184"/>
    </w:p>
    <w:p w14:paraId="0A8C7BA9" w14:textId="77777777" w:rsidR="002A7207" w:rsidRPr="00B16D97" w:rsidRDefault="002A7207" w:rsidP="006D552E">
      <w:r w:rsidRPr="00B16D97">
        <w:t xml:space="preserve">The response is success without further details if everything went right. Otherwise the </w:t>
      </w:r>
      <w:r w:rsidR="008C7EB2" w:rsidRPr="00B16D97">
        <w:t xml:space="preserve">OoOId which could not be found </w:t>
      </w:r>
      <w:r w:rsidRPr="00B16D97">
        <w:t>will be returned in the response as detailed below.</w:t>
      </w:r>
      <w:r w:rsidR="008C7EB2" w:rsidRPr="00B16D97">
        <w:t xml:space="preserve"> All other OoO which were found were deleted.</w:t>
      </w:r>
    </w:p>
    <w:p w14:paraId="0A8C7BAA" w14:textId="77777777" w:rsidR="002A7207" w:rsidRDefault="00162B88" w:rsidP="007A6CD6">
      <w:pPr>
        <w:jc w:val="center"/>
      </w:pPr>
      <w:r w:rsidRPr="00B16D97">
        <w:rPr>
          <w:noProof/>
          <w:lang w:val="fr-BE" w:eastAsia="fr-BE"/>
        </w:rPr>
        <w:drawing>
          <wp:inline distT="0" distB="0" distL="0" distR="0" wp14:anchorId="0A8C7EE4" wp14:editId="0A8C7EE5">
            <wp:extent cx="3906000" cy="2610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4.png"/>
                    <pic:cNvPicPr/>
                  </pic:nvPicPr>
                  <pic:blipFill>
                    <a:blip r:embed="rId36">
                      <a:extLst>
                        <a:ext uri="{28A0092B-C50C-407E-A947-70E740481C1C}">
                          <a14:useLocalDpi xmlns:a14="http://schemas.microsoft.com/office/drawing/2010/main" val="0"/>
                        </a:ext>
                      </a:extLst>
                    </a:blip>
                    <a:stretch>
                      <a:fillRect/>
                    </a:stretch>
                  </pic:blipFill>
                  <pic:spPr>
                    <a:xfrm>
                      <a:off x="0" y="0"/>
                      <a:ext cx="3906000" cy="2610000"/>
                    </a:xfrm>
                    <a:prstGeom prst="rect">
                      <a:avLst/>
                    </a:prstGeom>
                  </pic:spPr>
                </pic:pic>
              </a:graphicData>
            </a:graphic>
          </wp:inline>
        </w:drawing>
      </w:r>
    </w:p>
    <w:p w14:paraId="0A8C7BAB" w14:textId="77777777" w:rsidR="007A6CD6" w:rsidRPr="00B16D97" w:rsidRDefault="007A6CD6" w:rsidP="007A6CD6">
      <w:pPr>
        <w:jc w:val="cente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2A7207" w:rsidRPr="00B16D97" w14:paraId="0A8C7BAE" w14:textId="77777777" w:rsidTr="007A6CD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BAC" w14:textId="77777777" w:rsidR="002A7207" w:rsidRPr="00B16D97" w:rsidRDefault="002A7207"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BAD" w14:textId="77777777" w:rsidR="002A7207" w:rsidRPr="00B16D97" w:rsidRDefault="002A7207" w:rsidP="006D552E">
            <w:pPr>
              <w:rPr>
                <w:b/>
                <w:bCs/>
                <w:color w:val="FFFFFF"/>
              </w:rPr>
            </w:pPr>
            <w:r w:rsidRPr="00B16D97">
              <w:rPr>
                <w:b/>
                <w:bCs/>
                <w:color w:val="FFFFFF"/>
              </w:rPr>
              <w:t>Description</w:t>
            </w:r>
          </w:p>
        </w:tc>
      </w:tr>
      <w:tr w:rsidR="002A7207" w:rsidRPr="00B16D97" w14:paraId="0A8C7BB1" w14:textId="77777777" w:rsidTr="007A6CD6">
        <w:tc>
          <w:tcPr>
            <w:tcW w:w="2442" w:type="dxa"/>
            <w:shd w:val="clear" w:color="auto" w:fill="auto"/>
            <w:vAlign w:val="center"/>
          </w:tcPr>
          <w:p w14:paraId="0A8C7BAF" w14:textId="77777777" w:rsidR="002A7207" w:rsidRPr="00B16D97" w:rsidRDefault="002A7207" w:rsidP="006D552E">
            <w:pPr>
              <w:rPr>
                <w:rFonts w:cs="Arial"/>
              </w:rPr>
            </w:pPr>
            <w:r w:rsidRPr="00B16D97">
              <w:rPr>
                <w:rFonts w:cs="Arial"/>
              </w:rPr>
              <w:t>Id</w:t>
            </w:r>
          </w:p>
        </w:tc>
        <w:tc>
          <w:tcPr>
            <w:tcW w:w="6880" w:type="dxa"/>
            <w:shd w:val="clear" w:color="auto" w:fill="auto"/>
          </w:tcPr>
          <w:p w14:paraId="0A8C7BB0" w14:textId="77777777" w:rsidR="002A7207" w:rsidRPr="00B16D97" w:rsidRDefault="002A7207" w:rsidP="006D552E">
            <w:pPr>
              <w:spacing w:before="0"/>
              <w:rPr>
                <w:rFonts w:cs="Arial"/>
              </w:rPr>
            </w:pPr>
            <w:r w:rsidRPr="00B16D97">
              <w:rPr>
                <w:rFonts w:cs="Arial"/>
              </w:rPr>
              <w:t>The ticket number (</w:t>
            </w:r>
            <w:r w:rsidRPr="00B16D97">
              <w:rPr>
                <w:rFonts w:cs="Arial"/>
                <w:i/>
              </w:rPr>
              <w:t>Id</w:t>
            </w:r>
            <w:r w:rsidRPr="00B16D97">
              <w:rPr>
                <w:rFonts w:cs="Arial"/>
              </w:rPr>
              <w:t xml:space="preserve">) is attributed to the exchange request/response by the </w:t>
            </w:r>
            <w:r w:rsidR="00B30D5E" w:rsidRPr="00B16D97">
              <w:rPr>
                <w:rFonts w:cs="Arial"/>
              </w:rPr>
              <w:t>eJustice</w:t>
            </w:r>
            <w:r w:rsidRPr="00B16D97">
              <w:rPr>
                <w:rFonts w:cs="Arial"/>
              </w:rPr>
              <w:t xml:space="preserve"> platform. This is used to identify the </w:t>
            </w:r>
            <w:r w:rsidR="00B30D5E" w:rsidRPr="00B16D97">
              <w:rPr>
                <w:rFonts w:cs="Arial"/>
              </w:rPr>
              <w:t>eJustice</w:t>
            </w:r>
            <w:r w:rsidRPr="00B16D97">
              <w:rPr>
                <w:rFonts w:cs="Arial"/>
              </w:rPr>
              <w:t xml:space="preserve"> session.</w:t>
            </w:r>
          </w:p>
        </w:tc>
      </w:tr>
      <w:tr w:rsidR="00A16BAC" w:rsidRPr="00B16D97" w14:paraId="0A8C7BB4" w14:textId="77777777" w:rsidTr="002B297E">
        <w:tc>
          <w:tcPr>
            <w:tcW w:w="2442" w:type="dxa"/>
            <w:shd w:val="clear" w:color="auto" w:fill="auto"/>
          </w:tcPr>
          <w:p w14:paraId="0A8C7BB2" w14:textId="77777777" w:rsidR="00A16BAC" w:rsidRPr="00A16BAC" w:rsidRDefault="00A16BAC" w:rsidP="002B297E">
            <w:pPr>
              <w:rPr>
                <w:rFonts w:cs="Arial"/>
              </w:rPr>
            </w:pPr>
            <w:r w:rsidRPr="00A16BAC">
              <w:rPr>
                <w:rFonts w:cs="Arial"/>
              </w:rPr>
              <w:t>InResponseTo</w:t>
            </w:r>
          </w:p>
        </w:tc>
        <w:tc>
          <w:tcPr>
            <w:tcW w:w="6880" w:type="dxa"/>
            <w:shd w:val="clear" w:color="auto" w:fill="auto"/>
          </w:tcPr>
          <w:p w14:paraId="0A8C7BB3" w14:textId="77777777" w:rsidR="00A16BAC" w:rsidRPr="00A16BAC" w:rsidRDefault="00A16BAC" w:rsidP="002B297E">
            <w:pPr>
              <w:spacing w:before="0"/>
              <w:rPr>
                <w:rFonts w:cs="Arial"/>
                <w:highlight w:val="yellow"/>
              </w:rPr>
            </w:pPr>
            <w:r w:rsidRPr="00A16BAC">
              <w:rPr>
                <w:rFonts w:cs="Calibri"/>
                <w:color w:val="000000"/>
                <w:lang w:eastAsia="en-GB"/>
              </w:rPr>
              <w:t>Id attribute of the request</w:t>
            </w:r>
          </w:p>
        </w:tc>
      </w:tr>
      <w:tr w:rsidR="00A16BAC" w:rsidRPr="00B16D97" w14:paraId="0A8C7BB7" w14:textId="77777777" w:rsidTr="002B297E">
        <w:tc>
          <w:tcPr>
            <w:tcW w:w="2442" w:type="dxa"/>
            <w:shd w:val="clear" w:color="auto" w:fill="auto"/>
          </w:tcPr>
          <w:p w14:paraId="0A8C7BB5" w14:textId="77777777" w:rsidR="00A16BAC" w:rsidRPr="00A16BAC" w:rsidRDefault="00A16BAC" w:rsidP="002B297E">
            <w:pPr>
              <w:rPr>
                <w:rFonts w:cs="Arial"/>
              </w:rPr>
            </w:pPr>
            <w:r w:rsidRPr="00A16BAC">
              <w:rPr>
                <w:rFonts w:cs="Arial"/>
              </w:rPr>
              <w:lastRenderedPageBreak/>
              <w:t>IssueInstant</w:t>
            </w:r>
          </w:p>
        </w:tc>
        <w:tc>
          <w:tcPr>
            <w:tcW w:w="6880" w:type="dxa"/>
            <w:shd w:val="clear" w:color="auto" w:fill="auto"/>
          </w:tcPr>
          <w:p w14:paraId="0A8C7BB6" w14:textId="77777777" w:rsidR="00A16BAC" w:rsidRPr="00A16BAC" w:rsidRDefault="00A16BAC" w:rsidP="002B297E">
            <w:pPr>
              <w:spacing w:before="0"/>
              <w:rPr>
                <w:rFonts w:cs="Arial"/>
                <w:highlight w:val="yellow"/>
              </w:rPr>
            </w:pPr>
            <w:r w:rsidRPr="00A16BAC">
              <w:rPr>
                <w:rFonts w:cs="Calibri"/>
                <w:color w:val="000000"/>
                <w:lang w:eastAsia="en-GB"/>
              </w:rPr>
              <w:t>Date and time of the response.</w:t>
            </w:r>
          </w:p>
        </w:tc>
      </w:tr>
      <w:tr w:rsidR="002A7207" w:rsidRPr="00B16D97" w14:paraId="0A8C7BBA" w14:textId="77777777" w:rsidTr="007A6CD6">
        <w:tc>
          <w:tcPr>
            <w:tcW w:w="2442" w:type="dxa"/>
            <w:shd w:val="clear" w:color="auto" w:fill="auto"/>
            <w:vAlign w:val="center"/>
          </w:tcPr>
          <w:p w14:paraId="0A8C7BB8" w14:textId="77777777" w:rsidR="002A7207" w:rsidRPr="00B16D97" w:rsidRDefault="002A7207" w:rsidP="006D552E">
            <w:pPr>
              <w:rPr>
                <w:rFonts w:cs="Arial"/>
              </w:rPr>
            </w:pPr>
            <w:r w:rsidRPr="00B16D97">
              <w:rPr>
                <w:rFonts w:cs="Arial"/>
              </w:rPr>
              <w:t>Status</w:t>
            </w:r>
          </w:p>
        </w:tc>
        <w:tc>
          <w:tcPr>
            <w:tcW w:w="6880" w:type="dxa"/>
            <w:shd w:val="clear" w:color="auto" w:fill="auto"/>
          </w:tcPr>
          <w:p w14:paraId="0A8C7BB9" w14:textId="677306B7" w:rsidR="002A7207" w:rsidRPr="00B16D97" w:rsidRDefault="002279AC" w:rsidP="006D552E">
            <w:pPr>
              <w:spacing w:before="0"/>
              <w:rPr>
                <w:rFonts w:cs="Arial"/>
              </w:rPr>
            </w:pPr>
            <w:r>
              <w:rPr>
                <w:rFonts w:cs="Arial"/>
              </w:rPr>
              <w:t xml:space="preserve">See section </w:t>
            </w:r>
            <w:r>
              <w:rPr>
                <w:rFonts w:cs="Arial"/>
              </w:rPr>
              <w:fldChar w:fldCharType="begin"/>
            </w:r>
            <w:r>
              <w:rPr>
                <w:rFonts w:cs="Arial"/>
              </w:rPr>
              <w:instrText xml:space="preserve"> REF _Ref449705365 \r \h </w:instrText>
            </w:r>
            <w:r>
              <w:rPr>
                <w:rFonts w:cs="Arial"/>
              </w:rPr>
            </w:r>
            <w:r>
              <w:rPr>
                <w:rFonts w:cs="Arial"/>
              </w:rPr>
              <w:fldChar w:fldCharType="separate"/>
            </w:r>
            <w:r>
              <w:rPr>
                <w:rFonts w:cs="Arial"/>
              </w:rPr>
              <w:t>5.3.12.18</w:t>
            </w:r>
            <w:r>
              <w:rPr>
                <w:rFonts w:cs="Arial"/>
              </w:rPr>
              <w:fldChar w:fldCharType="end"/>
            </w:r>
          </w:p>
        </w:tc>
      </w:tr>
      <w:tr w:rsidR="002A7207" w:rsidRPr="00B16D97" w14:paraId="0A8C7BBD" w14:textId="77777777" w:rsidTr="007A6CD6">
        <w:tc>
          <w:tcPr>
            <w:tcW w:w="2442" w:type="dxa"/>
            <w:shd w:val="clear" w:color="auto" w:fill="auto"/>
            <w:vAlign w:val="center"/>
          </w:tcPr>
          <w:p w14:paraId="0A8C7BBB" w14:textId="77777777" w:rsidR="002A7207" w:rsidRPr="00B16D97" w:rsidRDefault="007822D4" w:rsidP="006D552E">
            <w:pPr>
              <w:rPr>
                <w:rFonts w:cs="Arial"/>
              </w:rPr>
            </w:pPr>
            <w:r w:rsidRPr="00B16D97">
              <w:rPr>
                <w:rFonts w:cs="Arial"/>
              </w:rPr>
              <w:t>OoOId</w:t>
            </w:r>
          </w:p>
        </w:tc>
        <w:tc>
          <w:tcPr>
            <w:tcW w:w="6880" w:type="dxa"/>
            <w:shd w:val="clear" w:color="auto" w:fill="auto"/>
          </w:tcPr>
          <w:p w14:paraId="0A8C7BBC" w14:textId="77777777" w:rsidR="002A7207" w:rsidRPr="00B16D97" w:rsidRDefault="002A7207" w:rsidP="006D552E">
            <w:r w:rsidRPr="00B16D97">
              <w:t xml:space="preserve">Contains </w:t>
            </w:r>
            <w:r w:rsidR="00453DD2" w:rsidRPr="00B16D97">
              <w:t>the OoOId’s which couldn’t be found and were not deleted. All others were deleted.</w:t>
            </w:r>
          </w:p>
        </w:tc>
      </w:tr>
    </w:tbl>
    <w:p w14:paraId="0A8C7BBE" w14:textId="77777777" w:rsidR="002A7207" w:rsidRPr="00B16D97" w:rsidRDefault="002A7207" w:rsidP="006D552E">
      <w:pPr>
        <w:pStyle w:val="Heading4"/>
      </w:pPr>
      <w:bookmarkStart w:id="185" w:name="_Toc449621797"/>
      <w:r w:rsidRPr="00B16D97">
        <w:t>Example</w:t>
      </w:r>
      <w:bookmarkEnd w:id="185"/>
    </w:p>
    <w:p w14:paraId="0A8C7BBF" w14:textId="77777777" w:rsidR="002A7207" w:rsidRPr="00B16D97" w:rsidRDefault="002A7207" w:rsidP="006D552E">
      <w:pPr>
        <w:rPr>
          <w:rFonts w:cs="Arial"/>
          <w:u w:val="single"/>
        </w:rPr>
      </w:pPr>
      <w:r w:rsidRPr="00B16D97">
        <w:rPr>
          <w:rFonts w:cs="Arial"/>
          <w:u w:val="single"/>
        </w:rPr>
        <w:t xml:space="preserve">Request: </w:t>
      </w:r>
    </w:p>
    <w:p w14:paraId="0A8C7BC0" w14:textId="77777777" w:rsidR="002A7207" w:rsidRPr="00B16D97" w:rsidRDefault="002A7207" w:rsidP="006D552E">
      <w:pPr>
        <w:spacing w:before="0"/>
        <w:rPr>
          <w:rFonts w:ascii="Courier New" w:hAnsi="Courier New" w:cs="Courier New"/>
          <w:color w:val="808080"/>
          <w:highlight w:val="white"/>
        </w:rPr>
      </w:pPr>
    </w:p>
    <w:p w14:paraId="16EA18F8" w14:textId="77777777" w:rsidR="006E31E1" w:rsidRDefault="002A7207" w:rsidP="006E31E1">
      <w:pPr>
        <w:pStyle w:val="NoSpacing"/>
        <w:rPr>
          <w:highlight w:val="white"/>
        </w:rPr>
      </w:pPr>
      <w:r w:rsidRPr="00B16D97">
        <w:rPr>
          <w:color w:val="0000FF"/>
          <w:highlight w:val="white"/>
        </w:rPr>
        <w:t>&lt;</w:t>
      </w:r>
      <w:r w:rsidRPr="00B16D97">
        <w:rPr>
          <w:color w:val="800000"/>
          <w:highlight w:val="white"/>
        </w:rPr>
        <w:t>soapenv:Envelope</w:t>
      </w:r>
      <w:r w:rsidRPr="00B16D97">
        <w:rPr>
          <w:color w:val="FF0000"/>
          <w:highlight w:val="white"/>
        </w:rPr>
        <w:t xml:space="preserve"> xmlns:soapenv</w:t>
      </w:r>
      <w:r w:rsidRPr="00B16D97">
        <w:rPr>
          <w:color w:val="0000FF"/>
          <w:highlight w:val="white"/>
        </w:rPr>
        <w:t>="</w:t>
      </w:r>
      <w:r w:rsidRPr="00B16D97">
        <w:rPr>
          <w:highlight w:val="white"/>
        </w:rPr>
        <w:t>http://schemas.xmlsoap.org/soap/envelope/</w:t>
      </w:r>
      <w:r w:rsidRPr="00B16D97">
        <w:rPr>
          <w:color w:val="0000FF"/>
          <w:highlight w:val="white"/>
        </w:rPr>
        <w:t>"</w:t>
      </w:r>
      <w:r w:rsidRPr="00B16D97">
        <w:rPr>
          <w:color w:val="FF0000"/>
          <w:highlight w:val="white"/>
        </w:rPr>
        <w:t xml:space="preserve"> xmlns:urn</w:t>
      </w:r>
      <w:r w:rsidRPr="00B16D97">
        <w:rPr>
          <w:color w:val="0000FF"/>
          <w:highlight w:val="white"/>
        </w:rPr>
        <w:t>="</w:t>
      </w:r>
      <w:r w:rsidRPr="00B16D97">
        <w:rPr>
          <w:highlight w:val="white"/>
        </w:rPr>
        <w:t>urn:be:fgov:</w:t>
      </w:r>
      <w:r w:rsidR="00511671">
        <w:rPr>
          <w:highlight w:val="white"/>
        </w:rPr>
        <w:t>ej</w:t>
      </w:r>
      <w:r w:rsidR="00B30D5E" w:rsidRPr="00B16D97">
        <w:rPr>
          <w:highlight w:val="white"/>
        </w:rPr>
        <w:t>ustice</w:t>
      </w:r>
      <w:r w:rsidR="00511671">
        <w:rPr>
          <w:highlight w:val="white"/>
        </w:rPr>
        <w:t>:ejustbox:consultation:protocol:v1</w:t>
      </w:r>
      <w:r w:rsidRPr="00B16D97">
        <w:rPr>
          <w:color w:val="0000FF"/>
          <w:highlight w:val="white"/>
        </w:rPr>
        <w:t>"&gt;</w:t>
      </w:r>
    </w:p>
    <w:p w14:paraId="707C2A7D" w14:textId="77777777" w:rsidR="006E31E1" w:rsidRDefault="002A7207" w:rsidP="006E31E1">
      <w:pPr>
        <w:pStyle w:val="NoSpacing"/>
        <w:ind w:firstLine="720"/>
        <w:rPr>
          <w:highlight w:val="white"/>
        </w:rPr>
      </w:pPr>
      <w:r w:rsidRPr="00B16D97">
        <w:rPr>
          <w:color w:val="0000FF"/>
          <w:highlight w:val="white"/>
        </w:rPr>
        <w:t>&lt;</w:t>
      </w:r>
      <w:r w:rsidRPr="00B16D97">
        <w:rPr>
          <w:color w:val="800000"/>
          <w:highlight w:val="white"/>
        </w:rPr>
        <w:t>soapenv:Header</w:t>
      </w:r>
      <w:r w:rsidRPr="00B16D97">
        <w:rPr>
          <w:color w:val="0000FF"/>
          <w:highlight w:val="white"/>
        </w:rPr>
        <w:t>/&gt;</w:t>
      </w:r>
    </w:p>
    <w:p w14:paraId="3F0F0CAB" w14:textId="77777777" w:rsidR="006E31E1" w:rsidRDefault="002A7207" w:rsidP="006E31E1">
      <w:pPr>
        <w:pStyle w:val="NoSpacing"/>
        <w:ind w:firstLine="720"/>
      </w:pPr>
      <w:r w:rsidRPr="00B16D97">
        <w:rPr>
          <w:color w:val="0000FF"/>
          <w:highlight w:val="white"/>
        </w:rPr>
        <w:t>&lt;</w:t>
      </w:r>
      <w:r w:rsidRPr="00B16D97">
        <w:rPr>
          <w:color w:val="800000"/>
          <w:highlight w:val="white"/>
        </w:rPr>
        <w:t>soapenv:Body</w:t>
      </w:r>
      <w:r w:rsidRPr="00B16D97">
        <w:rPr>
          <w:color w:val="0000FF"/>
          <w:highlight w:val="white"/>
        </w:rPr>
        <w:t>&gt;</w:t>
      </w:r>
    </w:p>
    <w:p w14:paraId="464911C5" w14:textId="77777777" w:rsidR="006E31E1" w:rsidRDefault="00453DD2" w:rsidP="006E31E1">
      <w:pPr>
        <w:pStyle w:val="NoSpacing"/>
        <w:ind w:left="720" w:firstLine="720"/>
        <w:rPr>
          <w:color w:val="0000FF"/>
        </w:rPr>
      </w:pPr>
      <w:r w:rsidRPr="00B16D97">
        <w:rPr>
          <w:color w:val="0000FF"/>
        </w:rPr>
        <w:t>&lt;</w:t>
      </w:r>
      <w:r w:rsidRPr="006E31E1">
        <w:rPr>
          <w:color w:val="800000"/>
          <w:highlight w:val="white"/>
        </w:rPr>
        <w:t>urn:DeleteOoORequest</w:t>
      </w:r>
      <w:r w:rsidRPr="00B16D97">
        <w:rPr>
          <w:color w:val="0000FF"/>
        </w:rPr>
        <w:t>&gt;</w:t>
      </w:r>
    </w:p>
    <w:p w14:paraId="1B02C94F" w14:textId="77777777" w:rsidR="006E31E1" w:rsidRDefault="00B75FAC" w:rsidP="006E31E1">
      <w:pPr>
        <w:pStyle w:val="NoSpacing"/>
        <w:ind w:left="1440" w:firstLine="720"/>
        <w:rPr>
          <w:color w:val="0000FF"/>
        </w:rPr>
      </w:pPr>
      <w:r>
        <w:rPr>
          <w:color w:val="0000FF"/>
        </w:rPr>
        <w:t>&lt;</w:t>
      </w:r>
      <w:r w:rsidRPr="006E31E1">
        <w:rPr>
          <w:color w:val="800000"/>
          <w:highlight w:val="white"/>
        </w:rPr>
        <w:t>Actor</w:t>
      </w:r>
      <w:r w:rsidR="00453DD2" w:rsidRPr="00B16D97">
        <w:rPr>
          <w:color w:val="0000FF"/>
        </w:rPr>
        <w:t>&gt;</w:t>
      </w:r>
    </w:p>
    <w:p w14:paraId="4C686483" w14:textId="77777777" w:rsidR="006E31E1" w:rsidRDefault="00453DD2" w:rsidP="006E31E1">
      <w:pPr>
        <w:pStyle w:val="NoSpacing"/>
        <w:ind w:left="2160" w:firstLine="720"/>
        <w:rPr>
          <w:color w:val="0000FF"/>
        </w:rPr>
      </w:pPr>
      <w:r w:rsidRPr="00B16D97">
        <w:rPr>
          <w:color w:val="0000FF"/>
        </w:rPr>
        <w:t>&lt;</w:t>
      </w:r>
      <w:r w:rsidRPr="006E31E1">
        <w:rPr>
          <w:color w:val="800000"/>
          <w:highlight w:val="white"/>
        </w:rPr>
        <w:t>Id</w:t>
      </w:r>
      <w:r w:rsidRPr="00B16D97">
        <w:rPr>
          <w:color w:val="0000FF"/>
        </w:rPr>
        <w:t>&gt;</w:t>
      </w:r>
      <w:r w:rsidRPr="006E31E1">
        <w:rPr>
          <w:highlight w:val="white"/>
        </w:rPr>
        <w:t>99999999964</w:t>
      </w:r>
      <w:r w:rsidRPr="00B16D97">
        <w:rPr>
          <w:color w:val="0000FF"/>
        </w:rPr>
        <w:t>&lt;/</w:t>
      </w:r>
      <w:r w:rsidRPr="006E31E1">
        <w:rPr>
          <w:color w:val="800000"/>
          <w:highlight w:val="white"/>
        </w:rPr>
        <w:t>Id</w:t>
      </w:r>
      <w:r w:rsidRPr="00B16D97">
        <w:rPr>
          <w:color w:val="0000FF"/>
        </w:rPr>
        <w:t>&gt;</w:t>
      </w:r>
    </w:p>
    <w:p w14:paraId="1997F8AE" w14:textId="77777777" w:rsidR="006E31E1" w:rsidRDefault="00453DD2" w:rsidP="006E31E1">
      <w:pPr>
        <w:pStyle w:val="NoSpacing"/>
        <w:ind w:left="2160" w:firstLine="720"/>
        <w:rPr>
          <w:color w:val="0000FF"/>
        </w:rPr>
      </w:pPr>
      <w:r w:rsidRPr="00B16D97">
        <w:rPr>
          <w:color w:val="0000FF"/>
        </w:rPr>
        <w:t>&lt;</w:t>
      </w:r>
      <w:r w:rsidRPr="006E31E1">
        <w:rPr>
          <w:color w:val="800000"/>
          <w:highlight w:val="white"/>
        </w:rPr>
        <w:t>Type</w:t>
      </w:r>
      <w:r w:rsidRPr="00B16D97">
        <w:rPr>
          <w:color w:val="0000FF"/>
        </w:rPr>
        <w:t>&gt;</w:t>
      </w:r>
      <w:r w:rsidR="00511671" w:rsidRPr="006E31E1">
        <w:rPr>
          <w:highlight w:val="white"/>
        </w:rPr>
        <w:t>Type A</w:t>
      </w:r>
      <w:r w:rsidRPr="00B16D97">
        <w:rPr>
          <w:color w:val="0000FF"/>
        </w:rPr>
        <w:t>&lt;/</w:t>
      </w:r>
      <w:r w:rsidRPr="006E31E1">
        <w:rPr>
          <w:color w:val="800000"/>
          <w:highlight w:val="white"/>
        </w:rPr>
        <w:t>Type</w:t>
      </w:r>
      <w:r w:rsidRPr="00B16D97">
        <w:rPr>
          <w:color w:val="0000FF"/>
        </w:rPr>
        <w:t>&gt;</w:t>
      </w:r>
    </w:p>
    <w:p w14:paraId="2FF6241B" w14:textId="77777777" w:rsidR="006E31E1" w:rsidRDefault="00453DD2" w:rsidP="006E31E1">
      <w:pPr>
        <w:pStyle w:val="NoSpacing"/>
        <w:ind w:left="2160" w:firstLine="720"/>
        <w:rPr>
          <w:color w:val="0000FF"/>
        </w:rPr>
      </w:pPr>
      <w:r w:rsidRPr="00B16D97">
        <w:rPr>
          <w:color w:val="0000FF"/>
        </w:rPr>
        <w:t>&lt;</w:t>
      </w:r>
      <w:r w:rsidRPr="006E31E1">
        <w:rPr>
          <w:color w:val="800000"/>
          <w:highlight w:val="white"/>
        </w:rPr>
        <w:t>Quality</w:t>
      </w:r>
      <w:r w:rsidRPr="00B16D97">
        <w:rPr>
          <w:color w:val="0000FF"/>
        </w:rPr>
        <w:t>&gt;</w:t>
      </w:r>
      <w:r w:rsidR="00511671" w:rsidRPr="006E31E1">
        <w:rPr>
          <w:highlight w:val="white"/>
        </w:rPr>
        <w:t>Quality A</w:t>
      </w:r>
      <w:r w:rsidRPr="00B16D97">
        <w:rPr>
          <w:color w:val="0000FF"/>
        </w:rPr>
        <w:t>&lt;/</w:t>
      </w:r>
      <w:r w:rsidRPr="006E31E1">
        <w:rPr>
          <w:color w:val="800000"/>
          <w:highlight w:val="white"/>
        </w:rPr>
        <w:t>Quality</w:t>
      </w:r>
      <w:r w:rsidRPr="00B16D97">
        <w:rPr>
          <w:color w:val="0000FF"/>
        </w:rPr>
        <w:t>&gt;</w:t>
      </w:r>
    </w:p>
    <w:p w14:paraId="1E26B452" w14:textId="77777777" w:rsidR="006E31E1" w:rsidRPr="006E31E1" w:rsidRDefault="00B75FAC" w:rsidP="006E31E1">
      <w:pPr>
        <w:pStyle w:val="NoSpacing"/>
        <w:ind w:left="2160" w:firstLine="720"/>
        <w:rPr>
          <w:color w:val="0000FF"/>
          <w:lang w:val="nl-BE"/>
        </w:rPr>
      </w:pPr>
      <w:r w:rsidRPr="006E31E1">
        <w:rPr>
          <w:color w:val="0000FF"/>
          <w:lang w:val="nl-BE"/>
        </w:rPr>
        <w:t>&lt;</w:t>
      </w:r>
      <w:r w:rsidRPr="006E31E1">
        <w:rPr>
          <w:color w:val="800000"/>
          <w:highlight w:val="white"/>
        </w:rPr>
        <w:t>Name</w:t>
      </w:r>
      <w:r w:rsidRPr="006E31E1">
        <w:rPr>
          <w:color w:val="0000FF"/>
          <w:lang w:val="nl-BE"/>
        </w:rPr>
        <w:t>&gt;</w:t>
      </w:r>
      <w:r w:rsidRPr="006E31E1">
        <w:rPr>
          <w:highlight w:val="white"/>
        </w:rPr>
        <w:t>Name</w:t>
      </w:r>
      <w:r w:rsidRPr="006E31E1">
        <w:rPr>
          <w:color w:val="0000FF"/>
          <w:lang w:val="nl-BE"/>
        </w:rPr>
        <w:t>&lt;/</w:t>
      </w:r>
      <w:r w:rsidRPr="006E31E1">
        <w:rPr>
          <w:color w:val="800000"/>
          <w:highlight w:val="white"/>
        </w:rPr>
        <w:t>Name</w:t>
      </w:r>
      <w:r w:rsidRPr="006E31E1">
        <w:rPr>
          <w:color w:val="0000FF"/>
          <w:lang w:val="nl-BE"/>
        </w:rPr>
        <w:t>&gt;</w:t>
      </w:r>
    </w:p>
    <w:p w14:paraId="295DB8C8" w14:textId="77777777" w:rsidR="006E31E1" w:rsidRPr="006E31E1" w:rsidRDefault="00B75FAC" w:rsidP="006E31E1">
      <w:pPr>
        <w:pStyle w:val="NoSpacing"/>
        <w:ind w:left="1440" w:firstLine="720"/>
        <w:rPr>
          <w:color w:val="0000FF"/>
          <w:lang w:val="nl-BE"/>
        </w:rPr>
      </w:pPr>
      <w:r w:rsidRPr="006E31E1">
        <w:rPr>
          <w:color w:val="0000FF"/>
          <w:lang w:val="nl-BE"/>
        </w:rPr>
        <w:t>&lt;/</w:t>
      </w:r>
      <w:r w:rsidRPr="006E31E1">
        <w:rPr>
          <w:color w:val="800000"/>
          <w:highlight w:val="white"/>
        </w:rPr>
        <w:t>Actor</w:t>
      </w:r>
      <w:r w:rsidR="00453DD2" w:rsidRPr="006E31E1">
        <w:rPr>
          <w:color w:val="0000FF"/>
          <w:lang w:val="nl-BE"/>
        </w:rPr>
        <w:t>&gt;</w:t>
      </w:r>
    </w:p>
    <w:p w14:paraId="2A57F007" w14:textId="77777777" w:rsidR="006E31E1" w:rsidRPr="006E31E1" w:rsidRDefault="00453DD2" w:rsidP="006E31E1">
      <w:pPr>
        <w:pStyle w:val="NoSpacing"/>
        <w:ind w:left="1440" w:firstLine="720"/>
        <w:rPr>
          <w:color w:val="0000FF"/>
        </w:rPr>
      </w:pPr>
      <w:r w:rsidRPr="006E31E1">
        <w:rPr>
          <w:color w:val="0000FF"/>
        </w:rPr>
        <w:t>&lt;</w:t>
      </w:r>
      <w:r w:rsidRPr="006E31E1">
        <w:rPr>
          <w:color w:val="800000"/>
          <w:highlight w:val="white"/>
        </w:rPr>
        <w:t>OoOId</w:t>
      </w:r>
      <w:r w:rsidRPr="006E31E1">
        <w:rPr>
          <w:color w:val="0000FF"/>
        </w:rPr>
        <w:t>&gt;</w:t>
      </w:r>
      <w:r w:rsidRPr="006E31E1">
        <w:rPr>
          <w:highlight w:val="white"/>
        </w:rPr>
        <w:t>1005</w:t>
      </w:r>
      <w:r w:rsidRPr="006E31E1">
        <w:rPr>
          <w:color w:val="0000FF"/>
        </w:rPr>
        <w:t>&lt;/</w:t>
      </w:r>
      <w:r w:rsidRPr="006E31E1">
        <w:rPr>
          <w:color w:val="800000"/>
          <w:highlight w:val="white"/>
        </w:rPr>
        <w:t>OoOId</w:t>
      </w:r>
      <w:r w:rsidRPr="006E31E1">
        <w:rPr>
          <w:color w:val="0000FF"/>
        </w:rPr>
        <w:t>&gt;</w:t>
      </w:r>
    </w:p>
    <w:p w14:paraId="46994907" w14:textId="77777777" w:rsidR="006E31E1" w:rsidRDefault="00453DD2" w:rsidP="006E31E1">
      <w:pPr>
        <w:pStyle w:val="NoSpacing"/>
        <w:ind w:left="720" w:firstLine="720"/>
        <w:rPr>
          <w:color w:val="0000FF"/>
        </w:rPr>
      </w:pPr>
      <w:r w:rsidRPr="00B16D97">
        <w:rPr>
          <w:color w:val="0000FF"/>
        </w:rPr>
        <w:t>&lt;/</w:t>
      </w:r>
      <w:r w:rsidRPr="006E31E1">
        <w:rPr>
          <w:color w:val="800000"/>
          <w:highlight w:val="white"/>
        </w:rPr>
        <w:t>urn:DeleteOoORequest</w:t>
      </w:r>
      <w:r w:rsidRPr="00B16D97">
        <w:rPr>
          <w:color w:val="0000FF"/>
        </w:rPr>
        <w:t>&gt;</w:t>
      </w:r>
    </w:p>
    <w:p w14:paraId="0A8C7BCC" w14:textId="01935A3A" w:rsidR="002A7207" w:rsidRPr="006E31E1" w:rsidRDefault="002A7207" w:rsidP="006E31E1">
      <w:pPr>
        <w:pStyle w:val="NoSpacing"/>
        <w:ind w:firstLine="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0A8C7BCD" w14:textId="77777777" w:rsidR="002A7207" w:rsidRPr="00B16D97" w:rsidRDefault="002A7207" w:rsidP="006E31E1">
      <w:pPr>
        <w:pStyle w:val="NoSpacing"/>
        <w:rPr>
          <w:highlight w:val="white"/>
        </w:rPr>
      </w:pPr>
      <w:r w:rsidRPr="00B16D97">
        <w:rPr>
          <w:color w:val="0000FF"/>
          <w:highlight w:val="white"/>
        </w:rPr>
        <w:t>&lt;/</w:t>
      </w:r>
      <w:r w:rsidRPr="00B16D97">
        <w:rPr>
          <w:color w:val="800000"/>
          <w:highlight w:val="white"/>
        </w:rPr>
        <w:t>soapenv:Envelope</w:t>
      </w:r>
      <w:r w:rsidRPr="00B16D97">
        <w:rPr>
          <w:color w:val="0000FF"/>
          <w:highlight w:val="white"/>
        </w:rPr>
        <w:t>&gt;</w:t>
      </w:r>
    </w:p>
    <w:p w14:paraId="0A8C7BCE" w14:textId="77777777" w:rsidR="002A7207" w:rsidRPr="00B16D97" w:rsidRDefault="002A7207" w:rsidP="006D552E">
      <w:pPr>
        <w:spacing w:before="0"/>
        <w:rPr>
          <w:rFonts w:ascii="Courier New" w:hAnsi="Courier New" w:cs="Courier New"/>
          <w:color w:val="999999"/>
        </w:rPr>
      </w:pPr>
    </w:p>
    <w:p w14:paraId="0A8C7BCF" w14:textId="77777777" w:rsidR="002A7207" w:rsidRPr="00B16D97" w:rsidRDefault="002A7207" w:rsidP="006D552E">
      <w:pPr>
        <w:rPr>
          <w:rFonts w:cs="Arial"/>
          <w:u w:val="single"/>
        </w:rPr>
      </w:pPr>
      <w:r w:rsidRPr="00B16D97">
        <w:rPr>
          <w:rFonts w:cs="Arial"/>
          <w:u w:val="single"/>
        </w:rPr>
        <w:t xml:space="preserve">Response: </w:t>
      </w:r>
    </w:p>
    <w:p w14:paraId="0A8C7BD0" w14:textId="77777777" w:rsidR="002A7207" w:rsidRPr="00B16D97" w:rsidRDefault="002A7207" w:rsidP="006D552E">
      <w:pPr>
        <w:spacing w:before="0"/>
        <w:rPr>
          <w:rFonts w:ascii="Courier New" w:hAnsi="Courier New" w:cs="Courier New"/>
          <w:color w:val="808080"/>
          <w:highlight w:val="white"/>
        </w:rPr>
      </w:pPr>
    </w:p>
    <w:p w14:paraId="423D908E" w14:textId="77777777" w:rsidR="007751D2" w:rsidRDefault="002A7207" w:rsidP="007751D2">
      <w:pPr>
        <w:pStyle w:val="NoSpacing"/>
        <w:rPr>
          <w:highlight w:val="white"/>
        </w:rPr>
      </w:pPr>
      <w:r w:rsidRPr="00B16D97">
        <w:rPr>
          <w:color w:val="0000FF"/>
          <w:highlight w:val="white"/>
        </w:rPr>
        <w:t>&lt;</w:t>
      </w:r>
      <w:r w:rsidRPr="00B16D97">
        <w:rPr>
          <w:color w:val="800000"/>
          <w:highlight w:val="white"/>
        </w:rPr>
        <w:t>S:Envelope</w:t>
      </w:r>
      <w:r w:rsidRPr="00B16D97">
        <w:rPr>
          <w:color w:val="FF0000"/>
          <w:highlight w:val="white"/>
        </w:rPr>
        <w:t xml:space="preserve"> xmlns:S</w:t>
      </w:r>
      <w:r w:rsidRPr="00B16D97">
        <w:rPr>
          <w:color w:val="0000FF"/>
          <w:highlight w:val="white"/>
        </w:rPr>
        <w:t>="</w:t>
      </w:r>
      <w:r w:rsidRPr="00B16D97">
        <w:rPr>
          <w:highlight w:val="white"/>
        </w:rPr>
        <w:t>http://schemas.xmlsoap.org/soap/envelope/</w:t>
      </w:r>
      <w:r w:rsidRPr="00B16D97">
        <w:rPr>
          <w:color w:val="0000FF"/>
          <w:highlight w:val="white"/>
        </w:rPr>
        <w:t>"&gt;</w:t>
      </w:r>
    </w:p>
    <w:p w14:paraId="37FE49EF" w14:textId="77777777" w:rsidR="007751D2" w:rsidRDefault="002A7207" w:rsidP="007751D2">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6F2A4388" w14:textId="77777777" w:rsidR="007751D2" w:rsidRDefault="002A7207" w:rsidP="007751D2">
      <w:pPr>
        <w:pStyle w:val="NoSpacing"/>
        <w:ind w:left="720" w:firstLine="720"/>
      </w:pPr>
      <w:r w:rsidRPr="00B16D97">
        <w:rPr>
          <w:color w:val="0000FF"/>
          <w:highlight w:val="white"/>
        </w:rPr>
        <w:t>&lt;</w:t>
      </w:r>
      <w:r w:rsidRPr="00B16D97">
        <w:rPr>
          <w:color w:val="800000"/>
          <w:highlight w:val="white"/>
        </w:rPr>
        <w:t>ns4:</w:t>
      </w:r>
      <w:r w:rsidRPr="00B16D97">
        <w:t xml:space="preserve"> </w:t>
      </w:r>
      <w:r w:rsidR="00453DD2" w:rsidRPr="007751D2">
        <w:rPr>
          <w:color w:val="800000"/>
          <w:highlight w:val="white"/>
        </w:rPr>
        <w:t>DeleteOoOResponse</w:t>
      </w:r>
      <w:r w:rsidR="00453DD2" w:rsidRPr="00B16D97">
        <w:rPr>
          <w:color w:val="FF0000"/>
          <w:highlight w:val="white"/>
        </w:rPr>
        <w:t xml:space="preserve"> </w:t>
      </w:r>
      <w:r w:rsidRPr="00B16D97">
        <w:rPr>
          <w:color w:val="FF0000"/>
          <w:highlight w:val="white"/>
        </w:rPr>
        <w:t>xmlns:ns2</w:t>
      </w:r>
      <w:r w:rsidRPr="00B16D97">
        <w:rPr>
          <w:color w:val="0000FF"/>
          <w:highlight w:val="white"/>
        </w:rPr>
        <w:t>="</w:t>
      </w:r>
      <w:r w:rsidRPr="00B16D97">
        <w:rPr>
          <w:highlight w:val="white"/>
        </w:rPr>
        <w:t>urn:be:fgov:</w:t>
      </w:r>
      <w:r w:rsidR="00511671">
        <w:rPr>
          <w:highlight w:val="white"/>
        </w:rPr>
        <w:t>ej</w:t>
      </w:r>
      <w:r w:rsidR="00B30D5E" w:rsidRPr="00B16D97">
        <w:rPr>
          <w:highlight w:val="white"/>
        </w:rPr>
        <w:t>ustice</w:t>
      </w:r>
      <w:r w:rsidRPr="00B16D97">
        <w:rPr>
          <w:highlight w:val="white"/>
        </w:rPr>
        <w:t>:errors:service:v1</w:t>
      </w:r>
      <w:r w:rsidRPr="00B16D97">
        <w:rPr>
          <w:color w:val="0000FF"/>
          <w:highlight w:val="white"/>
        </w:rPr>
        <w:t>"</w:t>
      </w:r>
      <w:r w:rsidRPr="00B16D97">
        <w:rPr>
          <w:color w:val="FF0000"/>
          <w:highlight w:val="white"/>
        </w:rPr>
        <w:t xml:space="preserve"> xmlns:ns4</w:t>
      </w:r>
      <w:r w:rsidRPr="00B16D97">
        <w:rPr>
          <w:color w:val="0000FF"/>
          <w:highlight w:val="white"/>
        </w:rPr>
        <w:t>="</w:t>
      </w:r>
      <w:r w:rsidRPr="00B16D97">
        <w:rPr>
          <w:highlight w:val="white"/>
        </w:rPr>
        <w:t>urn:be:fgov:</w:t>
      </w:r>
      <w:r w:rsidR="00511671">
        <w:rPr>
          <w:highlight w:val="white"/>
        </w:rPr>
        <w:t>ej</w:t>
      </w:r>
      <w:r w:rsidR="00B30D5E" w:rsidRPr="00B16D97">
        <w:rPr>
          <w:highlight w:val="white"/>
        </w:rPr>
        <w:t>ustice</w:t>
      </w:r>
      <w:r w:rsidR="00511671">
        <w:rPr>
          <w:highlight w:val="white"/>
        </w:rPr>
        <w:t>:ejustbox:consultation:protocol:v1</w:t>
      </w:r>
      <w:r w:rsidRPr="00B16D97">
        <w:rPr>
          <w:color w:val="0000FF"/>
          <w:highlight w:val="white"/>
        </w:rPr>
        <w:t>"&gt;</w:t>
      </w:r>
    </w:p>
    <w:p w14:paraId="15513F3D" w14:textId="77777777" w:rsidR="007751D2" w:rsidRDefault="00453DD2" w:rsidP="007751D2">
      <w:pPr>
        <w:pStyle w:val="NoSpacing"/>
        <w:ind w:left="1440" w:firstLine="720"/>
        <w:rPr>
          <w:color w:val="0000FF"/>
        </w:rPr>
      </w:pPr>
      <w:r w:rsidRPr="00B16D97">
        <w:rPr>
          <w:color w:val="0000FF"/>
        </w:rPr>
        <w:t>&lt;</w:t>
      </w:r>
      <w:r w:rsidRPr="007751D2">
        <w:rPr>
          <w:color w:val="800000"/>
          <w:highlight w:val="white"/>
        </w:rPr>
        <w:t>Status</w:t>
      </w:r>
      <w:r w:rsidRPr="00B16D97">
        <w:rPr>
          <w:color w:val="0000FF"/>
        </w:rPr>
        <w:t>&gt;</w:t>
      </w:r>
    </w:p>
    <w:p w14:paraId="228C5443" w14:textId="77777777" w:rsidR="007751D2" w:rsidRDefault="00453DD2" w:rsidP="007751D2">
      <w:pPr>
        <w:pStyle w:val="NoSpacing"/>
        <w:ind w:left="2160" w:firstLine="720"/>
        <w:rPr>
          <w:color w:val="0000FF"/>
        </w:rPr>
      </w:pPr>
      <w:r w:rsidRPr="00B16D97">
        <w:rPr>
          <w:color w:val="0000FF"/>
        </w:rPr>
        <w:t>&lt;</w:t>
      </w:r>
      <w:r w:rsidRPr="007751D2">
        <w:rPr>
          <w:color w:val="800000"/>
          <w:highlight w:val="white"/>
        </w:rPr>
        <w:t>Code</w:t>
      </w:r>
      <w:r w:rsidRPr="00B16D97">
        <w:rPr>
          <w:color w:val="0000FF"/>
        </w:rPr>
        <w:t>&gt;</w:t>
      </w:r>
      <w:r w:rsidRPr="007751D2">
        <w:rPr>
          <w:highlight w:val="white"/>
        </w:rPr>
        <w:t>840</w:t>
      </w:r>
      <w:r w:rsidRPr="00B16D97">
        <w:rPr>
          <w:color w:val="0000FF"/>
        </w:rPr>
        <w:t>&lt;/</w:t>
      </w:r>
      <w:r w:rsidRPr="007751D2">
        <w:rPr>
          <w:color w:val="800000"/>
          <w:highlight w:val="white"/>
        </w:rPr>
        <w:t>Code</w:t>
      </w:r>
      <w:r w:rsidRPr="00B16D97">
        <w:rPr>
          <w:color w:val="0000FF"/>
        </w:rPr>
        <w:t>&gt;</w:t>
      </w:r>
    </w:p>
    <w:p w14:paraId="090FB20B" w14:textId="77777777" w:rsidR="007751D2" w:rsidRDefault="00453DD2" w:rsidP="007751D2">
      <w:pPr>
        <w:pStyle w:val="NoSpacing"/>
        <w:ind w:left="2880"/>
        <w:rPr>
          <w:color w:val="0000FF"/>
        </w:rPr>
      </w:pPr>
      <w:r w:rsidRPr="00B16D97">
        <w:rPr>
          <w:color w:val="0000FF"/>
        </w:rPr>
        <w:t>&lt;</w:t>
      </w:r>
      <w:r w:rsidRPr="007751D2">
        <w:rPr>
          <w:color w:val="800000"/>
          <w:highlight w:val="white"/>
        </w:rPr>
        <w:t>Message</w:t>
      </w:r>
      <w:r w:rsidRPr="00B16D97">
        <w:rPr>
          <w:color w:val="0000FF"/>
        </w:rPr>
        <w:t xml:space="preserve"> </w:t>
      </w:r>
      <w:r w:rsidRPr="007751D2">
        <w:rPr>
          <w:color w:val="FF0000"/>
          <w:highlight w:val="white"/>
        </w:rPr>
        <w:t>Lang</w:t>
      </w:r>
      <w:r w:rsidRPr="00B16D97">
        <w:rPr>
          <w:color w:val="0000FF"/>
        </w:rPr>
        <w:t>="</w:t>
      </w:r>
      <w:r w:rsidRPr="007751D2">
        <w:rPr>
          <w:highlight w:val="white"/>
        </w:rPr>
        <w:t>EN</w:t>
      </w:r>
      <w:r w:rsidRPr="00B16D97">
        <w:rPr>
          <w:color w:val="0000FF"/>
        </w:rPr>
        <w:t>"&gt;</w:t>
      </w:r>
      <w:r w:rsidRPr="007751D2">
        <w:rPr>
          <w:highlight w:val="white"/>
        </w:rPr>
        <w:t>One or more OoOId are invalid.</w:t>
      </w:r>
      <w:r w:rsidRPr="00B16D97">
        <w:rPr>
          <w:color w:val="0000FF"/>
        </w:rPr>
        <w:t>&lt;/</w:t>
      </w:r>
      <w:r w:rsidRPr="007751D2">
        <w:rPr>
          <w:color w:val="800000"/>
          <w:highlight w:val="white"/>
        </w:rPr>
        <w:t>Message</w:t>
      </w:r>
      <w:r w:rsidRPr="00B16D97">
        <w:rPr>
          <w:color w:val="0000FF"/>
        </w:rPr>
        <w:t>&gt;</w:t>
      </w:r>
    </w:p>
    <w:p w14:paraId="1FC83D97" w14:textId="77777777" w:rsidR="007751D2" w:rsidRPr="007751D2" w:rsidRDefault="00453DD2" w:rsidP="007751D2">
      <w:pPr>
        <w:pStyle w:val="NoSpacing"/>
        <w:ind w:left="2160"/>
        <w:rPr>
          <w:color w:val="0000FF"/>
          <w:lang w:val="nl-BE"/>
        </w:rPr>
      </w:pPr>
      <w:r w:rsidRPr="007751D2">
        <w:rPr>
          <w:color w:val="0000FF"/>
          <w:lang w:val="nl-BE"/>
        </w:rPr>
        <w:t>&lt;/</w:t>
      </w:r>
      <w:r w:rsidRPr="007751D2">
        <w:rPr>
          <w:color w:val="800000"/>
          <w:highlight w:val="white"/>
        </w:rPr>
        <w:t>Status</w:t>
      </w:r>
      <w:r w:rsidRPr="007751D2">
        <w:rPr>
          <w:color w:val="0000FF"/>
          <w:lang w:val="nl-BE"/>
        </w:rPr>
        <w:t>&gt;</w:t>
      </w:r>
    </w:p>
    <w:p w14:paraId="3D44F916" w14:textId="77777777" w:rsidR="007751D2" w:rsidRPr="007751D2" w:rsidRDefault="00453DD2" w:rsidP="007751D2">
      <w:pPr>
        <w:pStyle w:val="NoSpacing"/>
        <w:ind w:left="2160"/>
        <w:rPr>
          <w:color w:val="0000FF"/>
          <w:lang w:val="nl-BE"/>
        </w:rPr>
      </w:pPr>
      <w:r w:rsidRPr="007751D2">
        <w:rPr>
          <w:color w:val="0000FF"/>
          <w:lang w:val="nl-BE"/>
        </w:rPr>
        <w:t>&lt;</w:t>
      </w:r>
      <w:r w:rsidRPr="007751D2">
        <w:rPr>
          <w:color w:val="800000"/>
          <w:highlight w:val="white"/>
        </w:rPr>
        <w:t>OoOId</w:t>
      </w:r>
      <w:r w:rsidRPr="007751D2">
        <w:rPr>
          <w:color w:val="0000FF"/>
          <w:lang w:val="nl-BE"/>
        </w:rPr>
        <w:t>&gt;</w:t>
      </w:r>
      <w:r w:rsidRPr="007751D2">
        <w:rPr>
          <w:highlight w:val="white"/>
        </w:rPr>
        <w:t>1005</w:t>
      </w:r>
      <w:r w:rsidRPr="007751D2">
        <w:rPr>
          <w:color w:val="0000FF"/>
          <w:lang w:val="nl-BE"/>
        </w:rPr>
        <w:t>&lt;/</w:t>
      </w:r>
      <w:r w:rsidRPr="007751D2">
        <w:rPr>
          <w:color w:val="800000"/>
          <w:highlight w:val="white"/>
        </w:rPr>
        <w:t>OoOId</w:t>
      </w:r>
      <w:r w:rsidRPr="007751D2">
        <w:rPr>
          <w:color w:val="0000FF"/>
          <w:lang w:val="nl-BE"/>
        </w:rPr>
        <w:t>&gt;</w:t>
      </w:r>
    </w:p>
    <w:p w14:paraId="3B0D8EA1" w14:textId="77777777" w:rsidR="007751D2" w:rsidRPr="007751D2" w:rsidRDefault="007751D2" w:rsidP="007751D2">
      <w:pPr>
        <w:pStyle w:val="NoSpacing"/>
        <w:ind w:left="720" w:firstLine="720"/>
        <w:rPr>
          <w:color w:val="0000FF"/>
          <w:lang w:val="nl-BE"/>
        </w:rPr>
      </w:pPr>
      <w:r w:rsidRPr="007751D2">
        <w:rPr>
          <w:color w:val="0000FF"/>
          <w:lang w:val="nl-BE"/>
        </w:rPr>
        <w:t>&lt;/</w:t>
      </w:r>
      <w:r w:rsidRPr="007751D2">
        <w:rPr>
          <w:color w:val="800000"/>
          <w:highlight w:val="white"/>
        </w:rPr>
        <w:t>ns4</w:t>
      </w:r>
      <w:r w:rsidRPr="007751D2">
        <w:rPr>
          <w:color w:val="0000FF"/>
          <w:lang w:val="nl-BE"/>
        </w:rPr>
        <w:t>:</w:t>
      </w:r>
      <w:r w:rsidRPr="007751D2">
        <w:rPr>
          <w:color w:val="800000"/>
          <w:highlight w:val="white"/>
        </w:rPr>
        <w:t>DeleteOoOResponse</w:t>
      </w:r>
      <w:r w:rsidRPr="007751D2">
        <w:rPr>
          <w:color w:val="0000FF"/>
          <w:lang w:val="nl-BE"/>
        </w:rPr>
        <w:t>&gt;</w:t>
      </w:r>
    </w:p>
    <w:p w14:paraId="0A8C7BD9" w14:textId="12259966" w:rsidR="002A7207" w:rsidRPr="00B16D97" w:rsidRDefault="002A7207" w:rsidP="007751D2">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0A8C7BDA" w14:textId="77777777" w:rsidR="002A7207" w:rsidRPr="00B16D97" w:rsidRDefault="002A7207" w:rsidP="007751D2">
      <w:pPr>
        <w:pStyle w:val="NoSpacing"/>
        <w:rPr>
          <w:highlight w:val="white"/>
        </w:rPr>
      </w:pPr>
      <w:r w:rsidRPr="00B16D97">
        <w:rPr>
          <w:color w:val="0000FF"/>
          <w:highlight w:val="white"/>
        </w:rPr>
        <w:t>&lt;/</w:t>
      </w:r>
      <w:r w:rsidRPr="00B16D97">
        <w:rPr>
          <w:color w:val="800000"/>
          <w:highlight w:val="white"/>
        </w:rPr>
        <w:t>S:Envelope</w:t>
      </w:r>
      <w:r w:rsidRPr="00B16D97">
        <w:rPr>
          <w:color w:val="0000FF"/>
          <w:highlight w:val="white"/>
        </w:rPr>
        <w:t>&gt;</w:t>
      </w:r>
    </w:p>
    <w:p w14:paraId="0A8C7BDB" w14:textId="77777777" w:rsidR="002A7207" w:rsidRPr="00B16D97" w:rsidRDefault="002A7207" w:rsidP="006D552E">
      <w:pPr>
        <w:rPr>
          <w:highlight w:val="white"/>
        </w:rPr>
      </w:pPr>
    </w:p>
    <w:p w14:paraId="0A8C7BDC" w14:textId="77777777" w:rsidR="002A7207" w:rsidRPr="00B16D97" w:rsidRDefault="002A7207" w:rsidP="006D552E">
      <w:pPr>
        <w:pStyle w:val="Heading3"/>
      </w:pPr>
      <w:bookmarkStart w:id="186" w:name="_Toc449621798"/>
      <w:r w:rsidRPr="00B16D97">
        <w:t>GetOoOList Method</w:t>
      </w:r>
      <w:bookmarkEnd w:id="186"/>
    </w:p>
    <w:p w14:paraId="0A8C7BDD" w14:textId="77777777" w:rsidR="002A7207" w:rsidRPr="00B16D97" w:rsidRDefault="002A7207" w:rsidP="006D552E">
      <w:pPr>
        <w:rPr>
          <w:rFonts w:cs="Arial"/>
        </w:rPr>
      </w:pPr>
      <w:r w:rsidRPr="00B16D97">
        <w:rPr>
          <w:rFonts w:cs="Arial"/>
        </w:rPr>
        <w:t xml:space="preserve">The </w:t>
      </w:r>
      <w:r w:rsidRPr="00B16D97">
        <w:rPr>
          <w:rFonts w:cs="Arial"/>
          <w:i/>
        </w:rPr>
        <w:t xml:space="preserve">GetOoOList </w:t>
      </w:r>
      <w:r w:rsidRPr="00B16D97">
        <w:rPr>
          <w:rFonts w:cs="Arial"/>
        </w:rPr>
        <w:t xml:space="preserve">method is used to </w:t>
      </w:r>
      <w:r w:rsidR="00CD6695" w:rsidRPr="00B16D97">
        <w:rPr>
          <w:rFonts w:cs="Arial"/>
        </w:rPr>
        <w:t>list</w:t>
      </w:r>
      <w:r w:rsidRPr="00B16D97">
        <w:rPr>
          <w:rFonts w:cs="Arial"/>
        </w:rPr>
        <w:t xml:space="preserve"> </w:t>
      </w:r>
      <w:r w:rsidR="00CD6695" w:rsidRPr="00B16D97">
        <w:rPr>
          <w:rFonts w:cs="Arial"/>
        </w:rPr>
        <w:t>all inserted</w:t>
      </w:r>
      <w:r w:rsidRPr="00B16D97">
        <w:rPr>
          <w:rFonts w:cs="Arial"/>
        </w:rPr>
        <w:t xml:space="preserve"> Out-of-Office for the </w:t>
      </w:r>
      <w:r w:rsidR="003D614B" w:rsidRPr="00B16D97">
        <w:t xml:space="preserve">considered </w:t>
      </w:r>
      <w:r w:rsidR="006D552E" w:rsidRPr="00B16D97">
        <w:t>eJustBox</w:t>
      </w:r>
      <w:r w:rsidRPr="00B16D97">
        <w:rPr>
          <w:rFonts w:cs="Arial"/>
        </w:rPr>
        <w:t xml:space="preserve">. </w:t>
      </w:r>
      <w:r w:rsidR="00CD6695" w:rsidRPr="00B16D97">
        <w:rPr>
          <w:rFonts w:cs="Arial"/>
        </w:rPr>
        <w:t xml:space="preserve">The </w:t>
      </w:r>
      <w:r w:rsidR="003D614B" w:rsidRPr="00B16D97">
        <w:rPr>
          <w:rFonts w:cs="Arial"/>
        </w:rPr>
        <w:t>list contains</w:t>
      </w:r>
      <w:r w:rsidR="00CD6695" w:rsidRPr="00B16D97">
        <w:rPr>
          <w:rFonts w:cs="Arial"/>
        </w:rPr>
        <w:t xml:space="preserve"> all OoO, past, active and future OoO. </w:t>
      </w:r>
      <w:r w:rsidR="003D614B" w:rsidRPr="00B16D97">
        <w:rPr>
          <w:rFonts w:cs="Arial"/>
        </w:rPr>
        <w:t>The OoOId returned can de further used to delete an OoO.</w:t>
      </w:r>
      <w:r w:rsidR="00CD6695" w:rsidRPr="00B16D97">
        <w:rPr>
          <w:rFonts w:cs="Arial"/>
        </w:rPr>
        <w:t xml:space="preserve"> </w:t>
      </w:r>
    </w:p>
    <w:p w14:paraId="0A8C7BDE" w14:textId="77777777" w:rsidR="002A7207" w:rsidRPr="00B16D97" w:rsidRDefault="002A7207" w:rsidP="006D552E">
      <w:pPr>
        <w:pStyle w:val="Heading4"/>
      </w:pPr>
      <w:bookmarkStart w:id="187" w:name="_Toc449621799"/>
      <w:r w:rsidRPr="00B16D97">
        <w:t>GetOoOList Request</w:t>
      </w:r>
      <w:bookmarkEnd w:id="187"/>
    </w:p>
    <w:p w14:paraId="0A8C7BDF" w14:textId="77777777" w:rsidR="002A7207" w:rsidRPr="00B16D97" w:rsidRDefault="002A7207" w:rsidP="006D552E">
      <w:r w:rsidRPr="00B16D97">
        <w:rPr>
          <w:rFonts w:cs="Arial"/>
        </w:rPr>
        <w:t>Only one OoO can be inserted by request, but multiple substitutes may be specified</w:t>
      </w:r>
      <w:r w:rsidRPr="00B16D97">
        <w:rPr>
          <w:rStyle w:val="hps"/>
        </w:rPr>
        <w:t>.</w:t>
      </w:r>
    </w:p>
    <w:p w14:paraId="0A8C7BE0" w14:textId="77777777" w:rsidR="002A7207" w:rsidRDefault="00162B88" w:rsidP="007D2B52">
      <w:pPr>
        <w:jc w:val="center"/>
      </w:pPr>
      <w:r w:rsidRPr="00B16D97">
        <w:rPr>
          <w:noProof/>
          <w:lang w:val="fr-BE" w:eastAsia="fr-BE"/>
        </w:rPr>
        <w:drawing>
          <wp:inline distT="0" distB="0" distL="0" distR="0" wp14:anchorId="0A8C7EE6" wp14:editId="25A0F379">
            <wp:extent cx="3610800" cy="76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17.png"/>
                    <pic:cNvPicPr/>
                  </pic:nvPicPr>
                  <pic:blipFill>
                    <a:blip r:embed="rId37">
                      <a:extLst>
                        <a:ext uri="{28A0092B-C50C-407E-A947-70E740481C1C}">
                          <a14:useLocalDpi xmlns:a14="http://schemas.microsoft.com/office/drawing/2010/main" val="0"/>
                        </a:ext>
                      </a:extLst>
                    </a:blip>
                    <a:stretch>
                      <a:fillRect/>
                    </a:stretch>
                  </pic:blipFill>
                  <pic:spPr>
                    <a:xfrm>
                      <a:off x="0" y="0"/>
                      <a:ext cx="3610800" cy="763200"/>
                    </a:xfrm>
                    <a:prstGeom prst="rect">
                      <a:avLst/>
                    </a:prstGeom>
                  </pic:spPr>
                </pic:pic>
              </a:graphicData>
            </a:graphic>
          </wp:inline>
        </w:drawing>
      </w:r>
    </w:p>
    <w:p w14:paraId="0A8C7BE1" w14:textId="77777777" w:rsidR="007D2B52" w:rsidRPr="00B16D97" w:rsidRDefault="007D2B52" w:rsidP="007D2B52">
      <w:pPr>
        <w:jc w:val="cente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2A7207" w:rsidRPr="00B16D97" w14:paraId="0A8C7BE4" w14:textId="77777777" w:rsidTr="007D2B52">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BE2" w14:textId="77777777" w:rsidR="002A7207" w:rsidRPr="00B16D97" w:rsidRDefault="002A7207" w:rsidP="006D552E">
            <w:pPr>
              <w:rPr>
                <w:b/>
                <w:bCs/>
                <w:color w:val="FFFFFF"/>
              </w:rPr>
            </w:pPr>
            <w:r w:rsidRPr="00B16D97">
              <w:rPr>
                <w:b/>
                <w:bCs/>
                <w:color w:val="FFFFFF"/>
              </w:rPr>
              <w:lastRenderedPageBreak/>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BE3" w14:textId="77777777" w:rsidR="002A7207" w:rsidRPr="00B16D97" w:rsidRDefault="002A7207" w:rsidP="006D552E">
            <w:pPr>
              <w:rPr>
                <w:b/>
                <w:bCs/>
                <w:color w:val="FFFFFF"/>
              </w:rPr>
            </w:pPr>
            <w:r w:rsidRPr="00B16D97">
              <w:rPr>
                <w:b/>
                <w:bCs/>
                <w:color w:val="FFFFFF"/>
              </w:rPr>
              <w:t>Description</w:t>
            </w:r>
          </w:p>
        </w:tc>
      </w:tr>
      <w:tr w:rsidR="002A7207" w:rsidRPr="00B16D97" w14:paraId="0A8C7BE7" w14:textId="77777777" w:rsidTr="007D2B52">
        <w:tc>
          <w:tcPr>
            <w:tcW w:w="2442" w:type="dxa"/>
            <w:shd w:val="clear" w:color="auto" w:fill="auto"/>
            <w:vAlign w:val="center"/>
          </w:tcPr>
          <w:p w14:paraId="0A8C7BE5" w14:textId="379A3EA1" w:rsidR="002A7207" w:rsidRPr="00B16D97" w:rsidRDefault="00A76E19" w:rsidP="006D552E">
            <w:pPr>
              <w:rPr>
                <w:rFonts w:cs="Arial"/>
              </w:rPr>
            </w:pPr>
            <w:r>
              <w:rPr>
                <w:rFonts w:cs="Arial"/>
              </w:rPr>
              <w:t>Actor</w:t>
            </w:r>
          </w:p>
        </w:tc>
        <w:tc>
          <w:tcPr>
            <w:tcW w:w="6880" w:type="dxa"/>
            <w:shd w:val="clear" w:color="auto" w:fill="auto"/>
          </w:tcPr>
          <w:p w14:paraId="0A8C7BE6" w14:textId="6A995042" w:rsidR="002A7207" w:rsidRPr="00B16D97" w:rsidRDefault="00601983" w:rsidP="00A76E19">
            <w:pPr>
              <w:rPr>
                <w:rFonts w:cs="Arial"/>
              </w:rPr>
            </w:pPr>
            <w:r>
              <w:rPr>
                <w:rFonts w:cs="Arial"/>
              </w:rPr>
              <w:t xml:space="preserve">See section </w:t>
            </w:r>
            <w:r>
              <w:rPr>
                <w:rFonts w:cs="Arial"/>
              </w:rPr>
              <w:fldChar w:fldCharType="begin"/>
            </w:r>
            <w:r>
              <w:rPr>
                <w:rFonts w:cs="Arial"/>
              </w:rPr>
              <w:instrText xml:space="preserve"> REF _Ref449705191 \r \h </w:instrText>
            </w:r>
            <w:r>
              <w:rPr>
                <w:rFonts w:cs="Arial"/>
              </w:rPr>
            </w:r>
            <w:r>
              <w:rPr>
                <w:rFonts w:cs="Arial"/>
              </w:rPr>
              <w:fldChar w:fldCharType="separate"/>
            </w:r>
            <w:r>
              <w:rPr>
                <w:rFonts w:cs="Arial"/>
              </w:rPr>
              <w:t>5.3.12.3</w:t>
            </w:r>
            <w:r>
              <w:rPr>
                <w:rFonts w:cs="Arial"/>
              </w:rPr>
              <w:fldChar w:fldCharType="end"/>
            </w:r>
          </w:p>
        </w:tc>
      </w:tr>
    </w:tbl>
    <w:p w14:paraId="0A8C7BE8" w14:textId="77777777" w:rsidR="002A7207" w:rsidRPr="00B16D97" w:rsidRDefault="002A7207" w:rsidP="006D552E">
      <w:pPr>
        <w:pStyle w:val="Heading4"/>
      </w:pPr>
      <w:bookmarkStart w:id="188" w:name="_Toc449621800"/>
      <w:r w:rsidRPr="00B16D97">
        <w:t>GetOoOList Response</w:t>
      </w:r>
      <w:bookmarkEnd w:id="188"/>
    </w:p>
    <w:p w14:paraId="0A8C7BE9" w14:textId="77777777" w:rsidR="003D614B" w:rsidRPr="00B16D97" w:rsidRDefault="003D614B" w:rsidP="006D552E">
      <w:r w:rsidRPr="00B16D97">
        <w:t xml:space="preserve">The response contains a success status code and as many </w:t>
      </w:r>
      <w:r w:rsidRPr="00B16D97">
        <w:rPr>
          <w:i/>
        </w:rPr>
        <w:t>OoO</w:t>
      </w:r>
      <w:r w:rsidRPr="00B16D97">
        <w:t xml:space="preserve"> elements as there are </w:t>
      </w:r>
      <w:r w:rsidRPr="00B16D97">
        <w:rPr>
          <w:rFonts w:cs="Arial"/>
        </w:rPr>
        <w:t xml:space="preserve">Out-of-Office </w:t>
      </w:r>
      <w:r w:rsidRPr="00B16D97">
        <w:t xml:space="preserve">in the considered </w:t>
      </w:r>
      <w:r w:rsidR="006D552E" w:rsidRPr="00B16D97">
        <w:t>eJustBox</w:t>
      </w:r>
      <w:r w:rsidRPr="00B16D97">
        <w:t xml:space="preserve">. Each element contains all </w:t>
      </w:r>
      <w:r w:rsidR="00EF147A" w:rsidRPr="00B16D97">
        <w:t>OoO data when it was inserted</w:t>
      </w:r>
      <w:r w:rsidRPr="00B16D97">
        <w:t>.</w:t>
      </w:r>
    </w:p>
    <w:p w14:paraId="0A8C7BEA" w14:textId="77777777" w:rsidR="002A7207" w:rsidRDefault="008262FC" w:rsidP="009557F5">
      <w:pPr>
        <w:jc w:val="center"/>
      </w:pPr>
      <w:r w:rsidRPr="00B16D97">
        <w:rPr>
          <w:noProof/>
          <w:lang w:val="fr-BE" w:eastAsia="fr-BE"/>
        </w:rPr>
        <w:drawing>
          <wp:inline distT="0" distB="0" distL="0" distR="0" wp14:anchorId="0A8C7EE8" wp14:editId="0A8C7EE9">
            <wp:extent cx="4694400" cy="368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OoOListResponse.png"/>
                    <pic:cNvPicPr/>
                  </pic:nvPicPr>
                  <pic:blipFill>
                    <a:blip r:embed="rId38">
                      <a:extLst>
                        <a:ext uri="{28A0092B-C50C-407E-A947-70E740481C1C}">
                          <a14:useLocalDpi xmlns:a14="http://schemas.microsoft.com/office/drawing/2010/main" val="0"/>
                        </a:ext>
                      </a:extLst>
                    </a:blip>
                    <a:stretch>
                      <a:fillRect/>
                    </a:stretch>
                  </pic:blipFill>
                  <pic:spPr bwMode="auto">
                    <a:xfrm>
                      <a:off x="0" y="0"/>
                      <a:ext cx="4694400" cy="3686400"/>
                    </a:xfrm>
                    <a:prstGeom prst="rect">
                      <a:avLst/>
                    </a:prstGeom>
                    <a:ln>
                      <a:noFill/>
                    </a:ln>
                    <a:extLst>
                      <a:ext uri="{53640926-AAD7-44D8-BBD7-CCE9431645EC}">
                        <a14:shadowObscured xmlns:a14="http://schemas.microsoft.com/office/drawing/2010/main"/>
                      </a:ext>
                    </a:extLst>
                  </pic:spPr>
                </pic:pic>
              </a:graphicData>
            </a:graphic>
          </wp:inline>
        </w:drawing>
      </w:r>
    </w:p>
    <w:p w14:paraId="0A8C7BEB" w14:textId="77777777" w:rsidR="009557F5" w:rsidRPr="00B16D97" w:rsidRDefault="009557F5" w:rsidP="009557F5">
      <w:pPr>
        <w:jc w:val="center"/>
      </w:pPr>
    </w:p>
    <w:tbl>
      <w:tblPr>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368"/>
      </w:tblGrid>
      <w:tr w:rsidR="002A7207" w:rsidRPr="00B16D97" w14:paraId="0A8C7BEE" w14:textId="77777777" w:rsidTr="00DB0985">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BEC" w14:textId="77777777" w:rsidR="002A7207" w:rsidRPr="00B16D97" w:rsidRDefault="002A7207" w:rsidP="006D552E">
            <w:pPr>
              <w:rPr>
                <w:b/>
                <w:bCs/>
                <w:color w:val="FFFFFF"/>
              </w:rPr>
            </w:pPr>
            <w:r w:rsidRPr="00B16D97">
              <w:rPr>
                <w:b/>
                <w:bCs/>
                <w:color w:val="FFFFFF"/>
              </w:rPr>
              <w:t>Field name</w:t>
            </w:r>
          </w:p>
        </w:tc>
        <w:tc>
          <w:tcPr>
            <w:tcW w:w="736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BED" w14:textId="77777777" w:rsidR="002A7207" w:rsidRPr="00B16D97" w:rsidRDefault="002A7207" w:rsidP="006D552E">
            <w:pPr>
              <w:rPr>
                <w:b/>
                <w:bCs/>
                <w:color w:val="FFFFFF"/>
              </w:rPr>
            </w:pPr>
            <w:r w:rsidRPr="00B16D97">
              <w:rPr>
                <w:b/>
                <w:bCs/>
                <w:color w:val="FFFFFF"/>
              </w:rPr>
              <w:t>Description</w:t>
            </w:r>
          </w:p>
        </w:tc>
      </w:tr>
      <w:tr w:rsidR="009557F5" w:rsidRPr="00B16D97" w14:paraId="0A8C7BF1" w14:textId="77777777" w:rsidTr="00DB0985">
        <w:tc>
          <w:tcPr>
            <w:tcW w:w="2442" w:type="dxa"/>
            <w:shd w:val="clear" w:color="auto" w:fill="auto"/>
            <w:vAlign w:val="center"/>
          </w:tcPr>
          <w:p w14:paraId="0A8C7BEF" w14:textId="77777777" w:rsidR="009557F5" w:rsidRPr="00B16D97" w:rsidRDefault="009557F5" w:rsidP="006D552E">
            <w:pPr>
              <w:rPr>
                <w:rFonts w:cs="Arial"/>
              </w:rPr>
            </w:pPr>
            <w:r>
              <w:rPr>
                <w:rFonts w:cs="Arial"/>
              </w:rPr>
              <w:t>Id</w:t>
            </w:r>
          </w:p>
        </w:tc>
        <w:tc>
          <w:tcPr>
            <w:tcW w:w="7368" w:type="dxa"/>
            <w:shd w:val="clear" w:color="auto" w:fill="auto"/>
          </w:tcPr>
          <w:p w14:paraId="0A8C7BF0" w14:textId="77777777" w:rsidR="009557F5" w:rsidRPr="00B16D97" w:rsidRDefault="009557F5" w:rsidP="006D552E">
            <w:pPr>
              <w:spacing w:before="0"/>
              <w:rPr>
                <w:rFonts w:cs="Arial"/>
              </w:rPr>
            </w:pPr>
            <w:r w:rsidRPr="00B16D97">
              <w:rPr>
                <w:rFonts w:cs="Arial"/>
              </w:rPr>
              <w:t>The ticket number (</w:t>
            </w:r>
            <w:r w:rsidRPr="00B16D97">
              <w:rPr>
                <w:rFonts w:cs="Arial"/>
                <w:i/>
              </w:rPr>
              <w:t>Id</w:t>
            </w:r>
            <w:r w:rsidRPr="00B16D97">
              <w:rPr>
                <w:rFonts w:cs="Arial"/>
              </w:rPr>
              <w:t>) is attributed to the exchange request/response by the eJustice platform. This is used to identify the eJustice session.</w:t>
            </w:r>
          </w:p>
        </w:tc>
      </w:tr>
      <w:tr w:rsidR="00A16BAC" w:rsidRPr="00B16D97" w14:paraId="0A8C7BF4" w14:textId="77777777" w:rsidTr="002B297E">
        <w:tc>
          <w:tcPr>
            <w:tcW w:w="2442" w:type="dxa"/>
            <w:shd w:val="clear" w:color="auto" w:fill="auto"/>
          </w:tcPr>
          <w:p w14:paraId="0A8C7BF2" w14:textId="77777777" w:rsidR="00A16BAC" w:rsidRPr="00A16BAC" w:rsidRDefault="00A16BAC" w:rsidP="002B297E">
            <w:pPr>
              <w:rPr>
                <w:rFonts w:cs="Arial"/>
              </w:rPr>
            </w:pPr>
            <w:r w:rsidRPr="00A16BAC">
              <w:rPr>
                <w:rFonts w:cs="Arial"/>
              </w:rPr>
              <w:t>InResponseTo</w:t>
            </w:r>
          </w:p>
        </w:tc>
        <w:tc>
          <w:tcPr>
            <w:tcW w:w="7368" w:type="dxa"/>
            <w:shd w:val="clear" w:color="auto" w:fill="auto"/>
          </w:tcPr>
          <w:p w14:paraId="0A8C7BF3" w14:textId="77777777" w:rsidR="00A16BAC" w:rsidRPr="00A16BAC" w:rsidRDefault="00A16BAC" w:rsidP="002B297E">
            <w:pPr>
              <w:spacing w:before="0"/>
              <w:rPr>
                <w:rFonts w:cs="Arial"/>
                <w:highlight w:val="yellow"/>
              </w:rPr>
            </w:pPr>
            <w:r w:rsidRPr="00A16BAC">
              <w:rPr>
                <w:rFonts w:cs="Calibri"/>
                <w:color w:val="000000"/>
                <w:lang w:eastAsia="en-GB"/>
              </w:rPr>
              <w:t>Id attribute of the request</w:t>
            </w:r>
          </w:p>
        </w:tc>
      </w:tr>
      <w:tr w:rsidR="00A16BAC" w:rsidRPr="00B16D97" w14:paraId="0A8C7BF7" w14:textId="77777777" w:rsidTr="002B297E">
        <w:tc>
          <w:tcPr>
            <w:tcW w:w="2442" w:type="dxa"/>
            <w:shd w:val="clear" w:color="auto" w:fill="auto"/>
          </w:tcPr>
          <w:p w14:paraId="0A8C7BF5" w14:textId="77777777" w:rsidR="00A16BAC" w:rsidRPr="00A16BAC" w:rsidRDefault="00A16BAC" w:rsidP="002B297E">
            <w:pPr>
              <w:rPr>
                <w:rFonts w:cs="Arial"/>
              </w:rPr>
            </w:pPr>
            <w:r w:rsidRPr="00A16BAC">
              <w:rPr>
                <w:rFonts w:cs="Arial"/>
              </w:rPr>
              <w:t>IssueInstant</w:t>
            </w:r>
          </w:p>
        </w:tc>
        <w:tc>
          <w:tcPr>
            <w:tcW w:w="7368" w:type="dxa"/>
            <w:shd w:val="clear" w:color="auto" w:fill="auto"/>
          </w:tcPr>
          <w:p w14:paraId="0A8C7BF6" w14:textId="77777777" w:rsidR="00A16BAC" w:rsidRPr="00A16BAC" w:rsidRDefault="00A16BAC" w:rsidP="002B297E">
            <w:pPr>
              <w:spacing w:before="0"/>
              <w:rPr>
                <w:rFonts w:cs="Arial"/>
                <w:highlight w:val="yellow"/>
              </w:rPr>
            </w:pPr>
            <w:r w:rsidRPr="00A16BAC">
              <w:rPr>
                <w:rFonts w:cs="Calibri"/>
                <w:color w:val="000000"/>
                <w:lang w:eastAsia="en-GB"/>
              </w:rPr>
              <w:t>Date and time of the response.</w:t>
            </w:r>
          </w:p>
        </w:tc>
      </w:tr>
      <w:tr w:rsidR="00EF147A" w:rsidRPr="00B16D97" w14:paraId="0A8C7BFA" w14:textId="77777777" w:rsidTr="00DB0985">
        <w:tc>
          <w:tcPr>
            <w:tcW w:w="2442" w:type="dxa"/>
            <w:shd w:val="clear" w:color="auto" w:fill="auto"/>
            <w:vAlign w:val="center"/>
          </w:tcPr>
          <w:p w14:paraId="0A8C7BF8" w14:textId="77777777" w:rsidR="00EF147A" w:rsidRPr="00B16D97" w:rsidRDefault="00EF147A" w:rsidP="006D552E">
            <w:pPr>
              <w:rPr>
                <w:rFonts w:cs="Arial"/>
              </w:rPr>
            </w:pPr>
            <w:r w:rsidRPr="00B16D97">
              <w:rPr>
                <w:rFonts w:cs="Arial"/>
              </w:rPr>
              <w:t>OoOId</w:t>
            </w:r>
          </w:p>
        </w:tc>
        <w:tc>
          <w:tcPr>
            <w:tcW w:w="7368" w:type="dxa"/>
            <w:shd w:val="clear" w:color="auto" w:fill="auto"/>
          </w:tcPr>
          <w:p w14:paraId="0A8C7BF9" w14:textId="77777777" w:rsidR="00EF147A" w:rsidRPr="00B16D97" w:rsidRDefault="00EF147A" w:rsidP="006D552E">
            <w:pPr>
              <w:spacing w:before="0"/>
              <w:rPr>
                <w:rFonts w:cs="Arial"/>
              </w:rPr>
            </w:pPr>
            <w:r w:rsidRPr="00B16D97">
              <w:rPr>
                <w:rFonts w:cs="Arial"/>
              </w:rPr>
              <w:t>The OoOId assigned by the system to the Out-of-Office.</w:t>
            </w:r>
          </w:p>
        </w:tc>
      </w:tr>
      <w:tr w:rsidR="00B61F19" w:rsidRPr="00B16D97" w14:paraId="0A8C7BFD" w14:textId="77777777" w:rsidTr="00DB0985">
        <w:tc>
          <w:tcPr>
            <w:tcW w:w="2442" w:type="dxa"/>
            <w:shd w:val="clear" w:color="auto" w:fill="auto"/>
            <w:vAlign w:val="center"/>
          </w:tcPr>
          <w:p w14:paraId="0A8C7BFB" w14:textId="77777777" w:rsidR="00B61F19" w:rsidRPr="00B16D97" w:rsidRDefault="00B61F19" w:rsidP="006D552E">
            <w:pPr>
              <w:rPr>
                <w:rFonts w:cs="Arial"/>
              </w:rPr>
            </w:pPr>
            <w:r w:rsidRPr="00B16D97">
              <w:rPr>
                <w:rFonts w:cs="Arial"/>
              </w:rPr>
              <w:t>StartDate</w:t>
            </w:r>
          </w:p>
        </w:tc>
        <w:tc>
          <w:tcPr>
            <w:tcW w:w="7368" w:type="dxa"/>
            <w:shd w:val="clear" w:color="auto" w:fill="auto"/>
          </w:tcPr>
          <w:p w14:paraId="0A8C7BFC" w14:textId="77777777" w:rsidR="00B61F19" w:rsidRPr="00B16D97" w:rsidRDefault="00B61F19" w:rsidP="006D552E">
            <w:pPr>
              <w:spacing w:before="0"/>
              <w:rPr>
                <w:rFonts w:cs="Arial"/>
              </w:rPr>
            </w:pPr>
            <w:r w:rsidRPr="00B16D97">
              <w:t xml:space="preserve">The </w:t>
            </w:r>
            <w:r w:rsidRPr="00B16D97">
              <w:rPr>
                <w:i/>
              </w:rPr>
              <w:t xml:space="preserve">StartDate </w:t>
            </w:r>
            <w:r w:rsidRPr="00B16D97">
              <w:t>of the Out-of-Office. This date is inclusive. Ex. 2013-07-03+02:00</w:t>
            </w:r>
          </w:p>
        </w:tc>
      </w:tr>
      <w:tr w:rsidR="00B61F19" w:rsidRPr="00B16D97" w14:paraId="0A8C7C00" w14:textId="77777777" w:rsidTr="00DB0985">
        <w:tc>
          <w:tcPr>
            <w:tcW w:w="2442" w:type="dxa"/>
            <w:shd w:val="clear" w:color="auto" w:fill="auto"/>
            <w:vAlign w:val="center"/>
          </w:tcPr>
          <w:p w14:paraId="0A8C7BFE" w14:textId="77777777" w:rsidR="00B61F19" w:rsidRPr="00B16D97" w:rsidRDefault="00B61F19" w:rsidP="006D552E">
            <w:pPr>
              <w:rPr>
                <w:rFonts w:cs="Arial"/>
              </w:rPr>
            </w:pPr>
            <w:r w:rsidRPr="00B16D97">
              <w:rPr>
                <w:rFonts w:cs="Arial"/>
              </w:rPr>
              <w:t>EndDate</w:t>
            </w:r>
          </w:p>
        </w:tc>
        <w:tc>
          <w:tcPr>
            <w:tcW w:w="7368" w:type="dxa"/>
            <w:shd w:val="clear" w:color="auto" w:fill="auto"/>
          </w:tcPr>
          <w:p w14:paraId="0A8C7BFF" w14:textId="77777777" w:rsidR="00B61F19" w:rsidRPr="00B16D97" w:rsidRDefault="00B61F19" w:rsidP="006D552E">
            <w:r w:rsidRPr="00B16D97">
              <w:t xml:space="preserve">The </w:t>
            </w:r>
            <w:r w:rsidRPr="00B16D97">
              <w:rPr>
                <w:i/>
              </w:rPr>
              <w:t xml:space="preserve">EndDate </w:t>
            </w:r>
            <w:r w:rsidRPr="00B16D97">
              <w:t>of the Out-of-Office. This date is inclusive. Ex. 2013-07-17+02:00</w:t>
            </w:r>
          </w:p>
        </w:tc>
      </w:tr>
      <w:tr w:rsidR="00B61F19" w:rsidRPr="00B16D97" w14:paraId="0A8C7C03" w14:textId="77777777" w:rsidTr="00DB0985">
        <w:tc>
          <w:tcPr>
            <w:tcW w:w="2442" w:type="dxa"/>
            <w:shd w:val="clear" w:color="auto" w:fill="auto"/>
            <w:vAlign w:val="center"/>
          </w:tcPr>
          <w:p w14:paraId="0A8C7C01" w14:textId="77777777" w:rsidR="00B61F19" w:rsidRPr="00B16D97" w:rsidRDefault="00B61F19" w:rsidP="006D552E">
            <w:pPr>
              <w:rPr>
                <w:rFonts w:cs="Arial"/>
              </w:rPr>
            </w:pPr>
            <w:r w:rsidRPr="00B16D97">
              <w:rPr>
                <w:rFonts w:cs="Arial"/>
              </w:rPr>
              <w:t>Substitue</w:t>
            </w:r>
          </w:p>
        </w:tc>
        <w:tc>
          <w:tcPr>
            <w:tcW w:w="7368" w:type="dxa"/>
            <w:shd w:val="clear" w:color="auto" w:fill="auto"/>
          </w:tcPr>
          <w:p w14:paraId="0A8C7C02" w14:textId="77777777" w:rsidR="00B61F19" w:rsidRPr="00B16D97" w:rsidRDefault="00B61F19" w:rsidP="00F32CB5">
            <w:r w:rsidRPr="00B16D97">
              <w:rPr>
                <w:rFonts w:cs="Arial"/>
              </w:rPr>
              <w:t xml:space="preserve">Optional. The person which is replacing the absent person. The structure is as usual, detailed </w:t>
            </w:r>
            <w:r w:rsidR="00F32CB5">
              <w:rPr>
                <w:rFonts w:cs="Arial"/>
              </w:rPr>
              <w:t xml:space="preserve">in the </w:t>
            </w:r>
            <w:r w:rsidR="00F32CB5">
              <w:rPr>
                <w:rFonts w:cs="Arial"/>
              </w:rPr>
              <w:fldChar w:fldCharType="begin"/>
            </w:r>
            <w:r w:rsidR="00F32CB5">
              <w:rPr>
                <w:rFonts w:cs="Arial"/>
              </w:rPr>
              <w:instrText xml:space="preserve"> REF _Ref448217728 \h </w:instrText>
            </w:r>
            <w:r w:rsidR="00F32CB5">
              <w:rPr>
                <w:rFonts w:cs="Arial"/>
              </w:rPr>
            </w:r>
            <w:r w:rsidR="00F32CB5">
              <w:rPr>
                <w:rFonts w:cs="Arial"/>
              </w:rPr>
              <w:fldChar w:fldCharType="separate"/>
            </w:r>
            <w:r w:rsidR="001638AC" w:rsidRPr="00B16D97">
              <w:t>Substitute</w:t>
            </w:r>
            <w:r w:rsidR="00F32CB5">
              <w:rPr>
                <w:rFonts w:cs="Arial"/>
              </w:rPr>
              <w:fldChar w:fldCharType="end"/>
            </w:r>
            <w:r w:rsidR="00F32CB5">
              <w:rPr>
                <w:rFonts w:cs="Arial"/>
              </w:rPr>
              <w:t xml:space="preserve"> section.</w:t>
            </w:r>
          </w:p>
        </w:tc>
      </w:tr>
    </w:tbl>
    <w:p w14:paraId="0A8C7C04" w14:textId="77777777" w:rsidR="002A7207" w:rsidRPr="00B16D97" w:rsidRDefault="002A7207" w:rsidP="006D552E">
      <w:pPr>
        <w:pStyle w:val="Heading4"/>
      </w:pPr>
      <w:bookmarkStart w:id="189" w:name="_Toc449621801"/>
      <w:r w:rsidRPr="00B16D97">
        <w:t>Example</w:t>
      </w:r>
      <w:bookmarkEnd w:id="189"/>
    </w:p>
    <w:p w14:paraId="0A8C7C05" w14:textId="77777777" w:rsidR="002A7207" w:rsidRPr="00B16D97" w:rsidRDefault="002A7207" w:rsidP="006D552E">
      <w:pPr>
        <w:rPr>
          <w:rFonts w:cs="Arial"/>
          <w:u w:val="single"/>
        </w:rPr>
      </w:pPr>
      <w:r w:rsidRPr="00B16D97">
        <w:rPr>
          <w:rFonts w:cs="Arial"/>
          <w:u w:val="single"/>
        </w:rPr>
        <w:t xml:space="preserve">Request: </w:t>
      </w:r>
    </w:p>
    <w:p w14:paraId="0A8C7C06" w14:textId="77777777" w:rsidR="002A7207" w:rsidRPr="00B16D97" w:rsidRDefault="002A7207" w:rsidP="006D552E">
      <w:pPr>
        <w:spacing w:before="0"/>
        <w:rPr>
          <w:rFonts w:ascii="Courier New" w:hAnsi="Courier New" w:cs="Courier New"/>
          <w:color w:val="808080"/>
          <w:highlight w:val="white"/>
        </w:rPr>
      </w:pPr>
    </w:p>
    <w:p w14:paraId="71F45F4E" w14:textId="77777777" w:rsidR="007F3DE6" w:rsidRDefault="002A7207" w:rsidP="007F3DE6">
      <w:pPr>
        <w:pStyle w:val="NoSpacing"/>
        <w:rPr>
          <w:highlight w:val="white"/>
        </w:rPr>
      </w:pPr>
      <w:r w:rsidRPr="00B16D97">
        <w:rPr>
          <w:color w:val="0000FF"/>
          <w:highlight w:val="white"/>
        </w:rPr>
        <w:t>&lt;</w:t>
      </w:r>
      <w:r w:rsidRPr="00B16D97">
        <w:rPr>
          <w:color w:val="800000"/>
          <w:highlight w:val="white"/>
        </w:rPr>
        <w:t>soapenv:Envelope</w:t>
      </w:r>
      <w:r w:rsidRPr="00B16D97">
        <w:rPr>
          <w:color w:val="FF0000"/>
          <w:highlight w:val="white"/>
        </w:rPr>
        <w:t xml:space="preserve"> xmlns:soapenv</w:t>
      </w:r>
      <w:r w:rsidRPr="00B16D97">
        <w:rPr>
          <w:color w:val="0000FF"/>
          <w:highlight w:val="white"/>
        </w:rPr>
        <w:t>="</w:t>
      </w:r>
      <w:r w:rsidRPr="00B16D97">
        <w:rPr>
          <w:highlight w:val="white"/>
        </w:rPr>
        <w:t>http://schemas.xmlsoap.org/soap/envelope/</w:t>
      </w:r>
      <w:r w:rsidRPr="00B16D97">
        <w:rPr>
          <w:color w:val="0000FF"/>
          <w:highlight w:val="white"/>
        </w:rPr>
        <w:t>"</w:t>
      </w:r>
      <w:r w:rsidRPr="00B16D97">
        <w:rPr>
          <w:color w:val="FF0000"/>
          <w:highlight w:val="white"/>
        </w:rPr>
        <w:t xml:space="preserve"> xmlns:urn</w:t>
      </w:r>
      <w:r w:rsidRPr="00B16D97">
        <w:rPr>
          <w:color w:val="0000FF"/>
          <w:highlight w:val="white"/>
        </w:rPr>
        <w:t>="</w:t>
      </w:r>
      <w:r w:rsidRPr="00B16D97">
        <w:rPr>
          <w:highlight w:val="white"/>
        </w:rPr>
        <w:t>urn:be:fgov:</w:t>
      </w:r>
      <w:r w:rsidR="00511671">
        <w:rPr>
          <w:highlight w:val="white"/>
        </w:rPr>
        <w:t>ej</w:t>
      </w:r>
      <w:r w:rsidR="00B30D5E" w:rsidRPr="00B16D97">
        <w:rPr>
          <w:highlight w:val="white"/>
        </w:rPr>
        <w:t>ustice</w:t>
      </w:r>
      <w:r w:rsidR="00511671">
        <w:rPr>
          <w:highlight w:val="white"/>
        </w:rPr>
        <w:t>:ejustbox:consultation:protocol:v1</w:t>
      </w:r>
      <w:r w:rsidRPr="00B16D97">
        <w:rPr>
          <w:color w:val="0000FF"/>
          <w:highlight w:val="white"/>
        </w:rPr>
        <w:t>"&gt;</w:t>
      </w:r>
    </w:p>
    <w:p w14:paraId="77C495FB" w14:textId="77777777" w:rsidR="007F3DE6" w:rsidRDefault="002A7207" w:rsidP="007F3DE6">
      <w:pPr>
        <w:pStyle w:val="NoSpacing"/>
        <w:ind w:firstLine="720"/>
        <w:rPr>
          <w:highlight w:val="white"/>
        </w:rPr>
      </w:pPr>
      <w:r w:rsidRPr="00B16D97">
        <w:rPr>
          <w:color w:val="0000FF"/>
          <w:highlight w:val="white"/>
        </w:rPr>
        <w:t>&lt;</w:t>
      </w:r>
      <w:r w:rsidRPr="00B16D97">
        <w:rPr>
          <w:color w:val="800000"/>
          <w:highlight w:val="white"/>
        </w:rPr>
        <w:t>soapenv:Header</w:t>
      </w:r>
      <w:r w:rsidRPr="00B16D97">
        <w:rPr>
          <w:color w:val="0000FF"/>
          <w:highlight w:val="white"/>
        </w:rPr>
        <w:t>/&gt;</w:t>
      </w:r>
    </w:p>
    <w:p w14:paraId="5E3AE140" w14:textId="77777777" w:rsidR="007F3DE6" w:rsidRDefault="002A7207" w:rsidP="007F3DE6">
      <w:pPr>
        <w:pStyle w:val="NoSpacing"/>
        <w:ind w:firstLine="720"/>
      </w:pPr>
      <w:r w:rsidRPr="00B16D97">
        <w:rPr>
          <w:color w:val="0000FF"/>
          <w:highlight w:val="white"/>
        </w:rPr>
        <w:t>&lt;</w:t>
      </w:r>
      <w:r w:rsidRPr="00B16D97">
        <w:rPr>
          <w:color w:val="800000"/>
          <w:highlight w:val="white"/>
        </w:rPr>
        <w:t>soapenv:Body</w:t>
      </w:r>
      <w:r w:rsidRPr="00B16D97">
        <w:rPr>
          <w:color w:val="0000FF"/>
          <w:highlight w:val="white"/>
        </w:rPr>
        <w:t>&gt;</w:t>
      </w:r>
    </w:p>
    <w:p w14:paraId="0BA4D3D1" w14:textId="77777777" w:rsidR="007F3DE6" w:rsidRDefault="002F163D" w:rsidP="007F3DE6">
      <w:pPr>
        <w:pStyle w:val="NoSpacing"/>
        <w:ind w:left="720" w:firstLine="720"/>
        <w:rPr>
          <w:color w:val="0000FF"/>
        </w:rPr>
      </w:pPr>
      <w:r>
        <w:rPr>
          <w:color w:val="0000FF"/>
        </w:rPr>
        <w:t>&lt;</w:t>
      </w:r>
      <w:r w:rsidRPr="007F3DE6">
        <w:rPr>
          <w:color w:val="800000"/>
          <w:highlight w:val="white"/>
        </w:rPr>
        <w:t>urn:GetOoOListRequest</w:t>
      </w:r>
      <w:r w:rsidR="00B61F19" w:rsidRPr="00B16D97">
        <w:rPr>
          <w:color w:val="0000FF"/>
        </w:rPr>
        <w:t>&gt;</w:t>
      </w:r>
    </w:p>
    <w:p w14:paraId="19E19B16" w14:textId="77777777" w:rsidR="007F3DE6" w:rsidRDefault="002F163D" w:rsidP="007F3DE6">
      <w:pPr>
        <w:pStyle w:val="NoSpacing"/>
        <w:ind w:left="1440" w:firstLine="720"/>
        <w:rPr>
          <w:color w:val="0000FF"/>
        </w:rPr>
      </w:pPr>
      <w:r w:rsidRPr="00B16D97">
        <w:rPr>
          <w:color w:val="0000FF"/>
        </w:rPr>
        <w:lastRenderedPageBreak/>
        <w:t>&lt;</w:t>
      </w:r>
      <w:r w:rsidRPr="007F3DE6">
        <w:rPr>
          <w:color w:val="800000"/>
          <w:highlight w:val="white"/>
        </w:rPr>
        <w:t>Actor</w:t>
      </w:r>
      <w:r w:rsidRPr="00B16D97">
        <w:rPr>
          <w:color w:val="0000FF"/>
        </w:rPr>
        <w:t>&gt;</w:t>
      </w:r>
    </w:p>
    <w:p w14:paraId="66AF53B0" w14:textId="77777777" w:rsidR="007F3DE6" w:rsidRDefault="002F163D" w:rsidP="007F3DE6">
      <w:pPr>
        <w:pStyle w:val="NoSpacing"/>
        <w:ind w:left="2160" w:firstLine="720"/>
        <w:rPr>
          <w:color w:val="0000FF"/>
        </w:rPr>
      </w:pPr>
      <w:r w:rsidRPr="00B16D97">
        <w:rPr>
          <w:color w:val="0000FF"/>
        </w:rPr>
        <w:t>&lt;</w:t>
      </w:r>
      <w:r w:rsidRPr="007F3DE6">
        <w:rPr>
          <w:color w:val="800000"/>
          <w:highlight w:val="white"/>
        </w:rPr>
        <w:t>Id</w:t>
      </w:r>
      <w:r w:rsidRPr="00B16D97">
        <w:rPr>
          <w:color w:val="0000FF"/>
        </w:rPr>
        <w:t>&gt;</w:t>
      </w:r>
      <w:r w:rsidRPr="007F3DE6">
        <w:rPr>
          <w:highlight w:val="white"/>
        </w:rPr>
        <w:t>982374923273</w:t>
      </w:r>
      <w:r w:rsidRPr="00B16D97">
        <w:rPr>
          <w:color w:val="0000FF"/>
        </w:rPr>
        <w:t>&lt;/</w:t>
      </w:r>
      <w:r w:rsidRPr="007F3DE6">
        <w:rPr>
          <w:color w:val="800000"/>
          <w:highlight w:val="white"/>
        </w:rPr>
        <w:t>Id</w:t>
      </w:r>
      <w:r w:rsidRPr="00B16D97">
        <w:rPr>
          <w:color w:val="0000FF"/>
        </w:rPr>
        <w:t>&gt;</w:t>
      </w:r>
    </w:p>
    <w:p w14:paraId="74AA3420" w14:textId="77777777" w:rsidR="007F3DE6" w:rsidRDefault="002F163D" w:rsidP="007F3DE6">
      <w:pPr>
        <w:pStyle w:val="NoSpacing"/>
        <w:ind w:left="2160" w:firstLine="720"/>
        <w:rPr>
          <w:color w:val="0000FF"/>
        </w:rPr>
      </w:pPr>
      <w:r w:rsidRPr="00B16D97">
        <w:rPr>
          <w:color w:val="0000FF"/>
        </w:rPr>
        <w:t>&lt;</w:t>
      </w:r>
      <w:r w:rsidRPr="007F3DE6">
        <w:rPr>
          <w:color w:val="800000"/>
          <w:highlight w:val="white"/>
        </w:rPr>
        <w:t>Type</w:t>
      </w:r>
      <w:r w:rsidRPr="00B16D97">
        <w:rPr>
          <w:color w:val="0000FF"/>
        </w:rPr>
        <w:t>&gt;</w:t>
      </w:r>
      <w:r w:rsidRPr="007F3DE6">
        <w:rPr>
          <w:highlight w:val="white"/>
        </w:rPr>
        <w:t>Type A</w:t>
      </w:r>
      <w:r w:rsidRPr="00B16D97">
        <w:rPr>
          <w:color w:val="0000FF"/>
        </w:rPr>
        <w:t>&lt;/</w:t>
      </w:r>
      <w:r w:rsidRPr="007F3DE6">
        <w:rPr>
          <w:color w:val="800000"/>
          <w:highlight w:val="white"/>
        </w:rPr>
        <w:t>Type</w:t>
      </w:r>
      <w:r w:rsidRPr="00B16D97">
        <w:rPr>
          <w:color w:val="0000FF"/>
        </w:rPr>
        <w:t>&gt;</w:t>
      </w:r>
    </w:p>
    <w:p w14:paraId="7E11E0B5" w14:textId="77777777" w:rsidR="007F3DE6" w:rsidRDefault="002F163D" w:rsidP="007F3DE6">
      <w:pPr>
        <w:pStyle w:val="NoSpacing"/>
        <w:ind w:left="2160" w:firstLine="720"/>
        <w:rPr>
          <w:color w:val="0000FF"/>
        </w:rPr>
      </w:pPr>
      <w:r w:rsidRPr="00B16D97">
        <w:rPr>
          <w:color w:val="0000FF"/>
        </w:rPr>
        <w:t>&lt;</w:t>
      </w:r>
      <w:r w:rsidRPr="007F3DE6">
        <w:rPr>
          <w:color w:val="800000"/>
          <w:highlight w:val="white"/>
        </w:rPr>
        <w:t>Quality</w:t>
      </w:r>
      <w:r w:rsidRPr="00B16D97">
        <w:rPr>
          <w:color w:val="0000FF"/>
        </w:rPr>
        <w:t>&gt;</w:t>
      </w:r>
      <w:r w:rsidRPr="007F3DE6">
        <w:rPr>
          <w:highlight w:val="white"/>
        </w:rPr>
        <w:t>Quality A</w:t>
      </w:r>
      <w:r w:rsidRPr="00B16D97">
        <w:rPr>
          <w:color w:val="0000FF"/>
        </w:rPr>
        <w:t>&lt;/</w:t>
      </w:r>
      <w:r w:rsidRPr="007F3DE6">
        <w:rPr>
          <w:color w:val="800000"/>
          <w:highlight w:val="white"/>
        </w:rPr>
        <w:t>Quality</w:t>
      </w:r>
      <w:r w:rsidRPr="00B16D97">
        <w:rPr>
          <w:color w:val="0000FF"/>
        </w:rPr>
        <w:t>&gt;</w:t>
      </w:r>
    </w:p>
    <w:p w14:paraId="7E6B0400" w14:textId="77777777" w:rsidR="007F3DE6" w:rsidRDefault="002F163D" w:rsidP="007F3DE6">
      <w:pPr>
        <w:pStyle w:val="NoSpacing"/>
        <w:ind w:left="2160" w:firstLine="720"/>
        <w:rPr>
          <w:color w:val="0000FF"/>
        </w:rPr>
      </w:pPr>
      <w:r>
        <w:rPr>
          <w:color w:val="0000FF"/>
        </w:rPr>
        <w:t>&lt;</w:t>
      </w:r>
      <w:r w:rsidRPr="007F3DE6">
        <w:rPr>
          <w:color w:val="800000"/>
          <w:highlight w:val="white"/>
        </w:rPr>
        <w:t>Name</w:t>
      </w:r>
      <w:r>
        <w:rPr>
          <w:color w:val="0000FF"/>
        </w:rPr>
        <w:t>&gt;</w:t>
      </w:r>
      <w:r w:rsidRPr="007F3DE6">
        <w:rPr>
          <w:highlight w:val="white"/>
        </w:rPr>
        <w:t>Name</w:t>
      </w:r>
      <w:r>
        <w:rPr>
          <w:color w:val="0000FF"/>
        </w:rPr>
        <w:t>&lt;/</w:t>
      </w:r>
      <w:r w:rsidRPr="007F3DE6">
        <w:rPr>
          <w:color w:val="800000"/>
          <w:highlight w:val="white"/>
        </w:rPr>
        <w:t>Name</w:t>
      </w:r>
      <w:r>
        <w:rPr>
          <w:color w:val="0000FF"/>
        </w:rPr>
        <w:t>&gt;</w:t>
      </w:r>
    </w:p>
    <w:p w14:paraId="109DC314" w14:textId="77777777" w:rsidR="007F3DE6" w:rsidRDefault="002F163D" w:rsidP="007F3DE6">
      <w:pPr>
        <w:pStyle w:val="NoSpacing"/>
        <w:ind w:left="1440" w:firstLine="720"/>
        <w:rPr>
          <w:color w:val="0000FF"/>
        </w:rPr>
      </w:pPr>
      <w:r>
        <w:rPr>
          <w:color w:val="0000FF"/>
        </w:rPr>
        <w:t>&lt;/</w:t>
      </w:r>
      <w:r w:rsidRPr="007F3DE6">
        <w:rPr>
          <w:color w:val="800000"/>
          <w:highlight w:val="white"/>
        </w:rPr>
        <w:t>Actor</w:t>
      </w:r>
      <w:r>
        <w:rPr>
          <w:color w:val="0000FF"/>
        </w:rPr>
        <w:t>&gt;</w:t>
      </w:r>
    </w:p>
    <w:p w14:paraId="5890A788" w14:textId="77777777" w:rsidR="007F3DE6" w:rsidRDefault="002F163D" w:rsidP="007F3DE6">
      <w:pPr>
        <w:pStyle w:val="NoSpacing"/>
        <w:ind w:left="720" w:firstLine="720"/>
        <w:rPr>
          <w:color w:val="0000FF"/>
        </w:rPr>
      </w:pPr>
      <w:r>
        <w:rPr>
          <w:color w:val="0000FF"/>
        </w:rPr>
        <w:t>&lt;/</w:t>
      </w:r>
      <w:r w:rsidRPr="007F3DE6">
        <w:rPr>
          <w:color w:val="800000"/>
          <w:highlight w:val="white"/>
        </w:rPr>
        <w:t>urn:GetOoOListRequest</w:t>
      </w:r>
      <w:r w:rsidRPr="00B16D97">
        <w:rPr>
          <w:color w:val="0000FF"/>
        </w:rPr>
        <w:t>&gt;</w:t>
      </w:r>
    </w:p>
    <w:p w14:paraId="0A8C7C0B" w14:textId="4077F30F" w:rsidR="002A7207" w:rsidRPr="00B16D97" w:rsidRDefault="002A7207" w:rsidP="007F3DE6">
      <w:pPr>
        <w:pStyle w:val="NoSpacing"/>
        <w:ind w:firstLine="720"/>
        <w:rPr>
          <w:highlight w:val="white"/>
        </w:rPr>
      </w:pPr>
      <w:r w:rsidRPr="00B16D97">
        <w:rPr>
          <w:color w:val="0000FF"/>
          <w:highlight w:val="white"/>
        </w:rPr>
        <w:t>&lt;/</w:t>
      </w:r>
      <w:r w:rsidRPr="00B16D97">
        <w:rPr>
          <w:color w:val="800000"/>
          <w:highlight w:val="white"/>
        </w:rPr>
        <w:t>soapenv:Body</w:t>
      </w:r>
      <w:r w:rsidRPr="00B16D97">
        <w:rPr>
          <w:color w:val="0000FF"/>
          <w:highlight w:val="white"/>
        </w:rPr>
        <w:t>&gt;</w:t>
      </w:r>
    </w:p>
    <w:p w14:paraId="0A8C7C0C" w14:textId="77777777" w:rsidR="002A7207" w:rsidRPr="00B16D97" w:rsidRDefault="002A7207" w:rsidP="007F3DE6">
      <w:pPr>
        <w:pStyle w:val="NoSpacing"/>
        <w:rPr>
          <w:highlight w:val="white"/>
        </w:rPr>
      </w:pPr>
      <w:r w:rsidRPr="00B16D97">
        <w:rPr>
          <w:color w:val="0000FF"/>
          <w:highlight w:val="white"/>
        </w:rPr>
        <w:t>&lt;/</w:t>
      </w:r>
      <w:r w:rsidRPr="00B16D97">
        <w:rPr>
          <w:color w:val="800000"/>
          <w:highlight w:val="white"/>
        </w:rPr>
        <w:t>soapenv:Envelope</w:t>
      </w:r>
      <w:r w:rsidRPr="00B16D97">
        <w:rPr>
          <w:color w:val="0000FF"/>
          <w:highlight w:val="white"/>
        </w:rPr>
        <w:t>&gt;</w:t>
      </w:r>
    </w:p>
    <w:p w14:paraId="0A8C7C0D" w14:textId="77777777" w:rsidR="002A7207" w:rsidRPr="00B16D97" w:rsidRDefault="002A7207" w:rsidP="006D552E">
      <w:pPr>
        <w:spacing w:before="0"/>
        <w:rPr>
          <w:rFonts w:ascii="Courier New" w:hAnsi="Courier New" w:cs="Courier New"/>
          <w:color w:val="999999"/>
        </w:rPr>
      </w:pPr>
    </w:p>
    <w:p w14:paraId="0A8C7C0E" w14:textId="77777777" w:rsidR="002A7207" w:rsidRPr="00B16D97" w:rsidRDefault="002A7207" w:rsidP="006D552E">
      <w:pPr>
        <w:rPr>
          <w:rFonts w:cs="Arial"/>
          <w:u w:val="single"/>
        </w:rPr>
      </w:pPr>
      <w:r w:rsidRPr="00B16D97">
        <w:rPr>
          <w:rFonts w:cs="Arial"/>
          <w:u w:val="single"/>
        </w:rPr>
        <w:t xml:space="preserve">Response: </w:t>
      </w:r>
    </w:p>
    <w:p w14:paraId="0A8C7C0F" w14:textId="77777777" w:rsidR="002A7207" w:rsidRPr="00B16D97" w:rsidRDefault="002A7207" w:rsidP="006D552E">
      <w:pPr>
        <w:spacing w:before="0"/>
        <w:rPr>
          <w:rFonts w:ascii="Courier New" w:hAnsi="Courier New" w:cs="Courier New"/>
          <w:color w:val="808080"/>
          <w:highlight w:val="white"/>
        </w:rPr>
      </w:pPr>
    </w:p>
    <w:p w14:paraId="28B8723A" w14:textId="77777777" w:rsidR="00495759" w:rsidRDefault="002A7207" w:rsidP="00495759">
      <w:pPr>
        <w:pStyle w:val="NoSpacing"/>
        <w:rPr>
          <w:highlight w:val="white"/>
        </w:rPr>
      </w:pPr>
      <w:r w:rsidRPr="00B16D97">
        <w:rPr>
          <w:color w:val="0000FF"/>
          <w:highlight w:val="white"/>
        </w:rPr>
        <w:t>&lt;</w:t>
      </w:r>
      <w:r w:rsidRPr="00B16D97">
        <w:rPr>
          <w:color w:val="800000"/>
          <w:highlight w:val="white"/>
        </w:rPr>
        <w:t>S:Envelope</w:t>
      </w:r>
      <w:r w:rsidRPr="00B16D97">
        <w:rPr>
          <w:color w:val="FF0000"/>
          <w:highlight w:val="white"/>
        </w:rPr>
        <w:t xml:space="preserve"> xmlns:S</w:t>
      </w:r>
      <w:r w:rsidRPr="00B16D97">
        <w:rPr>
          <w:color w:val="0000FF"/>
          <w:highlight w:val="white"/>
        </w:rPr>
        <w:t>="</w:t>
      </w:r>
      <w:r w:rsidRPr="00B16D97">
        <w:rPr>
          <w:highlight w:val="white"/>
        </w:rPr>
        <w:t>http://schemas.xmlsoap.org/soap/envelope/</w:t>
      </w:r>
      <w:r w:rsidRPr="00B16D97">
        <w:rPr>
          <w:color w:val="0000FF"/>
          <w:highlight w:val="white"/>
        </w:rPr>
        <w:t>"&gt;</w:t>
      </w:r>
    </w:p>
    <w:p w14:paraId="0CCDDCD2" w14:textId="77777777" w:rsidR="00495759" w:rsidRDefault="002A7207" w:rsidP="00495759">
      <w:pPr>
        <w:pStyle w:val="NoSpacing"/>
        <w:ind w:firstLine="720"/>
        <w:rPr>
          <w:highlight w:val="white"/>
        </w:rPr>
      </w:pPr>
      <w:r w:rsidRPr="00B16D97">
        <w:rPr>
          <w:color w:val="0000FF"/>
          <w:highlight w:val="white"/>
        </w:rPr>
        <w:t>&lt;</w:t>
      </w:r>
      <w:r w:rsidRPr="00B16D97">
        <w:rPr>
          <w:color w:val="800000"/>
          <w:highlight w:val="white"/>
        </w:rPr>
        <w:t>S:Body</w:t>
      </w:r>
      <w:r w:rsidRPr="00B16D97">
        <w:rPr>
          <w:color w:val="0000FF"/>
          <w:highlight w:val="white"/>
        </w:rPr>
        <w:t>&gt;</w:t>
      </w:r>
    </w:p>
    <w:p w14:paraId="6651CCB6" w14:textId="77777777" w:rsidR="00495759" w:rsidRDefault="002A7207" w:rsidP="00495759">
      <w:pPr>
        <w:pStyle w:val="NoSpacing"/>
        <w:ind w:left="720" w:firstLine="720"/>
      </w:pPr>
      <w:r w:rsidRPr="00B16D97">
        <w:rPr>
          <w:color w:val="0000FF"/>
          <w:highlight w:val="white"/>
        </w:rPr>
        <w:t>&lt;</w:t>
      </w:r>
      <w:r w:rsidRPr="00B16D97">
        <w:rPr>
          <w:color w:val="800000"/>
          <w:highlight w:val="white"/>
        </w:rPr>
        <w:t>ns4:</w:t>
      </w:r>
      <w:r w:rsidRPr="00B16D97">
        <w:t xml:space="preserve"> </w:t>
      </w:r>
      <w:r w:rsidR="00B61F19" w:rsidRPr="00B16D97">
        <w:rPr>
          <w:color w:val="800000"/>
        </w:rPr>
        <w:t xml:space="preserve">GetOoOListResponse </w:t>
      </w:r>
      <w:r w:rsidRPr="00B16D97">
        <w:rPr>
          <w:color w:val="FF0000"/>
          <w:highlight w:val="white"/>
        </w:rPr>
        <w:t>xmlns:ns2</w:t>
      </w:r>
      <w:r w:rsidRPr="00B16D97">
        <w:rPr>
          <w:color w:val="0000FF"/>
          <w:highlight w:val="white"/>
        </w:rPr>
        <w:t>="</w:t>
      </w:r>
      <w:r w:rsidRPr="00B16D97">
        <w:rPr>
          <w:highlight w:val="white"/>
        </w:rPr>
        <w:t>urn:be:fgov:</w:t>
      </w:r>
      <w:r w:rsidR="00511671">
        <w:rPr>
          <w:highlight w:val="white"/>
        </w:rPr>
        <w:t>ej</w:t>
      </w:r>
      <w:r w:rsidR="00B30D5E" w:rsidRPr="00B16D97">
        <w:rPr>
          <w:highlight w:val="white"/>
        </w:rPr>
        <w:t>ustice</w:t>
      </w:r>
      <w:r w:rsidRPr="00B16D97">
        <w:rPr>
          <w:highlight w:val="white"/>
        </w:rPr>
        <w:t>:errors:service:v1</w:t>
      </w:r>
      <w:r w:rsidRPr="00B16D97">
        <w:rPr>
          <w:color w:val="0000FF"/>
          <w:highlight w:val="white"/>
        </w:rPr>
        <w:t>"</w:t>
      </w:r>
      <w:r w:rsidRPr="00B16D97">
        <w:rPr>
          <w:color w:val="FF0000"/>
          <w:highlight w:val="white"/>
        </w:rPr>
        <w:t xml:space="preserve"> xmlns:ns4</w:t>
      </w:r>
      <w:r w:rsidRPr="00B16D97">
        <w:rPr>
          <w:color w:val="0000FF"/>
          <w:highlight w:val="white"/>
        </w:rPr>
        <w:t>="</w:t>
      </w:r>
      <w:r w:rsidRPr="00B16D97">
        <w:rPr>
          <w:highlight w:val="white"/>
        </w:rPr>
        <w:t>urn:be:fgov:</w:t>
      </w:r>
      <w:r w:rsidR="00511671">
        <w:rPr>
          <w:highlight w:val="white"/>
        </w:rPr>
        <w:t>ej</w:t>
      </w:r>
      <w:r w:rsidR="00B30D5E" w:rsidRPr="00B16D97">
        <w:rPr>
          <w:highlight w:val="white"/>
        </w:rPr>
        <w:t>ustice</w:t>
      </w:r>
      <w:r w:rsidR="00511671">
        <w:rPr>
          <w:highlight w:val="white"/>
        </w:rPr>
        <w:t>:ejustbox:consultation:protocol:v1</w:t>
      </w:r>
      <w:r w:rsidRPr="00B16D97">
        <w:rPr>
          <w:color w:val="0000FF"/>
          <w:highlight w:val="white"/>
        </w:rPr>
        <w:t>"&gt;</w:t>
      </w:r>
    </w:p>
    <w:p w14:paraId="718C62F5" w14:textId="77777777" w:rsidR="00495759" w:rsidRDefault="00B61F19" w:rsidP="00495759">
      <w:pPr>
        <w:pStyle w:val="NoSpacing"/>
        <w:ind w:left="1440" w:firstLine="720"/>
        <w:rPr>
          <w:color w:val="0000FF"/>
          <w:lang w:val="fr-BE"/>
        </w:rPr>
      </w:pPr>
      <w:r w:rsidRPr="00216475">
        <w:rPr>
          <w:color w:val="0000FF"/>
          <w:lang w:val="fr-BE"/>
        </w:rPr>
        <w:t>&lt;</w:t>
      </w:r>
      <w:r w:rsidRPr="00474029">
        <w:rPr>
          <w:color w:val="800000"/>
        </w:rPr>
        <w:t>Status</w:t>
      </w:r>
      <w:r w:rsidRPr="00216475">
        <w:rPr>
          <w:color w:val="0000FF"/>
          <w:lang w:val="fr-BE"/>
        </w:rPr>
        <w:t>&gt;</w:t>
      </w:r>
    </w:p>
    <w:p w14:paraId="6BCEB3C4" w14:textId="77777777" w:rsidR="00495759" w:rsidRDefault="00B61F19" w:rsidP="00495759">
      <w:pPr>
        <w:pStyle w:val="NoSpacing"/>
        <w:ind w:left="2160" w:firstLine="720"/>
        <w:rPr>
          <w:color w:val="0000FF"/>
          <w:lang w:val="fr-BE"/>
        </w:rPr>
      </w:pPr>
      <w:r w:rsidRPr="00216475">
        <w:rPr>
          <w:color w:val="0000FF"/>
          <w:lang w:val="fr-BE"/>
        </w:rPr>
        <w:t>&lt;</w:t>
      </w:r>
      <w:r w:rsidRPr="00474029">
        <w:rPr>
          <w:color w:val="800000"/>
        </w:rPr>
        <w:t>Code</w:t>
      </w:r>
      <w:r w:rsidRPr="00216475">
        <w:rPr>
          <w:color w:val="0000FF"/>
          <w:lang w:val="fr-BE"/>
        </w:rPr>
        <w:t>&gt;</w:t>
      </w:r>
      <w:r w:rsidRPr="00474029">
        <w:rPr>
          <w:highlight w:val="white"/>
        </w:rPr>
        <w:t>100</w:t>
      </w:r>
      <w:r w:rsidRPr="00216475">
        <w:rPr>
          <w:color w:val="0000FF"/>
          <w:lang w:val="fr-BE"/>
        </w:rPr>
        <w:t>&lt;/</w:t>
      </w:r>
      <w:r w:rsidRPr="00474029">
        <w:rPr>
          <w:color w:val="800000"/>
        </w:rPr>
        <w:t>Code</w:t>
      </w:r>
      <w:r w:rsidRPr="00216475">
        <w:rPr>
          <w:color w:val="0000FF"/>
          <w:lang w:val="fr-BE"/>
        </w:rPr>
        <w:t>&gt;</w:t>
      </w:r>
    </w:p>
    <w:p w14:paraId="6EDC212F" w14:textId="77777777" w:rsidR="00495759" w:rsidRDefault="00B61F19" w:rsidP="00474029">
      <w:pPr>
        <w:pStyle w:val="NoSpacing"/>
        <w:ind w:left="2160" w:firstLine="720"/>
        <w:rPr>
          <w:color w:val="0000FF"/>
          <w:lang w:val="fr-BE"/>
        </w:rPr>
      </w:pPr>
      <w:r w:rsidRPr="00216475">
        <w:rPr>
          <w:color w:val="0000FF"/>
          <w:lang w:val="fr-BE"/>
        </w:rPr>
        <w:t>&lt;</w:t>
      </w:r>
      <w:r w:rsidRPr="00474029">
        <w:rPr>
          <w:color w:val="800000"/>
        </w:rPr>
        <w:t>Message</w:t>
      </w:r>
      <w:r w:rsidRPr="00216475">
        <w:rPr>
          <w:color w:val="0000FF"/>
          <w:lang w:val="fr-BE"/>
        </w:rPr>
        <w:t xml:space="preserve"> </w:t>
      </w:r>
      <w:r w:rsidRPr="00474029">
        <w:rPr>
          <w:color w:val="FF0000"/>
          <w:highlight w:val="white"/>
        </w:rPr>
        <w:t>Lang</w:t>
      </w:r>
      <w:r w:rsidRPr="00216475">
        <w:rPr>
          <w:color w:val="0000FF"/>
          <w:lang w:val="fr-BE"/>
        </w:rPr>
        <w:t>="</w:t>
      </w:r>
      <w:r w:rsidRPr="00474029">
        <w:rPr>
          <w:highlight w:val="white"/>
        </w:rPr>
        <w:t>EN</w:t>
      </w:r>
      <w:r w:rsidRPr="00216475">
        <w:rPr>
          <w:color w:val="0000FF"/>
          <w:lang w:val="fr-BE"/>
        </w:rPr>
        <w:t>"&gt;</w:t>
      </w:r>
      <w:r w:rsidRPr="00474029">
        <w:rPr>
          <w:highlight w:val="white"/>
        </w:rPr>
        <w:t>SUCCESS</w:t>
      </w:r>
      <w:r w:rsidRPr="00216475">
        <w:rPr>
          <w:color w:val="0000FF"/>
          <w:lang w:val="fr-BE"/>
        </w:rPr>
        <w:t>&lt;/</w:t>
      </w:r>
      <w:r w:rsidRPr="00474029">
        <w:rPr>
          <w:color w:val="800000"/>
        </w:rPr>
        <w:t>Message</w:t>
      </w:r>
      <w:r w:rsidRPr="00216475">
        <w:rPr>
          <w:color w:val="0000FF"/>
          <w:lang w:val="fr-BE"/>
        </w:rPr>
        <w:t>&gt;</w:t>
      </w:r>
    </w:p>
    <w:p w14:paraId="799C3A00" w14:textId="77777777" w:rsidR="00495759" w:rsidRDefault="00B61F19" w:rsidP="00495759">
      <w:pPr>
        <w:pStyle w:val="NoSpacing"/>
        <w:ind w:left="1440" w:firstLine="720"/>
        <w:rPr>
          <w:color w:val="0000FF"/>
          <w:lang w:val="nl-BE"/>
        </w:rPr>
      </w:pPr>
      <w:r w:rsidRPr="00216475">
        <w:rPr>
          <w:color w:val="0000FF"/>
          <w:lang w:val="nl-BE"/>
        </w:rPr>
        <w:t>&lt;/</w:t>
      </w:r>
      <w:r w:rsidRPr="00474029">
        <w:rPr>
          <w:color w:val="800000"/>
        </w:rPr>
        <w:t>Status</w:t>
      </w:r>
      <w:r w:rsidRPr="00216475">
        <w:rPr>
          <w:color w:val="0000FF"/>
          <w:lang w:val="nl-BE"/>
        </w:rPr>
        <w:t>&gt;</w:t>
      </w:r>
    </w:p>
    <w:p w14:paraId="1AB25A8C" w14:textId="77777777" w:rsidR="00495759" w:rsidRDefault="00B61F19" w:rsidP="00495759">
      <w:pPr>
        <w:pStyle w:val="NoSpacing"/>
        <w:ind w:left="1440" w:firstLine="720"/>
        <w:rPr>
          <w:color w:val="0000FF"/>
          <w:lang w:val="nl-BE"/>
        </w:rPr>
      </w:pPr>
      <w:r w:rsidRPr="00216475">
        <w:rPr>
          <w:color w:val="0000FF"/>
          <w:lang w:val="nl-BE"/>
        </w:rPr>
        <w:t>&lt;</w:t>
      </w:r>
      <w:r w:rsidRPr="00474029">
        <w:rPr>
          <w:color w:val="800000"/>
        </w:rPr>
        <w:t>OoO</w:t>
      </w:r>
      <w:r w:rsidRPr="00216475">
        <w:rPr>
          <w:color w:val="0000FF"/>
          <w:lang w:val="nl-BE"/>
        </w:rPr>
        <w:t>&gt;</w:t>
      </w:r>
    </w:p>
    <w:p w14:paraId="233445A0" w14:textId="77777777" w:rsidR="00495759" w:rsidRDefault="00B61F19" w:rsidP="00495759">
      <w:pPr>
        <w:pStyle w:val="NoSpacing"/>
        <w:ind w:left="2160" w:firstLine="720"/>
        <w:rPr>
          <w:color w:val="0000FF"/>
          <w:lang w:val="nl-BE"/>
        </w:rPr>
      </w:pPr>
      <w:r w:rsidRPr="00216475">
        <w:rPr>
          <w:color w:val="0000FF"/>
          <w:lang w:val="nl-BE"/>
        </w:rPr>
        <w:t>&lt;</w:t>
      </w:r>
      <w:r w:rsidRPr="00474029">
        <w:rPr>
          <w:color w:val="800000"/>
        </w:rPr>
        <w:t>OoOId</w:t>
      </w:r>
      <w:r w:rsidRPr="00216475">
        <w:rPr>
          <w:color w:val="0000FF"/>
          <w:lang w:val="nl-BE"/>
        </w:rPr>
        <w:t>&gt;</w:t>
      </w:r>
      <w:r w:rsidRPr="00474029">
        <w:rPr>
          <w:highlight w:val="white"/>
        </w:rPr>
        <w:t>1000</w:t>
      </w:r>
      <w:r w:rsidRPr="00216475">
        <w:rPr>
          <w:color w:val="0000FF"/>
          <w:lang w:val="nl-BE"/>
        </w:rPr>
        <w:t>&lt;/</w:t>
      </w:r>
      <w:r w:rsidRPr="00474029">
        <w:rPr>
          <w:color w:val="800000"/>
        </w:rPr>
        <w:t>OoOId</w:t>
      </w:r>
      <w:r w:rsidRPr="00216475">
        <w:rPr>
          <w:color w:val="0000FF"/>
          <w:lang w:val="nl-BE"/>
        </w:rPr>
        <w:t>&gt;</w:t>
      </w:r>
    </w:p>
    <w:p w14:paraId="0E75F4D9" w14:textId="77777777" w:rsidR="00495759" w:rsidRPr="00495759" w:rsidRDefault="00B61F19" w:rsidP="00495759">
      <w:pPr>
        <w:pStyle w:val="NoSpacing"/>
        <w:ind w:left="2160" w:firstLine="720"/>
        <w:rPr>
          <w:color w:val="0000FF"/>
        </w:rPr>
      </w:pPr>
      <w:r w:rsidRPr="00495759">
        <w:rPr>
          <w:color w:val="0000FF"/>
        </w:rPr>
        <w:t>&lt;</w:t>
      </w:r>
      <w:r w:rsidRPr="00474029">
        <w:rPr>
          <w:color w:val="800000"/>
        </w:rPr>
        <w:t>StartDate</w:t>
      </w:r>
      <w:r w:rsidRPr="00495759">
        <w:rPr>
          <w:color w:val="0000FF"/>
        </w:rPr>
        <w:t>&gt;</w:t>
      </w:r>
      <w:r w:rsidRPr="00474029">
        <w:rPr>
          <w:highlight w:val="white"/>
        </w:rPr>
        <w:t>2013-07-03+02:00</w:t>
      </w:r>
      <w:r w:rsidRPr="00495759">
        <w:rPr>
          <w:color w:val="0000FF"/>
        </w:rPr>
        <w:t>&lt;/</w:t>
      </w:r>
      <w:r w:rsidRPr="00474029">
        <w:rPr>
          <w:color w:val="800000"/>
        </w:rPr>
        <w:t>StartDate</w:t>
      </w:r>
      <w:r w:rsidRPr="00495759">
        <w:rPr>
          <w:color w:val="0000FF"/>
        </w:rPr>
        <w:t>&gt;</w:t>
      </w:r>
    </w:p>
    <w:p w14:paraId="50B07819" w14:textId="77777777" w:rsidR="00495759" w:rsidRDefault="00B61F19" w:rsidP="00495759">
      <w:pPr>
        <w:pStyle w:val="NoSpacing"/>
        <w:ind w:left="2160" w:firstLine="720"/>
        <w:rPr>
          <w:color w:val="0000FF"/>
        </w:rPr>
      </w:pPr>
      <w:r w:rsidRPr="00B16D97">
        <w:rPr>
          <w:color w:val="0000FF"/>
        </w:rPr>
        <w:t>&lt;</w:t>
      </w:r>
      <w:r w:rsidRPr="00474029">
        <w:rPr>
          <w:color w:val="800000"/>
        </w:rPr>
        <w:t>EndDate</w:t>
      </w:r>
      <w:r w:rsidRPr="00B16D97">
        <w:rPr>
          <w:color w:val="0000FF"/>
        </w:rPr>
        <w:t>&gt;</w:t>
      </w:r>
      <w:r w:rsidRPr="00474029">
        <w:rPr>
          <w:highlight w:val="white"/>
        </w:rPr>
        <w:t>2013-07-17+02:00</w:t>
      </w:r>
      <w:r w:rsidRPr="00B16D97">
        <w:rPr>
          <w:color w:val="0000FF"/>
        </w:rPr>
        <w:t>&lt;/</w:t>
      </w:r>
      <w:r w:rsidRPr="00474029">
        <w:rPr>
          <w:color w:val="800000"/>
        </w:rPr>
        <w:t>EndDate</w:t>
      </w:r>
      <w:r w:rsidRPr="00B16D97">
        <w:rPr>
          <w:color w:val="0000FF"/>
        </w:rPr>
        <w:t>&gt;</w:t>
      </w:r>
    </w:p>
    <w:p w14:paraId="524F9C10" w14:textId="77777777" w:rsidR="00495759" w:rsidRDefault="00B61F19" w:rsidP="00495759">
      <w:pPr>
        <w:pStyle w:val="NoSpacing"/>
        <w:ind w:left="2160" w:firstLine="720"/>
        <w:rPr>
          <w:color w:val="0000FF"/>
        </w:rPr>
      </w:pPr>
      <w:r w:rsidRPr="00B16D97">
        <w:rPr>
          <w:color w:val="0000FF"/>
        </w:rPr>
        <w:t>&lt;</w:t>
      </w:r>
      <w:r w:rsidRPr="00474029">
        <w:rPr>
          <w:color w:val="800000"/>
        </w:rPr>
        <w:t>Substitute</w:t>
      </w:r>
      <w:r w:rsidRPr="00B16D97">
        <w:rPr>
          <w:color w:val="0000FF"/>
        </w:rPr>
        <w:t>&gt;</w:t>
      </w:r>
    </w:p>
    <w:p w14:paraId="5B90D265" w14:textId="77777777" w:rsidR="00495759" w:rsidRDefault="00B61F19" w:rsidP="00474029">
      <w:pPr>
        <w:pStyle w:val="NoSpacing"/>
        <w:ind w:left="2880" w:firstLine="720"/>
        <w:rPr>
          <w:color w:val="0000FF"/>
        </w:rPr>
      </w:pPr>
      <w:r w:rsidRPr="00B16D97">
        <w:rPr>
          <w:color w:val="0000FF"/>
        </w:rPr>
        <w:t>&lt;</w:t>
      </w:r>
      <w:r w:rsidRPr="00474029">
        <w:rPr>
          <w:color w:val="800000"/>
        </w:rPr>
        <w:t>Id</w:t>
      </w:r>
      <w:r w:rsidRPr="00B16D97">
        <w:rPr>
          <w:color w:val="0000FF"/>
        </w:rPr>
        <w:t>&gt;</w:t>
      </w:r>
      <w:r w:rsidRPr="00474029">
        <w:rPr>
          <w:highlight w:val="white"/>
        </w:rPr>
        <w:t>82351425106</w:t>
      </w:r>
      <w:r w:rsidRPr="00B16D97">
        <w:rPr>
          <w:color w:val="0000FF"/>
        </w:rPr>
        <w:t>&lt;/</w:t>
      </w:r>
      <w:r w:rsidRPr="00474029">
        <w:rPr>
          <w:color w:val="800000"/>
        </w:rPr>
        <w:t>Id</w:t>
      </w:r>
      <w:r w:rsidRPr="00B16D97">
        <w:rPr>
          <w:color w:val="0000FF"/>
        </w:rPr>
        <w:t>&gt;</w:t>
      </w:r>
    </w:p>
    <w:p w14:paraId="0E9BF88A" w14:textId="77777777" w:rsidR="00495759" w:rsidRDefault="00B61F19" w:rsidP="00495759">
      <w:pPr>
        <w:pStyle w:val="NoSpacing"/>
        <w:ind w:left="2880" w:firstLine="720"/>
        <w:rPr>
          <w:color w:val="0000FF"/>
        </w:rPr>
      </w:pPr>
      <w:r w:rsidRPr="00B16D97">
        <w:rPr>
          <w:color w:val="0000FF"/>
        </w:rPr>
        <w:t>&lt;</w:t>
      </w:r>
      <w:r w:rsidRPr="00474029">
        <w:rPr>
          <w:color w:val="800000"/>
        </w:rPr>
        <w:t>Type</w:t>
      </w:r>
      <w:r w:rsidRPr="00B16D97">
        <w:rPr>
          <w:color w:val="0000FF"/>
        </w:rPr>
        <w:t>&gt;</w:t>
      </w:r>
      <w:r w:rsidR="00511671" w:rsidRPr="00474029">
        <w:rPr>
          <w:highlight w:val="white"/>
        </w:rPr>
        <w:t>Type A</w:t>
      </w:r>
      <w:r w:rsidRPr="00B16D97">
        <w:rPr>
          <w:color w:val="0000FF"/>
        </w:rPr>
        <w:t>&lt;/</w:t>
      </w:r>
      <w:r w:rsidRPr="00474029">
        <w:rPr>
          <w:color w:val="800000"/>
        </w:rPr>
        <w:t>Type</w:t>
      </w:r>
      <w:r w:rsidRPr="00B16D97">
        <w:rPr>
          <w:color w:val="0000FF"/>
        </w:rPr>
        <w:t>&gt;</w:t>
      </w:r>
    </w:p>
    <w:p w14:paraId="55DC7DAF" w14:textId="77777777" w:rsidR="00495759" w:rsidRDefault="00B61F19" w:rsidP="00495759">
      <w:pPr>
        <w:pStyle w:val="NoSpacing"/>
        <w:ind w:left="2880" w:firstLine="720"/>
        <w:rPr>
          <w:color w:val="0000FF"/>
        </w:rPr>
      </w:pPr>
      <w:r w:rsidRPr="00B16D97">
        <w:rPr>
          <w:color w:val="0000FF"/>
        </w:rPr>
        <w:t>&lt;</w:t>
      </w:r>
      <w:r w:rsidRPr="00474029">
        <w:rPr>
          <w:color w:val="800000"/>
        </w:rPr>
        <w:t>Quality</w:t>
      </w:r>
      <w:r w:rsidRPr="00B16D97">
        <w:rPr>
          <w:color w:val="0000FF"/>
        </w:rPr>
        <w:t>&gt;</w:t>
      </w:r>
      <w:r w:rsidR="00511671" w:rsidRPr="00474029">
        <w:rPr>
          <w:highlight w:val="white"/>
        </w:rPr>
        <w:t>Quality A</w:t>
      </w:r>
      <w:r w:rsidRPr="00B16D97">
        <w:rPr>
          <w:color w:val="0000FF"/>
        </w:rPr>
        <w:t>&lt;/</w:t>
      </w:r>
      <w:r w:rsidRPr="00474029">
        <w:rPr>
          <w:color w:val="800000"/>
        </w:rPr>
        <w:t>Quality</w:t>
      </w:r>
      <w:r w:rsidRPr="00B16D97">
        <w:rPr>
          <w:color w:val="0000FF"/>
        </w:rPr>
        <w:t>&gt;</w:t>
      </w:r>
    </w:p>
    <w:p w14:paraId="7EF197B1" w14:textId="77777777" w:rsidR="00495759" w:rsidRDefault="00B61F19" w:rsidP="00474029">
      <w:pPr>
        <w:pStyle w:val="NoSpacing"/>
        <w:ind w:left="2160" w:firstLine="720"/>
        <w:rPr>
          <w:color w:val="0000FF"/>
        </w:rPr>
      </w:pPr>
      <w:r w:rsidRPr="00B16D97">
        <w:rPr>
          <w:color w:val="0000FF"/>
        </w:rPr>
        <w:t>&lt;/</w:t>
      </w:r>
      <w:r w:rsidRPr="00474029">
        <w:rPr>
          <w:color w:val="800000"/>
        </w:rPr>
        <w:t>Substitute</w:t>
      </w:r>
      <w:r w:rsidRPr="00B16D97">
        <w:rPr>
          <w:color w:val="0000FF"/>
        </w:rPr>
        <w:t>&gt;</w:t>
      </w:r>
    </w:p>
    <w:p w14:paraId="00BE7AD3" w14:textId="77777777" w:rsidR="00495759" w:rsidRDefault="00B61F19" w:rsidP="00495759">
      <w:pPr>
        <w:pStyle w:val="NoSpacing"/>
        <w:ind w:left="1440" w:firstLine="720"/>
        <w:rPr>
          <w:color w:val="0000FF"/>
        </w:rPr>
      </w:pPr>
      <w:r w:rsidRPr="00B16D97">
        <w:rPr>
          <w:color w:val="0000FF"/>
        </w:rPr>
        <w:t>&lt;/</w:t>
      </w:r>
      <w:r w:rsidRPr="00474029">
        <w:rPr>
          <w:color w:val="800000"/>
        </w:rPr>
        <w:t>OoO</w:t>
      </w:r>
      <w:r w:rsidRPr="00B16D97">
        <w:rPr>
          <w:color w:val="0000FF"/>
        </w:rPr>
        <w:t>&gt;</w:t>
      </w:r>
    </w:p>
    <w:p w14:paraId="0A8C7C21" w14:textId="267AA5C7" w:rsidR="002A7207" w:rsidRPr="00B16D97" w:rsidRDefault="00B61F19" w:rsidP="00495759">
      <w:pPr>
        <w:pStyle w:val="NoSpacing"/>
        <w:ind w:left="720" w:firstLine="720"/>
        <w:rPr>
          <w:highlight w:val="white"/>
        </w:rPr>
      </w:pPr>
      <w:r w:rsidRPr="00B16D97">
        <w:rPr>
          <w:color w:val="0000FF"/>
        </w:rPr>
        <w:t>&lt;/</w:t>
      </w:r>
      <w:r w:rsidRPr="00474029">
        <w:rPr>
          <w:color w:val="800000"/>
        </w:rPr>
        <w:t>ns4:GetOoOListResponse</w:t>
      </w:r>
      <w:r w:rsidRPr="00B16D97">
        <w:rPr>
          <w:color w:val="0000FF"/>
        </w:rPr>
        <w:t>&gt;</w:t>
      </w:r>
      <w:r w:rsidRPr="00B16D97">
        <w:rPr>
          <w:color w:val="0000FF"/>
        </w:rPr>
        <w:cr/>
      </w:r>
      <w:r w:rsidR="002A7207" w:rsidRPr="00B16D97">
        <w:rPr>
          <w:highlight w:val="white"/>
        </w:rPr>
        <w:t xml:space="preserve">    </w:t>
      </w:r>
      <w:r w:rsidR="002A7207" w:rsidRPr="00B16D97">
        <w:rPr>
          <w:color w:val="0000FF"/>
          <w:highlight w:val="white"/>
        </w:rPr>
        <w:t>&lt;/</w:t>
      </w:r>
      <w:r w:rsidR="002A7207" w:rsidRPr="00B16D97">
        <w:rPr>
          <w:color w:val="800000"/>
          <w:highlight w:val="white"/>
        </w:rPr>
        <w:t>S:Body</w:t>
      </w:r>
      <w:r w:rsidR="002A7207" w:rsidRPr="00B16D97">
        <w:rPr>
          <w:color w:val="0000FF"/>
          <w:highlight w:val="white"/>
        </w:rPr>
        <w:t>&gt;</w:t>
      </w:r>
    </w:p>
    <w:p w14:paraId="0A8C7C22" w14:textId="77777777" w:rsidR="004901D2" w:rsidRPr="00673451" w:rsidRDefault="002A7207" w:rsidP="00495759">
      <w:pPr>
        <w:pStyle w:val="NoSpacing"/>
        <w:rPr>
          <w:highlight w:val="white"/>
        </w:rPr>
      </w:pPr>
      <w:r w:rsidRPr="00B16D97">
        <w:rPr>
          <w:color w:val="0000FF"/>
          <w:highlight w:val="white"/>
        </w:rPr>
        <w:t>&lt;/</w:t>
      </w:r>
      <w:r w:rsidRPr="00B16D97">
        <w:rPr>
          <w:color w:val="800000"/>
          <w:highlight w:val="white"/>
        </w:rPr>
        <w:t>S:Envelope</w:t>
      </w:r>
      <w:r w:rsidRPr="00B16D97">
        <w:rPr>
          <w:color w:val="0000FF"/>
          <w:highlight w:val="white"/>
        </w:rPr>
        <w:t>&gt;</w:t>
      </w:r>
    </w:p>
    <w:p w14:paraId="0A8C7C23" w14:textId="77777777" w:rsidR="002A108F" w:rsidRPr="00B16D97" w:rsidRDefault="002A108F" w:rsidP="006D552E">
      <w:pPr>
        <w:pStyle w:val="Heading3"/>
      </w:pPr>
      <w:bookmarkStart w:id="190" w:name="_Toc449621802"/>
      <w:r w:rsidRPr="00B16D97">
        <w:t>Used Types</w:t>
      </w:r>
      <w:bookmarkEnd w:id="190"/>
    </w:p>
    <w:p w14:paraId="0A8C7C24" w14:textId="77777777" w:rsidR="00BA78CC" w:rsidRPr="00B16D97" w:rsidRDefault="00BA78CC" w:rsidP="006D552E">
      <w:pPr>
        <w:pStyle w:val="Heading4"/>
      </w:pPr>
      <w:bookmarkStart w:id="191" w:name="_Ref350602132"/>
      <w:bookmarkStart w:id="192" w:name="_Toc449621803"/>
      <w:r w:rsidRPr="00B16D97">
        <w:t>Acknowledgment</w:t>
      </w:r>
      <w:bookmarkEnd w:id="191"/>
      <w:bookmarkEnd w:id="192"/>
    </w:p>
    <w:p w14:paraId="0A8C7C25" w14:textId="77777777" w:rsidR="00BA78CC" w:rsidRPr="00B16D97" w:rsidRDefault="000B3B9E" w:rsidP="00C251B5">
      <w:pPr>
        <w:jc w:val="center"/>
      </w:pPr>
      <w:r w:rsidRPr="00B16D97">
        <w:rPr>
          <w:noProof/>
          <w:lang w:val="fr-BE" w:eastAsia="fr-BE"/>
        </w:rPr>
        <w:drawing>
          <wp:inline distT="0" distB="0" distL="0" distR="0" wp14:anchorId="0A8C7EEA" wp14:editId="0A8C7EEB">
            <wp:extent cx="3142800" cy="1278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152.png"/>
                    <pic:cNvPicPr/>
                  </pic:nvPicPr>
                  <pic:blipFill>
                    <a:blip r:embed="rId39">
                      <a:extLst>
                        <a:ext uri="{28A0092B-C50C-407E-A947-70E740481C1C}">
                          <a14:useLocalDpi xmlns:a14="http://schemas.microsoft.com/office/drawing/2010/main" val="0"/>
                        </a:ext>
                      </a:extLst>
                    </a:blip>
                    <a:stretch>
                      <a:fillRect/>
                    </a:stretch>
                  </pic:blipFill>
                  <pic:spPr>
                    <a:xfrm>
                      <a:off x="0" y="0"/>
                      <a:ext cx="3142800" cy="1278000"/>
                    </a:xfrm>
                    <a:prstGeom prst="rect">
                      <a:avLst/>
                    </a:prstGeom>
                  </pic:spPr>
                </pic:pic>
              </a:graphicData>
            </a:graphic>
          </wp:inline>
        </w:drawing>
      </w:r>
    </w:p>
    <w:p w14:paraId="0A8C7C26" w14:textId="77777777" w:rsidR="00BA78CC" w:rsidRPr="00B16D97" w:rsidRDefault="00BA78CC" w:rsidP="006D552E"/>
    <w:tbl>
      <w:tblPr>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368"/>
      </w:tblGrid>
      <w:tr w:rsidR="00BA78CC" w:rsidRPr="00B16D97" w14:paraId="0A8C7C29" w14:textId="77777777" w:rsidTr="00BA78CC">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C27" w14:textId="77777777" w:rsidR="00BA78CC" w:rsidRPr="00B16D97" w:rsidRDefault="00BA78CC" w:rsidP="006D552E">
            <w:pPr>
              <w:rPr>
                <w:b/>
                <w:bCs/>
                <w:color w:val="FFFFFF"/>
              </w:rPr>
            </w:pPr>
            <w:r w:rsidRPr="00B16D97">
              <w:rPr>
                <w:b/>
                <w:bCs/>
                <w:color w:val="FFFFFF"/>
              </w:rPr>
              <w:t>Field name</w:t>
            </w:r>
          </w:p>
        </w:tc>
        <w:tc>
          <w:tcPr>
            <w:tcW w:w="736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C28" w14:textId="77777777" w:rsidR="00BA78CC" w:rsidRPr="00B16D97" w:rsidRDefault="00BA78CC" w:rsidP="006D552E">
            <w:pPr>
              <w:rPr>
                <w:b/>
                <w:bCs/>
                <w:color w:val="FFFFFF"/>
              </w:rPr>
            </w:pPr>
            <w:r w:rsidRPr="00B16D97">
              <w:rPr>
                <w:b/>
                <w:bCs/>
                <w:color w:val="FFFFFF"/>
              </w:rPr>
              <w:t>Descriptions</w:t>
            </w:r>
          </w:p>
        </w:tc>
      </w:tr>
      <w:tr w:rsidR="00BA78CC" w:rsidRPr="00B16D97" w14:paraId="0A8C7C2C" w14:textId="77777777" w:rsidTr="00BA78CC">
        <w:tc>
          <w:tcPr>
            <w:tcW w:w="2442" w:type="dxa"/>
            <w:shd w:val="clear" w:color="auto" w:fill="auto"/>
          </w:tcPr>
          <w:p w14:paraId="0A8C7C2A" w14:textId="77777777" w:rsidR="00BA78CC" w:rsidRPr="00B16D97" w:rsidRDefault="000B3B9E" w:rsidP="006D552E">
            <w:pPr>
              <w:rPr>
                <w:rFonts w:cs="Arial"/>
              </w:rPr>
            </w:pPr>
            <w:r w:rsidRPr="00B16D97">
              <w:rPr>
                <w:rFonts w:cs="Arial"/>
              </w:rPr>
              <w:t>MessageId</w:t>
            </w:r>
          </w:p>
        </w:tc>
        <w:tc>
          <w:tcPr>
            <w:tcW w:w="7368" w:type="dxa"/>
            <w:shd w:val="clear" w:color="auto" w:fill="auto"/>
          </w:tcPr>
          <w:p w14:paraId="0A8C7C2B" w14:textId="77777777" w:rsidR="00BA78CC" w:rsidRPr="00B16D97" w:rsidRDefault="00E95B4E" w:rsidP="006D552E">
            <w:pPr>
              <w:rPr>
                <w:rFonts w:cs="Arial"/>
              </w:rPr>
            </w:pPr>
            <w:r w:rsidRPr="00B16D97">
              <w:rPr>
                <w:rFonts w:cs="Arial"/>
              </w:rPr>
              <w:t>The MessageId of the original message.</w:t>
            </w:r>
          </w:p>
        </w:tc>
      </w:tr>
      <w:tr w:rsidR="00BA78CC" w:rsidRPr="00B16D97" w14:paraId="0A8C7C2F" w14:textId="77777777" w:rsidTr="00BA78CC">
        <w:tc>
          <w:tcPr>
            <w:tcW w:w="2442" w:type="dxa"/>
            <w:shd w:val="clear" w:color="auto" w:fill="auto"/>
          </w:tcPr>
          <w:p w14:paraId="0A8C7C2D" w14:textId="77777777" w:rsidR="00BA78CC" w:rsidRPr="00B16D97" w:rsidRDefault="000B3B9E" w:rsidP="006D552E">
            <w:pPr>
              <w:rPr>
                <w:rFonts w:cs="Arial"/>
              </w:rPr>
            </w:pPr>
            <w:r w:rsidRPr="00B16D97">
              <w:rPr>
                <w:rFonts w:cs="Arial"/>
              </w:rPr>
              <w:t>Recipient</w:t>
            </w:r>
          </w:p>
        </w:tc>
        <w:tc>
          <w:tcPr>
            <w:tcW w:w="7368" w:type="dxa"/>
            <w:shd w:val="clear" w:color="auto" w:fill="auto"/>
          </w:tcPr>
          <w:p w14:paraId="0A8C7C2E" w14:textId="77777777" w:rsidR="00BA78CC" w:rsidRPr="00B16D97" w:rsidRDefault="00381F1D" w:rsidP="00763ED0">
            <w:r w:rsidRPr="00B16D97">
              <w:rPr>
                <w:rFonts w:cs="Arial"/>
              </w:rPr>
              <w:t>The recipient receiving or reading the original message.</w:t>
            </w:r>
            <w:r w:rsidR="00E557E1" w:rsidRPr="00B16D97">
              <w:rPr>
                <w:rFonts w:cs="Arial"/>
              </w:rPr>
              <w:t xml:space="preserve"> This element in only present for an acknowledgment of type ‘RECEIVED or ‘READ’.</w:t>
            </w:r>
            <w:r w:rsidR="00763ED0">
              <w:rPr>
                <w:rFonts w:cs="Arial"/>
              </w:rPr>
              <w:t xml:space="preserve"> </w:t>
            </w:r>
          </w:p>
        </w:tc>
      </w:tr>
      <w:tr w:rsidR="00BA78CC" w:rsidRPr="00B16D97" w14:paraId="0A8C7C35" w14:textId="77777777" w:rsidTr="00BA78CC">
        <w:tc>
          <w:tcPr>
            <w:tcW w:w="2442" w:type="dxa"/>
            <w:shd w:val="clear" w:color="auto" w:fill="auto"/>
          </w:tcPr>
          <w:p w14:paraId="0A8C7C30" w14:textId="77777777" w:rsidR="00BA78CC" w:rsidRPr="00B16D97" w:rsidRDefault="000B3B9E" w:rsidP="006D552E">
            <w:pPr>
              <w:rPr>
                <w:rFonts w:cs="Arial"/>
              </w:rPr>
            </w:pPr>
            <w:r w:rsidRPr="00B16D97">
              <w:rPr>
                <w:rFonts w:cs="Arial"/>
              </w:rPr>
              <w:t>AckType</w:t>
            </w:r>
          </w:p>
        </w:tc>
        <w:tc>
          <w:tcPr>
            <w:tcW w:w="7368" w:type="dxa"/>
            <w:shd w:val="clear" w:color="auto" w:fill="auto"/>
          </w:tcPr>
          <w:p w14:paraId="0A8C7C31" w14:textId="77777777" w:rsidR="00BA78CC" w:rsidRPr="00B16D97" w:rsidRDefault="00E557E1" w:rsidP="006D552E">
            <w:pPr>
              <w:rPr>
                <w:rFonts w:cs="Arial"/>
              </w:rPr>
            </w:pPr>
            <w:r w:rsidRPr="00B16D97">
              <w:rPr>
                <w:rFonts w:cs="Arial"/>
              </w:rPr>
              <w:t>3 acknowledgment types exist: ‘PUBLISHED’, ‘RECEIVED and ‘READ’</w:t>
            </w:r>
            <w:r w:rsidR="00CD1A35" w:rsidRPr="00B16D97">
              <w:rPr>
                <w:rFonts w:cs="Arial"/>
              </w:rPr>
              <w:t>:</w:t>
            </w:r>
          </w:p>
          <w:p w14:paraId="0A8C7C32" w14:textId="77777777" w:rsidR="00CD1A35" w:rsidRPr="00B16D97" w:rsidRDefault="00CD1A35" w:rsidP="006D552E">
            <w:pPr>
              <w:pStyle w:val="ListParagraph"/>
              <w:numPr>
                <w:ilvl w:val="0"/>
                <w:numId w:val="27"/>
              </w:numPr>
            </w:pPr>
            <w:r w:rsidRPr="00B16D97">
              <w:rPr>
                <w:rFonts w:cs="Arial"/>
              </w:rPr>
              <w:t>An ack</w:t>
            </w:r>
            <w:r w:rsidR="00D355F9" w:rsidRPr="00B16D97">
              <w:rPr>
                <w:rFonts w:cs="Arial"/>
              </w:rPr>
              <w:t>.</w:t>
            </w:r>
            <w:r w:rsidR="00F40C4B" w:rsidRPr="00B16D97">
              <w:rPr>
                <w:rFonts w:cs="Arial"/>
              </w:rPr>
              <w:t xml:space="preserve"> </w:t>
            </w:r>
            <w:r w:rsidR="00D355F9" w:rsidRPr="00B16D97">
              <w:rPr>
                <w:rFonts w:cs="Arial"/>
              </w:rPr>
              <w:t>‘published’</w:t>
            </w:r>
            <w:r w:rsidR="00F40C4B" w:rsidRPr="00B16D97">
              <w:rPr>
                <w:rFonts w:cs="Arial"/>
              </w:rPr>
              <w:t xml:space="preserve"> =</w:t>
            </w:r>
            <w:r w:rsidR="00B47819" w:rsidRPr="00B16D97">
              <w:rPr>
                <w:rFonts w:cs="Arial"/>
              </w:rPr>
              <w:t>&gt;</w:t>
            </w:r>
            <w:r w:rsidR="00F40C4B" w:rsidRPr="00B16D97">
              <w:rPr>
                <w:rFonts w:cs="Arial"/>
              </w:rPr>
              <w:t xml:space="preserve"> when the system is treating the original message</w:t>
            </w:r>
          </w:p>
          <w:p w14:paraId="0A8C7C33" w14:textId="77777777" w:rsidR="00F40C4B" w:rsidRPr="00B16D97" w:rsidRDefault="00F40C4B" w:rsidP="006D552E">
            <w:pPr>
              <w:pStyle w:val="ListParagraph"/>
              <w:numPr>
                <w:ilvl w:val="0"/>
                <w:numId w:val="27"/>
              </w:numPr>
            </w:pPr>
            <w:r w:rsidRPr="00B16D97">
              <w:t xml:space="preserve">An </w:t>
            </w:r>
            <w:r w:rsidR="00D355F9" w:rsidRPr="00B16D97">
              <w:t>ack. ‘Received’ =</w:t>
            </w:r>
            <w:r w:rsidR="00B47819" w:rsidRPr="00B16D97">
              <w:t>&gt;</w:t>
            </w:r>
            <w:r w:rsidR="00D355F9" w:rsidRPr="00B16D97">
              <w:t xml:space="preserve"> when the recipient has seen the </w:t>
            </w:r>
            <w:r w:rsidR="00D355F9" w:rsidRPr="00B16D97">
              <w:rPr>
                <w:rFonts w:cs="Arial"/>
              </w:rPr>
              <w:t xml:space="preserve">original message </w:t>
            </w:r>
            <w:r w:rsidR="00D355F9" w:rsidRPr="00B16D97">
              <w:rPr>
                <w:rFonts w:cs="Arial"/>
              </w:rPr>
              <w:lastRenderedPageBreak/>
              <w:t>(request getMessageList)</w:t>
            </w:r>
          </w:p>
          <w:p w14:paraId="0A8C7C34" w14:textId="77777777" w:rsidR="00D355F9" w:rsidRPr="00B16D97" w:rsidRDefault="00D355F9" w:rsidP="006D552E">
            <w:pPr>
              <w:pStyle w:val="ListParagraph"/>
              <w:numPr>
                <w:ilvl w:val="0"/>
                <w:numId w:val="27"/>
              </w:numPr>
            </w:pPr>
            <w:r w:rsidRPr="00B16D97">
              <w:rPr>
                <w:rFonts w:cs="Arial"/>
              </w:rPr>
              <w:t>An ack. ‘Read’ =</w:t>
            </w:r>
            <w:r w:rsidR="00B47819" w:rsidRPr="00B16D97">
              <w:rPr>
                <w:rFonts w:cs="Arial"/>
              </w:rPr>
              <w:t>&gt;</w:t>
            </w:r>
            <w:r w:rsidRPr="00B16D97">
              <w:rPr>
                <w:rFonts w:cs="Arial"/>
              </w:rPr>
              <w:t xml:space="preserve"> when the </w:t>
            </w:r>
            <w:r w:rsidR="00B47819" w:rsidRPr="00B16D97">
              <w:t xml:space="preserve">recipient </w:t>
            </w:r>
            <w:r w:rsidRPr="00B16D97">
              <w:rPr>
                <w:rFonts w:cs="Arial"/>
              </w:rPr>
              <w:t xml:space="preserve">has </w:t>
            </w:r>
            <w:r w:rsidR="00B47819" w:rsidRPr="00B16D97">
              <w:rPr>
                <w:rFonts w:cs="Arial"/>
              </w:rPr>
              <w:t>opened</w:t>
            </w:r>
            <w:r w:rsidRPr="00B16D97">
              <w:rPr>
                <w:rFonts w:cs="Arial"/>
              </w:rPr>
              <w:t xml:space="preserve"> the original message (request getFullMessage)</w:t>
            </w:r>
          </w:p>
        </w:tc>
      </w:tr>
      <w:tr w:rsidR="00BA78CC" w:rsidRPr="00B16D97" w14:paraId="0A8C7C38" w14:textId="77777777" w:rsidTr="00BA78CC">
        <w:tc>
          <w:tcPr>
            <w:tcW w:w="2442" w:type="dxa"/>
            <w:shd w:val="clear" w:color="auto" w:fill="auto"/>
          </w:tcPr>
          <w:p w14:paraId="0A8C7C36" w14:textId="77777777" w:rsidR="00BA78CC" w:rsidRPr="00B16D97" w:rsidRDefault="000B3B9E" w:rsidP="006D552E">
            <w:pPr>
              <w:rPr>
                <w:rFonts w:cs="Arial"/>
              </w:rPr>
            </w:pPr>
            <w:r w:rsidRPr="00B16D97">
              <w:rPr>
                <w:rFonts w:cs="Arial"/>
              </w:rPr>
              <w:lastRenderedPageBreak/>
              <w:t>DateTime</w:t>
            </w:r>
          </w:p>
        </w:tc>
        <w:tc>
          <w:tcPr>
            <w:tcW w:w="7368" w:type="dxa"/>
            <w:shd w:val="clear" w:color="auto" w:fill="auto"/>
          </w:tcPr>
          <w:p w14:paraId="0A8C7C37" w14:textId="77777777" w:rsidR="00BA78CC" w:rsidRPr="00B16D97" w:rsidRDefault="00F30917" w:rsidP="006D552E">
            <w:r w:rsidRPr="00B16D97">
              <w:t xml:space="preserve">Date &amp; Time when the </w:t>
            </w:r>
            <w:r w:rsidR="00EF2B7B" w:rsidRPr="00B16D97">
              <w:t>acknowledgment was issued. Eg. &lt;DateTime&gt;2001-12-17T09:30:47Z&lt;/DateTime&gt;</w:t>
            </w:r>
          </w:p>
        </w:tc>
      </w:tr>
    </w:tbl>
    <w:p w14:paraId="0A8C7C39" w14:textId="77777777" w:rsidR="00BA78CC" w:rsidRPr="00B16D97" w:rsidRDefault="00BA78CC" w:rsidP="006D552E"/>
    <w:p w14:paraId="0A8C7C3A" w14:textId="77777777" w:rsidR="00FF799C" w:rsidRPr="00B16D97" w:rsidRDefault="00FF799C" w:rsidP="006D552E">
      <w:pPr>
        <w:pStyle w:val="Heading4"/>
      </w:pPr>
      <w:bookmarkStart w:id="193" w:name="_Ref305685593"/>
      <w:bookmarkStart w:id="194" w:name="_Toc306274679"/>
      <w:bookmarkStart w:id="195" w:name="_Toc449621804"/>
      <w:r w:rsidRPr="00B16D97">
        <w:t>Annex</w:t>
      </w:r>
      <w:bookmarkEnd w:id="193"/>
      <w:bookmarkEnd w:id="194"/>
      <w:bookmarkEnd w:id="195"/>
    </w:p>
    <w:p w14:paraId="0A8C7C3B" w14:textId="77777777" w:rsidR="00FF799C" w:rsidRPr="00B16D97" w:rsidRDefault="00D10830" w:rsidP="00763ED0">
      <w:pPr>
        <w:jc w:val="center"/>
      </w:pPr>
      <w:r w:rsidRPr="00B16D97">
        <w:rPr>
          <w:noProof/>
          <w:lang w:val="fr-BE" w:eastAsia="fr-BE"/>
        </w:rPr>
        <w:drawing>
          <wp:inline distT="0" distB="0" distL="0" distR="0" wp14:anchorId="0A8C7EEC" wp14:editId="0A8C7EED">
            <wp:extent cx="3657600" cy="22860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155.png"/>
                    <pic:cNvPicPr/>
                  </pic:nvPicPr>
                  <pic:blipFill>
                    <a:blip r:embed="rId40">
                      <a:extLst>
                        <a:ext uri="{28A0092B-C50C-407E-A947-70E740481C1C}">
                          <a14:useLocalDpi xmlns:a14="http://schemas.microsoft.com/office/drawing/2010/main" val="0"/>
                        </a:ext>
                      </a:extLst>
                    </a:blip>
                    <a:stretch>
                      <a:fillRect/>
                    </a:stretch>
                  </pic:blipFill>
                  <pic:spPr>
                    <a:xfrm>
                      <a:off x="0" y="0"/>
                      <a:ext cx="3657600" cy="2286000"/>
                    </a:xfrm>
                    <a:prstGeom prst="rect">
                      <a:avLst/>
                    </a:prstGeom>
                  </pic:spPr>
                </pic:pic>
              </a:graphicData>
            </a:graphic>
          </wp:inline>
        </w:drawing>
      </w:r>
    </w:p>
    <w:p w14:paraId="0A8C7C3C" w14:textId="77777777" w:rsidR="00FF799C" w:rsidRPr="00B16D97" w:rsidRDefault="00FF799C" w:rsidP="006D552E"/>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88"/>
        <w:gridCol w:w="7034"/>
      </w:tblGrid>
      <w:tr w:rsidR="00FF799C" w:rsidRPr="00B16D97" w14:paraId="0A8C7C3F" w14:textId="77777777" w:rsidTr="00763ED0">
        <w:tc>
          <w:tcPr>
            <w:tcW w:w="2288"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C3D" w14:textId="77777777" w:rsidR="00FF799C" w:rsidRPr="00B16D97" w:rsidRDefault="00FF799C" w:rsidP="006D552E">
            <w:pPr>
              <w:rPr>
                <w:b/>
                <w:bCs/>
                <w:color w:val="FFFFFF"/>
              </w:rPr>
            </w:pPr>
            <w:r w:rsidRPr="00B16D97">
              <w:rPr>
                <w:b/>
                <w:bCs/>
                <w:color w:val="FFFFFF"/>
              </w:rPr>
              <w:t>Field name</w:t>
            </w:r>
          </w:p>
        </w:tc>
        <w:tc>
          <w:tcPr>
            <w:tcW w:w="7034"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C3E" w14:textId="77777777" w:rsidR="00FF799C" w:rsidRPr="00B16D97" w:rsidRDefault="00FF799C" w:rsidP="006D552E">
            <w:pPr>
              <w:rPr>
                <w:b/>
                <w:bCs/>
                <w:color w:val="FFFFFF"/>
              </w:rPr>
            </w:pPr>
            <w:r w:rsidRPr="00B16D97">
              <w:rPr>
                <w:b/>
                <w:bCs/>
                <w:color w:val="FFFFFF"/>
              </w:rPr>
              <w:t>Descriptions</w:t>
            </w:r>
          </w:p>
        </w:tc>
      </w:tr>
      <w:tr w:rsidR="002B4418" w:rsidRPr="00B16D97" w14:paraId="0A8C7C43" w14:textId="77777777" w:rsidTr="00763ED0">
        <w:tc>
          <w:tcPr>
            <w:tcW w:w="2288" w:type="dxa"/>
            <w:shd w:val="clear" w:color="auto" w:fill="auto"/>
          </w:tcPr>
          <w:p w14:paraId="0A8C7C40" w14:textId="77777777" w:rsidR="002B4418" w:rsidRPr="00B16D97" w:rsidRDefault="002B4418" w:rsidP="006D552E">
            <w:pPr>
              <w:rPr>
                <w:rFonts w:cs="Arial"/>
              </w:rPr>
            </w:pPr>
            <w:r w:rsidRPr="00B16D97">
              <w:rPr>
                <w:rFonts w:cs="Arial"/>
              </w:rPr>
              <w:t>EncryptableTitle</w:t>
            </w:r>
          </w:p>
        </w:tc>
        <w:tc>
          <w:tcPr>
            <w:tcW w:w="7034" w:type="dxa"/>
            <w:shd w:val="clear" w:color="auto" w:fill="auto"/>
          </w:tcPr>
          <w:p w14:paraId="0A8C7C41" w14:textId="77777777" w:rsidR="002B4418" w:rsidRPr="00B16D97" w:rsidRDefault="002B4418" w:rsidP="006D552E">
            <w:pPr>
              <w:rPr>
                <w:rFonts w:cs="Arial"/>
              </w:rPr>
            </w:pPr>
            <w:r w:rsidRPr="00B16D97">
              <w:rPr>
                <w:rFonts w:cs="Arial"/>
              </w:rPr>
              <w:t xml:space="preserve">An </w:t>
            </w:r>
            <w:r w:rsidRPr="00B16D97">
              <w:rPr>
                <w:rFonts w:cs="Arial"/>
                <w:i/>
              </w:rPr>
              <w:t>Annex</w:t>
            </w:r>
            <w:r w:rsidRPr="00B16D97">
              <w:rPr>
                <w:rFonts w:cs="Arial"/>
              </w:rPr>
              <w:t xml:space="preserve"> has an </w:t>
            </w:r>
            <w:r w:rsidRPr="00B16D97">
              <w:rPr>
                <w:rFonts w:cs="Arial"/>
                <w:i/>
              </w:rPr>
              <w:t>EncryptableTitle</w:t>
            </w:r>
            <w:r w:rsidRPr="00B16D97">
              <w:rPr>
                <w:rFonts w:cs="Arial"/>
              </w:rPr>
              <w:t>, a human readable description of its intent (minimum 1, maximum 400 characters in binary form).</w:t>
            </w:r>
          </w:p>
          <w:p w14:paraId="0A8C7C42" w14:textId="77777777" w:rsidR="002B4418" w:rsidRPr="00B16D97" w:rsidRDefault="002B4418" w:rsidP="00BB4F02">
            <w:pPr>
              <w:rPr>
                <w:rFonts w:cs="Arial"/>
              </w:rPr>
            </w:pPr>
            <w:r w:rsidRPr="00B16D97">
              <w:rPr>
                <w:rFonts w:cs="Arial"/>
              </w:rPr>
              <w:t xml:space="preserve">If </w:t>
            </w:r>
            <w:r w:rsidRPr="00B16D97">
              <w:rPr>
                <w:rFonts w:cs="Arial"/>
                <w:i/>
              </w:rPr>
              <w:t>IsEncrypted</w:t>
            </w:r>
            <w:r w:rsidRPr="00B16D97">
              <w:rPr>
                <w:rFonts w:cs="Arial"/>
              </w:rPr>
              <w:t xml:space="preserve"> is true (see Section </w:t>
            </w:r>
            <w:r w:rsidRPr="00B16D97">
              <w:rPr>
                <w:rFonts w:cs="Arial"/>
              </w:rPr>
              <w:fldChar w:fldCharType="begin"/>
            </w:r>
            <w:r w:rsidRPr="00B16D97">
              <w:rPr>
                <w:rFonts w:cs="Arial"/>
              </w:rPr>
              <w:instrText xml:space="preserve"> REF _Ref305769931 \r \h  \* MERGEFORMAT </w:instrText>
            </w:r>
            <w:r w:rsidRPr="00B16D97">
              <w:rPr>
                <w:rFonts w:cs="Arial"/>
              </w:rPr>
            </w:r>
            <w:r w:rsidRPr="00B16D97">
              <w:rPr>
                <w:rFonts w:cs="Arial"/>
              </w:rPr>
              <w:fldChar w:fldCharType="separate"/>
            </w:r>
            <w:r w:rsidR="001638AC">
              <w:rPr>
                <w:rFonts w:cs="Arial"/>
              </w:rPr>
              <w:t>5.3.12.7</w:t>
            </w:r>
            <w:r w:rsidRPr="00B16D97">
              <w:rPr>
                <w:rFonts w:cs="Arial"/>
              </w:rPr>
              <w:fldChar w:fldCharType="end"/>
            </w:r>
            <w:r w:rsidR="00BB4F02">
              <w:rPr>
                <w:rFonts w:cs="Arial"/>
              </w:rPr>
              <w:t>), the title must be encrypted.</w:t>
            </w:r>
          </w:p>
        </w:tc>
      </w:tr>
      <w:tr w:rsidR="002B4418" w:rsidRPr="00B16D97" w14:paraId="0A8C7C47" w14:textId="77777777" w:rsidTr="00763ED0">
        <w:tc>
          <w:tcPr>
            <w:tcW w:w="2288" w:type="dxa"/>
            <w:shd w:val="clear" w:color="auto" w:fill="auto"/>
          </w:tcPr>
          <w:p w14:paraId="0A8C7C44" w14:textId="77777777" w:rsidR="002B4418" w:rsidRPr="00B16D97" w:rsidRDefault="002B4418" w:rsidP="004A75E6">
            <w:pPr>
              <w:rPr>
                <w:rFonts w:cs="Arial"/>
              </w:rPr>
            </w:pPr>
            <w:r w:rsidRPr="00B16D97">
              <w:rPr>
                <w:rFonts w:cs="Arial"/>
              </w:rPr>
              <w:t>EncryptableContent</w:t>
            </w:r>
          </w:p>
        </w:tc>
        <w:tc>
          <w:tcPr>
            <w:tcW w:w="7034" w:type="dxa"/>
            <w:shd w:val="clear" w:color="auto" w:fill="auto"/>
          </w:tcPr>
          <w:p w14:paraId="0A8C7C45" w14:textId="77777777" w:rsidR="002B4418" w:rsidRPr="00B16D97" w:rsidRDefault="002B4418" w:rsidP="006D552E">
            <w:pPr>
              <w:rPr>
                <w:rFonts w:cs="Arial"/>
              </w:rPr>
            </w:pPr>
            <w:r w:rsidRPr="00B16D97">
              <w:rPr>
                <w:rFonts w:cs="Arial"/>
              </w:rPr>
              <w:t xml:space="preserve">Contains a SOAP reference to the attachment Eg. &lt;EncryptableContent&gt; </w:t>
            </w:r>
            <w:hyperlink r:id="rId41" w:history="1">
              <w:r w:rsidR="004A75E6" w:rsidRPr="00C53AD0">
                <w:rPr>
                  <w:rStyle w:val="Hyperlink"/>
                  <w:rFonts w:cs="Arial"/>
                </w:rPr>
                <w:t>cid:4906633928&lt;/EncryptableContent</w:t>
              </w:r>
            </w:hyperlink>
            <w:r w:rsidRPr="00B16D97">
              <w:rPr>
                <w:rFonts w:cs="Arial"/>
              </w:rPr>
              <w:t>&gt;. Type is xsd:anyURI.</w:t>
            </w:r>
          </w:p>
          <w:p w14:paraId="0A8C7C46" w14:textId="1B407993" w:rsidR="002B4418" w:rsidRPr="00B16D97" w:rsidRDefault="002B4418" w:rsidP="004A453B">
            <w:r w:rsidRPr="00B16D97">
              <w:rPr>
                <w:rFonts w:cs="Arial"/>
              </w:rPr>
              <w:t xml:space="preserve">If </w:t>
            </w:r>
            <w:r w:rsidRPr="00B16D97">
              <w:rPr>
                <w:rFonts w:cs="Arial"/>
                <w:i/>
              </w:rPr>
              <w:t>IsEncrypted</w:t>
            </w:r>
            <w:r w:rsidRPr="00B16D97">
              <w:rPr>
                <w:rFonts w:cs="Arial"/>
              </w:rPr>
              <w:t xml:space="preserve"> is true (see Section </w:t>
            </w:r>
            <w:r w:rsidRPr="00B16D97">
              <w:rPr>
                <w:rFonts w:cs="Arial"/>
              </w:rPr>
              <w:fldChar w:fldCharType="begin"/>
            </w:r>
            <w:r w:rsidRPr="00B16D97">
              <w:rPr>
                <w:rFonts w:cs="Arial"/>
              </w:rPr>
              <w:instrText xml:space="preserve"> REF _Ref305769931 \r \h  \* MERGEFORMAT </w:instrText>
            </w:r>
            <w:r w:rsidRPr="00B16D97">
              <w:rPr>
                <w:rFonts w:cs="Arial"/>
              </w:rPr>
            </w:r>
            <w:r w:rsidRPr="00B16D97">
              <w:rPr>
                <w:rFonts w:cs="Arial"/>
              </w:rPr>
              <w:fldChar w:fldCharType="separate"/>
            </w:r>
            <w:r w:rsidR="001638AC">
              <w:rPr>
                <w:rFonts w:cs="Arial"/>
              </w:rPr>
              <w:t>5.3.12.7</w:t>
            </w:r>
            <w:r w:rsidRPr="00B16D97">
              <w:rPr>
                <w:rFonts w:cs="Arial"/>
              </w:rPr>
              <w:fldChar w:fldCharType="end"/>
            </w:r>
            <w:r w:rsidRPr="00B16D97">
              <w:rPr>
                <w:rFonts w:cs="Arial"/>
              </w:rPr>
              <w:t>), the attachment must be encrypted</w:t>
            </w:r>
            <w:r w:rsidR="004A453B">
              <w:rPr>
                <w:rFonts w:cs="Arial"/>
              </w:rPr>
              <w:t>.</w:t>
            </w:r>
          </w:p>
        </w:tc>
      </w:tr>
      <w:tr w:rsidR="002B4418" w:rsidRPr="00B16D97" w14:paraId="0A8C7C4A" w14:textId="77777777" w:rsidTr="00763ED0">
        <w:tc>
          <w:tcPr>
            <w:tcW w:w="2288" w:type="dxa"/>
            <w:shd w:val="clear" w:color="auto" w:fill="auto"/>
          </w:tcPr>
          <w:p w14:paraId="0A8C7C48" w14:textId="77777777" w:rsidR="002B4418" w:rsidRPr="00B16D97" w:rsidRDefault="002B4418" w:rsidP="006D552E">
            <w:pPr>
              <w:rPr>
                <w:rFonts w:cs="Arial"/>
              </w:rPr>
            </w:pPr>
            <w:r w:rsidRPr="00B16D97">
              <w:rPr>
                <w:rFonts w:cs="Arial"/>
              </w:rPr>
              <w:t>DownloadFileName</w:t>
            </w:r>
          </w:p>
        </w:tc>
        <w:tc>
          <w:tcPr>
            <w:tcW w:w="7034" w:type="dxa"/>
            <w:shd w:val="clear" w:color="auto" w:fill="auto"/>
          </w:tcPr>
          <w:p w14:paraId="0A8C7C49" w14:textId="77777777" w:rsidR="002B4418" w:rsidRPr="00B16D97" w:rsidRDefault="002B4418" w:rsidP="006D552E">
            <w:r w:rsidRPr="00B16D97">
              <w:t>E.g.</w:t>
            </w:r>
            <w:r w:rsidRPr="00B16D97">
              <w:rPr>
                <w:rFonts w:cs="Arial"/>
              </w:rPr>
              <w:t xml:space="preserve"> “principal.pdf” (string minimum 1, maximum 255).</w:t>
            </w:r>
          </w:p>
        </w:tc>
      </w:tr>
      <w:tr w:rsidR="002B4418" w:rsidRPr="00B16D97" w14:paraId="0A8C7C4D" w14:textId="77777777" w:rsidTr="00763ED0">
        <w:tc>
          <w:tcPr>
            <w:tcW w:w="2288" w:type="dxa"/>
            <w:shd w:val="clear" w:color="auto" w:fill="auto"/>
          </w:tcPr>
          <w:p w14:paraId="0A8C7C4B" w14:textId="77777777" w:rsidR="002B4418" w:rsidRPr="00B16D97" w:rsidRDefault="002B4418" w:rsidP="006D552E">
            <w:pPr>
              <w:rPr>
                <w:rFonts w:cs="Arial"/>
              </w:rPr>
            </w:pPr>
            <w:r w:rsidRPr="00B16D97">
              <w:rPr>
                <w:rFonts w:cs="Arial"/>
              </w:rPr>
              <w:t>MimeType</w:t>
            </w:r>
          </w:p>
        </w:tc>
        <w:tc>
          <w:tcPr>
            <w:tcW w:w="7034" w:type="dxa"/>
            <w:shd w:val="clear" w:color="auto" w:fill="auto"/>
          </w:tcPr>
          <w:p w14:paraId="0A8C7C4C" w14:textId="77777777" w:rsidR="002B4418" w:rsidRPr="00B16D97" w:rsidRDefault="002B4418" w:rsidP="006D552E">
            <w:r w:rsidRPr="00B16D97">
              <w:t>Represents the mime type of the content. E.g. “application/pdf”,” text/plain”, “application/octet-stream”</w:t>
            </w:r>
            <w:r w:rsidRPr="00B16D97">
              <w:rPr>
                <w:rFonts w:cs="Arial"/>
              </w:rPr>
              <w:t xml:space="preserve"> (string minimum 1, maximum 255).</w:t>
            </w:r>
          </w:p>
        </w:tc>
      </w:tr>
    </w:tbl>
    <w:p w14:paraId="0A8C7C4E" w14:textId="77777777" w:rsidR="00FF799C" w:rsidRPr="00B16D97" w:rsidRDefault="00FF799C" w:rsidP="006D552E"/>
    <w:p w14:paraId="0A8C7C4F" w14:textId="26621C35" w:rsidR="00FF799C" w:rsidRPr="00B16D97" w:rsidRDefault="00F51601" w:rsidP="006D552E">
      <w:pPr>
        <w:pStyle w:val="Heading4"/>
      </w:pPr>
      <w:bookmarkStart w:id="196" w:name="_Toc449621805"/>
      <w:bookmarkStart w:id="197" w:name="_Ref449621841"/>
      <w:bookmarkStart w:id="198" w:name="_Ref449622046"/>
      <w:bookmarkStart w:id="199" w:name="_Ref449623625"/>
      <w:bookmarkStart w:id="200" w:name="_Ref449623953"/>
      <w:bookmarkStart w:id="201" w:name="_Ref449624030"/>
      <w:bookmarkStart w:id="202" w:name="_Ref449624183"/>
      <w:bookmarkStart w:id="203" w:name="_Ref449624822"/>
      <w:bookmarkStart w:id="204" w:name="_Ref449624919"/>
      <w:bookmarkStart w:id="205" w:name="_Ref449684756"/>
      <w:bookmarkStart w:id="206" w:name="_Ref449685357"/>
      <w:bookmarkStart w:id="207" w:name="_Ref449705191"/>
      <w:r>
        <w:t>Actor</w:t>
      </w:r>
      <w:bookmarkEnd w:id="196"/>
      <w:bookmarkEnd w:id="197"/>
      <w:bookmarkEnd w:id="198"/>
      <w:bookmarkEnd w:id="199"/>
      <w:bookmarkEnd w:id="200"/>
      <w:bookmarkEnd w:id="201"/>
      <w:bookmarkEnd w:id="202"/>
      <w:bookmarkEnd w:id="203"/>
      <w:bookmarkEnd w:id="204"/>
      <w:bookmarkEnd w:id="205"/>
      <w:bookmarkEnd w:id="206"/>
      <w:bookmarkEnd w:id="207"/>
    </w:p>
    <w:p w14:paraId="0A8C7C50" w14:textId="79D631CE" w:rsidR="00FF799C" w:rsidRPr="00B16D97" w:rsidRDefault="00FF799C" w:rsidP="006D552E">
      <w:r w:rsidRPr="00B16D97">
        <w:t>A</w:t>
      </w:r>
      <w:r w:rsidR="00F51601">
        <w:t>n</w:t>
      </w:r>
      <w:r w:rsidRPr="00B16D97">
        <w:t xml:space="preserve"> </w:t>
      </w:r>
      <w:r w:rsidR="00F51601">
        <w:rPr>
          <w:i/>
        </w:rPr>
        <w:t>Actor</w:t>
      </w:r>
      <w:r w:rsidRPr="00B16D97">
        <w:rPr>
          <w:i/>
        </w:rPr>
        <w:t xml:space="preserve"> </w:t>
      </w:r>
      <w:r w:rsidRPr="00B16D97">
        <w:t xml:space="preserve">contains all the information on the </w:t>
      </w:r>
      <w:r w:rsidR="006D552E" w:rsidRPr="00B16D97">
        <w:t>eJustBox</w:t>
      </w:r>
      <w:r w:rsidRPr="00B16D97">
        <w:t xml:space="preserve"> use</w:t>
      </w:r>
      <w:r w:rsidR="004A75E6">
        <w:t>d</w:t>
      </w:r>
      <w:r w:rsidRPr="00B16D97">
        <w:t xml:space="preserve"> for the request.</w:t>
      </w:r>
    </w:p>
    <w:p w14:paraId="0A8C7C51" w14:textId="77777777" w:rsidR="00FF799C" w:rsidRPr="00B16D97" w:rsidRDefault="007A1820" w:rsidP="00492D0C">
      <w:pPr>
        <w:jc w:val="center"/>
      </w:pPr>
      <w:r w:rsidRPr="00B16D97">
        <w:rPr>
          <w:noProof/>
          <w:lang w:val="fr-BE" w:eastAsia="fr-BE"/>
        </w:rPr>
        <w:lastRenderedPageBreak/>
        <w:drawing>
          <wp:inline distT="0" distB="0" distL="0" distR="0" wp14:anchorId="0A8C7EEE" wp14:editId="5E69CE5E">
            <wp:extent cx="3762000" cy="333360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health-ehBox-publication-schema-protocol-2_0_p112"/>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3762000" cy="3333600"/>
                    </a:xfrm>
                    <a:prstGeom prst="rect">
                      <a:avLst/>
                    </a:prstGeom>
                    <a:noFill/>
                    <a:ln>
                      <a:noFill/>
                    </a:ln>
                  </pic:spPr>
                </pic:pic>
              </a:graphicData>
            </a:graphic>
          </wp:inline>
        </w:drawing>
      </w:r>
    </w:p>
    <w:p w14:paraId="0A8C7C52" w14:textId="77777777" w:rsidR="00FF799C" w:rsidRPr="00B16D97" w:rsidRDefault="00FF799C" w:rsidP="006D552E"/>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FF799C" w:rsidRPr="00B16D97" w14:paraId="0A8C7C55" w14:textId="77777777" w:rsidTr="003D72A3">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C53" w14:textId="77777777" w:rsidR="00FF799C" w:rsidRPr="00B16D97" w:rsidRDefault="00FF799C"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C54" w14:textId="77777777" w:rsidR="00FF799C" w:rsidRPr="00B16D97" w:rsidRDefault="00FF799C" w:rsidP="006D552E">
            <w:pPr>
              <w:rPr>
                <w:b/>
                <w:bCs/>
                <w:color w:val="FFFFFF"/>
              </w:rPr>
            </w:pPr>
            <w:r w:rsidRPr="00B16D97">
              <w:rPr>
                <w:b/>
                <w:bCs/>
                <w:color w:val="FFFFFF"/>
              </w:rPr>
              <w:t>Descriptions</w:t>
            </w:r>
          </w:p>
        </w:tc>
      </w:tr>
      <w:tr w:rsidR="00FF799C" w:rsidRPr="00B16D97" w14:paraId="0A8C7C58" w14:textId="77777777" w:rsidTr="003D72A3">
        <w:tc>
          <w:tcPr>
            <w:tcW w:w="2442" w:type="dxa"/>
            <w:shd w:val="clear" w:color="auto" w:fill="auto"/>
          </w:tcPr>
          <w:p w14:paraId="0A8C7C56" w14:textId="77777777" w:rsidR="00FF799C" w:rsidRPr="00B16D97" w:rsidRDefault="00FF799C" w:rsidP="006D552E">
            <w:pPr>
              <w:rPr>
                <w:rFonts w:cs="Arial"/>
              </w:rPr>
            </w:pPr>
            <w:r w:rsidRPr="00B16D97">
              <w:rPr>
                <w:rFonts w:cs="Arial"/>
              </w:rPr>
              <w:t>ID</w:t>
            </w:r>
          </w:p>
        </w:tc>
        <w:tc>
          <w:tcPr>
            <w:tcW w:w="6880" w:type="dxa"/>
            <w:shd w:val="clear" w:color="auto" w:fill="auto"/>
          </w:tcPr>
          <w:p w14:paraId="0A8C7C57" w14:textId="77777777" w:rsidR="00FF799C" w:rsidRPr="00B16D97" w:rsidRDefault="00FF799C" w:rsidP="004A75E6">
            <w:pPr>
              <w:rPr>
                <w:rFonts w:cs="Arial"/>
              </w:rPr>
            </w:pPr>
            <w:r w:rsidRPr="00B16D97">
              <w:t xml:space="preserve">Your </w:t>
            </w:r>
            <w:r w:rsidR="006D552E" w:rsidRPr="00B16D97">
              <w:t>eJustBox</w:t>
            </w:r>
            <w:r w:rsidRPr="00B16D97">
              <w:t>’s identification number.</w:t>
            </w:r>
            <w:r w:rsidR="007466D0" w:rsidRPr="00B16D97">
              <w:t xml:space="preserve"> This is </w:t>
            </w:r>
            <w:r w:rsidR="00320FE1" w:rsidRPr="00B16D97">
              <w:t>a digital number</w:t>
            </w:r>
            <w:r w:rsidR="007466D0" w:rsidRPr="00B16D97">
              <w:t xml:space="preserve"> representing an </w:t>
            </w:r>
            <w:r w:rsidR="004A75E6">
              <w:t>organization</w:t>
            </w:r>
          </w:p>
        </w:tc>
      </w:tr>
      <w:tr w:rsidR="00FF799C" w:rsidRPr="00B16D97" w14:paraId="0A8C7C5B" w14:textId="77777777" w:rsidTr="003D72A3">
        <w:tc>
          <w:tcPr>
            <w:tcW w:w="2442" w:type="dxa"/>
            <w:shd w:val="clear" w:color="auto" w:fill="auto"/>
          </w:tcPr>
          <w:p w14:paraId="0A8C7C59" w14:textId="77777777" w:rsidR="00FF799C" w:rsidRPr="00B16D97" w:rsidRDefault="00FF799C" w:rsidP="006D552E">
            <w:pPr>
              <w:rPr>
                <w:rFonts w:cs="Arial"/>
              </w:rPr>
            </w:pPr>
            <w:r w:rsidRPr="00B16D97">
              <w:rPr>
                <w:rFonts w:cs="Arial"/>
              </w:rPr>
              <w:t>Type</w:t>
            </w:r>
          </w:p>
        </w:tc>
        <w:tc>
          <w:tcPr>
            <w:tcW w:w="6880" w:type="dxa"/>
            <w:shd w:val="clear" w:color="auto" w:fill="auto"/>
          </w:tcPr>
          <w:p w14:paraId="0A8C7C5A" w14:textId="77777777" w:rsidR="00FF799C" w:rsidRPr="00B16D97" w:rsidRDefault="00FF799C" w:rsidP="004A75E6">
            <w:r w:rsidRPr="00B16D97">
              <w:t xml:space="preserve">Your </w:t>
            </w:r>
            <w:r w:rsidR="006D552E" w:rsidRPr="00B16D97">
              <w:t>eJustBox</w:t>
            </w:r>
            <w:r w:rsidR="004A75E6">
              <w:t xml:space="preserve">’s ID type. </w:t>
            </w:r>
            <w:r w:rsidR="00481AD6" w:rsidRPr="00B16D97">
              <w:t>String.</w:t>
            </w:r>
          </w:p>
        </w:tc>
      </w:tr>
      <w:tr w:rsidR="00FF799C" w:rsidRPr="00B16D97" w14:paraId="0A8C7C5E" w14:textId="77777777" w:rsidTr="003D72A3">
        <w:tc>
          <w:tcPr>
            <w:tcW w:w="2442" w:type="dxa"/>
            <w:shd w:val="clear" w:color="auto" w:fill="auto"/>
          </w:tcPr>
          <w:p w14:paraId="0A8C7C5C" w14:textId="77777777" w:rsidR="00FF799C" w:rsidRPr="00B16D97" w:rsidRDefault="00FF799C" w:rsidP="006D552E">
            <w:pPr>
              <w:rPr>
                <w:rFonts w:cs="Arial"/>
              </w:rPr>
            </w:pPr>
            <w:r w:rsidRPr="00B16D97">
              <w:rPr>
                <w:rFonts w:cs="Arial"/>
              </w:rPr>
              <w:t>Quality</w:t>
            </w:r>
          </w:p>
        </w:tc>
        <w:tc>
          <w:tcPr>
            <w:tcW w:w="6880" w:type="dxa"/>
            <w:shd w:val="clear" w:color="auto" w:fill="auto"/>
          </w:tcPr>
          <w:p w14:paraId="0A8C7C5D" w14:textId="77777777" w:rsidR="00FF799C" w:rsidRPr="00B16D97" w:rsidRDefault="00FF799C" w:rsidP="004A75E6">
            <w:r w:rsidRPr="00B16D97">
              <w:t xml:space="preserve">Your </w:t>
            </w:r>
            <w:r w:rsidR="006D552E" w:rsidRPr="00B16D97">
              <w:t>eJustBox</w:t>
            </w:r>
            <w:r w:rsidRPr="00B16D97">
              <w:t xml:space="preserve">’s </w:t>
            </w:r>
            <w:r w:rsidRPr="00B16D97">
              <w:rPr>
                <w:i/>
              </w:rPr>
              <w:t>Quality</w:t>
            </w:r>
            <w:r w:rsidRPr="00B16D97">
              <w:t>.</w:t>
            </w:r>
            <w:r w:rsidR="00464234" w:rsidRPr="00B16D97">
              <w:t xml:space="preserve"> </w:t>
            </w:r>
            <w:r w:rsidR="004A75E6">
              <w:t>String.</w:t>
            </w:r>
          </w:p>
        </w:tc>
      </w:tr>
      <w:tr w:rsidR="00F51601" w:rsidRPr="00B16D97" w14:paraId="01900EC3" w14:textId="77777777" w:rsidTr="003D72A3">
        <w:tc>
          <w:tcPr>
            <w:tcW w:w="2442" w:type="dxa"/>
            <w:shd w:val="clear" w:color="auto" w:fill="auto"/>
          </w:tcPr>
          <w:p w14:paraId="11B404DA" w14:textId="0E92FD86" w:rsidR="00F51601" w:rsidRPr="00B16D97" w:rsidRDefault="00F51601" w:rsidP="006D552E">
            <w:pPr>
              <w:rPr>
                <w:rFonts w:cs="Arial"/>
              </w:rPr>
            </w:pPr>
            <w:r>
              <w:rPr>
                <w:rFonts w:cs="Arial"/>
              </w:rPr>
              <w:t>Name</w:t>
            </w:r>
          </w:p>
        </w:tc>
        <w:tc>
          <w:tcPr>
            <w:tcW w:w="6880" w:type="dxa"/>
            <w:shd w:val="clear" w:color="auto" w:fill="auto"/>
          </w:tcPr>
          <w:p w14:paraId="422ADDE9" w14:textId="7CFEFF92" w:rsidR="00F51601" w:rsidRPr="00B16D97" w:rsidRDefault="00F51601" w:rsidP="004A75E6">
            <w:r>
              <w:t>Actor’s Last Name</w:t>
            </w:r>
          </w:p>
        </w:tc>
      </w:tr>
      <w:tr w:rsidR="00F51601" w:rsidRPr="00B16D97" w14:paraId="216D3206" w14:textId="77777777" w:rsidTr="003D72A3">
        <w:tc>
          <w:tcPr>
            <w:tcW w:w="2442" w:type="dxa"/>
            <w:shd w:val="clear" w:color="auto" w:fill="auto"/>
          </w:tcPr>
          <w:p w14:paraId="656CA804" w14:textId="7524C7B3" w:rsidR="00F51601" w:rsidRDefault="00F51601" w:rsidP="006D552E">
            <w:pPr>
              <w:rPr>
                <w:rFonts w:cs="Arial"/>
              </w:rPr>
            </w:pPr>
            <w:r>
              <w:rPr>
                <w:rFonts w:cs="Arial"/>
              </w:rPr>
              <w:t>FirstName</w:t>
            </w:r>
          </w:p>
        </w:tc>
        <w:tc>
          <w:tcPr>
            <w:tcW w:w="6880" w:type="dxa"/>
            <w:shd w:val="clear" w:color="auto" w:fill="auto"/>
          </w:tcPr>
          <w:p w14:paraId="14768230" w14:textId="7CFE10ED" w:rsidR="00F51601" w:rsidRDefault="00F51601" w:rsidP="004A75E6">
            <w:r>
              <w:t>Actor’s First Name</w:t>
            </w:r>
          </w:p>
        </w:tc>
      </w:tr>
      <w:tr w:rsidR="00F51601" w:rsidRPr="00B16D97" w14:paraId="6B37E598" w14:textId="77777777" w:rsidTr="003D72A3">
        <w:tc>
          <w:tcPr>
            <w:tcW w:w="2442" w:type="dxa"/>
            <w:shd w:val="clear" w:color="auto" w:fill="auto"/>
          </w:tcPr>
          <w:p w14:paraId="6641EC2E" w14:textId="5A6FF81F" w:rsidR="00F51601" w:rsidRDefault="00F51601" w:rsidP="006D552E">
            <w:pPr>
              <w:rPr>
                <w:rFonts w:cs="Arial"/>
              </w:rPr>
            </w:pPr>
            <w:r>
              <w:rPr>
                <w:rFonts w:cs="Arial"/>
              </w:rPr>
              <w:t>PersonInOrganisation</w:t>
            </w:r>
          </w:p>
        </w:tc>
        <w:tc>
          <w:tcPr>
            <w:tcW w:w="6880" w:type="dxa"/>
            <w:shd w:val="clear" w:color="auto" w:fill="auto"/>
          </w:tcPr>
          <w:p w14:paraId="0A0E8CB0" w14:textId="639A1AC1" w:rsidR="00F51601" w:rsidRDefault="00F51601" w:rsidP="004A75E6">
            <w:r>
              <w:t>If the message was sent by an organization, the organization name will be stored in “Name” above and the INSS of the person really sending the message will be stored in “PersonInOrganisation” for information purposes</w:t>
            </w:r>
          </w:p>
        </w:tc>
      </w:tr>
    </w:tbl>
    <w:p w14:paraId="0A8C7C5F" w14:textId="77777777" w:rsidR="00FF799C" w:rsidRPr="00B16D97" w:rsidRDefault="00FF799C" w:rsidP="006D552E"/>
    <w:p w14:paraId="0A8C7C60" w14:textId="77777777" w:rsidR="00FF799C" w:rsidRPr="00B16D97" w:rsidRDefault="00FF799C" w:rsidP="006D552E">
      <w:pPr>
        <w:pStyle w:val="Heading4"/>
      </w:pPr>
      <w:bookmarkStart w:id="208" w:name="_Toc306274681"/>
      <w:bookmarkStart w:id="209" w:name="_Ref306278056"/>
      <w:bookmarkStart w:id="210" w:name="_Toc449621806"/>
      <w:r w:rsidRPr="00B16D97">
        <w:t>Content</w:t>
      </w:r>
      <w:bookmarkEnd w:id="208"/>
      <w:bookmarkEnd w:id="209"/>
      <w:bookmarkEnd w:id="210"/>
    </w:p>
    <w:p w14:paraId="0A8C7C61" w14:textId="77777777" w:rsidR="00FF799C" w:rsidRPr="00B16D97" w:rsidRDefault="00FF799C" w:rsidP="006D552E">
      <w:r w:rsidRPr="00B16D97">
        <w:t xml:space="preserve">A </w:t>
      </w:r>
      <w:r w:rsidRPr="00B16D97">
        <w:rPr>
          <w:i/>
        </w:rPr>
        <w:t xml:space="preserve">Content </w:t>
      </w:r>
      <w:r w:rsidRPr="00B16D97">
        <w:t>contains the message content (a document or a news</w:t>
      </w:r>
      <w:r w:rsidR="00D627E2" w:rsidRPr="00B16D97">
        <w:t xml:space="preserve"> item</w:t>
      </w:r>
      <w:r w:rsidRPr="00B16D97">
        <w:t xml:space="preserve">), a </w:t>
      </w:r>
      <w:r w:rsidR="00806945">
        <w:t>concerned person’s</w:t>
      </w:r>
      <w:r w:rsidRPr="00B16D97">
        <w:t xml:space="preserve"> INSS </w:t>
      </w:r>
      <w:r w:rsidR="00681E1B" w:rsidRPr="00B16D97">
        <w:t>and zero</w:t>
      </w:r>
      <w:r w:rsidR="00C33043" w:rsidRPr="00B16D97">
        <w:t xml:space="preserve">-or-more </w:t>
      </w:r>
      <w:r w:rsidRPr="00B16D97">
        <w:t>annexes.</w:t>
      </w:r>
    </w:p>
    <w:p w14:paraId="0A8C7C62" w14:textId="77777777" w:rsidR="00FF799C" w:rsidRPr="00B16D97" w:rsidRDefault="00116195" w:rsidP="00FE569E">
      <w:pPr>
        <w:jc w:val="center"/>
      </w:pPr>
      <w:r w:rsidRPr="00B16D97">
        <w:rPr>
          <w:noProof/>
          <w:lang w:val="fr-BE" w:eastAsia="fr-BE"/>
        </w:rPr>
        <w:lastRenderedPageBreak/>
        <w:drawing>
          <wp:inline distT="0" distB="0" distL="0" distR="0" wp14:anchorId="0A8C7EF0" wp14:editId="0A8C7EF1">
            <wp:extent cx="3934800" cy="2257200"/>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publication-schema-protocol-3_0_p71.png"/>
                    <pic:cNvPicPr/>
                  </pic:nvPicPr>
                  <pic:blipFill>
                    <a:blip r:embed="rId43">
                      <a:extLst>
                        <a:ext uri="{28A0092B-C50C-407E-A947-70E740481C1C}">
                          <a14:useLocalDpi xmlns:a14="http://schemas.microsoft.com/office/drawing/2010/main" val="0"/>
                        </a:ext>
                      </a:extLst>
                    </a:blip>
                    <a:stretch>
                      <a:fillRect/>
                    </a:stretch>
                  </pic:blipFill>
                  <pic:spPr>
                    <a:xfrm>
                      <a:off x="0" y="0"/>
                      <a:ext cx="3934800" cy="2257200"/>
                    </a:xfrm>
                    <a:prstGeom prst="rect">
                      <a:avLst/>
                    </a:prstGeom>
                  </pic:spPr>
                </pic:pic>
              </a:graphicData>
            </a:graphic>
          </wp:inline>
        </w:drawing>
      </w:r>
    </w:p>
    <w:p w14:paraId="0A8C7C63" w14:textId="77777777" w:rsidR="00FF799C" w:rsidRPr="00B16D97" w:rsidRDefault="00FF799C" w:rsidP="006D552E"/>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FF799C" w:rsidRPr="00B16D97" w14:paraId="0A8C7C66" w14:textId="77777777" w:rsidTr="00E608C3">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C64" w14:textId="77777777" w:rsidR="00FF799C" w:rsidRPr="00B16D97" w:rsidRDefault="00FF799C"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C65" w14:textId="77777777" w:rsidR="00FF799C" w:rsidRPr="00B16D97" w:rsidRDefault="00FF799C" w:rsidP="006D552E">
            <w:pPr>
              <w:rPr>
                <w:b/>
                <w:bCs/>
                <w:color w:val="FFFFFF"/>
              </w:rPr>
            </w:pPr>
            <w:r w:rsidRPr="00B16D97">
              <w:rPr>
                <w:b/>
                <w:bCs/>
                <w:color w:val="FFFFFF"/>
              </w:rPr>
              <w:t>Descriptions</w:t>
            </w:r>
          </w:p>
        </w:tc>
      </w:tr>
      <w:tr w:rsidR="00FF799C" w:rsidRPr="00B16D97" w14:paraId="0A8C7C69" w14:textId="77777777" w:rsidTr="00E608C3">
        <w:tc>
          <w:tcPr>
            <w:tcW w:w="2442" w:type="dxa"/>
            <w:shd w:val="clear" w:color="auto" w:fill="auto"/>
          </w:tcPr>
          <w:p w14:paraId="0A8C7C67" w14:textId="77777777" w:rsidR="00FF799C" w:rsidRPr="00B16D97" w:rsidRDefault="00FF799C" w:rsidP="006D552E">
            <w:pPr>
              <w:rPr>
                <w:rFonts w:cs="Arial"/>
              </w:rPr>
            </w:pPr>
            <w:r w:rsidRPr="00B16D97">
              <w:rPr>
                <w:rFonts w:cs="Arial"/>
              </w:rPr>
              <w:t>Document</w:t>
            </w:r>
          </w:p>
        </w:tc>
        <w:tc>
          <w:tcPr>
            <w:tcW w:w="6880" w:type="dxa"/>
            <w:shd w:val="clear" w:color="auto" w:fill="auto"/>
          </w:tcPr>
          <w:p w14:paraId="0A8C7C68" w14:textId="77777777" w:rsidR="00FF799C" w:rsidRPr="00B16D97" w:rsidRDefault="00681E1B" w:rsidP="006D552E">
            <w:pPr>
              <w:rPr>
                <w:rFonts w:cs="Arial"/>
              </w:rPr>
            </w:pPr>
            <w:r w:rsidRPr="00B16D97">
              <w:t xml:space="preserve">A news item is now a special case of a Document. </w:t>
            </w:r>
            <w:r w:rsidR="00FF799C" w:rsidRPr="00B16D97">
              <w:t xml:space="preserve">See section </w:t>
            </w:r>
            <w:r w:rsidR="00FF799C" w:rsidRPr="00B16D97">
              <w:fldChar w:fldCharType="begin"/>
            </w:r>
            <w:r w:rsidR="00FF799C" w:rsidRPr="00B16D97">
              <w:instrText xml:space="preserve"> REF _Ref305685549 \r \h </w:instrText>
            </w:r>
            <w:r w:rsidR="00BD0BCF" w:rsidRPr="00B16D97">
              <w:instrText xml:space="preserve"> \* MERGEFORMAT </w:instrText>
            </w:r>
            <w:r w:rsidR="00FF799C" w:rsidRPr="00B16D97">
              <w:fldChar w:fldCharType="separate"/>
            </w:r>
            <w:r w:rsidR="001638AC">
              <w:t>5.3.12.10</w:t>
            </w:r>
            <w:r w:rsidR="00FF799C" w:rsidRPr="00B16D97">
              <w:fldChar w:fldCharType="end"/>
            </w:r>
          </w:p>
        </w:tc>
      </w:tr>
      <w:tr w:rsidR="002B4418" w:rsidRPr="00B16D97" w14:paraId="0A8C7C6D" w14:textId="77777777" w:rsidTr="00E608C3">
        <w:tc>
          <w:tcPr>
            <w:tcW w:w="2442" w:type="dxa"/>
            <w:shd w:val="clear" w:color="auto" w:fill="auto"/>
          </w:tcPr>
          <w:p w14:paraId="0A8C7C6A" w14:textId="77777777" w:rsidR="002B4418" w:rsidRPr="00B16D97" w:rsidRDefault="002B4418" w:rsidP="00806945">
            <w:pPr>
              <w:rPr>
                <w:rFonts w:cs="Arial"/>
              </w:rPr>
            </w:pPr>
            <w:r w:rsidRPr="00B16D97">
              <w:rPr>
                <w:rFonts w:cs="Arial"/>
              </w:rPr>
              <w:t>EncryptableINSSP</w:t>
            </w:r>
            <w:r w:rsidR="00806945">
              <w:rPr>
                <w:rFonts w:cs="Arial"/>
              </w:rPr>
              <w:t>erson</w:t>
            </w:r>
          </w:p>
        </w:tc>
        <w:tc>
          <w:tcPr>
            <w:tcW w:w="6880" w:type="dxa"/>
            <w:shd w:val="clear" w:color="auto" w:fill="auto"/>
          </w:tcPr>
          <w:p w14:paraId="0A8C7C6B" w14:textId="77777777" w:rsidR="002B4418" w:rsidRPr="00B16D97" w:rsidRDefault="002B4418" w:rsidP="006D552E">
            <w:pPr>
              <w:rPr>
                <w:rFonts w:cs="Arial"/>
              </w:rPr>
            </w:pPr>
            <w:r w:rsidRPr="00B16D97">
              <w:rPr>
                <w:rFonts w:cs="Arial"/>
              </w:rPr>
              <w:t xml:space="preserve">This optional field allows </w:t>
            </w:r>
            <w:r w:rsidR="00C4539D" w:rsidRPr="00B16D97">
              <w:rPr>
                <w:rFonts w:cs="Arial"/>
              </w:rPr>
              <w:t>specifying</w:t>
            </w:r>
            <w:r w:rsidRPr="00B16D97">
              <w:rPr>
                <w:rFonts w:cs="Arial"/>
              </w:rPr>
              <w:t xml:space="preserve"> an INSS number of a </w:t>
            </w:r>
            <w:r w:rsidR="00806945">
              <w:rPr>
                <w:rFonts w:cs="Arial"/>
              </w:rPr>
              <w:t>person</w:t>
            </w:r>
            <w:r w:rsidRPr="00B16D97">
              <w:rPr>
                <w:rFonts w:cs="Arial"/>
              </w:rPr>
              <w:t xml:space="preserve"> concerned by the message content.</w:t>
            </w:r>
          </w:p>
          <w:p w14:paraId="0A8C7C6C" w14:textId="77777777" w:rsidR="002B4418" w:rsidRPr="00B16D97" w:rsidRDefault="002B4418" w:rsidP="00C4539D">
            <w:pPr>
              <w:rPr>
                <w:rFonts w:cs="Arial"/>
              </w:rPr>
            </w:pPr>
            <w:r w:rsidRPr="00B16D97">
              <w:rPr>
                <w:rFonts w:cs="Arial"/>
              </w:rPr>
              <w:t xml:space="preserve">If </w:t>
            </w:r>
            <w:r w:rsidRPr="00B16D97">
              <w:rPr>
                <w:rFonts w:cs="Arial"/>
                <w:i/>
              </w:rPr>
              <w:t>IsEncrypted</w:t>
            </w:r>
            <w:r w:rsidRPr="00B16D97">
              <w:rPr>
                <w:rFonts w:cs="Arial"/>
              </w:rPr>
              <w:t xml:space="preserve"> is true (see Section </w:t>
            </w:r>
            <w:r w:rsidRPr="00B16D97">
              <w:rPr>
                <w:rFonts w:cs="Arial"/>
              </w:rPr>
              <w:fldChar w:fldCharType="begin"/>
            </w:r>
            <w:r w:rsidRPr="00B16D97">
              <w:rPr>
                <w:rFonts w:cs="Arial"/>
              </w:rPr>
              <w:instrText xml:space="preserve"> REF _Ref305769931 \r \h  \* MERGEFORMAT </w:instrText>
            </w:r>
            <w:r w:rsidRPr="00B16D97">
              <w:rPr>
                <w:rFonts w:cs="Arial"/>
              </w:rPr>
            </w:r>
            <w:r w:rsidRPr="00B16D97">
              <w:rPr>
                <w:rFonts w:cs="Arial"/>
              </w:rPr>
              <w:fldChar w:fldCharType="separate"/>
            </w:r>
            <w:r w:rsidR="001638AC">
              <w:rPr>
                <w:rFonts w:cs="Arial"/>
              </w:rPr>
              <w:t>5.3.12.7</w:t>
            </w:r>
            <w:r w:rsidRPr="00B16D97">
              <w:rPr>
                <w:rFonts w:cs="Arial"/>
              </w:rPr>
              <w:fldChar w:fldCharType="end"/>
            </w:r>
            <w:r w:rsidRPr="00B16D97">
              <w:rPr>
                <w:rFonts w:cs="Arial"/>
              </w:rPr>
              <w:t xml:space="preserve">), the </w:t>
            </w:r>
            <w:r w:rsidR="002B2D00" w:rsidRPr="00B16D97">
              <w:rPr>
                <w:rFonts w:cs="Arial"/>
              </w:rPr>
              <w:t xml:space="preserve">INSS number </w:t>
            </w:r>
            <w:r w:rsidR="00C4539D">
              <w:rPr>
                <w:rFonts w:cs="Arial"/>
              </w:rPr>
              <w:t>must be encrypted.</w:t>
            </w:r>
          </w:p>
        </w:tc>
      </w:tr>
      <w:tr w:rsidR="00FF799C" w:rsidRPr="00B16D97" w14:paraId="0A8C7C70" w14:textId="77777777" w:rsidTr="00E608C3">
        <w:tc>
          <w:tcPr>
            <w:tcW w:w="2442" w:type="dxa"/>
            <w:shd w:val="clear" w:color="auto" w:fill="auto"/>
          </w:tcPr>
          <w:p w14:paraId="0A8C7C6E" w14:textId="77777777" w:rsidR="00FF799C" w:rsidRPr="00B16D97" w:rsidRDefault="00FF799C" w:rsidP="006D552E">
            <w:pPr>
              <w:rPr>
                <w:rFonts w:cs="Arial"/>
              </w:rPr>
            </w:pPr>
            <w:r w:rsidRPr="00B16D97">
              <w:rPr>
                <w:rFonts w:cs="Arial"/>
              </w:rPr>
              <w:t>Annex</w:t>
            </w:r>
          </w:p>
        </w:tc>
        <w:tc>
          <w:tcPr>
            <w:tcW w:w="6880" w:type="dxa"/>
            <w:shd w:val="clear" w:color="auto" w:fill="auto"/>
          </w:tcPr>
          <w:p w14:paraId="0A8C7C6F" w14:textId="77777777" w:rsidR="00FF799C" w:rsidRPr="00B16D97" w:rsidRDefault="00FF799C" w:rsidP="006D552E">
            <w:r w:rsidRPr="00B16D97">
              <w:t xml:space="preserve">See section </w:t>
            </w:r>
            <w:r w:rsidRPr="00B16D97">
              <w:fldChar w:fldCharType="begin"/>
            </w:r>
            <w:r w:rsidRPr="00B16D97">
              <w:instrText xml:space="preserve"> REF _Ref305685593 \r \h </w:instrText>
            </w:r>
            <w:r w:rsidR="00BD0BCF" w:rsidRPr="00B16D97">
              <w:instrText xml:space="preserve"> \* MERGEFORMAT </w:instrText>
            </w:r>
            <w:r w:rsidRPr="00B16D97">
              <w:fldChar w:fldCharType="separate"/>
            </w:r>
            <w:r w:rsidR="001638AC">
              <w:t>5.3.12.2</w:t>
            </w:r>
            <w:r w:rsidRPr="00B16D97">
              <w:fldChar w:fldCharType="end"/>
            </w:r>
          </w:p>
        </w:tc>
      </w:tr>
      <w:tr w:rsidR="00073FA5" w:rsidRPr="00B16D97" w14:paraId="0A8C7C73" w14:textId="77777777" w:rsidTr="00E608C3">
        <w:tc>
          <w:tcPr>
            <w:tcW w:w="2442" w:type="dxa"/>
            <w:shd w:val="clear" w:color="auto" w:fill="auto"/>
          </w:tcPr>
          <w:p w14:paraId="0A8C7C71" w14:textId="77777777" w:rsidR="00073FA5" w:rsidRPr="00B16D97" w:rsidRDefault="00073FA5" w:rsidP="006D552E">
            <w:pPr>
              <w:rPr>
                <w:rFonts w:cs="Arial"/>
              </w:rPr>
            </w:pPr>
            <w:r w:rsidRPr="00B16D97">
              <w:rPr>
                <w:rFonts w:cs="Arial"/>
              </w:rPr>
              <w:t>Acknowledgment</w:t>
            </w:r>
          </w:p>
        </w:tc>
        <w:tc>
          <w:tcPr>
            <w:tcW w:w="6880" w:type="dxa"/>
            <w:shd w:val="clear" w:color="auto" w:fill="auto"/>
          </w:tcPr>
          <w:p w14:paraId="0A8C7C72" w14:textId="77777777" w:rsidR="00073FA5" w:rsidRPr="00B16D97" w:rsidRDefault="00073FA5" w:rsidP="006D552E">
            <w:r w:rsidRPr="00B16D97">
              <w:t xml:space="preserve">See section </w:t>
            </w:r>
            <w:r w:rsidRPr="00B16D97">
              <w:fldChar w:fldCharType="begin"/>
            </w:r>
            <w:r w:rsidRPr="00B16D97">
              <w:instrText xml:space="preserve"> REF _Ref350602132 \r \h </w:instrText>
            </w:r>
            <w:r w:rsidR="006D552E" w:rsidRPr="00B16D97">
              <w:instrText xml:space="preserve"> \* MERGEFORMAT </w:instrText>
            </w:r>
            <w:r w:rsidRPr="00B16D97">
              <w:fldChar w:fldCharType="separate"/>
            </w:r>
            <w:r w:rsidR="001638AC">
              <w:t>5.3.12.1</w:t>
            </w:r>
            <w:r w:rsidRPr="00B16D97">
              <w:fldChar w:fldCharType="end"/>
            </w:r>
          </w:p>
        </w:tc>
      </w:tr>
      <w:tr w:rsidR="00073FA5" w:rsidRPr="00B16D97" w14:paraId="0A8C7C76" w14:textId="77777777" w:rsidTr="00E608C3">
        <w:tc>
          <w:tcPr>
            <w:tcW w:w="2442" w:type="dxa"/>
            <w:shd w:val="clear" w:color="auto" w:fill="auto"/>
          </w:tcPr>
          <w:p w14:paraId="0A8C7C74" w14:textId="77777777" w:rsidR="00073FA5" w:rsidRPr="00B16D97" w:rsidRDefault="00073FA5" w:rsidP="006D552E">
            <w:pPr>
              <w:rPr>
                <w:rFonts w:cs="Arial"/>
              </w:rPr>
            </w:pPr>
            <w:r w:rsidRPr="00B16D97">
              <w:rPr>
                <w:rFonts w:cs="Arial"/>
              </w:rPr>
              <w:t>Error</w:t>
            </w:r>
          </w:p>
        </w:tc>
        <w:tc>
          <w:tcPr>
            <w:tcW w:w="6880" w:type="dxa"/>
            <w:shd w:val="clear" w:color="auto" w:fill="auto"/>
          </w:tcPr>
          <w:p w14:paraId="0A8C7C75" w14:textId="77777777" w:rsidR="00073FA5" w:rsidRPr="00B16D97" w:rsidRDefault="00073FA5" w:rsidP="006D552E">
            <w:r w:rsidRPr="00B16D97">
              <w:t xml:space="preserve">See section </w:t>
            </w:r>
            <w:r w:rsidRPr="00B16D97">
              <w:fldChar w:fldCharType="begin"/>
            </w:r>
            <w:r w:rsidRPr="00B16D97">
              <w:instrText xml:space="preserve"> REF _Ref350602138 \r \h </w:instrText>
            </w:r>
            <w:r w:rsidR="006D552E" w:rsidRPr="00B16D97">
              <w:instrText xml:space="preserve"> \* MERGEFORMAT </w:instrText>
            </w:r>
            <w:r w:rsidRPr="00B16D97">
              <w:fldChar w:fldCharType="separate"/>
            </w:r>
            <w:r w:rsidR="001638AC">
              <w:t>5.3.12.11</w:t>
            </w:r>
            <w:r w:rsidRPr="00B16D97">
              <w:fldChar w:fldCharType="end"/>
            </w:r>
          </w:p>
        </w:tc>
      </w:tr>
    </w:tbl>
    <w:p w14:paraId="0A8C7C77" w14:textId="77777777" w:rsidR="00FF799C" w:rsidRPr="00B16D97" w:rsidRDefault="00FF799C" w:rsidP="006D552E">
      <w:pPr>
        <w:pStyle w:val="Heading4"/>
      </w:pPr>
      <w:bookmarkStart w:id="211" w:name="_Ref305770180"/>
      <w:bookmarkStart w:id="212" w:name="_Toc306274682"/>
      <w:bookmarkStart w:id="213" w:name="_Toc449621807"/>
      <w:r w:rsidRPr="00B16D97">
        <w:t>ContentContext</w:t>
      </w:r>
      <w:bookmarkEnd w:id="211"/>
      <w:bookmarkEnd w:id="212"/>
      <w:bookmarkEnd w:id="213"/>
    </w:p>
    <w:p w14:paraId="0A8C7C78" w14:textId="77777777" w:rsidR="00FF799C" w:rsidRPr="00B16D97" w:rsidRDefault="00FF799C" w:rsidP="006D552E">
      <w:r w:rsidRPr="00B16D97">
        <w:t xml:space="preserve">A </w:t>
      </w:r>
      <w:r w:rsidRPr="00B16D97">
        <w:rPr>
          <w:i/>
        </w:rPr>
        <w:t xml:space="preserve">ContentContext </w:t>
      </w:r>
      <w:r w:rsidRPr="00B16D97">
        <w:t xml:space="preserve">contains the message content and message details, as well as </w:t>
      </w:r>
      <w:r w:rsidR="00C33043" w:rsidRPr="00B16D97">
        <w:t xml:space="preserve">zero-or-more (50 maximum) </w:t>
      </w:r>
      <w:r w:rsidRPr="00B16D97">
        <w:t xml:space="preserve">free </w:t>
      </w:r>
      <w:r w:rsidR="00DB25D3" w:rsidRPr="00B16D97">
        <w:rPr>
          <w:i/>
        </w:rPr>
        <w:t>Custom</w:t>
      </w:r>
      <w:r w:rsidRPr="00B16D97">
        <w:rPr>
          <w:i/>
        </w:rPr>
        <w:t>Meta</w:t>
      </w:r>
      <w:r w:rsidRPr="00B16D97">
        <w:t>s.</w:t>
      </w:r>
      <w:r w:rsidR="00C33043" w:rsidRPr="00B16D97">
        <w:t xml:space="preserve"> These </w:t>
      </w:r>
      <w:r w:rsidR="00C33043" w:rsidRPr="00B16D97">
        <w:rPr>
          <w:i/>
        </w:rPr>
        <w:t>CustomMeta</w:t>
      </w:r>
      <w:r w:rsidR="006D1DC0" w:rsidRPr="00B16D97">
        <w:rPr>
          <w:i/>
        </w:rPr>
        <w:t>s</w:t>
      </w:r>
      <w:r w:rsidR="00C33043" w:rsidRPr="00B16D97">
        <w:t xml:space="preserve"> can be freely specified by the user for internal usage. You can define a Key and a value </w:t>
      </w:r>
      <w:r w:rsidR="006D1DC0" w:rsidRPr="00B16D97">
        <w:t xml:space="preserve">for each </w:t>
      </w:r>
      <w:r w:rsidR="006D1DC0" w:rsidRPr="00B16D97">
        <w:rPr>
          <w:i/>
        </w:rPr>
        <w:t>CustomMeta</w:t>
      </w:r>
      <w:r w:rsidR="006D1DC0" w:rsidRPr="00B16D97">
        <w:t xml:space="preserve"> </w:t>
      </w:r>
      <w:r w:rsidR="00C33043" w:rsidRPr="00B16D97">
        <w:t xml:space="preserve">(see </w:t>
      </w:r>
      <w:r w:rsidR="00C33043" w:rsidRPr="00B16D97">
        <w:fldChar w:fldCharType="begin"/>
      </w:r>
      <w:r w:rsidR="00C33043" w:rsidRPr="00B16D97">
        <w:instrText xml:space="preserve"> REF _Ref305770033 \r \h </w:instrText>
      </w:r>
      <w:r w:rsidR="00BD0BCF" w:rsidRPr="00B16D97">
        <w:instrText xml:space="preserve"> \* MERGEFORMAT </w:instrText>
      </w:r>
      <w:r w:rsidR="00C33043" w:rsidRPr="00B16D97">
        <w:fldChar w:fldCharType="separate"/>
      </w:r>
      <w:r w:rsidR="001638AC">
        <w:t>5.3.12.8</w:t>
      </w:r>
      <w:r w:rsidR="00C33043" w:rsidRPr="00B16D97">
        <w:fldChar w:fldCharType="end"/>
      </w:r>
      <w:r w:rsidR="00C33043" w:rsidRPr="00B16D97">
        <w:t>).</w:t>
      </w:r>
    </w:p>
    <w:p w14:paraId="0A8C7C79" w14:textId="77777777" w:rsidR="00FF799C" w:rsidRPr="00B16D97" w:rsidRDefault="007A1820" w:rsidP="00F214BE">
      <w:pPr>
        <w:jc w:val="center"/>
      </w:pPr>
      <w:r w:rsidRPr="00B16D97">
        <w:rPr>
          <w:noProof/>
          <w:lang w:val="fr-BE" w:eastAsia="fr-BE"/>
        </w:rPr>
        <w:drawing>
          <wp:inline distT="0" distB="0" distL="0" distR="0" wp14:anchorId="0A8C7EF2" wp14:editId="0A8C7EF3">
            <wp:extent cx="3466800" cy="1220400"/>
            <wp:effectExtent l="0" t="0" r="635" b="0"/>
            <wp:docPr id="21" name="Picture 21" descr="ehealth-ehBox-publication-schema-protocol-2_0_p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health-ehBox-publication-schema-protocol-2_0_p1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66800" cy="1220400"/>
                    </a:xfrm>
                    <a:prstGeom prst="rect">
                      <a:avLst/>
                    </a:prstGeom>
                    <a:noFill/>
                    <a:ln>
                      <a:noFill/>
                    </a:ln>
                  </pic:spPr>
                </pic:pic>
              </a:graphicData>
            </a:graphic>
          </wp:inline>
        </w:drawing>
      </w:r>
    </w:p>
    <w:p w14:paraId="0A8C7C7A" w14:textId="77777777" w:rsidR="00FF799C" w:rsidRPr="00B16D97" w:rsidRDefault="00FF799C" w:rsidP="006D552E"/>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FF799C" w:rsidRPr="00B16D97" w14:paraId="0A8C7C7D" w14:textId="77777777" w:rsidTr="00F214BE">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C7B" w14:textId="77777777" w:rsidR="00FF799C" w:rsidRPr="00B16D97" w:rsidRDefault="00FF799C"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C7C" w14:textId="77777777" w:rsidR="00FF799C" w:rsidRPr="00B16D97" w:rsidRDefault="00FF799C" w:rsidP="006D552E">
            <w:pPr>
              <w:rPr>
                <w:b/>
                <w:bCs/>
                <w:color w:val="FFFFFF"/>
              </w:rPr>
            </w:pPr>
            <w:r w:rsidRPr="00B16D97">
              <w:rPr>
                <w:b/>
                <w:bCs/>
                <w:color w:val="FFFFFF"/>
              </w:rPr>
              <w:t>Descriptions</w:t>
            </w:r>
          </w:p>
        </w:tc>
      </w:tr>
      <w:tr w:rsidR="00FF799C" w:rsidRPr="00B16D97" w14:paraId="0A8C7C80" w14:textId="77777777" w:rsidTr="00F214BE">
        <w:tc>
          <w:tcPr>
            <w:tcW w:w="2442" w:type="dxa"/>
            <w:shd w:val="clear" w:color="auto" w:fill="auto"/>
          </w:tcPr>
          <w:p w14:paraId="0A8C7C7E" w14:textId="77777777" w:rsidR="00FF799C" w:rsidRPr="00B16D97" w:rsidRDefault="00FF799C" w:rsidP="006D552E">
            <w:pPr>
              <w:rPr>
                <w:rFonts w:cs="Arial"/>
              </w:rPr>
            </w:pPr>
            <w:r w:rsidRPr="00B16D97">
              <w:rPr>
                <w:rFonts w:cs="Arial"/>
              </w:rPr>
              <w:t>Content</w:t>
            </w:r>
          </w:p>
        </w:tc>
        <w:tc>
          <w:tcPr>
            <w:tcW w:w="6880" w:type="dxa"/>
            <w:shd w:val="clear" w:color="auto" w:fill="auto"/>
          </w:tcPr>
          <w:p w14:paraId="0A8C7C7F" w14:textId="77777777" w:rsidR="00FF799C" w:rsidRPr="00B16D97" w:rsidRDefault="00854CBA" w:rsidP="006D552E">
            <w:r w:rsidRPr="00B16D97">
              <w:t xml:space="preserve">See section </w:t>
            </w:r>
            <w:r w:rsidRPr="00B16D97">
              <w:fldChar w:fldCharType="begin"/>
            </w:r>
            <w:r w:rsidRPr="00B16D97">
              <w:instrText xml:space="preserve"> REF _Ref306278056 \r \h </w:instrText>
            </w:r>
            <w:r w:rsidR="00BD0BCF" w:rsidRPr="00B16D97">
              <w:instrText xml:space="preserve"> \* MERGEFORMAT </w:instrText>
            </w:r>
            <w:r w:rsidRPr="00B16D97">
              <w:fldChar w:fldCharType="separate"/>
            </w:r>
            <w:r w:rsidR="001638AC">
              <w:t>5.3.12.4</w:t>
            </w:r>
            <w:r w:rsidRPr="00B16D97">
              <w:fldChar w:fldCharType="end"/>
            </w:r>
          </w:p>
        </w:tc>
      </w:tr>
      <w:tr w:rsidR="00FF799C" w:rsidRPr="00B16D97" w14:paraId="0A8C7C83" w14:textId="77777777" w:rsidTr="00F214BE">
        <w:tc>
          <w:tcPr>
            <w:tcW w:w="2442" w:type="dxa"/>
            <w:shd w:val="clear" w:color="auto" w:fill="auto"/>
          </w:tcPr>
          <w:p w14:paraId="0A8C7C81" w14:textId="77777777" w:rsidR="00FF799C" w:rsidRPr="00B16D97" w:rsidRDefault="00FF799C" w:rsidP="006D552E">
            <w:pPr>
              <w:rPr>
                <w:rFonts w:cs="Arial"/>
              </w:rPr>
            </w:pPr>
            <w:r w:rsidRPr="00B16D97">
              <w:rPr>
                <w:rFonts w:cs="Arial"/>
              </w:rPr>
              <w:t>ContentSpecification</w:t>
            </w:r>
          </w:p>
        </w:tc>
        <w:tc>
          <w:tcPr>
            <w:tcW w:w="6880" w:type="dxa"/>
            <w:shd w:val="clear" w:color="auto" w:fill="auto"/>
          </w:tcPr>
          <w:p w14:paraId="0A8C7C82" w14:textId="77777777" w:rsidR="00FF799C" w:rsidRPr="00B16D97" w:rsidRDefault="00FF799C" w:rsidP="006D552E">
            <w:r w:rsidRPr="00B16D97">
              <w:t>See section</w:t>
            </w:r>
            <w:r w:rsidR="00854CBA" w:rsidRPr="00B16D97">
              <w:t xml:space="preserve"> </w:t>
            </w:r>
            <w:r w:rsidR="00854CBA" w:rsidRPr="00B16D97">
              <w:fldChar w:fldCharType="begin"/>
            </w:r>
            <w:r w:rsidR="00854CBA" w:rsidRPr="00B16D97">
              <w:instrText xml:space="preserve"> REF _Ref305769931 \r \h </w:instrText>
            </w:r>
            <w:r w:rsidR="00BD0BCF" w:rsidRPr="00B16D97">
              <w:instrText xml:space="preserve"> \* MERGEFORMAT </w:instrText>
            </w:r>
            <w:r w:rsidR="00854CBA" w:rsidRPr="00B16D97">
              <w:fldChar w:fldCharType="separate"/>
            </w:r>
            <w:r w:rsidR="001638AC">
              <w:t>5.3.12.7</w:t>
            </w:r>
            <w:r w:rsidR="00854CBA" w:rsidRPr="00B16D97">
              <w:fldChar w:fldCharType="end"/>
            </w:r>
          </w:p>
        </w:tc>
      </w:tr>
      <w:tr w:rsidR="00FF799C" w:rsidRPr="00B16D97" w14:paraId="0A8C7C86" w14:textId="77777777" w:rsidTr="00F214BE">
        <w:tc>
          <w:tcPr>
            <w:tcW w:w="2442" w:type="dxa"/>
            <w:shd w:val="clear" w:color="auto" w:fill="auto"/>
          </w:tcPr>
          <w:p w14:paraId="0A8C7C84" w14:textId="77777777" w:rsidR="00FF799C" w:rsidRPr="00B16D97" w:rsidRDefault="00FF799C" w:rsidP="006D552E">
            <w:pPr>
              <w:rPr>
                <w:rFonts w:cs="Arial"/>
              </w:rPr>
            </w:pPr>
            <w:r w:rsidRPr="00B16D97">
              <w:rPr>
                <w:rFonts w:cs="Arial"/>
              </w:rPr>
              <w:t>CustomMeta</w:t>
            </w:r>
          </w:p>
        </w:tc>
        <w:tc>
          <w:tcPr>
            <w:tcW w:w="6880" w:type="dxa"/>
            <w:shd w:val="clear" w:color="auto" w:fill="auto"/>
          </w:tcPr>
          <w:p w14:paraId="0A8C7C85" w14:textId="77777777" w:rsidR="00FF799C" w:rsidRPr="00B16D97" w:rsidRDefault="00FF799C" w:rsidP="006D552E">
            <w:r w:rsidRPr="00B16D97">
              <w:t xml:space="preserve">See section </w:t>
            </w:r>
            <w:r w:rsidRPr="00B16D97">
              <w:fldChar w:fldCharType="begin"/>
            </w:r>
            <w:r w:rsidRPr="00B16D97">
              <w:instrText xml:space="preserve"> REF _Ref305770033 \r \h </w:instrText>
            </w:r>
            <w:r w:rsidR="00BD0BCF" w:rsidRPr="00B16D97">
              <w:instrText xml:space="preserve"> \* MERGEFORMAT </w:instrText>
            </w:r>
            <w:r w:rsidRPr="00B16D97">
              <w:fldChar w:fldCharType="separate"/>
            </w:r>
            <w:r w:rsidR="001638AC">
              <w:t>5.3.12.8</w:t>
            </w:r>
            <w:r w:rsidRPr="00B16D97">
              <w:fldChar w:fldCharType="end"/>
            </w:r>
          </w:p>
        </w:tc>
      </w:tr>
    </w:tbl>
    <w:p w14:paraId="0A8C7C87" w14:textId="77777777" w:rsidR="00FF799C" w:rsidRPr="00B16D97" w:rsidRDefault="00FF799C" w:rsidP="006D552E"/>
    <w:p w14:paraId="0A8C7C88" w14:textId="77777777" w:rsidR="000865CD" w:rsidRPr="00B16D97" w:rsidRDefault="000865CD" w:rsidP="006D552E">
      <w:pPr>
        <w:pStyle w:val="Heading4"/>
      </w:pPr>
      <w:bookmarkStart w:id="214" w:name="_Ref306279386"/>
      <w:bookmarkStart w:id="215" w:name="_Toc449621808"/>
      <w:r w:rsidRPr="00B16D97">
        <w:lastRenderedPageBreak/>
        <w:t>ContentInfo</w:t>
      </w:r>
      <w:bookmarkEnd w:id="214"/>
      <w:bookmarkEnd w:id="215"/>
    </w:p>
    <w:p w14:paraId="0A8C7C89" w14:textId="77777777" w:rsidR="000865CD" w:rsidRPr="00B16D97" w:rsidRDefault="00CF4A61" w:rsidP="005E1103">
      <w:pPr>
        <w:jc w:val="center"/>
      </w:pPr>
      <w:r w:rsidRPr="00B16D97">
        <w:rPr>
          <w:noProof/>
          <w:lang w:val="fr-BE" w:eastAsia="fr-BE"/>
        </w:rPr>
        <w:drawing>
          <wp:inline distT="0" distB="0" distL="0" distR="0" wp14:anchorId="0A8C7EF4" wp14:editId="0A8C7EF5">
            <wp:extent cx="3571200" cy="154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69.png"/>
                    <pic:cNvPicPr/>
                  </pic:nvPicPr>
                  <pic:blipFill>
                    <a:blip r:embed="rId45">
                      <a:extLst>
                        <a:ext uri="{28A0092B-C50C-407E-A947-70E740481C1C}">
                          <a14:useLocalDpi xmlns:a14="http://schemas.microsoft.com/office/drawing/2010/main" val="0"/>
                        </a:ext>
                      </a:extLst>
                    </a:blip>
                    <a:stretch>
                      <a:fillRect/>
                    </a:stretch>
                  </pic:blipFill>
                  <pic:spPr>
                    <a:xfrm>
                      <a:off x="0" y="0"/>
                      <a:ext cx="3571200" cy="1544400"/>
                    </a:xfrm>
                    <a:prstGeom prst="rect">
                      <a:avLst/>
                    </a:prstGeom>
                  </pic:spPr>
                </pic:pic>
              </a:graphicData>
            </a:graphic>
          </wp:inline>
        </w:drawing>
      </w:r>
    </w:p>
    <w:p w14:paraId="0A8C7C8A" w14:textId="77777777" w:rsidR="000865CD" w:rsidRPr="00B16D97" w:rsidRDefault="000865CD" w:rsidP="006D552E"/>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0865CD" w:rsidRPr="00B16D97" w14:paraId="0A8C7C8D" w14:textId="77777777" w:rsidTr="003D72A3">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C8B" w14:textId="77777777" w:rsidR="000865CD" w:rsidRPr="00B16D97" w:rsidRDefault="000865CD"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C8C" w14:textId="77777777" w:rsidR="000865CD" w:rsidRPr="00B16D97" w:rsidRDefault="000865CD" w:rsidP="006D552E">
            <w:pPr>
              <w:rPr>
                <w:b/>
                <w:bCs/>
                <w:color w:val="FFFFFF"/>
              </w:rPr>
            </w:pPr>
            <w:r w:rsidRPr="00B16D97">
              <w:rPr>
                <w:b/>
                <w:bCs/>
                <w:color w:val="FFFFFF"/>
              </w:rPr>
              <w:t>Descriptions</w:t>
            </w:r>
          </w:p>
        </w:tc>
      </w:tr>
      <w:tr w:rsidR="000865CD" w:rsidRPr="00B16D97" w14:paraId="0A8C7C91" w14:textId="77777777" w:rsidTr="003D72A3">
        <w:tc>
          <w:tcPr>
            <w:tcW w:w="2442" w:type="dxa"/>
            <w:shd w:val="clear" w:color="auto" w:fill="auto"/>
            <w:vAlign w:val="center"/>
          </w:tcPr>
          <w:p w14:paraId="0A8C7C8E" w14:textId="77777777" w:rsidR="000865CD" w:rsidRPr="00B16D97" w:rsidRDefault="00854CBA" w:rsidP="00806945">
            <w:pPr>
              <w:rPr>
                <w:rFonts w:cs="Arial"/>
              </w:rPr>
            </w:pPr>
            <w:r w:rsidRPr="00B16D97">
              <w:rPr>
                <w:rFonts w:cs="Arial"/>
              </w:rPr>
              <w:t>EncryptableINSSP</w:t>
            </w:r>
            <w:r w:rsidR="00806945">
              <w:rPr>
                <w:rFonts w:cs="Arial"/>
              </w:rPr>
              <w:t>erson</w:t>
            </w:r>
          </w:p>
        </w:tc>
        <w:tc>
          <w:tcPr>
            <w:tcW w:w="6880" w:type="dxa"/>
            <w:shd w:val="clear" w:color="auto" w:fill="auto"/>
          </w:tcPr>
          <w:p w14:paraId="0A8C7C8F" w14:textId="77777777" w:rsidR="00854CBA" w:rsidRPr="00B16D97" w:rsidRDefault="00854CBA" w:rsidP="006D552E">
            <w:pPr>
              <w:rPr>
                <w:rFonts w:cs="Arial"/>
              </w:rPr>
            </w:pPr>
            <w:r w:rsidRPr="00B16D97">
              <w:rPr>
                <w:rFonts w:cs="Arial"/>
              </w:rPr>
              <w:t xml:space="preserve">This optional field allows </w:t>
            </w:r>
            <w:r w:rsidR="00D627E2" w:rsidRPr="00B16D97">
              <w:rPr>
                <w:rFonts w:cs="Arial"/>
              </w:rPr>
              <w:t xml:space="preserve">to specify </w:t>
            </w:r>
            <w:r w:rsidRPr="00B16D97">
              <w:rPr>
                <w:rFonts w:cs="Arial"/>
              </w:rPr>
              <w:t>an INSS number of a p</w:t>
            </w:r>
            <w:r w:rsidR="00806945">
              <w:rPr>
                <w:rFonts w:cs="Arial"/>
              </w:rPr>
              <w:t>erson</w:t>
            </w:r>
            <w:r w:rsidRPr="00B16D97">
              <w:rPr>
                <w:rFonts w:cs="Arial"/>
              </w:rPr>
              <w:t xml:space="preserve"> concerned by the message content.</w:t>
            </w:r>
          </w:p>
          <w:p w14:paraId="0A8C7C90" w14:textId="7F9046AA" w:rsidR="000865CD" w:rsidRPr="00B16D97" w:rsidRDefault="00854CBA" w:rsidP="00EC0B19">
            <w:r w:rsidRPr="00B16D97">
              <w:rPr>
                <w:rFonts w:cs="Arial"/>
              </w:rPr>
              <w:t xml:space="preserve">If </w:t>
            </w:r>
            <w:r w:rsidRPr="00B16D97">
              <w:rPr>
                <w:rFonts w:cs="Arial"/>
                <w:i/>
              </w:rPr>
              <w:t>IsEncrypted</w:t>
            </w:r>
            <w:r w:rsidRPr="00B16D97">
              <w:rPr>
                <w:rFonts w:cs="Arial"/>
              </w:rPr>
              <w:t xml:space="preserve"> is </w:t>
            </w:r>
            <w:r w:rsidR="00DF7E1E" w:rsidRPr="00B16D97">
              <w:rPr>
                <w:rFonts w:cs="Arial"/>
              </w:rPr>
              <w:t>t</w:t>
            </w:r>
            <w:r w:rsidRPr="00B16D97">
              <w:rPr>
                <w:rFonts w:cs="Arial"/>
              </w:rPr>
              <w:t xml:space="preserve">rue (see Section </w:t>
            </w:r>
            <w:r w:rsidRPr="00B16D97">
              <w:rPr>
                <w:rFonts w:cs="Arial"/>
              </w:rPr>
              <w:fldChar w:fldCharType="begin"/>
            </w:r>
            <w:r w:rsidRPr="00B16D97">
              <w:rPr>
                <w:rFonts w:cs="Arial"/>
              </w:rPr>
              <w:instrText xml:space="preserve"> REF _Ref305769931 \r \h </w:instrText>
            </w:r>
            <w:r w:rsidR="00BD0BCF" w:rsidRPr="00B16D97">
              <w:rPr>
                <w:rFonts w:cs="Arial"/>
              </w:rPr>
              <w:instrText xml:space="preserve"> \* MERGEFORMAT </w:instrText>
            </w:r>
            <w:r w:rsidRPr="00B16D97">
              <w:rPr>
                <w:rFonts w:cs="Arial"/>
              </w:rPr>
            </w:r>
            <w:r w:rsidRPr="00B16D97">
              <w:rPr>
                <w:rFonts w:cs="Arial"/>
              </w:rPr>
              <w:fldChar w:fldCharType="separate"/>
            </w:r>
            <w:r w:rsidR="001638AC">
              <w:rPr>
                <w:rFonts w:cs="Arial"/>
              </w:rPr>
              <w:t>5.3.12.7</w:t>
            </w:r>
            <w:r w:rsidRPr="00B16D97">
              <w:rPr>
                <w:rFonts w:cs="Arial"/>
              </w:rPr>
              <w:fldChar w:fldCharType="end"/>
            </w:r>
            <w:r w:rsidRPr="00B16D97">
              <w:rPr>
                <w:rFonts w:cs="Arial"/>
              </w:rPr>
              <w:t>)</w:t>
            </w:r>
            <w:r w:rsidR="00DF7E1E" w:rsidRPr="00B16D97">
              <w:rPr>
                <w:rFonts w:cs="Arial"/>
              </w:rPr>
              <w:t>,</w:t>
            </w:r>
            <w:r w:rsidRPr="00B16D97">
              <w:rPr>
                <w:rFonts w:cs="Arial"/>
              </w:rPr>
              <w:t xml:space="preserve"> </w:t>
            </w:r>
            <w:r w:rsidR="00DF7E1E" w:rsidRPr="00B16D97">
              <w:rPr>
                <w:rFonts w:cs="Arial"/>
              </w:rPr>
              <w:t>t</w:t>
            </w:r>
            <w:r w:rsidRPr="00B16D97">
              <w:rPr>
                <w:rFonts w:cs="Arial"/>
              </w:rPr>
              <w:t xml:space="preserve">he content must be encrypted before being converted </w:t>
            </w:r>
            <w:r w:rsidR="00CD6A9F" w:rsidRPr="00B16D97">
              <w:rPr>
                <w:rFonts w:cs="Arial"/>
              </w:rPr>
              <w:t>to xs:base64Binary</w:t>
            </w:r>
            <w:r w:rsidR="00EC0B19">
              <w:rPr>
                <w:rFonts w:cs="Arial"/>
              </w:rPr>
              <w:t>.</w:t>
            </w:r>
          </w:p>
        </w:tc>
      </w:tr>
      <w:tr w:rsidR="000865CD" w:rsidRPr="00B16D97" w14:paraId="0A8C7C94" w14:textId="77777777" w:rsidTr="003D72A3">
        <w:tc>
          <w:tcPr>
            <w:tcW w:w="2442" w:type="dxa"/>
            <w:shd w:val="clear" w:color="auto" w:fill="auto"/>
            <w:vAlign w:val="center"/>
          </w:tcPr>
          <w:p w14:paraId="0A8C7C92" w14:textId="77777777" w:rsidR="000865CD" w:rsidRPr="00B16D97" w:rsidRDefault="000865CD" w:rsidP="006D552E">
            <w:pPr>
              <w:rPr>
                <w:rFonts w:cs="Arial"/>
              </w:rPr>
            </w:pPr>
            <w:r w:rsidRPr="00B16D97">
              <w:rPr>
                <w:rFonts w:cs="Arial"/>
              </w:rPr>
              <w:t>Title</w:t>
            </w:r>
          </w:p>
        </w:tc>
        <w:tc>
          <w:tcPr>
            <w:tcW w:w="6880" w:type="dxa"/>
            <w:shd w:val="clear" w:color="auto" w:fill="auto"/>
          </w:tcPr>
          <w:p w14:paraId="0A8C7C93" w14:textId="77777777" w:rsidR="000865CD" w:rsidRPr="00B16D97" w:rsidRDefault="000865CD" w:rsidP="006D552E">
            <w:r w:rsidRPr="00B16D97">
              <w:rPr>
                <w:rFonts w:cs="Arial"/>
              </w:rPr>
              <w:t xml:space="preserve">The </w:t>
            </w:r>
            <w:r w:rsidRPr="00B16D97">
              <w:rPr>
                <w:rFonts w:cs="Arial"/>
                <w:i/>
              </w:rPr>
              <w:t>Title</w:t>
            </w:r>
            <w:r w:rsidRPr="00B16D97">
              <w:rPr>
                <w:rFonts w:cs="Arial"/>
              </w:rPr>
              <w:t xml:space="preserve"> of the message</w:t>
            </w:r>
            <w:r w:rsidR="00BA1ABE" w:rsidRPr="00B16D97">
              <w:rPr>
                <w:rFonts w:cs="Arial"/>
              </w:rPr>
              <w:t xml:space="preserve">, a </w:t>
            </w:r>
            <w:r w:rsidR="00E64513" w:rsidRPr="00B16D97">
              <w:rPr>
                <w:rFonts w:cs="Arial"/>
              </w:rPr>
              <w:t>human readable description of its purpose (string minimum 1, maximum 400).</w:t>
            </w:r>
          </w:p>
        </w:tc>
      </w:tr>
      <w:tr w:rsidR="000865CD" w:rsidRPr="00B16D97" w14:paraId="0A8C7C97" w14:textId="77777777" w:rsidTr="003D72A3">
        <w:tc>
          <w:tcPr>
            <w:tcW w:w="2442" w:type="dxa"/>
            <w:shd w:val="clear" w:color="auto" w:fill="auto"/>
            <w:vAlign w:val="center"/>
          </w:tcPr>
          <w:p w14:paraId="0A8C7C95" w14:textId="77777777" w:rsidR="000865CD" w:rsidRPr="00B16D97" w:rsidRDefault="000865CD" w:rsidP="006D552E">
            <w:pPr>
              <w:rPr>
                <w:rFonts w:cs="Arial"/>
              </w:rPr>
            </w:pPr>
            <w:r w:rsidRPr="00B16D97">
              <w:rPr>
                <w:rFonts w:cs="Arial"/>
              </w:rPr>
              <w:t>MimeType</w:t>
            </w:r>
          </w:p>
        </w:tc>
        <w:tc>
          <w:tcPr>
            <w:tcW w:w="6880" w:type="dxa"/>
            <w:shd w:val="clear" w:color="auto" w:fill="auto"/>
          </w:tcPr>
          <w:p w14:paraId="0A8C7C96" w14:textId="77777777" w:rsidR="000865CD" w:rsidRPr="00B16D97" w:rsidRDefault="00E64513" w:rsidP="006D552E">
            <w:r w:rsidRPr="00B16D97">
              <w:t>Represents the mime type of the content. E.g. “application/pdf”,” text/plain”, “application/octet-stream” (</w:t>
            </w:r>
            <w:r w:rsidRPr="00B16D97">
              <w:rPr>
                <w:rFonts w:cs="Arial"/>
              </w:rPr>
              <w:t xml:space="preserve">string minimum 1, maximum </w:t>
            </w:r>
            <w:r w:rsidR="007015A5" w:rsidRPr="00B16D97">
              <w:rPr>
                <w:rFonts w:cs="Arial"/>
              </w:rPr>
              <w:t>25</w:t>
            </w:r>
            <w:r w:rsidRPr="00B16D97">
              <w:rPr>
                <w:rFonts w:cs="Arial"/>
              </w:rPr>
              <w:t>5).</w:t>
            </w:r>
          </w:p>
        </w:tc>
      </w:tr>
      <w:tr w:rsidR="000865CD" w:rsidRPr="00B16D97" w14:paraId="0A8C7C9A" w14:textId="77777777" w:rsidTr="003D72A3">
        <w:tc>
          <w:tcPr>
            <w:tcW w:w="2442" w:type="dxa"/>
            <w:shd w:val="clear" w:color="auto" w:fill="auto"/>
            <w:vAlign w:val="center"/>
          </w:tcPr>
          <w:p w14:paraId="0A8C7C98" w14:textId="77777777" w:rsidR="000865CD" w:rsidRPr="00B16D97" w:rsidRDefault="000865CD" w:rsidP="006D552E">
            <w:pPr>
              <w:rPr>
                <w:rFonts w:cs="Arial"/>
              </w:rPr>
            </w:pPr>
            <w:r w:rsidRPr="00B16D97">
              <w:rPr>
                <w:rFonts w:cs="Arial"/>
              </w:rPr>
              <w:t>HasAnnex</w:t>
            </w:r>
          </w:p>
        </w:tc>
        <w:tc>
          <w:tcPr>
            <w:tcW w:w="6880" w:type="dxa"/>
            <w:shd w:val="clear" w:color="auto" w:fill="auto"/>
          </w:tcPr>
          <w:p w14:paraId="0A8C7C99" w14:textId="77777777" w:rsidR="000865CD" w:rsidRPr="00B16D97" w:rsidRDefault="000865CD" w:rsidP="006D552E">
            <w:r w:rsidRPr="00B16D97">
              <w:rPr>
                <w:rFonts w:cs="Arial"/>
              </w:rPr>
              <w:t xml:space="preserve">A flag (true or false) that indicates if the message has an </w:t>
            </w:r>
            <w:r w:rsidRPr="00B16D97">
              <w:rPr>
                <w:rFonts w:cs="Arial"/>
                <w:i/>
              </w:rPr>
              <w:t>Annex</w:t>
            </w:r>
            <w:r w:rsidRPr="00B16D97">
              <w:rPr>
                <w:rFonts w:cs="Arial"/>
              </w:rPr>
              <w:t>.</w:t>
            </w:r>
          </w:p>
        </w:tc>
      </w:tr>
    </w:tbl>
    <w:p w14:paraId="0A8C7C9B" w14:textId="77777777" w:rsidR="000865CD" w:rsidRPr="00B16D97" w:rsidRDefault="000865CD" w:rsidP="006D552E"/>
    <w:p w14:paraId="0A8C7C9C" w14:textId="77777777" w:rsidR="00FF799C" w:rsidRPr="00B16D97" w:rsidRDefault="00FF799C" w:rsidP="006D552E">
      <w:pPr>
        <w:pStyle w:val="Heading4"/>
      </w:pPr>
      <w:bookmarkStart w:id="216" w:name="_Ref305769931"/>
      <w:bookmarkStart w:id="217" w:name="_Toc306274683"/>
      <w:bookmarkStart w:id="218" w:name="_Toc449621809"/>
      <w:r w:rsidRPr="00B16D97">
        <w:t>ContentSpecification</w:t>
      </w:r>
      <w:bookmarkEnd w:id="216"/>
      <w:bookmarkEnd w:id="217"/>
      <w:bookmarkEnd w:id="218"/>
    </w:p>
    <w:p w14:paraId="0A8C7C9D" w14:textId="77777777" w:rsidR="00FF799C" w:rsidRPr="00B16D97" w:rsidRDefault="00CF4A61" w:rsidP="00FE4910">
      <w:pPr>
        <w:jc w:val="center"/>
      </w:pPr>
      <w:r w:rsidRPr="00B16D97">
        <w:rPr>
          <w:noProof/>
          <w:sz w:val="16"/>
          <w:szCs w:val="16"/>
          <w:lang w:val="fr-BE" w:eastAsia="fr-BE"/>
        </w:rPr>
        <w:drawing>
          <wp:inline distT="0" distB="0" distL="0" distR="0" wp14:anchorId="0A8C7EF6" wp14:editId="0A8C7EF7">
            <wp:extent cx="3600000" cy="2037600"/>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70.png"/>
                    <pic:cNvPicPr/>
                  </pic:nvPicPr>
                  <pic:blipFill>
                    <a:blip r:embed="rId46">
                      <a:extLst>
                        <a:ext uri="{28A0092B-C50C-407E-A947-70E740481C1C}">
                          <a14:useLocalDpi xmlns:a14="http://schemas.microsoft.com/office/drawing/2010/main" val="0"/>
                        </a:ext>
                      </a:extLst>
                    </a:blip>
                    <a:stretch>
                      <a:fillRect/>
                    </a:stretch>
                  </pic:blipFill>
                  <pic:spPr>
                    <a:xfrm>
                      <a:off x="0" y="0"/>
                      <a:ext cx="3600000" cy="2037600"/>
                    </a:xfrm>
                    <a:prstGeom prst="rect">
                      <a:avLst/>
                    </a:prstGeom>
                  </pic:spPr>
                </pic:pic>
              </a:graphicData>
            </a:graphic>
          </wp:inline>
        </w:drawing>
      </w:r>
    </w:p>
    <w:p w14:paraId="0A8C7C9E" w14:textId="77777777" w:rsidR="00FF799C" w:rsidRPr="00B16D97" w:rsidRDefault="00FF799C" w:rsidP="006D552E"/>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FF799C" w:rsidRPr="00B16D97" w14:paraId="0A8C7CA1" w14:textId="77777777" w:rsidTr="003D72A3">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C9F" w14:textId="77777777" w:rsidR="00FF799C" w:rsidRPr="00B16D97" w:rsidRDefault="00FF799C"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CA0" w14:textId="77777777" w:rsidR="00FF799C" w:rsidRPr="00B16D97" w:rsidRDefault="00FF799C" w:rsidP="006D552E">
            <w:pPr>
              <w:rPr>
                <w:b/>
                <w:bCs/>
                <w:color w:val="FFFFFF"/>
              </w:rPr>
            </w:pPr>
            <w:r w:rsidRPr="00B16D97">
              <w:rPr>
                <w:b/>
                <w:bCs/>
                <w:color w:val="FFFFFF"/>
              </w:rPr>
              <w:t>Descriptions</w:t>
            </w:r>
          </w:p>
        </w:tc>
      </w:tr>
      <w:tr w:rsidR="00FF799C" w:rsidRPr="00B16D97" w14:paraId="0A8C7CA4" w14:textId="77777777" w:rsidTr="003D72A3">
        <w:tc>
          <w:tcPr>
            <w:tcW w:w="2442" w:type="dxa"/>
            <w:shd w:val="clear" w:color="auto" w:fill="auto"/>
          </w:tcPr>
          <w:p w14:paraId="0A8C7CA2" w14:textId="77777777" w:rsidR="00FF799C" w:rsidRPr="00B16D97" w:rsidRDefault="00FF799C" w:rsidP="006D552E">
            <w:pPr>
              <w:rPr>
                <w:rFonts w:cs="Arial"/>
              </w:rPr>
            </w:pPr>
            <w:r w:rsidRPr="00B16D97">
              <w:rPr>
                <w:rFonts w:cs="Arial"/>
              </w:rPr>
              <w:t>ApplicationName</w:t>
            </w:r>
          </w:p>
        </w:tc>
        <w:tc>
          <w:tcPr>
            <w:tcW w:w="6880" w:type="dxa"/>
            <w:shd w:val="clear" w:color="auto" w:fill="auto"/>
          </w:tcPr>
          <w:p w14:paraId="0A8C7CA3" w14:textId="77777777" w:rsidR="00FF799C" w:rsidRPr="00B16D97" w:rsidRDefault="00FF799C" w:rsidP="006D552E">
            <w:pPr>
              <w:rPr>
                <w:rFonts w:cs="Arial"/>
              </w:rPr>
            </w:pPr>
            <w:r w:rsidRPr="00B16D97">
              <w:rPr>
                <w:rFonts w:cs="Arial"/>
              </w:rPr>
              <w:t xml:space="preserve">The Application </w:t>
            </w:r>
            <w:r w:rsidR="00746966" w:rsidRPr="00B16D97">
              <w:rPr>
                <w:rFonts w:cs="Arial"/>
              </w:rPr>
              <w:t>sending the message</w:t>
            </w:r>
            <w:r w:rsidRPr="00B16D97">
              <w:rPr>
                <w:rFonts w:cs="Arial"/>
              </w:rPr>
              <w:t xml:space="preserve"> (optional, string </w:t>
            </w:r>
            <w:r w:rsidR="001660E2" w:rsidRPr="00B16D97">
              <w:rPr>
                <w:rFonts w:cs="Arial"/>
              </w:rPr>
              <w:t>minimum</w:t>
            </w:r>
            <w:r w:rsidRPr="00B16D97">
              <w:rPr>
                <w:rFonts w:cs="Arial"/>
              </w:rPr>
              <w:t xml:space="preserve"> 1, </w:t>
            </w:r>
            <w:r w:rsidR="001660E2" w:rsidRPr="00B16D97">
              <w:rPr>
                <w:rFonts w:cs="Arial"/>
              </w:rPr>
              <w:t>maximum</w:t>
            </w:r>
            <w:r w:rsidRPr="00B16D97">
              <w:rPr>
                <w:rFonts w:cs="Arial"/>
              </w:rPr>
              <w:t xml:space="preserve"> 25).</w:t>
            </w:r>
          </w:p>
        </w:tc>
      </w:tr>
      <w:tr w:rsidR="0092690D" w:rsidRPr="00B16D97" w14:paraId="0A8C7CA7" w14:textId="77777777" w:rsidTr="003D72A3">
        <w:tc>
          <w:tcPr>
            <w:tcW w:w="2442" w:type="dxa"/>
            <w:shd w:val="clear" w:color="auto" w:fill="auto"/>
            <w:vAlign w:val="center"/>
          </w:tcPr>
          <w:p w14:paraId="0A8C7CA5" w14:textId="77777777" w:rsidR="0092690D" w:rsidRPr="00B16D97" w:rsidRDefault="0092690D" w:rsidP="006D552E">
            <w:pPr>
              <w:rPr>
                <w:rFonts w:cs="Arial"/>
              </w:rPr>
            </w:pPr>
            <w:r w:rsidRPr="00B16D97">
              <w:rPr>
                <w:rFonts w:cs="Arial"/>
              </w:rPr>
              <w:t>ContentType</w:t>
            </w:r>
          </w:p>
        </w:tc>
        <w:tc>
          <w:tcPr>
            <w:tcW w:w="6880" w:type="dxa"/>
            <w:shd w:val="clear" w:color="auto" w:fill="auto"/>
          </w:tcPr>
          <w:p w14:paraId="0A8C7CA6" w14:textId="77777777" w:rsidR="0092690D" w:rsidRPr="00B16D97" w:rsidRDefault="0092690D" w:rsidP="006D552E">
            <w:r w:rsidRPr="00B16D97">
              <w:rPr>
                <w:rFonts w:cs="Arial"/>
              </w:rPr>
              <w:t xml:space="preserve">The </w:t>
            </w:r>
            <w:r w:rsidRPr="00B16D97">
              <w:rPr>
                <w:rFonts w:cs="Arial"/>
                <w:i/>
              </w:rPr>
              <w:t>Content Type</w:t>
            </w:r>
            <w:r w:rsidRPr="00B16D97">
              <w:rPr>
                <w:rFonts w:cs="Arial"/>
              </w:rPr>
              <w:t xml:space="preserve"> of the message (“DOCUMENT”, “NEWS”, “ACKNOWLEDGMENT”, “ERROR”).</w:t>
            </w:r>
          </w:p>
        </w:tc>
      </w:tr>
      <w:tr w:rsidR="00FF799C" w:rsidRPr="00B16D97" w14:paraId="0A8C7CAA" w14:textId="77777777" w:rsidTr="003D72A3">
        <w:tc>
          <w:tcPr>
            <w:tcW w:w="2442" w:type="dxa"/>
            <w:shd w:val="clear" w:color="auto" w:fill="auto"/>
          </w:tcPr>
          <w:p w14:paraId="0A8C7CA8" w14:textId="77777777" w:rsidR="00FF799C" w:rsidRPr="00B16D97" w:rsidRDefault="00FF799C" w:rsidP="006D552E">
            <w:pPr>
              <w:rPr>
                <w:rFonts w:cs="Arial"/>
              </w:rPr>
            </w:pPr>
            <w:r w:rsidRPr="00B16D97">
              <w:rPr>
                <w:rFonts w:cs="Arial"/>
              </w:rPr>
              <w:t>IsImportant</w:t>
            </w:r>
          </w:p>
        </w:tc>
        <w:tc>
          <w:tcPr>
            <w:tcW w:w="6880" w:type="dxa"/>
            <w:shd w:val="clear" w:color="auto" w:fill="auto"/>
          </w:tcPr>
          <w:p w14:paraId="0A8C7CA9" w14:textId="77777777" w:rsidR="00FF799C" w:rsidRPr="00B16D97" w:rsidRDefault="00FF799C" w:rsidP="006D552E">
            <w:r w:rsidRPr="00B16D97">
              <w:t>Boolean (true or false) that indicates if the message is to be considered as important.</w:t>
            </w:r>
          </w:p>
        </w:tc>
      </w:tr>
      <w:tr w:rsidR="00FF799C" w:rsidRPr="00B16D97" w14:paraId="0A8C7CAD" w14:textId="77777777" w:rsidTr="003D72A3">
        <w:tc>
          <w:tcPr>
            <w:tcW w:w="2442" w:type="dxa"/>
            <w:shd w:val="clear" w:color="auto" w:fill="auto"/>
          </w:tcPr>
          <w:p w14:paraId="0A8C7CAB" w14:textId="77777777" w:rsidR="00FF799C" w:rsidRPr="00B16D97" w:rsidRDefault="00FF799C" w:rsidP="006D552E">
            <w:pPr>
              <w:rPr>
                <w:rFonts w:cs="Arial"/>
              </w:rPr>
            </w:pPr>
            <w:r w:rsidRPr="00B16D97">
              <w:rPr>
                <w:rFonts w:cs="Arial"/>
              </w:rPr>
              <w:t>IsEncrypted</w:t>
            </w:r>
          </w:p>
        </w:tc>
        <w:tc>
          <w:tcPr>
            <w:tcW w:w="6880" w:type="dxa"/>
            <w:shd w:val="clear" w:color="auto" w:fill="auto"/>
          </w:tcPr>
          <w:p w14:paraId="0A8C7CAC" w14:textId="77777777" w:rsidR="00FF799C" w:rsidRPr="00B16D97" w:rsidRDefault="00FF799C" w:rsidP="006D552E">
            <w:r w:rsidRPr="00B16D97">
              <w:rPr>
                <w:rFonts w:cs="Arial"/>
              </w:rPr>
              <w:t>Boolean (true or false) that indicates if the content has been encrypted.</w:t>
            </w:r>
          </w:p>
        </w:tc>
      </w:tr>
    </w:tbl>
    <w:p w14:paraId="0A8C7CAE" w14:textId="77777777" w:rsidR="00FF799C" w:rsidRPr="00B16D97" w:rsidRDefault="00FF799C" w:rsidP="006D552E"/>
    <w:p w14:paraId="0A8C7CAF" w14:textId="77777777" w:rsidR="00FF799C" w:rsidRPr="00B16D97" w:rsidRDefault="00FF799C" w:rsidP="006D552E">
      <w:pPr>
        <w:pStyle w:val="Heading4"/>
      </w:pPr>
      <w:bookmarkStart w:id="219" w:name="_Ref305770033"/>
      <w:bookmarkStart w:id="220" w:name="_Toc306274684"/>
      <w:bookmarkStart w:id="221" w:name="_Toc449621810"/>
      <w:r w:rsidRPr="00B16D97">
        <w:lastRenderedPageBreak/>
        <w:t>CustomMeta</w:t>
      </w:r>
      <w:bookmarkEnd w:id="219"/>
      <w:bookmarkEnd w:id="220"/>
      <w:bookmarkEnd w:id="221"/>
    </w:p>
    <w:p w14:paraId="0A8C7CB0" w14:textId="7B58D615" w:rsidR="00FF799C" w:rsidRPr="00B16D97" w:rsidRDefault="00FF799C" w:rsidP="006D552E">
      <w:r w:rsidRPr="00B16D97">
        <w:rPr>
          <w:i/>
        </w:rPr>
        <w:t>CustomMeta</w:t>
      </w:r>
      <w:r w:rsidRPr="00B16D97">
        <w:t xml:space="preserve"> </w:t>
      </w:r>
      <w:r w:rsidR="00997C79" w:rsidRPr="00B16D97">
        <w:t xml:space="preserve">was </w:t>
      </w:r>
      <w:r w:rsidR="00526DC2" w:rsidRPr="00B16D97">
        <w:t xml:space="preserve">introduced </w:t>
      </w:r>
      <w:r w:rsidR="00997C79" w:rsidRPr="00B16D97">
        <w:t xml:space="preserve">in order to </w:t>
      </w:r>
      <w:r w:rsidRPr="00B16D97">
        <w:t>enable the client to transport any Meta information relative to the message</w:t>
      </w:r>
      <w:r w:rsidR="00997C79" w:rsidRPr="00B16D97">
        <w:t xml:space="preserve"> he wants</w:t>
      </w:r>
      <w:r w:rsidRPr="00B16D97">
        <w:t xml:space="preserve">. </w:t>
      </w:r>
      <w:r w:rsidR="00997C79" w:rsidRPr="00B16D97">
        <w:t xml:space="preserve">You </w:t>
      </w:r>
      <w:r w:rsidRPr="00B16D97">
        <w:t xml:space="preserve">can specify a maximum of 50 different pairs (key, value). </w:t>
      </w:r>
      <w:r w:rsidR="00997C79" w:rsidRPr="00B16D97">
        <w:t>The f</w:t>
      </w:r>
      <w:r w:rsidRPr="00B16D97">
        <w:t>ields are limited each to 25</w:t>
      </w:r>
      <w:r w:rsidR="00997C79" w:rsidRPr="00B16D97">
        <w:t>0</w:t>
      </w:r>
      <w:r w:rsidRPr="00B16D97">
        <w:t xml:space="preserve"> characters.</w:t>
      </w:r>
      <w:r w:rsidR="00997C79" w:rsidRPr="00B16D97">
        <w:t xml:space="preserve"> Those </w:t>
      </w:r>
      <w:r w:rsidR="00997C79" w:rsidRPr="00B16D97">
        <w:rPr>
          <w:i/>
        </w:rPr>
        <w:t>CustomMetas</w:t>
      </w:r>
      <w:r w:rsidR="00997C79" w:rsidRPr="00B16D97">
        <w:t xml:space="preserve"> will be transported from </w:t>
      </w:r>
      <w:r w:rsidR="00DF7E1E" w:rsidRPr="00B16D97">
        <w:t xml:space="preserve">the </w:t>
      </w:r>
      <w:r w:rsidR="00997C79" w:rsidRPr="00B16D97">
        <w:t xml:space="preserve">sender to </w:t>
      </w:r>
      <w:r w:rsidR="00DF7E1E" w:rsidRPr="00B16D97">
        <w:t xml:space="preserve">the </w:t>
      </w:r>
      <w:r w:rsidR="00997C79" w:rsidRPr="00B16D97">
        <w:t xml:space="preserve">recipient. You can for example add a CustomMeta for internal usage as “CategoryId, 17”, or “MessageContent, </w:t>
      </w:r>
      <w:r w:rsidR="002C75B5">
        <w:t>Judgment issued</w:t>
      </w:r>
      <w:bookmarkStart w:id="222" w:name="_GoBack"/>
      <w:bookmarkEnd w:id="222"/>
      <w:r w:rsidR="00997C79" w:rsidRPr="00B16D97">
        <w:t xml:space="preserve">”. </w:t>
      </w:r>
    </w:p>
    <w:p w14:paraId="0A8C7CB1" w14:textId="77777777" w:rsidR="00FF799C" w:rsidRPr="00B16D97" w:rsidRDefault="007A1820" w:rsidP="003D72A3">
      <w:pPr>
        <w:jc w:val="center"/>
      </w:pPr>
      <w:r w:rsidRPr="00B16D97">
        <w:rPr>
          <w:noProof/>
          <w:lang w:val="fr-BE" w:eastAsia="fr-BE"/>
        </w:rPr>
        <w:drawing>
          <wp:inline distT="0" distB="0" distL="0" distR="0" wp14:anchorId="0A8C7EF8" wp14:editId="0A8C7EF9">
            <wp:extent cx="3135600" cy="932400"/>
            <wp:effectExtent l="0" t="0" r="825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health-ehBox-consultation-schema-protocol-2_0_p58"/>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3135600" cy="932400"/>
                    </a:xfrm>
                    <a:prstGeom prst="rect">
                      <a:avLst/>
                    </a:prstGeom>
                    <a:noFill/>
                    <a:ln>
                      <a:noFill/>
                    </a:ln>
                  </pic:spPr>
                </pic:pic>
              </a:graphicData>
            </a:graphic>
          </wp:inline>
        </w:drawing>
      </w:r>
    </w:p>
    <w:p w14:paraId="0A8C7CB2" w14:textId="77777777" w:rsidR="00FF799C" w:rsidRPr="00B16D97" w:rsidRDefault="00FF799C" w:rsidP="006D552E"/>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FF799C" w:rsidRPr="00B16D97" w14:paraId="0A8C7CB5" w14:textId="77777777" w:rsidTr="00EE7CE9">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CB3" w14:textId="77777777" w:rsidR="00FF799C" w:rsidRPr="00B16D97" w:rsidRDefault="00FF799C"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CB4" w14:textId="77777777" w:rsidR="00FF799C" w:rsidRPr="00B16D97" w:rsidRDefault="00FF799C" w:rsidP="006D552E">
            <w:pPr>
              <w:rPr>
                <w:b/>
                <w:bCs/>
                <w:color w:val="FFFFFF"/>
              </w:rPr>
            </w:pPr>
            <w:r w:rsidRPr="00B16D97">
              <w:rPr>
                <w:b/>
                <w:bCs/>
                <w:color w:val="FFFFFF"/>
              </w:rPr>
              <w:t>Descriptions</w:t>
            </w:r>
          </w:p>
        </w:tc>
      </w:tr>
      <w:tr w:rsidR="00FF799C" w:rsidRPr="00B16D97" w14:paraId="0A8C7CB8" w14:textId="77777777" w:rsidTr="00EE7CE9">
        <w:tc>
          <w:tcPr>
            <w:tcW w:w="2442" w:type="dxa"/>
            <w:shd w:val="clear" w:color="auto" w:fill="auto"/>
          </w:tcPr>
          <w:p w14:paraId="0A8C7CB6" w14:textId="77777777" w:rsidR="00FF799C" w:rsidRPr="00B16D97" w:rsidRDefault="00FF799C" w:rsidP="006D552E">
            <w:pPr>
              <w:rPr>
                <w:rFonts w:cs="Arial"/>
              </w:rPr>
            </w:pPr>
            <w:r w:rsidRPr="00B16D97">
              <w:rPr>
                <w:rFonts w:cs="Arial"/>
              </w:rPr>
              <w:t>Key</w:t>
            </w:r>
          </w:p>
        </w:tc>
        <w:tc>
          <w:tcPr>
            <w:tcW w:w="6880" w:type="dxa"/>
            <w:shd w:val="clear" w:color="auto" w:fill="auto"/>
          </w:tcPr>
          <w:p w14:paraId="0A8C7CB7" w14:textId="77777777" w:rsidR="00FF799C" w:rsidRPr="00B16D97" w:rsidRDefault="00FF799C" w:rsidP="006D552E">
            <w:pPr>
              <w:rPr>
                <w:rFonts w:cs="Arial"/>
              </w:rPr>
            </w:pPr>
            <w:r w:rsidRPr="00B16D97">
              <w:rPr>
                <w:rFonts w:cs="Arial"/>
              </w:rPr>
              <w:t>Alphanumeric string used as</w:t>
            </w:r>
            <w:r w:rsidR="00DF7E1E" w:rsidRPr="00B16D97">
              <w:rPr>
                <w:rFonts w:cs="Arial"/>
              </w:rPr>
              <w:t xml:space="preserve"> a</w:t>
            </w:r>
            <w:r w:rsidRPr="00B16D97">
              <w:rPr>
                <w:rFonts w:cs="Arial"/>
              </w:rPr>
              <w:t xml:space="preserve"> key (string </w:t>
            </w:r>
            <w:r w:rsidR="001660E2" w:rsidRPr="00B16D97">
              <w:rPr>
                <w:rFonts w:cs="Arial"/>
              </w:rPr>
              <w:t>minimum</w:t>
            </w:r>
            <w:r w:rsidRPr="00B16D97">
              <w:rPr>
                <w:rFonts w:cs="Arial"/>
              </w:rPr>
              <w:t xml:space="preserve"> 1, </w:t>
            </w:r>
            <w:r w:rsidR="001660E2" w:rsidRPr="00B16D97">
              <w:rPr>
                <w:rFonts w:cs="Arial"/>
              </w:rPr>
              <w:t>maximum</w:t>
            </w:r>
            <w:r w:rsidRPr="00B16D97">
              <w:rPr>
                <w:rFonts w:cs="Arial"/>
              </w:rPr>
              <w:t xml:space="preserve"> 25</w:t>
            </w:r>
            <w:r w:rsidR="00997C79" w:rsidRPr="00B16D97">
              <w:rPr>
                <w:rFonts w:cs="Arial"/>
              </w:rPr>
              <w:t>0</w:t>
            </w:r>
            <w:r w:rsidRPr="00B16D97">
              <w:rPr>
                <w:rFonts w:cs="Arial"/>
              </w:rPr>
              <w:t>).</w:t>
            </w:r>
          </w:p>
        </w:tc>
      </w:tr>
      <w:tr w:rsidR="00FF799C" w:rsidRPr="00B16D97" w14:paraId="0A8C7CBB" w14:textId="77777777" w:rsidTr="00EE7CE9">
        <w:tc>
          <w:tcPr>
            <w:tcW w:w="2442" w:type="dxa"/>
            <w:shd w:val="clear" w:color="auto" w:fill="auto"/>
          </w:tcPr>
          <w:p w14:paraId="0A8C7CB9" w14:textId="77777777" w:rsidR="00FF799C" w:rsidRPr="00B16D97" w:rsidRDefault="00FF799C" w:rsidP="006D552E">
            <w:pPr>
              <w:rPr>
                <w:rFonts w:cs="Arial"/>
              </w:rPr>
            </w:pPr>
            <w:r w:rsidRPr="00B16D97">
              <w:rPr>
                <w:rFonts w:cs="Arial"/>
              </w:rPr>
              <w:t>Value</w:t>
            </w:r>
          </w:p>
        </w:tc>
        <w:tc>
          <w:tcPr>
            <w:tcW w:w="6880" w:type="dxa"/>
            <w:shd w:val="clear" w:color="auto" w:fill="auto"/>
          </w:tcPr>
          <w:p w14:paraId="0A8C7CBA" w14:textId="77777777" w:rsidR="00FF799C" w:rsidRPr="00B16D97" w:rsidRDefault="00FF799C" w:rsidP="006D552E">
            <w:pPr>
              <w:rPr>
                <w:rFonts w:cs="Arial"/>
              </w:rPr>
            </w:pPr>
            <w:r w:rsidRPr="00B16D97">
              <w:rPr>
                <w:rFonts w:cs="Arial"/>
              </w:rPr>
              <w:t xml:space="preserve">Alphanumeric string value corresponding to the </w:t>
            </w:r>
            <w:r w:rsidRPr="00B16D97">
              <w:rPr>
                <w:rFonts w:cs="Arial"/>
                <w:i/>
              </w:rPr>
              <w:t>Key</w:t>
            </w:r>
            <w:r w:rsidRPr="00B16D97">
              <w:rPr>
                <w:rFonts w:cs="Arial"/>
              </w:rPr>
              <w:t xml:space="preserve"> (string </w:t>
            </w:r>
            <w:r w:rsidR="001660E2" w:rsidRPr="00B16D97">
              <w:rPr>
                <w:rFonts w:cs="Arial"/>
              </w:rPr>
              <w:t>minimum</w:t>
            </w:r>
            <w:r w:rsidRPr="00B16D97">
              <w:rPr>
                <w:rFonts w:cs="Arial"/>
              </w:rPr>
              <w:t xml:space="preserve"> 1, </w:t>
            </w:r>
            <w:r w:rsidR="001660E2" w:rsidRPr="00B16D97">
              <w:rPr>
                <w:rFonts w:cs="Arial"/>
              </w:rPr>
              <w:t>maximum</w:t>
            </w:r>
            <w:r w:rsidRPr="00B16D97">
              <w:rPr>
                <w:rFonts w:cs="Arial"/>
              </w:rPr>
              <w:t xml:space="preserve"> 25</w:t>
            </w:r>
            <w:r w:rsidR="00997C79" w:rsidRPr="00B16D97">
              <w:rPr>
                <w:rFonts w:cs="Arial"/>
              </w:rPr>
              <w:t>0</w:t>
            </w:r>
            <w:r w:rsidRPr="00B16D97">
              <w:rPr>
                <w:rFonts w:cs="Arial"/>
              </w:rPr>
              <w:t>).</w:t>
            </w:r>
          </w:p>
        </w:tc>
      </w:tr>
    </w:tbl>
    <w:p w14:paraId="0A8C7CBC" w14:textId="77777777" w:rsidR="00FF799C" w:rsidRPr="00B16D97" w:rsidRDefault="00FF799C" w:rsidP="006D552E"/>
    <w:p w14:paraId="0A8C7CBD" w14:textId="77777777" w:rsidR="00FF799C" w:rsidRPr="00B16D97" w:rsidRDefault="00EE7CE9" w:rsidP="006D552E">
      <w:pPr>
        <w:pStyle w:val="Heading4"/>
      </w:pPr>
      <w:bookmarkStart w:id="223" w:name="_Ref448222014"/>
      <w:bookmarkStart w:id="224" w:name="_Ref448222378"/>
      <w:bookmarkStart w:id="225" w:name="_Ref448223435"/>
      <w:bookmarkStart w:id="226" w:name="_Toc449621811"/>
      <w:r>
        <w:t>EJustboxIdentifier</w:t>
      </w:r>
      <w:bookmarkEnd w:id="223"/>
      <w:bookmarkEnd w:id="224"/>
      <w:bookmarkEnd w:id="225"/>
      <w:bookmarkEnd w:id="226"/>
    </w:p>
    <w:p w14:paraId="0A8C7CBE" w14:textId="77777777" w:rsidR="00FF799C" w:rsidRPr="00B16D97" w:rsidRDefault="00FF799C" w:rsidP="006D552E">
      <w:r w:rsidRPr="00B16D97">
        <w:t xml:space="preserve">A </w:t>
      </w:r>
      <w:r w:rsidR="00EE7CE9">
        <w:rPr>
          <w:i/>
        </w:rPr>
        <w:t xml:space="preserve">EJustboxIdentifierType </w:t>
      </w:r>
      <w:r w:rsidRPr="00B16D97">
        <w:t>contains all the information on the recipient.</w:t>
      </w:r>
      <w:r w:rsidR="009F6541">
        <w:t xml:space="preserve"> Generally it is being referred to as </w:t>
      </w:r>
      <w:r w:rsidR="009F6541" w:rsidRPr="009F6541">
        <w:rPr>
          <w:i/>
        </w:rPr>
        <w:t>DestinationContext</w:t>
      </w:r>
      <w:r w:rsidR="009F6541">
        <w:t>.</w:t>
      </w:r>
    </w:p>
    <w:p w14:paraId="0A8C7CBF" w14:textId="77777777" w:rsidR="00FF799C" w:rsidRPr="00B16D97" w:rsidRDefault="007A1820" w:rsidP="00EE7CE9">
      <w:pPr>
        <w:jc w:val="center"/>
      </w:pPr>
      <w:r w:rsidRPr="00B16D97">
        <w:rPr>
          <w:noProof/>
          <w:lang w:val="fr-BE" w:eastAsia="fr-BE"/>
        </w:rPr>
        <w:drawing>
          <wp:inline distT="0" distB="0" distL="0" distR="0" wp14:anchorId="0A8C7EFA" wp14:editId="0A8C7EFB">
            <wp:extent cx="4363200" cy="234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tinationContext"/>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4363200" cy="2343600"/>
                    </a:xfrm>
                    <a:prstGeom prst="rect">
                      <a:avLst/>
                    </a:prstGeom>
                    <a:noFill/>
                    <a:ln>
                      <a:noFill/>
                    </a:ln>
                  </pic:spPr>
                </pic:pic>
              </a:graphicData>
            </a:graphic>
          </wp:inline>
        </w:drawing>
      </w:r>
    </w:p>
    <w:p w14:paraId="0A8C7CC0" w14:textId="77777777" w:rsidR="00FF799C" w:rsidRPr="00B16D97" w:rsidRDefault="00FF799C" w:rsidP="006D552E"/>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FF799C" w:rsidRPr="00B16D97" w14:paraId="0A8C7CC3" w14:textId="77777777" w:rsidTr="00DE47DF">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CC1" w14:textId="77777777" w:rsidR="00FF799C" w:rsidRPr="00B16D97" w:rsidRDefault="00FF799C"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CC2" w14:textId="77777777" w:rsidR="00FF799C" w:rsidRPr="00B16D97" w:rsidRDefault="00FF799C" w:rsidP="006D552E">
            <w:pPr>
              <w:rPr>
                <w:b/>
                <w:bCs/>
                <w:color w:val="FFFFFF"/>
              </w:rPr>
            </w:pPr>
            <w:r w:rsidRPr="00B16D97">
              <w:rPr>
                <w:b/>
                <w:bCs/>
                <w:color w:val="FFFFFF"/>
              </w:rPr>
              <w:t>Descriptions</w:t>
            </w:r>
          </w:p>
        </w:tc>
      </w:tr>
      <w:tr w:rsidR="00FF799C" w:rsidRPr="00B16D97" w14:paraId="0A8C7CC6" w14:textId="77777777" w:rsidTr="00DE47DF">
        <w:tc>
          <w:tcPr>
            <w:tcW w:w="2442" w:type="dxa"/>
            <w:shd w:val="clear" w:color="auto" w:fill="auto"/>
          </w:tcPr>
          <w:p w14:paraId="0A8C7CC4" w14:textId="77777777" w:rsidR="00FF799C" w:rsidRPr="00B16D97" w:rsidRDefault="00FF799C" w:rsidP="006D552E">
            <w:pPr>
              <w:rPr>
                <w:rFonts w:cs="Arial"/>
              </w:rPr>
            </w:pPr>
            <w:r w:rsidRPr="00B16D97">
              <w:rPr>
                <w:rFonts w:cs="Arial"/>
              </w:rPr>
              <w:t>ID</w:t>
            </w:r>
          </w:p>
        </w:tc>
        <w:tc>
          <w:tcPr>
            <w:tcW w:w="6880" w:type="dxa"/>
            <w:shd w:val="clear" w:color="auto" w:fill="auto"/>
          </w:tcPr>
          <w:p w14:paraId="0A8C7CC5" w14:textId="77777777" w:rsidR="00FF799C" w:rsidRPr="00B16D97" w:rsidRDefault="00FF799C" w:rsidP="00BF71AE">
            <w:pPr>
              <w:rPr>
                <w:rFonts w:cs="Arial"/>
              </w:rPr>
            </w:pPr>
            <w:r w:rsidRPr="00B16D97">
              <w:t xml:space="preserve">The recipient’s identification </w:t>
            </w:r>
            <w:r w:rsidR="00791B6B" w:rsidRPr="00B16D97">
              <w:t xml:space="preserve">number. </w:t>
            </w:r>
            <w:r w:rsidR="007466D0" w:rsidRPr="00B16D97">
              <w:t xml:space="preserve">This is </w:t>
            </w:r>
            <w:r w:rsidR="00320FE1" w:rsidRPr="00B16D97">
              <w:t>a digital number</w:t>
            </w:r>
            <w:r w:rsidR="007466D0" w:rsidRPr="00B16D97">
              <w:t xml:space="preserve"> representing an </w:t>
            </w:r>
            <w:r w:rsidR="00BF71AE">
              <w:t>organization</w:t>
            </w:r>
            <w:r w:rsidR="007466D0" w:rsidRPr="00B16D97">
              <w:t xml:space="preserve">. </w:t>
            </w:r>
            <w:r w:rsidR="00481AD6" w:rsidRPr="00B16D97">
              <w:t>String.</w:t>
            </w:r>
          </w:p>
        </w:tc>
      </w:tr>
      <w:tr w:rsidR="00FF799C" w:rsidRPr="00B16D97" w14:paraId="0A8C7CC9" w14:textId="77777777" w:rsidTr="00DE47DF">
        <w:tc>
          <w:tcPr>
            <w:tcW w:w="2442" w:type="dxa"/>
            <w:shd w:val="clear" w:color="auto" w:fill="auto"/>
          </w:tcPr>
          <w:p w14:paraId="0A8C7CC7" w14:textId="77777777" w:rsidR="00FF799C" w:rsidRPr="00B16D97" w:rsidRDefault="00FF799C" w:rsidP="006D552E">
            <w:pPr>
              <w:rPr>
                <w:rFonts w:cs="Arial"/>
              </w:rPr>
            </w:pPr>
            <w:r w:rsidRPr="00B16D97">
              <w:rPr>
                <w:rFonts w:cs="Arial"/>
              </w:rPr>
              <w:t>Type</w:t>
            </w:r>
          </w:p>
        </w:tc>
        <w:tc>
          <w:tcPr>
            <w:tcW w:w="6880" w:type="dxa"/>
            <w:shd w:val="clear" w:color="auto" w:fill="auto"/>
          </w:tcPr>
          <w:p w14:paraId="0A8C7CC8" w14:textId="77777777" w:rsidR="00FF799C" w:rsidRPr="00B16D97" w:rsidRDefault="00D8530A" w:rsidP="00D8530A">
            <w:r>
              <w:t xml:space="preserve">The recipient’s ID type. </w:t>
            </w:r>
            <w:r w:rsidR="00481AD6" w:rsidRPr="00B16D97">
              <w:t>String.</w:t>
            </w:r>
          </w:p>
        </w:tc>
      </w:tr>
      <w:tr w:rsidR="00FF799C" w:rsidRPr="00B16D97" w14:paraId="0A8C7CCC" w14:textId="77777777" w:rsidTr="00DE47DF">
        <w:tc>
          <w:tcPr>
            <w:tcW w:w="2442" w:type="dxa"/>
            <w:shd w:val="clear" w:color="auto" w:fill="auto"/>
          </w:tcPr>
          <w:p w14:paraId="0A8C7CCA" w14:textId="77777777" w:rsidR="00FF799C" w:rsidRPr="00B16D97" w:rsidRDefault="00FF799C" w:rsidP="006D552E">
            <w:pPr>
              <w:rPr>
                <w:rFonts w:cs="Arial"/>
              </w:rPr>
            </w:pPr>
            <w:r w:rsidRPr="00B16D97">
              <w:rPr>
                <w:rFonts w:cs="Arial"/>
              </w:rPr>
              <w:t>Quality</w:t>
            </w:r>
          </w:p>
        </w:tc>
        <w:tc>
          <w:tcPr>
            <w:tcW w:w="6880" w:type="dxa"/>
            <w:shd w:val="clear" w:color="auto" w:fill="auto"/>
          </w:tcPr>
          <w:p w14:paraId="0A8C7CCB" w14:textId="77777777" w:rsidR="00FF799C" w:rsidRPr="00B16D97" w:rsidRDefault="00FF799C" w:rsidP="00857C88">
            <w:r w:rsidRPr="00B16D97">
              <w:t xml:space="preserve">A </w:t>
            </w:r>
            <w:r w:rsidRPr="00B16D97">
              <w:rPr>
                <w:i/>
              </w:rPr>
              <w:t xml:space="preserve">Quality </w:t>
            </w:r>
            <w:r w:rsidRPr="00B16D97">
              <w:t xml:space="preserve">defines the recipient’s </w:t>
            </w:r>
            <w:r w:rsidR="006D552E" w:rsidRPr="00B16D97">
              <w:t>eJustBox</w:t>
            </w:r>
            <w:r w:rsidRPr="00B16D97">
              <w:t>.</w:t>
            </w:r>
            <w:r w:rsidR="00481AD6" w:rsidRPr="00B16D97">
              <w:t xml:space="preserve"> String</w:t>
            </w:r>
            <w:r w:rsidR="00857C88">
              <w:t>.</w:t>
            </w:r>
          </w:p>
        </w:tc>
      </w:tr>
      <w:tr w:rsidR="00FF799C" w:rsidRPr="00B16D97" w14:paraId="0A8C7CCF" w14:textId="77777777" w:rsidTr="00DE47DF">
        <w:tc>
          <w:tcPr>
            <w:tcW w:w="2442" w:type="dxa"/>
            <w:shd w:val="clear" w:color="auto" w:fill="auto"/>
          </w:tcPr>
          <w:p w14:paraId="0A8C7CCD" w14:textId="77777777" w:rsidR="00FF799C" w:rsidRPr="00B16D97" w:rsidRDefault="00FF799C" w:rsidP="006D552E">
            <w:pPr>
              <w:rPr>
                <w:rFonts w:cs="Arial"/>
              </w:rPr>
            </w:pPr>
            <w:r w:rsidRPr="00B16D97">
              <w:rPr>
                <w:rFonts w:cs="Arial"/>
              </w:rPr>
              <w:t>User</w:t>
            </w:r>
          </w:p>
        </w:tc>
        <w:tc>
          <w:tcPr>
            <w:tcW w:w="6880" w:type="dxa"/>
            <w:shd w:val="clear" w:color="auto" w:fill="auto"/>
          </w:tcPr>
          <w:p w14:paraId="0A8C7CCE" w14:textId="77777777" w:rsidR="00FF799C" w:rsidRPr="00B16D97" w:rsidRDefault="00FF799C" w:rsidP="00D8530A">
            <w:pPr>
              <w:rPr>
                <w:rFonts w:cs="Arial"/>
              </w:rPr>
            </w:pPr>
            <w:r w:rsidRPr="00B16D97">
              <w:rPr>
                <w:rFonts w:cs="Arial"/>
              </w:rPr>
              <w:t xml:space="preserve">An optional </w:t>
            </w:r>
            <w:r w:rsidRPr="00B16D97">
              <w:rPr>
                <w:rFonts w:cs="Arial"/>
                <w:i/>
              </w:rPr>
              <w:t>User</w:t>
            </w:r>
            <w:r w:rsidRPr="00B16D97">
              <w:t xml:space="preserve"> (</w:t>
            </w:r>
            <w:r w:rsidRPr="00B16D97">
              <w:rPr>
                <w:rFonts w:cs="Arial"/>
                <w:i/>
              </w:rPr>
              <w:t>FirstName</w:t>
            </w:r>
            <w:r w:rsidRPr="00B16D97">
              <w:t xml:space="preserve"> and </w:t>
            </w:r>
            <w:r w:rsidRPr="00B16D97">
              <w:rPr>
                <w:rFonts w:cs="Arial"/>
                <w:i/>
              </w:rPr>
              <w:t>LastName</w:t>
            </w:r>
            <w:r w:rsidRPr="00B16D97">
              <w:rPr>
                <w:rFonts w:cs="Arial"/>
              </w:rPr>
              <w:t>) can be added in the destination context. In case of a publication to an organization, this field is used to specif</w:t>
            </w:r>
            <w:r w:rsidR="00D8530A">
              <w:rPr>
                <w:rFonts w:cs="Arial"/>
              </w:rPr>
              <w:t xml:space="preserve">y a member of this organization </w:t>
            </w:r>
            <w:r w:rsidR="00854CBA" w:rsidRPr="00B16D97">
              <w:rPr>
                <w:rFonts w:cs="Arial"/>
              </w:rPr>
              <w:t>(</w:t>
            </w:r>
            <w:r w:rsidRPr="00B16D97">
              <w:rPr>
                <w:rFonts w:cs="Arial"/>
              </w:rPr>
              <w:t xml:space="preserve">string </w:t>
            </w:r>
            <w:r w:rsidR="001660E2" w:rsidRPr="00B16D97">
              <w:rPr>
                <w:rFonts w:cs="Arial"/>
              </w:rPr>
              <w:t>minimum</w:t>
            </w:r>
            <w:r w:rsidRPr="00B16D97">
              <w:rPr>
                <w:rFonts w:cs="Arial"/>
              </w:rPr>
              <w:t xml:space="preserve"> 1, </w:t>
            </w:r>
            <w:r w:rsidR="001660E2" w:rsidRPr="00B16D97">
              <w:rPr>
                <w:rFonts w:cs="Arial"/>
              </w:rPr>
              <w:t>maximum</w:t>
            </w:r>
            <w:r w:rsidRPr="00B16D97">
              <w:rPr>
                <w:rFonts w:cs="Arial"/>
              </w:rPr>
              <w:t xml:space="preserve"> 100).</w:t>
            </w:r>
            <w:r w:rsidR="00481AD6" w:rsidRPr="00B16D97">
              <w:rPr>
                <w:rFonts w:cs="Arial"/>
              </w:rPr>
              <w:t xml:space="preserve"> String.</w:t>
            </w:r>
          </w:p>
        </w:tc>
      </w:tr>
    </w:tbl>
    <w:p w14:paraId="0A8C7CD0" w14:textId="77777777" w:rsidR="00FF799C" w:rsidRPr="00B16D97" w:rsidRDefault="00FF799C" w:rsidP="006D552E">
      <w:bookmarkStart w:id="227" w:name="_Toc260667388"/>
    </w:p>
    <w:p w14:paraId="0A8C7CD1" w14:textId="77777777" w:rsidR="00FF799C" w:rsidRPr="00B16D97" w:rsidRDefault="00FF799C" w:rsidP="006D552E">
      <w:pPr>
        <w:pStyle w:val="Heading4"/>
      </w:pPr>
      <w:bookmarkStart w:id="228" w:name="_Ref305685549"/>
      <w:bookmarkStart w:id="229" w:name="_Toc306274686"/>
      <w:bookmarkStart w:id="230" w:name="_Toc449621812"/>
      <w:r w:rsidRPr="00B16D97">
        <w:lastRenderedPageBreak/>
        <w:t>Document</w:t>
      </w:r>
      <w:bookmarkEnd w:id="228"/>
      <w:bookmarkEnd w:id="229"/>
      <w:bookmarkEnd w:id="230"/>
    </w:p>
    <w:p w14:paraId="0A8C7CD2" w14:textId="77777777" w:rsidR="00FF799C" w:rsidRPr="00B16D97" w:rsidRDefault="00FF799C" w:rsidP="006D552E">
      <w:r w:rsidRPr="00B16D97">
        <w:t xml:space="preserve">Please note that </w:t>
      </w:r>
      <w:r w:rsidR="00946547" w:rsidRPr="00B16D97">
        <w:t xml:space="preserve">a message will </w:t>
      </w:r>
      <w:r w:rsidR="00DF7E1E" w:rsidRPr="00B16D97">
        <w:t xml:space="preserve">either </w:t>
      </w:r>
      <w:r w:rsidR="00946547" w:rsidRPr="00B16D97">
        <w:t>contain a</w:t>
      </w:r>
      <w:r w:rsidRPr="00B16D97">
        <w:t xml:space="preserve"> News</w:t>
      </w:r>
      <w:r w:rsidR="00946547" w:rsidRPr="00B16D97">
        <w:t xml:space="preserve"> </w:t>
      </w:r>
      <w:r w:rsidR="00DF7E1E" w:rsidRPr="00B16D97">
        <w:t xml:space="preserve">item </w:t>
      </w:r>
      <w:r w:rsidR="00946547" w:rsidRPr="00B16D97">
        <w:t>or a Document, not both</w:t>
      </w:r>
      <w:r w:rsidRPr="00B16D97">
        <w:t>.</w:t>
      </w:r>
    </w:p>
    <w:p w14:paraId="0A8C7CD3" w14:textId="77777777" w:rsidR="00FF799C" w:rsidRPr="00B16D97" w:rsidRDefault="00D10830" w:rsidP="003D6229">
      <w:pPr>
        <w:jc w:val="center"/>
      </w:pPr>
      <w:r w:rsidRPr="00B16D97">
        <w:rPr>
          <w:noProof/>
          <w:lang w:val="fr-BE" w:eastAsia="fr-BE"/>
        </w:rPr>
        <w:drawing>
          <wp:inline distT="0" distB="0" distL="0" distR="0" wp14:anchorId="0A8C7EFC" wp14:editId="353DF79F">
            <wp:extent cx="3859200" cy="1249200"/>
            <wp:effectExtent l="0" t="0" r="8255"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152.png"/>
                    <pic:cNvPicPr/>
                  </pic:nvPicPr>
                  <pic:blipFill>
                    <a:blip r:embed="rId49">
                      <a:extLst>
                        <a:ext uri="{28A0092B-C50C-407E-A947-70E740481C1C}">
                          <a14:useLocalDpi xmlns:a14="http://schemas.microsoft.com/office/drawing/2010/main" val="0"/>
                        </a:ext>
                      </a:extLst>
                    </a:blip>
                    <a:stretch>
                      <a:fillRect/>
                    </a:stretch>
                  </pic:blipFill>
                  <pic:spPr>
                    <a:xfrm>
                      <a:off x="0" y="0"/>
                      <a:ext cx="3859200" cy="1249200"/>
                    </a:xfrm>
                    <a:prstGeom prst="rect">
                      <a:avLst/>
                    </a:prstGeom>
                  </pic:spPr>
                </pic:pic>
              </a:graphicData>
            </a:graphic>
          </wp:inline>
        </w:drawing>
      </w:r>
    </w:p>
    <w:p w14:paraId="0A8C7CD4" w14:textId="77777777" w:rsidR="00FF799C" w:rsidRPr="00B16D97" w:rsidRDefault="00FF799C" w:rsidP="006D552E"/>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FF799C" w:rsidRPr="00B16D97" w14:paraId="0A8C7CD7" w14:textId="77777777" w:rsidTr="00E1266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CD5" w14:textId="77777777" w:rsidR="00FF799C" w:rsidRPr="00B16D97" w:rsidRDefault="00FF799C"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CD6" w14:textId="77777777" w:rsidR="00FF799C" w:rsidRPr="00B16D97" w:rsidRDefault="00FF799C" w:rsidP="006D552E">
            <w:pPr>
              <w:rPr>
                <w:b/>
                <w:bCs/>
                <w:color w:val="FFFFFF"/>
              </w:rPr>
            </w:pPr>
            <w:r w:rsidRPr="00B16D97">
              <w:rPr>
                <w:b/>
                <w:bCs/>
                <w:color w:val="FFFFFF"/>
              </w:rPr>
              <w:t>Descriptions</w:t>
            </w:r>
          </w:p>
        </w:tc>
      </w:tr>
      <w:tr w:rsidR="002B2D00" w:rsidRPr="00B16D97" w14:paraId="0A8C7CDA" w14:textId="77777777" w:rsidTr="00E12666">
        <w:tc>
          <w:tcPr>
            <w:tcW w:w="2442" w:type="dxa"/>
            <w:shd w:val="clear" w:color="auto" w:fill="auto"/>
          </w:tcPr>
          <w:p w14:paraId="0A8C7CD8" w14:textId="77777777" w:rsidR="002B2D00" w:rsidRPr="00B16D97" w:rsidRDefault="002B2D00" w:rsidP="006D552E">
            <w:pPr>
              <w:rPr>
                <w:rFonts w:cs="Arial"/>
              </w:rPr>
            </w:pPr>
            <w:r w:rsidRPr="00B16D97">
              <w:rPr>
                <w:rFonts w:cs="Arial"/>
              </w:rPr>
              <w:t>Title</w:t>
            </w:r>
          </w:p>
        </w:tc>
        <w:tc>
          <w:tcPr>
            <w:tcW w:w="6880" w:type="dxa"/>
            <w:shd w:val="clear" w:color="auto" w:fill="auto"/>
          </w:tcPr>
          <w:p w14:paraId="0A8C7CD9" w14:textId="77777777" w:rsidR="002B2D00" w:rsidRPr="00B16D97" w:rsidRDefault="002B2D00" w:rsidP="006D552E">
            <w:pPr>
              <w:rPr>
                <w:rFonts w:cs="Arial"/>
              </w:rPr>
            </w:pPr>
            <w:r w:rsidRPr="00B16D97">
              <w:rPr>
                <w:rFonts w:cs="Arial"/>
              </w:rPr>
              <w:t xml:space="preserve">A Document has a </w:t>
            </w:r>
            <w:r w:rsidRPr="00B16D97">
              <w:rPr>
                <w:rFonts w:cs="Arial"/>
                <w:i/>
              </w:rPr>
              <w:t>Title,</w:t>
            </w:r>
            <w:r w:rsidRPr="00B16D97">
              <w:rPr>
                <w:rFonts w:cs="Arial"/>
              </w:rPr>
              <w:t xml:space="preserve"> a human readable description of its intent (string minimum 1, maximum 400).</w:t>
            </w:r>
          </w:p>
        </w:tc>
      </w:tr>
      <w:tr w:rsidR="002B2D00" w:rsidRPr="00B16D97" w14:paraId="0A8C7CDE" w14:textId="77777777" w:rsidTr="00E12666">
        <w:tc>
          <w:tcPr>
            <w:tcW w:w="2442" w:type="dxa"/>
            <w:shd w:val="clear" w:color="auto" w:fill="auto"/>
          </w:tcPr>
          <w:p w14:paraId="0A8C7CDB" w14:textId="77777777" w:rsidR="002B2D00" w:rsidRPr="00B16D97" w:rsidRDefault="002B2D00" w:rsidP="00F417FB">
            <w:pPr>
              <w:rPr>
                <w:rFonts w:cs="Arial"/>
              </w:rPr>
            </w:pPr>
            <w:r w:rsidRPr="00B16D97">
              <w:rPr>
                <w:rFonts w:cs="Arial"/>
              </w:rPr>
              <w:t>EncryptableContent</w:t>
            </w:r>
          </w:p>
        </w:tc>
        <w:tc>
          <w:tcPr>
            <w:tcW w:w="6880" w:type="dxa"/>
            <w:shd w:val="clear" w:color="auto" w:fill="auto"/>
          </w:tcPr>
          <w:p w14:paraId="0A8C7CDC" w14:textId="77777777" w:rsidR="002B2D00" w:rsidRPr="00B16D97" w:rsidRDefault="002B2D00" w:rsidP="006D552E">
            <w:pPr>
              <w:rPr>
                <w:rFonts w:cs="Arial"/>
              </w:rPr>
            </w:pPr>
            <w:r w:rsidRPr="00B16D97">
              <w:rPr>
                <w:rFonts w:cs="Arial"/>
              </w:rPr>
              <w:t xml:space="preserve">Contains a SOAP reference to the attachment Eg. &lt;EncryptableContent&gt; </w:t>
            </w:r>
            <w:hyperlink r:id="rId50" w:history="1">
              <w:r w:rsidR="00F417FB" w:rsidRPr="00C53AD0">
                <w:rPr>
                  <w:rStyle w:val="Hyperlink"/>
                  <w:rFonts w:cs="Arial"/>
                </w:rPr>
                <w:t>cid:4906633928&lt;/EncryptableContent</w:t>
              </w:r>
            </w:hyperlink>
            <w:r w:rsidRPr="00B16D97">
              <w:rPr>
                <w:rFonts w:cs="Arial"/>
              </w:rPr>
              <w:t>&gt;. Type is xsd:anyURI.</w:t>
            </w:r>
          </w:p>
          <w:p w14:paraId="0A8C7CDD" w14:textId="11D28CEB" w:rsidR="002B2D00" w:rsidRPr="00B16D97" w:rsidRDefault="002B2D00" w:rsidP="00436A3D">
            <w:r w:rsidRPr="00B16D97">
              <w:rPr>
                <w:rFonts w:cs="Arial"/>
              </w:rPr>
              <w:t xml:space="preserve">If </w:t>
            </w:r>
            <w:r w:rsidRPr="00B16D97">
              <w:rPr>
                <w:rFonts w:cs="Arial"/>
                <w:i/>
              </w:rPr>
              <w:t>IsEncrypted</w:t>
            </w:r>
            <w:r w:rsidRPr="00B16D97">
              <w:rPr>
                <w:rFonts w:cs="Arial"/>
              </w:rPr>
              <w:t xml:space="preserve"> is true (see Section </w:t>
            </w:r>
            <w:r w:rsidRPr="00B16D97">
              <w:rPr>
                <w:rFonts w:cs="Arial"/>
              </w:rPr>
              <w:fldChar w:fldCharType="begin"/>
            </w:r>
            <w:r w:rsidRPr="00B16D97">
              <w:rPr>
                <w:rFonts w:cs="Arial"/>
              </w:rPr>
              <w:instrText xml:space="preserve"> REF _Ref305769931 \r \h  \* MERGEFORMAT </w:instrText>
            </w:r>
            <w:r w:rsidRPr="00B16D97">
              <w:rPr>
                <w:rFonts w:cs="Arial"/>
              </w:rPr>
            </w:r>
            <w:r w:rsidRPr="00B16D97">
              <w:rPr>
                <w:rFonts w:cs="Arial"/>
              </w:rPr>
              <w:fldChar w:fldCharType="separate"/>
            </w:r>
            <w:r w:rsidR="001638AC">
              <w:rPr>
                <w:rFonts w:cs="Arial"/>
              </w:rPr>
              <w:t>5.3.12.7</w:t>
            </w:r>
            <w:r w:rsidRPr="00B16D97">
              <w:rPr>
                <w:rFonts w:cs="Arial"/>
              </w:rPr>
              <w:fldChar w:fldCharType="end"/>
            </w:r>
            <w:r w:rsidRPr="00B16D97">
              <w:rPr>
                <w:rFonts w:cs="Arial"/>
              </w:rPr>
              <w:t>), th</w:t>
            </w:r>
            <w:r w:rsidR="00436A3D">
              <w:rPr>
                <w:rFonts w:cs="Arial"/>
              </w:rPr>
              <w:t>e attachement must be encrypted.</w:t>
            </w:r>
          </w:p>
        </w:tc>
      </w:tr>
    </w:tbl>
    <w:p w14:paraId="0A8C7CE5" w14:textId="77777777" w:rsidR="00FF799C" w:rsidRPr="00B16D97" w:rsidRDefault="00FF799C" w:rsidP="006D552E"/>
    <w:p w14:paraId="0A8C7CE6" w14:textId="77777777" w:rsidR="00B47819" w:rsidRPr="00B16D97" w:rsidRDefault="00B47819" w:rsidP="006D552E">
      <w:pPr>
        <w:pStyle w:val="Heading4"/>
      </w:pPr>
      <w:bookmarkStart w:id="231" w:name="_Ref350602138"/>
      <w:bookmarkStart w:id="232" w:name="_Toc449621813"/>
      <w:r w:rsidRPr="00B16D97">
        <w:t>Error</w:t>
      </w:r>
      <w:bookmarkEnd w:id="231"/>
      <w:bookmarkEnd w:id="232"/>
    </w:p>
    <w:p w14:paraId="0A8C7CE7" w14:textId="77777777" w:rsidR="00B47819" w:rsidRPr="00B16D97" w:rsidRDefault="00057C77" w:rsidP="00E12666">
      <w:pPr>
        <w:jc w:val="center"/>
      </w:pPr>
      <w:r w:rsidRPr="00B16D97">
        <w:rPr>
          <w:noProof/>
          <w:lang w:val="fr-BE" w:eastAsia="fr-BE"/>
        </w:rPr>
        <w:drawing>
          <wp:inline distT="0" distB="0" distL="0" distR="0" wp14:anchorId="0A8C7EFE" wp14:editId="0A8C7EFF">
            <wp:extent cx="3942000" cy="33048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153.png"/>
                    <pic:cNvPicPr/>
                  </pic:nvPicPr>
                  <pic:blipFill>
                    <a:blip r:embed="rId51">
                      <a:extLst>
                        <a:ext uri="{28A0092B-C50C-407E-A947-70E740481C1C}">
                          <a14:useLocalDpi xmlns:a14="http://schemas.microsoft.com/office/drawing/2010/main" val="0"/>
                        </a:ext>
                      </a:extLst>
                    </a:blip>
                    <a:stretch>
                      <a:fillRect/>
                    </a:stretch>
                  </pic:blipFill>
                  <pic:spPr>
                    <a:xfrm>
                      <a:off x="0" y="0"/>
                      <a:ext cx="3942000" cy="3304800"/>
                    </a:xfrm>
                    <a:prstGeom prst="rect">
                      <a:avLst/>
                    </a:prstGeom>
                  </pic:spPr>
                </pic:pic>
              </a:graphicData>
            </a:graphic>
          </wp:inline>
        </w:drawing>
      </w:r>
    </w:p>
    <w:p w14:paraId="0A8C7CE8" w14:textId="77777777" w:rsidR="00B47819" w:rsidRPr="00B16D97" w:rsidRDefault="00B47819" w:rsidP="006D552E"/>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B47819" w:rsidRPr="00B16D97" w14:paraId="0A8C7CEB" w14:textId="77777777" w:rsidTr="006962CB">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CE9" w14:textId="77777777" w:rsidR="00B47819" w:rsidRPr="00B16D97" w:rsidRDefault="00B47819"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CEA" w14:textId="77777777" w:rsidR="00B47819" w:rsidRPr="00B16D97" w:rsidRDefault="00B47819" w:rsidP="006D552E">
            <w:pPr>
              <w:rPr>
                <w:b/>
                <w:bCs/>
                <w:color w:val="FFFFFF"/>
              </w:rPr>
            </w:pPr>
            <w:r w:rsidRPr="00B16D97">
              <w:rPr>
                <w:b/>
                <w:bCs/>
                <w:color w:val="FFFFFF"/>
              </w:rPr>
              <w:t>Descriptions</w:t>
            </w:r>
          </w:p>
        </w:tc>
      </w:tr>
      <w:tr w:rsidR="00B47819" w:rsidRPr="00B16D97" w14:paraId="0A8C7CEE" w14:textId="77777777" w:rsidTr="006962CB">
        <w:tc>
          <w:tcPr>
            <w:tcW w:w="2442" w:type="dxa"/>
            <w:shd w:val="clear" w:color="auto" w:fill="auto"/>
          </w:tcPr>
          <w:p w14:paraId="0A8C7CEC" w14:textId="77777777" w:rsidR="00B47819" w:rsidRPr="00B16D97" w:rsidRDefault="00057C77" w:rsidP="006D552E">
            <w:pPr>
              <w:rPr>
                <w:rFonts w:cs="Arial"/>
              </w:rPr>
            </w:pPr>
            <w:r w:rsidRPr="00B16D97">
              <w:rPr>
                <w:rFonts w:cs="Arial"/>
              </w:rPr>
              <w:t>Publication</w:t>
            </w:r>
            <w:r w:rsidR="00B47819" w:rsidRPr="00B16D97">
              <w:rPr>
                <w:rFonts w:cs="Arial"/>
              </w:rPr>
              <w:t>Id</w:t>
            </w:r>
          </w:p>
        </w:tc>
        <w:tc>
          <w:tcPr>
            <w:tcW w:w="6880" w:type="dxa"/>
            <w:shd w:val="clear" w:color="auto" w:fill="auto"/>
          </w:tcPr>
          <w:p w14:paraId="0A8C7CED" w14:textId="77777777" w:rsidR="00B47819" w:rsidRPr="00B16D97" w:rsidRDefault="00B47819" w:rsidP="006D552E">
            <w:pPr>
              <w:rPr>
                <w:rFonts w:cs="Arial"/>
              </w:rPr>
            </w:pPr>
            <w:r w:rsidRPr="00B16D97">
              <w:rPr>
                <w:rFonts w:cs="Arial"/>
              </w:rPr>
              <w:t xml:space="preserve">The </w:t>
            </w:r>
            <w:r w:rsidR="00057C77" w:rsidRPr="00B16D97">
              <w:rPr>
                <w:rFonts w:cs="Arial"/>
              </w:rPr>
              <w:t>Publication</w:t>
            </w:r>
            <w:r w:rsidRPr="00B16D97">
              <w:rPr>
                <w:rFonts w:cs="Arial"/>
              </w:rPr>
              <w:t xml:space="preserve">Id of the </w:t>
            </w:r>
            <w:r w:rsidR="00057C77" w:rsidRPr="00B16D97">
              <w:rPr>
                <w:rFonts w:cs="Arial"/>
              </w:rPr>
              <w:t>sent</w:t>
            </w:r>
            <w:r w:rsidRPr="00B16D97">
              <w:rPr>
                <w:rFonts w:cs="Arial"/>
              </w:rPr>
              <w:t xml:space="preserve"> message</w:t>
            </w:r>
            <w:r w:rsidR="00057C77" w:rsidRPr="00B16D97">
              <w:rPr>
                <w:rFonts w:cs="Arial"/>
              </w:rPr>
              <w:t xml:space="preserve"> (in error)</w:t>
            </w:r>
            <w:r w:rsidRPr="00B16D97">
              <w:rPr>
                <w:rFonts w:cs="Arial"/>
              </w:rPr>
              <w:t>.</w:t>
            </w:r>
          </w:p>
        </w:tc>
      </w:tr>
      <w:tr w:rsidR="00B47819" w:rsidRPr="00B16D97" w14:paraId="0A8C7CF1" w14:textId="77777777" w:rsidTr="006962CB">
        <w:tc>
          <w:tcPr>
            <w:tcW w:w="2442" w:type="dxa"/>
            <w:shd w:val="clear" w:color="auto" w:fill="auto"/>
          </w:tcPr>
          <w:p w14:paraId="0A8C7CEF" w14:textId="77777777" w:rsidR="00B47819" w:rsidRPr="00B16D97" w:rsidRDefault="007A3494" w:rsidP="006D552E">
            <w:pPr>
              <w:rPr>
                <w:rFonts w:cs="Arial"/>
              </w:rPr>
            </w:pPr>
            <w:r w:rsidRPr="00B16D97">
              <w:rPr>
                <w:rFonts w:cs="Arial"/>
              </w:rPr>
              <w:t>Code</w:t>
            </w:r>
          </w:p>
        </w:tc>
        <w:tc>
          <w:tcPr>
            <w:tcW w:w="6880" w:type="dxa"/>
            <w:shd w:val="clear" w:color="auto" w:fill="auto"/>
          </w:tcPr>
          <w:p w14:paraId="0A8C7CF0" w14:textId="77777777" w:rsidR="00B47819" w:rsidRPr="00B16D97" w:rsidRDefault="007A3494" w:rsidP="006D552E">
            <w:r w:rsidRPr="00B16D97">
              <w:rPr>
                <w:rFonts w:cs="Arial"/>
              </w:rPr>
              <w:t>The Error Code</w:t>
            </w:r>
            <w:r w:rsidR="009266D8" w:rsidRPr="00B16D97">
              <w:rPr>
                <w:rFonts w:cs="Arial"/>
              </w:rPr>
              <w:t xml:space="preserve"> as defined in table </w:t>
            </w:r>
            <w:r w:rsidR="00846C45" w:rsidRPr="00B16D97">
              <w:rPr>
                <w:rFonts w:cs="Arial"/>
              </w:rPr>
              <w:fldChar w:fldCharType="begin"/>
            </w:r>
            <w:r w:rsidR="00846C45" w:rsidRPr="00B16D97">
              <w:rPr>
                <w:rFonts w:cs="Arial"/>
              </w:rPr>
              <w:instrText xml:space="preserve"> REF _Ref343785101 \r \h </w:instrText>
            </w:r>
            <w:r w:rsidR="006D552E" w:rsidRPr="00B16D97">
              <w:rPr>
                <w:rFonts w:cs="Arial"/>
              </w:rPr>
              <w:instrText xml:space="preserve"> \* MERGEFORMAT </w:instrText>
            </w:r>
            <w:r w:rsidR="00846C45" w:rsidRPr="00B16D97">
              <w:rPr>
                <w:rFonts w:cs="Arial"/>
              </w:rPr>
            </w:r>
            <w:r w:rsidR="00846C45" w:rsidRPr="00B16D97">
              <w:rPr>
                <w:rFonts w:cs="Arial"/>
              </w:rPr>
              <w:fldChar w:fldCharType="separate"/>
            </w:r>
            <w:r w:rsidR="001638AC">
              <w:rPr>
                <w:rFonts w:cs="Arial"/>
              </w:rPr>
              <w:t>8.1</w:t>
            </w:r>
            <w:r w:rsidR="00846C45" w:rsidRPr="00B16D97">
              <w:rPr>
                <w:rFonts w:cs="Arial"/>
              </w:rPr>
              <w:fldChar w:fldCharType="end"/>
            </w:r>
            <w:r w:rsidR="00FC55C6" w:rsidRPr="00B16D97">
              <w:rPr>
                <w:rFonts w:cs="Arial"/>
              </w:rPr>
              <w:t>. The number of possible error codes can evolve.</w:t>
            </w:r>
          </w:p>
        </w:tc>
      </w:tr>
      <w:tr w:rsidR="00B47819" w:rsidRPr="00B16D97" w14:paraId="0A8C7CF4" w14:textId="77777777" w:rsidTr="006962CB">
        <w:tc>
          <w:tcPr>
            <w:tcW w:w="2442" w:type="dxa"/>
            <w:shd w:val="clear" w:color="auto" w:fill="auto"/>
          </w:tcPr>
          <w:p w14:paraId="0A8C7CF2" w14:textId="77777777" w:rsidR="00B47819" w:rsidRPr="00B16D97" w:rsidRDefault="00DD123F" w:rsidP="006D552E">
            <w:pPr>
              <w:rPr>
                <w:rFonts w:cs="Arial"/>
              </w:rPr>
            </w:pPr>
            <w:r w:rsidRPr="00B16D97">
              <w:rPr>
                <w:rFonts w:cs="Arial"/>
              </w:rPr>
              <w:t>Message</w:t>
            </w:r>
          </w:p>
        </w:tc>
        <w:tc>
          <w:tcPr>
            <w:tcW w:w="6880" w:type="dxa"/>
            <w:shd w:val="clear" w:color="auto" w:fill="auto"/>
          </w:tcPr>
          <w:p w14:paraId="0A8C7CF3" w14:textId="77777777" w:rsidR="00B47819" w:rsidRPr="00B16D97" w:rsidRDefault="00DD123F" w:rsidP="006D552E">
            <w:r w:rsidRPr="00B16D97">
              <w:rPr>
                <w:rFonts w:cs="Arial"/>
              </w:rPr>
              <w:t>A human readable English message.</w:t>
            </w:r>
          </w:p>
        </w:tc>
      </w:tr>
      <w:tr w:rsidR="00B47819" w:rsidRPr="00B16D97" w14:paraId="0A8C7CF7" w14:textId="77777777" w:rsidTr="006962CB">
        <w:tc>
          <w:tcPr>
            <w:tcW w:w="2442" w:type="dxa"/>
            <w:shd w:val="clear" w:color="auto" w:fill="auto"/>
          </w:tcPr>
          <w:p w14:paraId="0A8C7CF5" w14:textId="77777777" w:rsidR="00B47819" w:rsidRPr="00B16D97" w:rsidRDefault="00DD123F" w:rsidP="006D552E">
            <w:pPr>
              <w:rPr>
                <w:rFonts w:cs="Arial"/>
              </w:rPr>
            </w:pPr>
            <w:r w:rsidRPr="00B16D97">
              <w:rPr>
                <w:rFonts w:cs="Arial"/>
              </w:rPr>
              <w:t>Destination</w:t>
            </w:r>
          </w:p>
        </w:tc>
        <w:tc>
          <w:tcPr>
            <w:tcW w:w="6880" w:type="dxa"/>
            <w:shd w:val="clear" w:color="auto" w:fill="auto"/>
          </w:tcPr>
          <w:p w14:paraId="0A8C7CF6" w14:textId="77777777" w:rsidR="00B47819" w:rsidRPr="00B16D97" w:rsidRDefault="00CF6C4C" w:rsidP="006D552E">
            <w:r w:rsidRPr="00B16D97">
              <w:t xml:space="preserve">The recipient causing an error because he could not be found for example. Check </w:t>
            </w:r>
            <w:r w:rsidRPr="00B16D97">
              <w:lastRenderedPageBreak/>
              <w:t>if the identifier and identifier type is correct.</w:t>
            </w:r>
            <w:r w:rsidR="006A2832">
              <w:t xml:space="preserve"> See the </w:t>
            </w:r>
            <w:r w:rsidR="006A2832">
              <w:fldChar w:fldCharType="begin"/>
            </w:r>
            <w:r w:rsidR="006A2832">
              <w:instrText xml:space="preserve"> REF _Ref448222014 \h </w:instrText>
            </w:r>
            <w:r w:rsidR="006A2832">
              <w:fldChar w:fldCharType="separate"/>
            </w:r>
            <w:r w:rsidR="001638AC">
              <w:t>EJustboxIdentifier</w:t>
            </w:r>
            <w:r w:rsidR="006A2832">
              <w:fldChar w:fldCharType="end"/>
            </w:r>
            <w:r w:rsidR="006A2832">
              <w:t xml:space="preserve"> section for more information.</w:t>
            </w:r>
          </w:p>
        </w:tc>
      </w:tr>
      <w:tr w:rsidR="00CF6C4C" w:rsidRPr="00B16D97" w14:paraId="0A8C7CFA" w14:textId="77777777" w:rsidTr="006962CB">
        <w:tc>
          <w:tcPr>
            <w:tcW w:w="2442" w:type="dxa"/>
            <w:shd w:val="clear" w:color="auto" w:fill="auto"/>
          </w:tcPr>
          <w:p w14:paraId="0A8C7CF8" w14:textId="77777777" w:rsidR="00CF6C4C" w:rsidRPr="00B16D97" w:rsidRDefault="00CF6C4C" w:rsidP="006D552E">
            <w:pPr>
              <w:rPr>
                <w:rFonts w:cs="Arial"/>
              </w:rPr>
            </w:pPr>
            <w:r w:rsidRPr="00B16D97">
              <w:rPr>
                <w:rFonts w:cs="Arial"/>
              </w:rPr>
              <w:lastRenderedPageBreak/>
              <w:t>Failure</w:t>
            </w:r>
          </w:p>
        </w:tc>
        <w:tc>
          <w:tcPr>
            <w:tcW w:w="6880" w:type="dxa"/>
            <w:shd w:val="clear" w:color="auto" w:fill="auto"/>
          </w:tcPr>
          <w:p w14:paraId="0A8C7CF9" w14:textId="77777777" w:rsidR="00CF6C4C" w:rsidRPr="00B16D97" w:rsidRDefault="008D7035" w:rsidP="006D552E">
            <w:r w:rsidRPr="00B16D97">
              <w:t>All-purpose</w:t>
            </w:r>
            <w:r w:rsidR="00CF6C4C" w:rsidRPr="00B16D97">
              <w:t xml:space="preserve"> </w:t>
            </w:r>
            <w:r w:rsidRPr="00B16D97">
              <w:t xml:space="preserve">field containing technical Ids as PublicationId or MessageId. Not currently used, </w:t>
            </w:r>
            <w:r w:rsidR="00CF1DE4" w:rsidRPr="00B16D97">
              <w:t xml:space="preserve">but </w:t>
            </w:r>
            <w:r w:rsidRPr="00B16D97">
              <w:t>for future needs.</w:t>
            </w:r>
          </w:p>
        </w:tc>
      </w:tr>
    </w:tbl>
    <w:p w14:paraId="0A8C7CFB" w14:textId="77777777" w:rsidR="00B47819" w:rsidRPr="00B16D97" w:rsidRDefault="00B47819" w:rsidP="006D552E"/>
    <w:p w14:paraId="0A8C7CFC" w14:textId="77777777" w:rsidR="003E63B0" w:rsidRPr="00B16D97" w:rsidRDefault="003E63B0" w:rsidP="006D552E">
      <w:pPr>
        <w:pStyle w:val="Heading4"/>
      </w:pPr>
      <w:bookmarkStart w:id="233" w:name="_Ref306281407"/>
      <w:bookmarkStart w:id="234" w:name="_Toc449621814"/>
      <w:r w:rsidRPr="00B16D97">
        <w:t>Message</w:t>
      </w:r>
      <w:bookmarkEnd w:id="233"/>
      <w:bookmarkEnd w:id="234"/>
    </w:p>
    <w:p w14:paraId="0A8C7CFD" w14:textId="77777777" w:rsidR="003E63B0" w:rsidRDefault="00716939" w:rsidP="009E3FB6">
      <w:pPr>
        <w:jc w:val="center"/>
      </w:pPr>
      <w:r w:rsidRPr="00B16D97">
        <w:rPr>
          <w:noProof/>
          <w:lang w:val="fr-BE" w:eastAsia="fr-BE"/>
        </w:rPr>
        <w:drawing>
          <wp:inline distT="0" distB="0" distL="0" distR="0" wp14:anchorId="0A8C7F00" wp14:editId="7096645B">
            <wp:extent cx="3992400" cy="2944800"/>
            <wp:effectExtent l="0" t="0" r="8255"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health-ehBox-consultation-schema-protocol-3_0_p47.png"/>
                    <pic:cNvPicPr/>
                  </pic:nvPicPr>
                  <pic:blipFill>
                    <a:blip r:embed="rId52">
                      <a:extLst>
                        <a:ext uri="{28A0092B-C50C-407E-A947-70E740481C1C}">
                          <a14:useLocalDpi xmlns:a14="http://schemas.microsoft.com/office/drawing/2010/main" val="0"/>
                        </a:ext>
                      </a:extLst>
                    </a:blip>
                    <a:stretch>
                      <a:fillRect/>
                    </a:stretch>
                  </pic:blipFill>
                  <pic:spPr>
                    <a:xfrm>
                      <a:off x="0" y="0"/>
                      <a:ext cx="3992400" cy="2944800"/>
                    </a:xfrm>
                    <a:prstGeom prst="rect">
                      <a:avLst/>
                    </a:prstGeom>
                  </pic:spPr>
                </pic:pic>
              </a:graphicData>
            </a:graphic>
          </wp:inline>
        </w:drawing>
      </w:r>
    </w:p>
    <w:p w14:paraId="0A8C7CFE" w14:textId="77777777" w:rsidR="009E3FB6" w:rsidRPr="00B16D97" w:rsidRDefault="009E3FB6" w:rsidP="009E3FB6">
      <w:pPr>
        <w:jc w:val="cente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3E63B0" w:rsidRPr="00B16D97" w14:paraId="0A8C7D01" w14:textId="77777777" w:rsidTr="006B0586">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CFF" w14:textId="77777777" w:rsidR="003E63B0" w:rsidRPr="00B16D97" w:rsidRDefault="003E63B0"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D00" w14:textId="77777777" w:rsidR="003E63B0" w:rsidRPr="00B16D97" w:rsidRDefault="003E63B0" w:rsidP="006D552E">
            <w:pPr>
              <w:rPr>
                <w:b/>
                <w:bCs/>
                <w:color w:val="FFFFFF"/>
              </w:rPr>
            </w:pPr>
            <w:r w:rsidRPr="00B16D97">
              <w:rPr>
                <w:b/>
                <w:bCs/>
                <w:color w:val="FFFFFF"/>
              </w:rPr>
              <w:t>Description</w:t>
            </w:r>
          </w:p>
        </w:tc>
      </w:tr>
      <w:tr w:rsidR="003E63B0" w:rsidRPr="00B16D97" w14:paraId="0A8C7D04" w14:textId="77777777" w:rsidTr="006B0586">
        <w:tc>
          <w:tcPr>
            <w:tcW w:w="2442" w:type="dxa"/>
            <w:shd w:val="clear" w:color="auto" w:fill="auto"/>
            <w:vAlign w:val="center"/>
          </w:tcPr>
          <w:p w14:paraId="0A8C7D02" w14:textId="77777777" w:rsidR="003E63B0" w:rsidRPr="00B16D97" w:rsidRDefault="003E63B0" w:rsidP="006D552E">
            <w:pPr>
              <w:rPr>
                <w:rFonts w:cs="Arial"/>
              </w:rPr>
            </w:pPr>
            <w:r w:rsidRPr="00B16D97">
              <w:rPr>
                <w:rFonts w:cs="Arial"/>
              </w:rPr>
              <w:t>MessageId</w:t>
            </w:r>
          </w:p>
        </w:tc>
        <w:tc>
          <w:tcPr>
            <w:tcW w:w="6880" w:type="dxa"/>
            <w:shd w:val="clear" w:color="auto" w:fill="auto"/>
          </w:tcPr>
          <w:p w14:paraId="0A8C7D03" w14:textId="77777777" w:rsidR="003E63B0" w:rsidRPr="00B16D97" w:rsidRDefault="003E63B0" w:rsidP="006D552E">
            <w:r w:rsidRPr="00B16D97">
              <w:t xml:space="preserve">The </w:t>
            </w:r>
            <w:r w:rsidRPr="00B16D97">
              <w:rPr>
                <w:i/>
              </w:rPr>
              <w:t>MessageId</w:t>
            </w:r>
            <w:r w:rsidRPr="00B16D97">
              <w:t xml:space="preserve"> </w:t>
            </w:r>
            <w:r w:rsidR="000301BA" w:rsidRPr="00B16D97">
              <w:t xml:space="preserve">is </w:t>
            </w:r>
            <w:r w:rsidRPr="00B16D97">
              <w:t>a unique message identification</w:t>
            </w:r>
            <w:r w:rsidR="000301BA" w:rsidRPr="00B16D97">
              <w:t xml:space="preserve"> generated by the system and returned during</w:t>
            </w:r>
            <w:r w:rsidR="00E607FD" w:rsidRPr="00B16D97">
              <w:t xml:space="preserve"> the</w:t>
            </w:r>
            <w:r w:rsidR="000301BA" w:rsidRPr="00B16D97">
              <w:t xml:space="preserve"> publication and when calling </w:t>
            </w:r>
            <w:r w:rsidR="00E607FD" w:rsidRPr="00B16D97">
              <w:t xml:space="preserve">upon the </w:t>
            </w:r>
            <w:r w:rsidR="000301BA" w:rsidRPr="00B16D97">
              <w:t>getMessagesList</w:t>
            </w:r>
            <w:r w:rsidRPr="00B16D97">
              <w:t>.</w:t>
            </w:r>
            <w:r w:rsidR="00CD6A9F" w:rsidRPr="00B16D97">
              <w:t xml:space="preserve"> String of 13 digits.</w:t>
            </w:r>
          </w:p>
        </w:tc>
      </w:tr>
      <w:tr w:rsidR="003E63B0" w:rsidRPr="00B16D97" w14:paraId="0A8C7D07" w14:textId="77777777" w:rsidTr="006B0586">
        <w:tc>
          <w:tcPr>
            <w:tcW w:w="2442" w:type="dxa"/>
            <w:shd w:val="clear" w:color="auto" w:fill="auto"/>
            <w:vAlign w:val="center"/>
          </w:tcPr>
          <w:p w14:paraId="0A8C7D05" w14:textId="77777777" w:rsidR="003E63B0" w:rsidRPr="00B16D97" w:rsidRDefault="003E63B0" w:rsidP="006D552E">
            <w:pPr>
              <w:rPr>
                <w:rFonts w:cs="Arial"/>
              </w:rPr>
            </w:pPr>
            <w:r w:rsidRPr="00B16D97">
              <w:rPr>
                <w:rFonts w:cs="Arial"/>
              </w:rPr>
              <w:t>PublicationId</w:t>
            </w:r>
          </w:p>
        </w:tc>
        <w:tc>
          <w:tcPr>
            <w:tcW w:w="6880" w:type="dxa"/>
            <w:shd w:val="clear" w:color="auto" w:fill="auto"/>
          </w:tcPr>
          <w:p w14:paraId="0A8C7D06" w14:textId="77777777" w:rsidR="003E63B0" w:rsidRPr="00B16D97" w:rsidRDefault="003E63B0" w:rsidP="006D552E">
            <w:r w:rsidRPr="00B16D97">
              <w:rPr>
                <w:rFonts w:cs="Arial"/>
              </w:rPr>
              <w:t>The Id that the sender has used to publish the message.</w:t>
            </w:r>
            <w:r w:rsidR="002510C4" w:rsidRPr="00B16D97">
              <w:rPr>
                <w:rFonts w:cs="Arial"/>
              </w:rPr>
              <w:t xml:space="preserve"> String, minimum 1, maximum 13.</w:t>
            </w:r>
          </w:p>
        </w:tc>
      </w:tr>
      <w:tr w:rsidR="003E63B0" w:rsidRPr="00B16D97" w14:paraId="0A8C7D0C" w14:textId="77777777" w:rsidTr="006B0586">
        <w:tc>
          <w:tcPr>
            <w:tcW w:w="2442" w:type="dxa"/>
            <w:shd w:val="clear" w:color="auto" w:fill="auto"/>
            <w:vAlign w:val="center"/>
          </w:tcPr>
          <w:p w14:paraId="0A8C7D08" w14:textId="77777777" w:rsidR="003E63B0" w:rsidRPr="00B16D97" w:rsidRDefault="003E63B0" w:rsidP="006D552E">
            <w:pPr>
              <w:rPr>
                <w:rFonts w:cs="Arial"/>
              </w:rPr>
            </w:pPr>
            <w:r w:rsidRPr="00B16D97">
              <w:rPr>
                <w:rFonts w:cs="Arial"/>
              </w:rPr>
              <w:t>DestinationContext</w:t>
            </w:r>
          </w:p>
        </w:tc>
        <w:tc>
          <w:tcPr>
            <w:tcW w:w="6880" w:type="dxa"/>
            <w:shd w:val="clear" w:color="auto" w:fill="auto"/>
          </w:tcPr>
          <w:p w14:paraId="0A8C7D09" w14:textId="77777777" w:rsidR="003E63B0" w:rsidRPr="00B16D97" w:rsidRDefault="003E63B0" w:rsidP="006D552E">
            <w:pPr>
              <w:rPr>
                <w:rFonts w:cs="Arial"/>
              </w:rPr>
            </w:pPr>
            <w:r w:rsidRPr="00B16D97">
              <w:rPr>
                <w:rFonts w:cs="Arial"/>
              </w:rPr>
              <w:t xml:space="preserve">The </w:t>
            </w:r>
            <w:r w:rsidRPr="00B16D97">
              <w:rPr>
                <w:rFonts w:cs="Arial"/>
                <w:i/>
              </w:rPr>
              <w:t>DestinationContext</w:t>
            </w:r>
            <w:r w:rsidRPr="00B16D97">
              <w:rPr>
                <w:rFonts w:cs="Arial"/>
              </w:rPr>
              <w:t xml:space="preserve"> </w:t>
            </w:r>
            <w:r w:rsidRPr="00B16D97">
              <w:t>is</w:t>
            </w:r>
            <w:r w:rsidRPr="00B16D97">
              <w:rPr>
                <w:rFonts w:cs="Arial"/>
              </w:rPr>
              <w:t xml:space="preserve"> a complex type that contains information about the recipient</w:t>
            </w:r>
            <w:r w:rsidR="00946547" w:rsidRPr="00B16D97">
              <w:rPr>
                <w:rFonts w:cs="Arial"/>
              </w:rPr>
              <w:t>s</w:t>
            </w:r>
            <w:r w:rsidRPr="00B16D97">
              <w:rPr>
                <w:rFonts w:cs="Arial"/>
              </w:rPr>
              <w:t>.</w:t>
            </w:r>
          </w:p>
          <w:p w14:paraId="0A8C7D0A" w14:textId="77777777" w:rsidR="003E63B0" w:rsidRPr="00B16D97" w:rsidRDefault="003E63B0" w:rsidP="006D552E">
            <w:pPr>
              <w:rPr>
                <w:rFonts w:cs="Arial"/>
              </w:rPr>
            </w:pPr>
            <w:r w:rsidRPr="00B16D97">
              <w:rPr>
                <w:rFonts w:cs="Arial"/>
              </w:rPr>
              <w:t>This type is</w:t>
            </w:r>
            <w:r w:rsidR="00361029">
              <w:rPr>
                <w:rFonts w:cs="Arial"/>
              </w:rPr>
              <w:t xml:space="preserve"> further detailed in the </w:t>
            </w:r>
            <w:r w:rsidR="00361029">
              <w:rPr>
                <w:rFonts w:cs="Arial"/>
              </w:rPr>
              <w:fldChar w:fldCharType="begin"/>
            </w:r>
            <w:r w:rsidR="00361029">
              <w:rPr>
                <w:rFonts w:cs="Arial"/>
              </w:rPr>
              <w:instrText xml:space="preserve"> REF _Ref448222378 \h </w:instrText>
            </w:r>
            <w:r w:rsidR="00361029">
              <w:rPr>
                <w:rFonts w:cs="Arial"/>
              </w:rPr>
            </w:r>
            <w:r w:rsidR="00361029">
              <w:rPr>
                <w:rFonts w:cs="Arial"/>
              </w:rPr>
              <w:fldChar w:fldCharType="separate"/>
            </w:r>
            <w:r w:rsidR="001638AC">
              <w:t>EJustboxIdentifier</w:t>
            </w:r>
            <w:r w:rsidR="00361029">
              <w:rPr>
                <w:rFonts w:cs="Arial"/>
              </w:rPr>
              <w:fldChar w:fldCharType="end"/>
            </w:r>
            <w:r w:rsidR="00361029">
              <w:rPr>
                <w:rFonts w:cs="Arial"/>
              </w:rPr>
              <w:t xml:space="preserve"> section.</w:t>
            </w:r>
          </w:p>
          <w:p w14:paraId="0A8C7D0B" w14:textId="77777777" w:rsidR="003E63B0" w:rsidRPr="00B16D97" w:rsidRDefault="003E63B0" w:rsidP="006D552E">
            <w:pPr>
              <w:rPr>
                <w:rFonts w:cs="Arial"/>
              </w:rPr>
            </w:pPr>
            <w:r w:rsidRPr="00B16D97">
              <w:rPr>
                <w:rFonts w:cs="Arial"/>
              </w:rPr>
              <w:t xml:space="preserve">A </w:t>
            </w:r>
            <w:r w:rsidRPr="00B16D97">
              <w:rPr>
                <w:rFonts w:cs="Arial"/>
                <w:i/>
              </w:rPr>
              <w:t xml:space="preserve">Message </w:t>
            </w:r>
            <w:r w:rsidRPr="00B16D97">
              <w:rPr>
                <w:rFonts w:cs="Arial"/>
              </w:rPr>
              <w:t xml:space="preserve">can have numerous </w:t>
            </w:r>
            <w:r w:rsidRPr="00B16D97">
              <w:rPr>
                <w:rFonts w:cs="Arial"/>
                <w:i/>
              </w:rPr>
              <w:t xml:space="preserve">DestinationContext </w:t>
            </w:r>
            <w:r w:rsidRPr="00B16D97">
              <w:rPr>
                <w:rFonts w:cs="Arial"/>
              </w:rPr>
              <w:t>(numerous recipients).</w:t>
            </w:r>
          </w:p>
        </w:tc>
      </w:tr>
      <w:tr w:rsidR="003E63B0" w:rsidRPr="00B16D97" w14:paraId="0A8C7D10" w14:textId="77777777" w:rsidTr="006B0586">
        <w:tc>
          <w:tcPr>
            <w:tcW w:w="2442" w:type="dxa"/>
            <w:shd w:val="clear" w:color="auto" w:fill="auto"/>
            <w:vAlign w:val="center"/>
          </w:tcPr>
          <w:p w14:paraId="0A8C7D0D" w14:textId="77777777" w:rsidR="003E63B0" w:rsidRPr="00B16D97" w:rsidRDefault="003E63B0" w:rsidP="006D552E">
            <w:pPr>
              <w:rPr>
                <w:rFonts w:cs="Arial"/>
              </w:rPr>
            </w:pPr>
            <w:r w:rsidRPr="00B16D97">
              <w:rPr>
                <w:rFonts w:cs="Arial"/>
              </w:rPr>
              <w:t>ContentContext</w:t>
            </w:r>
          </w:p>
        </w:tc>
        <w:tc>
          <w:tcPr>
            <w:tcW w:w="6880" w:type="dxa"/>
            <w:shd w:val="clear" w:color="auto" w:fill="auto"/>
          </w:tcPr>
          <w:p w14:paraId="0A8C7D0E" w14:textId="77777777" w:rsidR="003E63B0" w:rsidRPr="00B16D97" w:rsidRDefault="003E63B0" w:rsidP="006D552E">
            <w:pPr>
              <w:rPr>
                <w:rFonts w:cs="Arial"/>
              </w:rPr>
            </w:pPr>
            <w:r w:rsidRPr="00B16D97">
              <w:rPr>
                <w:rFonts w:cs="Arial"/>
              </w:rPr>
              <w:t xml:space="preserve">The </w:t>
            </w:r>
            <w:r w:rsidRPr="00B16D97">
              <w:rPr>
                <w:rFonts w:cs="Arial"/>
                <w:i/>
              </w:rPr>
              <w:t>ContentContext</w:t>
            </w:r>
            <w:r w:rsidRPr="00B16D97">
              <w:rPr>
                <w:rFonts w:cs="Arial"/>
              </w:rPr>
              <w:t xml:space="preserve"> is a complex type that contains the message content.</w:t>
            </w:r>
          </w:p>
          <w:p w14:paraId="0A8C7D0F" w14:textId="77777777" w:rsidR="003E63B0" w:rsidRPr="00B16D97" w:rsidRDefault="003E63B0" w:rsidP="006D552E">
            <w:pPr>
              <w:rPr>
                <w:rFonts w:cs="Arial"/>
              </w:rPr>
            </w:pPr>
            <w:r w:rsidRPr="00B16D97">
              <w:rPr>
                <w:rFonts w:cs="Arial"/>
              </w:rPr>
              <w:t xml:space="preserve">This type is detailed in section </w:t>
            </w:r>
            <w:r w:rsidRPr="00B16D97">
              <w:rPr>
                <w:rFonts w:cs="Arial"/>
              </w:rPr>
              <w:fldChar w:fldCharType="begin"/>
            </w:r>
            <w:r w:rsidRPr="00B16D97">
              <w:rPr>
                <w:rFonts w:cs="Arial"/>
              </w:rPr>
              <w:instrText xml:space="preserve"> REF _Ref305770180 \r \h </w:instrText>
            </w:r>
            <w:r w:rsidR="00BD0BCF" w:rsidRPr="00B16D97">
              <w:rPr>
                <w:rFonts w:cs="Arial"/>
              </w:rPr>
              <w:instrText xml:space="preserve"> \* MERGEFORMAT </w:instrText>
            </w:r>
            <w:r w:rsidRPr="00B16D97">
              <w:rPr>
                <w:rFonts w:cs="Arial"/>
              </w:rPr>
            </w:r>
            <w:r w:rsidRPr="00B16D97">
              <w:rPr>
                <w:rFonts w:cs="Arial"/>
              </w:rPr>
              <w:fldChar w:fldCharType="separate"/>
            </w:r>
            <w:r w:rsidR="001638AC">
              <w:rPr>
                <w:rFonts w:cs="Arial"/>
              </w:rPr>
              <w:t>5.3.12.5</w:t>
            </w:r>
            <w:r w:rsidRPr="00B16D97">
              <w:rPr>
                <w:rFonts w:cs="Arial"/>
              </w:rPr>
              <w:fldChar w:fldCharType="end"/>
            </w:r>
            <w:r w:rsidRPr="00B16D97">
              <w:rPr>
                <w:rFonts w:cs="Arial"/>
              </w:rPr>
              <w:t>.</w:t>
            </w:r>
          </w:p>
        </w:tc>
      </w:tr>
      <w:tr w:rsidR="003E63B0" w:rsidRPr="00B16D97" w14:paraId="0A8C7D14" w14:textId="77777777" w:rsidTr="006B0586">
        <w:tc>
          <w:tcPr>
            <w:tcW w:w="2442" w:type="dxa"/>
            <w:shd w:val="clear" w:color="auto" w:fill="auto"/>
            <w:vAlign w:val="center"/>
          </w:tcPr>
          <w:p w14:paraId="0A8C7D11" w14:textId="77777777" w:rsidR="003E63B0" w:rsidRPr="00B16D97" w:rsidRDefault="003E63B0" w:rsidP="006D552E">
            <w:pPr>
              <w:rPr>
                <w:rFonts w:cs="Arial"/>
              </w:rPr>
            </w:pPr>
            <w:r w:rsidRPr="00B16D97">
              <w:rPr>
                <w:rFonts w:cs="Arial"/>
              </w:rPr>
              <w:t>Meta</w:t>
            </w:r>
          </w:p>
        </w:tc>
        <w:tc>
          <w:tcPr>
            <w:tcW w:w="6880" w:type="dxa"/>
            <w:shd w:val="clear" w:color="auto" w:fill="auto"/>
          </w:tcPr>
          <w:p w14:paraId="0A8C7D12" w14:textId="77777777" w:rsidR="009B69CE" w:rsidRPr="00B16D97" w:rsidRDefault="009B69CE" w:rsidP="006D552E">
            <w:pPr>
              <w:rPr>
                <w:rFonts w:cs="Arial"/>
              </w:rPr>
            </w:pPr>
            <w:r w:rsidRPr="00B16D97">
              <w:rPr>
                <w:rFonts w:cs="Arial"/>
                <w:b/>
              </w:rPr>
              <w:t>Currently, no meta information is defined.</w:t>
            </w:r>
          </w:p>
          <w:p w14:paraId="0A8C7D13" w14:textId="77777777" w:rsidR="003E63B0" w:rsidRPr="00B16D97" w:rsidRDefault="003E63B0" w:rsidP="006D552E">
            <w:pPr>
              <w:rPr>
                <w:rFonts w:cs="Arial"/>
                <w:b/>
              </w:rPr>
            </w:pPr>
            <w:r w:rsidRPr="00B16D97">
              <w:rPr>
                <w:rFonts w:cs="Arial"/>
              </w:rPr>
              <w:t xml:space="preserve">Additional system meta information can be defined by </w:t>
            </w:r>
            <w:r w:rsidR="00B30D5E" w:rsidRPr="00B16D97">
              <w:rPr>
                <w:rFonts w:cs="Arial"/>
              </w:rPr>
              <w:t>eJustice</w:t>
            </w:r>
            <w:r w:rsidRPr="00B16D97">
              <w:rPr>
                <w:rFonts w:cs="Arial"/>
              </w:rPr>
              <w:t xml:space="preserve"> and used in convention with the client (for future needs). The type of meta information must be defined in the </w:t>
            </w:r>
            <w:r w:rsidR="006D552E" w:rsidRPr="00B16D97">
              <w:rPr>
                <w:rFonts w:cs="Arial"/>
              </w:rPr>
              <w:t>eJustBox</w:t>
            </w:r>
            <w:r w:rsidRPr="00B16D97">
              <w:rPr>
                <w:rFonts w:cs="Arial"/>
              </w:rPr>
              <w:t xml:space="preserve"> system before it can be used (see section </w:t>
            </w:r>
            <w:r w:rsidRPr="00B16D97">
              <w:rPr>
                <w:rFonts w:cs="Arial"/>
              </w:rPr>
              <w:fldChar w:fldCharType="begin"/>
            </w:r>
            <w:r w:rsidRPr="00B16D97">
              <w:rPr>
                <w:rFonts w:cs="Arial"/>
              </w:rPr>
              <w:instrText xml:space="preserve"> REF _Ref306279121 \r \h </w:instrText>
            </w:r>
            <w:r w:rsidR="00BD0BCF" w:rsidRPr="00B16D97">
              <w:rPr>
                <w:rFonts w:cs="Arial"/>
              </w:rPr>
              <w:instrText xml:space="preserve"> \* MERGEFORMAT </w:instrText>
            </w:r>
            <w:r w:rsidRPr="00B16D97">
              <w:rPr>
                <w:rFonts w:cs="Arial"/>
              </w:rPr>
            </w:r>
            <w:r w:rsidRPr="00B16D97">
              <w:rPr>
                <w:rFonts w:cs="Arial"/>
              </w:rPr>
              <w:fldChar w:fldCharType="separate"/>
            </w:r>
            <w:r w:rsidR="001638AC">
              <w:rPr>
                <w:rFonts w:cs="Arial"/>
              </w:rPr>
              <w:t>5.3.12.14</w:t>
            </w:r>
            <w:r w:rsidRPr="00B16D97">
              <w:rPr>
                <w:rFonts w:cs="Arial"/>
              </w:rPr>
              <w:fldChar w:fldCharType="end"/>
            </w:r>
            <w:r w:rsidRPr="00B16D97">
              <w:rPr>
                <w:rFonts w:cs="Arial"/>
              </w:rPr>
              <w:t>).</w:t>
            </w:r>
          </w:p>
        </w:tc>
      </w:tr>
    </w:tbl>
    <w:p w14:paraId="0A8C7D19" w14:textId="77777777" w:rsidR="003E63B0" w:rsidRPr="00B16D97" w:rsidRDefault="003E63B0" w:rsidP="006D552E"/>
    <w:p w14:paraId="0A8C7D1A" w14:textId="77777777" w:rsidR="000865CD" w:rsidRPr="00B16D97" w:rsidRDefault="000865CD" w:rsidP="006D552E">
      <w:pPr>
        <w:pStyle w:val="Heading4"/>
      </w:pPr>
      <w:bookmarkStart w:id="235" w:name="_Ref306279375"/>
      <w:bookmarkStart w:id="236" w:name="_Toc449621815"/>
      <w:r w:rsidRPr="00B16D97">
        <w:t>MessageInfo</w:t>
      </w:r>
      <w:bookmarkEnd w:id="235"/>
      <w:bookmarkEnd w:id="236"/>
    </w:p>
    <w:p w14:paraId="0A8C7D1B" w14:textId="77777777" w:rsidR="000865CD" w:rsidRPr="00B16D97" w:rsidRDefault="000865CD" w:rsidP="006D552E">
      <w:r w:rsidRPr="00B16D97">
        <w:t xml:space="preserve">A </w:t>
      </w:r>
      <w:r w:rsidRPr="00B16D97">
        <w:rPr>
          <w:i/>
        </w:rPr>
        <w:t>MessageInfo</w:t>
      </w:r>
      <w:r w:rsidRPr="00B16D97">
        <w:t xml:space="preserve"> contains short details about the message.</w:t>
      </w:r>
    </w:p>
    <w:p w14:paraId="0A8C7D1C" w14:textId="77777777" w:rsidR="000865CD" w:rsidRPr="00B16D97" w:rsidRDefault="007A1820" w:rsidP="00282F38">
      <w:pPr>
        <w:jc w:val="center"/>
      </w:pPr>
      <w:r w:rsidRPr="00B16D97">
        <w:rPr>
          <w:noProof/>
          <w:lang w:val="fr-BE" w:eastAsia="fr-BE"/>
        </w:rPr>
        <w:lastRenderedPageBreak/>
        <w:drawing>
          <wp:inline distT="0" distB="0" distL="0" distR="0" wp14:anchorId="0A8C7F02" wp14:editId="0A8C7F03">
            <wp:extent cx="3114000" cy="961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health-ehBox-consultation-schema-protocol-2_0_p54"/>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3114000" cy="961200"/>
                    </a:xfrm>
                    <a:prstGeom prst="rect">
                      <a:avLst/>
                    </a:prstGeom>
                    <a:noFill/>
                    <a:ln>
                      <a:noFill/>
                    </a:ln>
                  </pic:spPr>
                </pic:pic>
              </a:graphicData>
            </a:graphic>
          </wp:inline>
        </w:drawing>
      </w:r>
    </w:p>
    <w:p w14:paraId="0A8C7D1D" w14:textId="77777777" w:rsidR="000865CD" w:rsidRPr="00B16D97" w:rsidRDefault="000865CD" w:rsidP="006D552E"/>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0865CD" w:rsidRPr="00B16D97" w14:paraId="0A8C7D20" w14:textId="77777777" w:rsidTr="00282F38">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D1E" w14:textId="77777777" w:rsidR="000865CD" w:rsidRPr="00B16D97" w:rsidRDefault="000865CD"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D1F" w14:textId="77777777" w:rsidR="000865CD" w:rsidRPr="00B16D97" w:rsidRDefault="000865CD" w:rsidP="006D552E">
            <w:pPr>
              <w:rPr>
                <w:b/>
                <w:bCs/>
                <w:color w:val="FFFFFF"/>
              </w:rPr>
            </w:pPr>
            <w:r w:rsidRPr="00B16D97">
              <w:rPr>
                <w:b/>
                <w:bCs/>
                <w:color w:val="FFFFFF"/>
              </w:rPr>
              <w:t>Descriptions</w:t>
            </w:r>
          </w:p>
        </w:tc>
      </w:tr>
      <w:tr w:rsidR="000865CD" w:rsidRPr="00B16D97" w14:paraId="0A8C7D23" w14:textId="77777777" w:rsidTr="00282F38">
        <w:tc>
          <w:tcPr>
            <w:tcW w:w="2442" w:type="dxa"/>
            <w:shd w:val="clear" w:color="auto" w:fill="auto"/>
            <w:vAlign w:val="center"/>
          </w:tcPr>
          <w:p w14:paraId="0A8C7D21" w14:textId="77777777" w:rsidR="000865CD" w:rsidRPr="00B16D97" w:rsidRDefault="000865CD" w:rsidP="006D552E">
            <w:pPr>
              <w:rPr>
                <w:rFonts w:cs="Arial"/>
              </w:rPr>
            </w:pPr>
            <w:r w:rsidRPr="00B16D97">
              <w:rPr>
                <w:rFonts w:cs="Arial"/>
              </w:rPr>
              <w:t>PublicationDate</w:t>
            </w:r>
          </w:p>
        </w:tc>
        <w:tc>
          <w:tcPr>
            <w:tcW w:w="6880" w:type="dxa"/>
            <w:shd w:val="clear" w:color="auto" w:fill="auto"/>
          </w:tcPr>
          <w:p w14:paraId="0A8C7D22" w14:textId="77777777" w:rsidR="000865CD" w:rsidRPr="00B16D97" w:rsidRDefault="000865CD" w:rsidP="006D552E">
            <w:r w:rsidRPr="00B16D97">
              <w:rPr>
                <w:rFonts w:cs="Arial"/>
              </w:rPr>
              <w:t xml:space="preserve">The </w:t>
            </w:r>
            <w:r w:rsidRPr="00B16D97">
              <w:rPr>
                <w:rFonts w:cs="Arial"/>
                <w:i/>
              </w:rPr>
              <w:t>Date</w:t>
            </w:r>
            <w:r w:rsidRPr="00B16D97">
              <w:rPr>
                <w:rFonts w:cs="Arial"/>
              </w:rPr>
              <w:t xml:space="preserve"> on which the message has been published (format: yyyy-mm-dd+hh:mm).</w:t>
            </w:r>
            <w:r w:rsidR="003E300F" w:rsidRPr="00B16D97">
              <w:rPr>
                <w:rFonts w:cs="Arial"/>
              </w:rPr>
              <w:t xml:space="preserve"> </w:t>
            </w:r>
          </w:p>
        </w:tc>
      </w:tr>
      <w:tr w:rsidR="000865CD" w:rsidRPr="00B16D97" w14:paraId="0A8C7D26" w14:textId="77777777" w:rsidTr="00282F38">
        <w:tc>
          <w:tcPr>
            <w:tcW w:w="2442" w:type="dxa"/>
            <w:shd w:val="clear" w:color="auto" w:fill="auto"/>
            <w:vAlign w:val="center"/>
          </w:tcPr>
          <w:p w14:paraId="0A8C7D24" w14:textId="77777777" w:rsidR="000865CD" w:rsidRPr="00B16D97" w:rsidRDefault="000865CD" w:rsidP="006D552E">
            <w:pPr>
              <w:rPr>
                <w:rFonts w:cs="Arial"/>
              </w:rPr>
            </w:pPr>
            <w:r w:rsidRPr="00B16D97">
              <w:rPr>
                <w:rFonts w:cs="Arial"/>
              </w:rPr>
              <w:t>ExpirationDate</w:t>
            </w:r>
          </w:p>
        </w:tc>
        <w:tc>
          <w:tcPr>
            <w:tcW w:w="6880" w:type="dxa"/>
            <w:shd w:val="clear" w:color="auto" w:fill="auto"/>
          </w:tcPr>
          <w:p w14:paraId="0A8C7D25" w14:textId="77777777" w:rsidR="000865CD" w:rsidRPr="00B16D97" w:rsidRDefault="000865CD" w:rsidP="006D552E">
            <w:r w:rsidRPr="00B16D97">
              <w:rPr>
                <w:rFonts w:cs="Arial"/>
              </w:rPr>
              <w:t xml:space="preserve">The </w:t>
            </w:r>
            <w:r w:rsidRPr="00B16D97">
              <w:rPr>
                <w:rFonts w:cs="Arial"/>
                <w:i/>
              </w:rPr>
              <w:t>Expiration Date</w:t>
            </w:r>
            <w:r w:rsidRPr="00B16D97">
              <w:rPr>
                <w:rFonts w:cs="Arial"/>
              </w:rPr>
              <w:t xml:space="preserve"> of the message (format: yyyy-mm-dd+hh:mm).</w:t>
            </w:r>
            <w:r w:rsidR="00FD1F48" w:rsidRPr="00B16D97">
              <w:rPr>
                <w:rFonts w:cs="Arial"/>
              </w:rPr>
              <w:t xml:space="preserve"> Please find more information about the Expiration Date in </w:t>
            </w:r>
            <w:r w:rsidR="00526DC2" w:rsidRPr="00B16D97">
              <w:fldChar w:fldCharType="begin"/>
            </w:r>
            <w:r w:rsidR="00526DC2" w:rsidRPr="00B16D97">
              <w:instrText xml:space="preserve"> REF _Ref316395812 \h </w:instrText>
            </w:r>
            <w:r w:rsidR="00BD0BCF" w:rsidRPr="00B16D97">
              <w:instrText xml:space="preserve"> \* MERGEFORMAT </w:instrText>
            </w:r>
            <w:r w:rsidR="00526DC2" w:rsidRPr="00B16D97">
              <w:fldChar w:fldCharType="separate"/>
            </w:r>
            <w:r w:rsidR="001638AC" w:rsidRPr="00B16D97">
              <w:t>Lifetime of a message</w:t>
            </w:r>
            <w:r w:rsidR="00526DC2" w:rsidRPr="00B16D97">
              <w:fldChar w:fldCharType="end"/>
            </w:r>
            <w:r w:rsidR="00526DC2" w:rsidRPr="00B16D97">
              <w:t>.</w:t>
            </w:r>
          </w:p>
        </w:tc>
      </w:tr>
      <w:tr w:rsidR="000865CD" w:rsidRPr="00B16D97" w14:paraId="0A8C7D29" w14:textId="77777777" w:rsidTr="00282F38">
        <w:tc>
          <w:tcPr>
            <w:tcW w:w="2442" w:type="dxa"/>
            <w:shd w:val="clear" w:color="auto" w:fill="auto"/>
            <w:vAlign w:val="center"/>
          </w:tcPr>
          <w:p w14:paraId="0A8C7D27" w14:textId="77777777" w:rsidR="000865CD" w:rsidRPr="00B16D97" w:rsidRDefault="000865CD" w:rsidP="006D552E">
            <w:pPr>
              <w:rPr>
                <w:rFonts w:cs="Arial"/>
              </w:rPr>
            </w:pPr>
            <w:r w:rsidRPr="00B16D97">
              <w:rPr>
                <w:rFonts w:cs="Arial"/>
              </w:rPr>
              <w:t>Size</w:t>
            </w:r>
          </w:p>
        </w:tc>
        <w:tc>
          <w:tcPr>
            <w:tcW w:w="6880" w:type="dxa"/>
            <w:shd w:val="clear" w:color="auto" w:fill="auto"/>
          </w:tcPr>
          <w:p w14:paraId="0A8C7D28" w14:textId="77777777" w:rsidR="000865CD" w:rsidRPr="00B16D97" w:rsidRDefault="000865CD" w:rsidP="006D552E">
            <w:r w:rsidRPr="00B16D97">
              <w:rPr>
                <w:rFonts w:cs="Arial"/>
              </w:rPr>
              <w:t xml:space="preserve">The </w:t>
            </w:r>
            <w:r w:rsidRPr="00B16D97">
              <w:rPr>
                <w:rFonts w:cs="Arial"/>
                <w:i/>
              </w:rPr>
              <w:t>Size</w:t>
            </w:r>
            <w:r w:rsidRPr="00B16D97">
              <w:rPr>
                <w:rFonts w:cs="Arial"/>
              </w:rPr>
              <w:t xml:space="preserve"> of the message in bytes.</w:t>
            </w:r>
          </w:p>
        </w:tc>
      </w:tr>
    </w:tbl>
    <w:p w14:paraId="0A8C7D2A" w14:textId="77777777" w:rsidR="000865CD" w:rsidRPr="00B16D97" w:rsidRDefault="000865CD" w:rsidP="006D552E"/>
    <w:p w14:paraId="0A8C7D2B" w14:textId="77777777" w:rsidR="00360A54" w:rsidRPr="00B16D97" w:rsidRDefault="00360A54" w:rsidP="006D552E">
      <w:pPr>
        <w:pStyle w:val="Heading4"/>
      </w:pPr>
      <w:bookmarkStart w:id="237" w:name="_Ref306279121"/>
      <w:bookmarkStart w:id="238" w:name="_Toc449621816"/>
      <w:r w:rsidRPr="00B16D97">
        <w:t>Meta</w:t>
      </w:r>
      <w:bookmarkEnd w:id="237"/>
      <w:bookmarkEnd w:id="238"/>
    </w:p>
    <w:p w14:paraId="0A8C7D2C" w14:textId="77777777" w:rsidR="00360A54" w:rsidRPr="00B16D97" w:rsidRDefault="007A1820" w:rsidP="00282F38">
      <w:pPr>
        <w:jc w:val="center"/>
      </w:pPr>
      <w:r w:rsidRPr="00B16D97">
        <w:rPr>
          <w:noProof/>
          <w:lang w:val="fr-BE" w:eastAsia="fr-BE"/>
        </w:rPr>
        <w:drawing>
          <wp:inline distT="0" distB="0" distL="0" distR="0" wp14:anchorId="0A8C7F04" wp14:editId="0A8C7F05">
            <wp:extent cx="2714400" cy="79920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health-ehBox-publication-schema-protocol-2_0_p121"/>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714400" cy="799200"/>
                    </a:xfrm>
                    <a:prstGeom prst="rect">
                      <a:avLst/>
                    </a:prstGeom>
                    <a:noFill/>
                    <a:ln>
                      <a:noFill/>
                    </a:ln>
                  </pic:spPr>
                </pic:pic>
              </a:graphicData>
            </a:graphic>
          </wp:inline>
        </w:drawing>
      </w:r>
    </w:p>
    <w:p w14:paraId="0A8C7D2D" w14:textId="77777777" w:rsidR="00360A54" w:rsidRPr="00B16D97" w:rsidRDefault="00360A54" w:rsidP="006D552E"/>
    <w:tbl>
      <w:tblPr>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7368"/>
      </w:tblGrid>
      <w:tr w:rsidR="00360A54" w:rsidRPr="00B16D97" w14:paraId="0A8C7D30" w14:textId="77777777" w:rsidTr="005C50A2">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D2E" w14:textId="77777777" w:rsidR="00360A54" w:rsidRPr="00B16D97" w:rsidRDefault="00360A54" w:rsidP="006D552E">
            <w:pPr>
              <w:rPr>
                <w:b/>
                <w:bCs/>
                <w:color w:val="FFFFFF"/>
              </w:rPr>
            </w:pPr>
            <w:r w:rsidRPr="00B16D97">
              <w:rPr>
                <w:b/>
                <w:bCs/>
                <w:color w:val="FFFFFF"/>
              </w:rPr>
              <w:t>Field name</w:t>
            </w:r>
          </w:p>
        </w:tc>
        <w:tc>
          <w:tcPr>
            <w:tcW w:w="736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D2F" w14:textId="77777777" w:rsidR="00360A54" w:rsidRPr="00B16D97" w:rsidRDefault="00360A54" w:rsidP="006D552E">
            <w:pPr>
              <w:rPr>
                <w:b/>
                <w:bCs/>
                <w:color w:val="FFFFFF"/>
              </w:rPr>
            </w:pPr>
            <w:r w:rsidRPr="00B16D97">
              <w:rPr>
                <w:b/>
                <w:bCs/>
                <w:color w:val="FFFFFF"/>
              </w:rPr>
              <w:t>Descriptions</w:t>
            </w:r>
          </w:p>
        </w:tc>
      </w:tr>
      <w:tr w:rsidR="00360A54" w:rsidRPr="00B16D97" w14:paraId="0A8C7D33" w14:textId="77777777" w:rsidTr="005C50A2">
        <w:tc>
          <w:tcPr>
            <w:tcW w:w="2442" w:type="dxa"/>
            <w:shd w:val="clear" w:color="auto" w:fill="auto"/>
          </w:tcPr>
          <w:p w14:paraId="0A8C7D31" w14:textId="77777777" w:rsidR="00360A54" w:rsidRPr="00B16D97" w:rsidRDefault="00360A54" w:rsidP="006D552E">
            <w:pPr>
              <w:rPr>
                <w:rFonts w:cs="Arial"/>
              </w:rPr>
            </w:pPr>
            <w:r w:rsidRPr="00B16D97">
              <w:rPr>
                <w:rFonts w:cs="Arial"/>
              </w:rPr>
              <w:t>Type</w:t>
            </w:r>
          </w:p>
        </w:tc>
        <w:tc>
          <w:tcPr>
            <w:tcW w:w="7368" w:type="dxa"/>
            <w:shd w:val="clear" w:color="auto" w:fill="auto"/>
          </w:tcPr>
          <w:p w14:paraId="0A8C7D32" w14:textId="77777777" w:rsidR="00360A54" w:rsidRPr="00B16D97" w:rsidRDefault="00360A54" w:rsidP="006D552E">
            <w:pPr>
              <w:rPr>
                <w:rFonts w:cs="Arial"/>
              </w:rPr>
            </w:pPr>
            <w:r w:rsidRPr="00B16D97">
              <w:rPr>
                <w:rFonts w:cs="Arial"/>
              </w:rPr>
              <w:t xml:space="preserve">The type of the meta information (string </w:t>
            </w:r>
            <w:r w:rsidR="001660E2" w:rsidRPr="00B16D97">
              <w:rPr>
                <w:rFonts w:cs="Arial"/>
              </w:rPr>
              <w:t>minimum</w:t>
            </w:r>
            <w:r w:rsidRPr="00B16D97">
              <w:rPr>
                <w:rFonts w:cs="Arial"/>
              </w:rPr>
              <w:t xml:space="preserve"> 1, </w:t>
            </w:r>
            <w:r w:rsidR="001660E2" w:rsidRPr="00B16D97">
              <w:rPr>
                <w:rFonts w:cs="Arial"/>
              </w:rPr>
              <w:t>maximum</w:t>
            </w:r>
            <w:r w:rsidRPr="00B16D97">
              <w:rPr>
                <w:rFonts w:cs="Arial"/>
              </w:rPr>
              <w:t xml:space="preserve"> 25</w:t>
            </w:r>
            <w:r w:rsidR="00266686" w:rsidRPr="00B16D97">
              <w:rPr>
                <w:rFonts w:cs="Arial"/>
              </w:rPr>
              <w:t>0</w:t>
            </w:r>
            <w:r w:rsidRPr="00B16D97">
              <w:rPr>
                <w:rFonts w:cs="Arial"/>
              </w:rPr>
              <w:t>).</w:t>
            </w:r>
          </w:p>
        </w:tc>
      </w:tr>
      <w:tr w:rsidR="00360A54" w:rsidRPr="00B16D97" w14:paraId="0A8C7D36" w14:textId="77777777" w:rsidTr="005C50A2">
        <w:tc>
          <w:tcPr>
            <w:tcW w:w="2442" w:type="dxa"/>
            <w:shd w:val="clear" w:color="auto" w:fill="auto"/>
          </w:tcPr>
          <w:p w14:paraId="0A8C7D34" w14:textId="77777777" w:rsidR="00360A54" w:rsidRPr="00B16D97" w:rsidRDefault="00360A54" w:rsidP="006D552E">
            <w:pPr>
              <w:rPr>
                <w:rFonts w:cs="Arial"/>
              </w:rPr>
            </w:pPr>
            <w:r w:rsidRPr="00B16D97">
              <w:rPr>
                <w:rFonts w:cs="Arial"/>
              </w:rPr>
              <w:t>Value</w:t>
            </w:r>
          </w:p>
        </w:tc>
        <w:tc>
          <w:tcPr>
            <w:tcW w:w="7368" w:type="dxa"/>
            <w:shd w:val="clear" w:color="auto" w:fill="auto"/>
          </w:tcPr>
          <w:p w14:paraId="0A8C7D35" w14:textId="77777777" w:rsidR="00360A54" w:rsidRPr="00B16D97" w:rsidRDefault="00360A54" w:rsidP="006D552E">
            <w:pPr>
              <w:rPr>
                <w:rFonts w:cs="Arial"/>
              </w:rPr>
            </w:pPr>
            <w:r w:rsidRPr="00B16D97">
              <w:rPr>
                <w:rFonts w:cs="Arial"/>
              </w:rPr>
              <w:t xml:space="preserve">A list of </w:t>
            </w:r>
            <w:r w:rsidRPr="00B16D97">
              <w:rPr>
                <w:rFonts w:cs="Arial"/>
                <w:i/>
              </w:rPr>
              <w:t>Value</w:t>
            </w:r>
            <w:r w:rsidR="00F4394F" w:rsidRPr="00B16D97">
              <w:rPr>
                <w:rFonts w:cs="Arial"/>
                <w:i/>
              </w:rPr>
              <w:t>s</w:t>
            </w:r>
            <w:r w:rsidRPr="00B16D97">
              <w:rPr>
                <w:rFonts w:cs="Arial"/>
              </w:rPr>
              <w:t xml:space="preserve"> for this </w:t>
            </w:r>
            <w:r w:rsidRPr="00B16D97">
              <w:rPr>
                <w:rFonts w:cs="Arial"/>
                <w:i/>
              </w:rPr>
              <w:t>Type</w:t>
            </w:r>
            <w:r w:rsidRPr="00B16D97">
              <w:rPr>
                <w:rFonts w:cs="Arial"/>
              </w:rPr>
              <w:t xml:space="preserve"> (string </w:t>
            </w:r>
            <w:r w:rsidR="001660E2" w:rsidRPr="00B16D97">
              <w:rPr>
                <w:rFonts w:cs="Arial"/>
              </w:rPr>
              <w:t>minimum</w:t>
            </w:r>
            <w:r w:rsidRPr="00B16D97">
              <w:rPr>
                <w:rFonts w:cs="Arial"/>
              </w:rPr>
              <w:t xml:space="preserve"> 1, </w:t>
            </w:r>
            <w:r w:rsidR="001660E2" w:rsidRPr="00B16D97">
              <w:rPr>
                <w:rFonts w:cs="Arial"/>
              </w:rPr>
              <w:t>maximum</w:t>
            </w:r>
            <w:r w:rsidRPr="00B16D97">
              <w:rPr>
                <w:rFonts w:cs="Arial"/>
              </w:rPr>
              <w:t xml:space="preserve"> 25</w:t>
            </w:r>
            <w:r w:rsidR="00266686" w:rsidRPr="00B16D97">
              <w:rPr>
                <w:rFonts w:cs="Arial"/>
              </w:rPr>
              <w:t>0</w:t>
            </w:r>
            <w:r w:rsidRPr="00B16D97">
              <w:rPr>
                <w:rFonts w:cs="Arial"/>
              </w:rPr>
              <w:t>).</w:t>
            </w:r>
          </w:p>
        </w:tc>
      </w:tr>
    </w:tbl>
    <w:p w14:paraId="0A8C7D37" w14:textId="77777777" w:rsidR="00421DBB" w:rsidRPr="00B16D97" w:rsidRDefault="00421DBB" w:rsidP="006D552E"/>
    <w:p w14:paraId="0A8C7D38" w14:textId="77777777" w:rsidR="00E84C0C" w:rsidRPr="00B16D97" w:rsidRDefault="00E84C0C" w:rsidP="006D552E">
      <w:pPr>
        <w:pStyle w:val="Heading4"/>
      </w:pPr>
      <w:bookmarkStart w:id="239" w:name="_Ref448215206"/>
      <w:bookmarkStart w:id="240" w:name="_Toc449621817"/>
      <w:r w:rsidRPr="00B16D97">
        <w:t>Sender</w:t>
      </w:r>
      <w:bookmarkEnd w:id="239"/>
      <w:bookmarkEnd w:id="240"/>
    </w:p>
    <w:p w14:paraId="0A8C7D39" w14:textId="77777777" w:rsidR="00E84C0C" w:rsidRPr="00B16D97" w:rsidRDefault="00E84C0C" w:rsidP="006D552E">
      <w:r w:rsidRPr="00B16D97">
        <w:t xml:space="preserve">A </w:t>
      </w:r>
      <w:r w:rsidRPr="00B16D97">
        <w:rPr>
          <w:i/>
        </w:rPr>
        <w:t xml:space="preserve">Sender </w:t>
      </w:r>
      <w:r w:rsidRPr="00B16D97">
        <w:t xml:space="preserve">element contains all the information relative to the </w:t>
      </w:r>
      <w:r w:rsidRPr="00B16D97">
        <w:rPr>
          <w:i/>
        </w:rPr>
        <w:t xml:space="preserve">Sender </w:t>
      </w:r>
      <w:r w:rsidRPr="00B16D97">
        <w:t>of the message.</w:t>
      </w:r>
    </w:p>
    <w:p w14:paraId="0A8C7D3A" w14:textId="77777777" w:rsidR="00E84C0C" w:rsidRPr="00B16D97" w:rsidRDefault="00E84C0C" w:rsidP="002050CE">
      <w:pPr>
        <w:jc w:val="center"/>
      </w:pPr>
      <w:commentRangeStart w:id="241"/>
      <w:r w:rsidRPr="00B16D97">
        <w:rPr>
          <w:noProof/>
          <w:lang w:val="fr-BE" w:eastAsia="fr-BE"/>
        </w:rPr>
        <w:lastRenderedPageBreak/>
        <w:drawing>
          <wp:inline distT="0" distB="0" distL="0" distR="0" wp14:anchorId="0A8C7F06" wp14:editId="0A8C7F07">
            <wp:extent cx="3762000" cy="333360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health-ehBox-consultation-schema-protocol-2_0_p29"/>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3762000" cy="3333600"/>
                    </a:xfrm>
                    <a:prstGeom prst="rect">
                      <a:avLst/>
                    </a:prstGeom>
                    <a:noFill/>
                    <a:ln>
                      <a:noFill/>
                    </a:ln>
                  </pic:spPr>
                </pic:pic>
              </a:graphicData>
            </a:graphic>
          </wp:inline>
        </w:drawing>
      </w:r>
      <w:commentRangeEnd w:id="241"/>
      <w:r w:rsidR="00EF1A71">
        <w:rPr>
          <w:rStyle w:val="CommentReference"/>
        </w:rPr>
        <w:commentReference w:id="241"/>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E84C0C" w:rsidRPr="00B16D97" w14:paraId="0A8C7D3D" w14:textId="77777777" w:rsidTr="002050CE">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D3B" w14:textId="77777777" w:rsidR="00E84C0C" w:rsidRPr="00B16D97" w:rsidRDefault="00E84C0C" w:rsidP="006D552E">
            <w:pPr>
              <w:rPr>
                <w:b/>
                <w:bCs/>
                <w:color w:val="FFFFFF"/>
              </w:rPr>
            </w:pPr>
            <w:r w:rsidRPr="00B16D97">
              <w:rPr>
                <w:b/>
                <w:bCs/>
                <w:color w:val="FFFFFF"/>
              </w:rPr>
              <w:t>Field name</w:t>
            </w:r>
          </w:p>
        </w:tc>
        <w:tc>
          <w:tcPr>
            <w:tcW w:w="6880"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D3C" w14:textId="77777777" w:rsidR="00E84C0C" w:rsidRPr="00B16D97" w:rsidRDefault="00E84C0C" w:rsidP="006D552E">
            <w:pPr>
              <w:rPr>
                <w:b/>
                <w:bCs/>
                <w:color w:val="FFFFFF"/>
              </w:rPr>
            </w:pPr>
            <w:r w:rsidRPr="00B16D97">
              <w:rPr>
                <w:b/>
                <w:bCs/>
                <w:color w:val="FFFFFF"/>
              </w:rPr>
              <w:t>Descriptions</w:t>
            </w:r>
          </w:p>
        </w:tc>
      </w:tr>
      <w:tr w:rsidR="00E84C0C" w:rsidRPr="00B16D97" w14:paraId="0A8C7D40" w14:textId="77777777" w:rsidTr="002050CE">
        <w:tc>
          <w:tcPr>
            <w:tcW w:w="2442" w:type="dxa"/>
            <w:shd w:val="clear" w:color="auto" w:fill="auto"/>
          </w:tcPr>
          <w:p w14:paraId="0A8C7D3E" w14:textId="77777777" w:rsidR="00E84C0C" w:rsidRPr="00B16D97" w:rsidRDefault="00E84C0C" w:rsidP="006D552E">
            <w:pPr>
              <w:rPr>
                <w:rFonts w:cs="Arial"/>
              </w:rPr>
            </w:pPr>
            <w:r w:rsidRPr="00B16D97">
              <w:rPr>
                <w:rFonts w:cs="Arial"/>
              </w:rPr>
              <w:t>ID</w:t>
            </w:r>
          </w:p>
        </w:tc>
        <w:tc>
          <w:tcPr>
            <w:tcW w:w="6880" w:type="dxa"/>
            <w:shd w:val="clear" w:color="auto" w:fill="auto"/>
          </w:tcPr>
          <w:p w14:paraId="0A8C7D3F" w14:textId="77777777" w:rsidR="00E84C0C" w:rsidRPr="00B16D97" w:rsidRDefault="00E84C0C" w:rsidP="009435CE">
            <w:pPr>
              <w:rPr>
                <w:rFonts w:cs="Arial"/>
              </w:rPr>
            </w:pPr>
            <w:r w:rsidRPr="00B16D97">
              <w:t xml:space="preserve"> This is a digital number representing </w:t>
            </w:r>
            <w:r w:rsidR="009435CE">
              <w:t>an organization</w:t>
            </w:r>
            <w:r w:rsidRPr="00B16D97">
              <w:t>.  String.</w:t>
            </w:r>
          </w:p>
        </w:tc>
      </w:tr>
      <w:tr w:rsidR="00E84C0C" w:rsidRPr="00B16D97" w14:paraId="0A8C7D43" w14:textId="77777777" w:rsidTr="002050CE">
        <w:tc>
          <w:tcPr>
            <w:tcW w:w="2442" w:type="dxa"/>
            <w:shd w:val="clear" w:color="auto" w:fill="auto"/>
          </w:tcPr>
          <w:p w14:paraId="0A8C7D41" w14:textId="77777777" w:rsidR="00E84C0C" w:rsidRPr="00B16D97" w:rsidRDefault="00E84C0C" w:rsidP="006D552E">
            <w:pPr>
              <w:rPr>
                <w:rFonts w:cs="Arial"/>
              </w:rPr>
            </w:pPr>
            <w:r w:rsidRPr="00B16D97">
              <w:rPr>
                <w:rFonts w:cs="Arial"/>
              </w:rPr>
              <w:t>Type</w:t>
            </w:r>
          </w:p>
        </w:tc>
        <w:tc>
          <w:tcPr>
            <w:tcW w:w="6880" w:type="dxa"/>
            <w:shd w:val="clear" w:color="auto" w:fill="auto"/>
          </w:tcPr>
          <w:p w14:paraId="0A8C7D42" w14:textId="77777777" w:rsidR="00E84C0C" w:rsidRPr="00B16D97" w:rsidRDefault="00E84C0C" w:rsidP="009435CE">
            <w:r w:rsidRPr="00B16D97">
              <w:t xml:space="preserve">The Sender ID </w:t>
            </w:r>
            <w:r w:rsidR="009435CE">
              <w:t>type</w:t>
            </w:r>
            <w:r w:rsidRPr="00B16D97">
              <w:t>. String.</w:t>
            </w:r>
          </w:p>
        </w:tc>
      </w:tr>
      <w:tr w:rsidR="00E84C0C" w:rsidRPr="00B16D97" w14:paraId="0A8C7D46" w14:textId="77777777" w:rsidTr="002050CE">
        <w:tc>
          <w:tcPr>
            <w:tcW w:w="2442" w:type="dxa"/>
            <w:shd w:val="clear" w:color="auto" w:fill="auto"/>
          </w:tcPr>
          <w:p w14:paraId="0A8C7D44" w14:textId="77777777" w:rsidR="00E84C0C" w:rsidRPr="00B16D97" w:rsidRDefault="00E84C0C" w:rsidP="006D552E">
            <w:pPr>
              <w:rPr>
                <w:rFonts w:cs="Arial"/>
              </w:rPr>
            </w:pPr>
            <w:r w:rsidRPr="00B16D97">
              <w:rPr>
                <w:rFonts w:cs="Arial"/>
              </w:rPr>
              <w:t>Quality</w:t>
            </w:r>
          </w:p>
        </w:tc>
        <w:tc>
          <w:tcPr>
            <w:tcW w:w="6880" w:type="dxa"/>
            <w:shd w:val="clear" w:color="auto" w:fill="auto"/>
          </w:tcPr>
          <w:p w14:paraId="0A8C7D45" w14:textId="77777777" w:rsidR="00E84C0C" w:rsidRPr="00B16D97" w:rsidRDefault="00E84C0C" w:rsidP="00CA6C7D">
            <w:r w:rsidRPr="00B16D97">
              <w:t xml:space="preserve">A </w:t>
            </w:r>
            <w:r w:rsidRPr="00B16D97">
              <w:rPr>
                <w:i/>
              </w:rPr>
              <w:t xml:space="preserve">Quality </w:t>
            </w:r>
            <w:r w:rsidRPr="00B16D97">
              <w:t xml:space="preserve">defines the Sender </w:t>
            </w:r>
            <w:r w:rsidR="006D552E" w:rsidRPr="00B16D97">
              <w:t>eJustBox</w:t>
            </w:r>
            <w:r w:rsidR="00CA6C7D">
              <w:t>. String.</w:t>
            </w:r>
          </w:p>
        </w:tc>
      </w:tr>
      <w:tr w:rsidR="00E84C0C" w:rsidRPr="00B16D97" w14:paraId="0A8C7D49" w14:textId="77777777" w:rsidTr="002050CE">
        <w:tc>
          <w:tcPr>
            <w:tcW w:w="2442" w:type="dxa"/>
            <w:shd w:val="clear" w:color="auto" w:fill="auto"/>
          </w:tcPr>
          <w:p w14:paraId="0A8C7D47" w14:textId="77777777" w:rsidR="00E84C0C" w:rsidRPr="00B16D97" w:rsidRDefault="00E84C0C" w:rsidP="006D552E">
            <w:pPr>
              <w:rPr>
                <w:rFonts w:cs="Arial"/>
              </w:rPr>
            </w:pPr>
            <w:r w:rsidRPr="00B16D97">
              <w:rPr>
                <w:rFonts w:cs="Arial"/>
              </w:rPr>
              <w:t>Name</w:t>
            </w:r>
          </w:p>
        </w:tc>
        <w:tc>
          <w:tcPr>
            <w:tcW w:w="6880" w:type="dxa"/>
            <w:shd w:val="clear" w:color="auto" w:fill="auto"/>
          </w:tcPr>
          <w:p w14:paraId="0A8C7D48" w14:textId="77777777" w:rsidR="00E84C0C" w:rsidRPr="00B16D97" w:rsidRDefault="00E84C0C" w:rsidP="006D552E">
            <w:pPr>
              <w:rPr>
                <w:rFonts w:cs="Arial"/>
              </w:rPr>
            </w:pPr>
            <w:r w:rsidRPr="00B16D97">
              <w:rPr>
                <w:rFonts w:cs="Arial"/>
              </w:rPr>
              <w:t>Name of the Sender. String.</w:t>
            </w:r>
          </w:p>
        </w:tc>
      </w:tr>
      <w:tr w:rsidR="00E84C0C" w:rsidRPr="00B16D97" w14:paraId="0A8C7D4C" w14:textId="77777777" w:rsidTr="002050CE">
        <w:tc>
          <w:tcPr>
            <w:tcW w:w="2442" w:type="dxa"/>
            <w:shd w:val="clear" w:color="auto" w:fill="auto"/>
          </w:tcPr>
          <w:p w14:paraId="0A8C7D4A" w14:textId="77777777" w:rsidR="00E84C0C" w:rsidRPr="00B16D97" w:rsidRDefault="00E84C0C" w:rsidP="006D552E">
            <w:pPr>
              <w:rPr>
                <w:rFonts w:cs="Arial"/>
              </w:rPr>
            </w:pPr>
            <w:r w:rsidRPr="00B16D97">
              <w:rPr>
                <w:rFonts w:cs="Arial"/>
              </w:rPr>
              <w:t>FirstName</w:t>
            </w:r>
          </w:p>
        </w:tc>
        <w:tc>
          <w:tcPr>
            <w:tcW w:w="6880" w:type="dxa"/>
            <w:shd w:val="clear" w:color="auto" w:fill="auto"/>
          </w:tcPr>
          <w:p w14:paraId="0A8C7D4B" w14:textId="77777777" w:rsidR="00E84C0C" w:rsidRPr="00B16D97" w:rsidRDefault="00E84C0C" w:rsidP="006D552E">
            <w:pPr>
              <w:rPr>
                <w:rFonts w:cs="Arial"/>
              </w:rPr>
            </w:pPr>
            <w:r w:rsidRPr="00B16D97">
              <w:rPr>
                <w:rFonts w:cs="Arial"/>
              </w:rPr>
              <w:t>FirstName of the Sender (optional). String.</w:t>
            </w:r>
          </w:p>
        </w:tc>
      </w:tr>
      <w:tr w:rsidR="00E84C0C" w:rsidRPr="00B16D97" w14:paraId="0A8C7D4F" w14:textId="77777777" w:rsidTr="002050CE">
        <w:tc>
          <w:tcPr>
            <w:tcW w:w="2442" w:type="dxa"/>
            <w:shd w:val="clear" w:color="auto" w:fill="auto"/>
          </w:tcPr>
          <w:p w14:paraId="0A8C7D4D" w14:textId="77777777" w:rsidR="00E84C0C" w:rsidRPr="00B16D97" w:rsidRDefault="00E84C0C" w:rsidP="006D552E">
            <w:pPr>
              <w:rPr>
                <w:rFonts w:cs="Arial"/>
              </w:rPr>
            </w:pPr>
            <w:r w:rsidRPr="00B16D97">
              <w:rPr>
                <w:rFonts w:cs="Arial"/>
                <w:color w:val="000000"/>
                <w:highlight w:val="white"/>
                <w:lang w:eastAsia="en-GB"/>
              </w:rPr>
              <w:t>Perso</w:t>
            </w:r>
            <w:r w:rsidRPr="00B16D97">
              <w:rPr>
                <w:rFonts w:ascii="Arial" w:hAnsi="Arial" w:cs="Arial"/>
                <w:color w:val="000000"/>
                <w:highlight w:val="white"/>
                <w:lang w:eastAsia="en-GB"/>
              </w:rPr>
              <w:t>nInOrganisation</w:t>
            </w:r>
          </w:p>
        </w:tc>
        <w:tc>
          <w:tcPr>
            <w:tcW w:w="6880" w:type="dxa"/>
            <w:shd w:val="clear" w:color="auto" w:fill="auto"/>
          </w:tcPr>
          <w:p w14:paraId="0A8C7D4E" w14:textId="77777777" w:rsidR="00E84C0C" w:rsidRPr="00B16D97" w:rsidRDefault="00E84C0C" w:rsidP="00B2156E">
            <w:pPr>
              <w:rPr>
                <w:rFonts w:cs="Arial"/>
              </w:rPr>
            </w:pPr>
            <w:r w:rsidRPr="00B16D97">
              <w:rPr>
                <w:rFonts w:cs="Arial"/>
                <w:color w:val="000000"/>
                <w:highlight w:val="white"/>
                <w:lang w:eastAsia="en-GB"/>
              </w:rPr>
              <w:t>If the mess</w:t>
            </w:r>
            <w:r w:rsidR="00B2156E">
              <w:rPr>
                <w:rFonts w:cs="Arial"/>
                <w:color w:val="000000"/>
                <w:highlight w:val="white"/>
                <w:lang w:eastAsia="en-GB"/>
              </w:rPr>
              <w:t xml:space="preserve">age was sent by an organization, </w:t>
            </w:r>
            <w:r w:rsidRPr="00B16D97">
              <w:rPr>
                <w:rFonts w:cs="Arial"/>
                <w:color w:val="000000"/>
                <w:highlight w:val="white"/>
                <w:lang w:eastAsia="en-GB"/>
              </w:rPr>
              <w:t xml:space="preserve">the organization name will be stored in "Name" above and the INSS of the person really sending the message will be </w:t>
            </w:r>
            <w:r w:rsidRPr="00B16D97">
              <w:rPr>
                <w:rFonts w:cs="Calibri"/>
                <w:color w:val="000000"/>
                <w:highlight w:val="white"/>
                <w:lang w:eastAsia="en-GB"/>
              </w:rPr>
              <w:t>stored in "PersonInOrganisation" for</w:t>
            </w:r>
            <w:r w:rsidRPr="00B16D97">
              <w:rPr>
                <w:rFonts w:cs="Arial"/>
                <w:color w:val="000000"/>
                <w:highlight w:val="white"/>
                <w:lang w:eastAsia="en-GB"/>
              </w:rPr>
              <w:t xml:space="preserve"> information.</w:t>
            </w:r>
            <w:r w:rsidRPr="00B16D97">
              <w:rPr>
                <w:rFonts w:cs="Arial"/>
                <w:color w:val="000000"/>
                <w:lang w:eastAsia="en-GB"/>
              </w:rPr>
              <w:t xml:space="preserve"> String.</w:t>
            </w:r>
          </w:p>
        </w:tc>
      </w:tr>
    </w:tbl>
    <w:p w14:paraId="0A8C7D50" w14:textId="77777777" w:rsidR="00E84C0C" w:rsidRPr="00B16D97" w:rsidRDefault="00E84C0C" w:rsidP="006D552E"/>
    <w:p w14:paraId="0A8C7D51" w14:textId="77777777" w:rsidR="00594C43" w:rsidRPr="00B16D97" w:rsidRDefault="003F48E8" w:rsidP="006D552E">
      <w:pPr>
        <w:pStyle w:val="Heading4"/>
      </w:pPr>
      <w:bookmarkStart w:id="242" w:name="_Ref448216639"/>
      <w:bookmarkStart w:id="243" w:name="_Ref448216769"/>
      <w:bookmarkStart w:id="244" w:name="_Ref448217728"/>
      <w:bookmarkStart w:id="245" w:name="_Toc449621818"/>
      <w:r w:rsidRPr="00B16D97">
        <w:t>Substitute</w:t>
      </w:r>
      <w:bookmarkEnd w:id="242"/>
      <w:bookmarkEnd w:id="243"/>
      <w:bookmarkEnd w:id="244"/>
      <w:bookmarkEnd w:id="245"/>
    </w:p>
    <w:p w14:paraId="0A8C7D52" w14:textId="77777777" w:rsidR="00594C43" w:rsidRPr="00B16D97" w:rsidRDefault="00594C43" w:rsidP="006D552E">
      <w:r w:rsidRPr="00B16D97">
        <w:t xml:space="preserve">A </w:t>
      </w:r>
      <w:r w:rsidR="003F48E8" w:rsidRPr="00B16D97">
        <w:rPr>
          <w:i/>
        </w:rPr>
        <w:t xml:space="preserve">Substitute </w:t>
      </w:r>
      <w:r w:rsidR="008722A7" w:rsidRPr="00B16D97">
        <w:t xml:space="preserve">element </w:t>
      </w:r>
      <w:r w:rsidRPr="00B16D97">
        <w:t xml:space="preserve">contains all the information relative to </w:t>
      </w:r>
      <w:r w:rsidR="00600EE7" w:rsidRPr="00B16D97">
        <w:t xml:space="preserve">the </w:t>
      </w:r>
      <w:r w:rsidR="003F48E8" w:rsidRPr="00B16D97">
        <w:rPr>
          <w:i/>
        </w:rPr>
        <w:t xml:space="preserve">Substitute </w:t>
      </w:r>
      <w:r w:rsidR="003F48E8" w:rsidRPr="00B16D97">
        <w:t>designated for a person</w:t>
      </w:r>
      <w:r w:rsidR="00330045" w:rsidRPr="00B16D97">
        <w:t>.</w:t>
      </w:r>
    </w:p>
    <w:p w14:paraId="0A8C7D53" w14:textId="77777777" w:rsidR="003F48E8" w:rsidRPr="00B16D97" w:rsidRDefault="003F48E8" w:rsidP="006D552E">
      <w:pPr>
        <w:rPr>
          <w:lang w:eastAsia="en-GB"/>
        </w:rPr>
      </w:pPr>
    </w:p>
    <w:p w14:paraId="0A8C7D54" w14:textId="77777777" w:rsidR="00594C43" w:rsidRPr="00B16D97" w:rsidRDefault="003F48E8" w:rsidP="002050CE">
      <w:pPr>
        <w:jc w:val="center"/>
      </w:pPr>
      <w:r w:rsidRPr="00B16D97">
        <w:rPr>
          <w:noProof/>
          <w:lang w:val="fr-BE" w:eastAsia="fr-BE"/>
        </w:rPr>
        <w:drawing>
          <wp:inline distT="0" distB="0" distL="0" distR="0" wp14:anchorId="0A8C7F08" wp14:editId="49F63DCA">
            <wp:extent cx="4086000" cy="205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tituteType.png"/>
                    <pic:cNvPicPr/>
                  </pic:nvPicPr>
                  <pic:blipFill>
                    <a:blip r:embed="rId56">
                      <a:extLst>
                        <a:ext uri="{28A0092B-C50C-407E-A947-70E740481C1C}">
                          <a14:useLocalDpi xmlns:a14="http://schemas.microsoft.com/office/drawing/2010/main" val="0"/>
                        </a:ext>
                      </a:extLst>
                    </a:blip>
                    <a:stretch>
                      <a:fillRect/>
                    </a:stretch>
                  </pic:blipFill>
                  <pic:spPr bwMode="auto">
                    <a:xfrm>
                      <a:off x="0" y="0"/>
                      <a:ext cx="4086000" cy="2059200"/>
                    </a:xfrm>
                    <a:prstGeom prst="rect">
                      <a:avLst/>
                    </a:prstGeom>
                    <a:ln>
                      <a:noFill/>
                    </a:ln>
                    <a:extLst>
                      <a:ext uri="{53640926-AAD7-44D8-BBD7-CCE9431645EC}">
                        <a14:shadowObscured xmlns:a14="http://schemas.microsoft.com/office/drawing/2010/main"/>
                      </a:ext>
                    </a:extLst>
                  </pic:spPr>
                </pic:pic>
              </a:graphicData>
            </a:graphic>
          </wp:inline>
        </w:drawing>
      </w:r>
    </w:p>
    <w:p w14:paraId="0A8C7D55" w14:textId="77777777" w:rsidR="00594C43" w:rsidRPr="00B16D97" w:rsidRDefault="00594C43" w:rsidP="006D552E"/>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597"/>
      </w:tblGrid>
      <w:tr w:rsidR="00594C43" w:rsidRPr="00B16D97" w14:paraId="0A8C7D58" w14:textId="77777777" w:rsidTr="005C6E1D">
        <w:tc>
          <w:tcPr>
            <w:tcW w:w="2442"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D56" w14:textId="77777777" w:rsidR="00594C43" w:rsidRPr="00B16D97" w:rsidRDefault="00594C43" w:rsidP="006D552E">
            <w:pPr>
              <w:rPr>
                <w:b/>
                <w:bCs/>
                <w:color w:val="FFFFFF"/>
              </w:rPr>
            </w:pPr>
            <w:r w:rsidRPr="00B16D97">
              <w:rPr>
                <w:b/>
                <w:bCs/>
                <w:color w:val="FFFFFF"/>
              </w:rPr>
              <w:lastRenderedPageBreak/>
              <w:t>Field name</w:t>
            </w:r>
          </w:p>
        </w:tc>
        <w:tc>
          <w:tcPr>
            <w:tcW w:w="6597"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D57" w14:textId="77777777" w:rsidR="00594C43" w:rsidRPr="00B16D97" w:rsidRDefault="00594C43" w:rsidP="006D552E">
            <w:pPr>
              <w:rPr>
                <w:b/>
                <w:bCs/>
                <w:color w:val="FFFFFF"/>
              </w:rPr>
            </w:pPr>
            <w:r w:rsidRPr="00B16D97">
              <w:rPr>
                <w:b/>
                <w:bCs/>
                <w:color w:val="FFFFFF"/>
              </w:rPr>
              <w:t>Descriptions</w:t>
            </w:r>
          </w:p>
        </w:tc>
      </w:tr>
      <w:tr w:rsidR="00594C43" w:rsidRPr="00B16D97" w14:paraId="0A8C7D5B" w14:textId="77777777" w:rsidTr="005C6E1D">
        <w:tc>
          <w:tcPr>
            <w:tcW w:w="2442" w:type="dxa"/>
            <w:shd w:val="clear" w:color="auto" w:fill="auto"/>
          </w:tcPr>
          <w:p w14:paraId="0A8C7D59" w14:textId="77777777" w:rsidR="00594C43" w:rsidRPr="00B16D97" w:rsidRDefault="00594C43" w:rsidP="006D552E">
            <w:pPr>
              <w:rPr>
                <w:rFonts w:cs="Arial"/>
              </w:rPr>
            </w:pPr>
            <w:r w:rsidRPr="00B16D97">
              <w:rPr>
                <w:rFonts w:cs="Arial"/>
              </w:rPr>
              <w:t>ID</w:t>
            </w:r>
          </w:p>
        </w:tc>
        <w:tc>
          <w:tcPr>
            <w:tcW w:w="6597" w:type="dxa"/>
            <w:shd w:val="clear" w:color="auto" w:fill="auto"/>
          </w:tcPr>
          <w:p w14:paraId="0A8C7D5A" w14:textId="77777777" w:rsidR="00594C43" w:rsidRPr="00B16D97" w:rsidRDefault="003E300F" w:rsidP="00B2156E">
            <w:pPr>
              <w:rPr>
                <w:rFonts w:cs="Arial"/>
              </w:rPr>
            </w:pPr>
            <w:r w:rsidRPr="00B16D97">
              <w:t xml:space="preserve"> This is </w:t>
            </w:r>
            <w:r w:rsidR="00320FE1" w:rsidRPr="00B16D97">
              <w:t>a digital number</w:t>
            </w:r>
            <w:r w:rsidRPr="00B16D97">
              <w:t xml:space="preserve"> representing an </w:t>
            </w:r>
            <w:r w:rsidR="00B2156E">
              <w:t>organization</w:t>
            </w:r>
            <w:r w:rsidRPr="00B16D97">
              <w:t xml:space="preserve">. </w:t>
            </w:r>
            <w:r w:rsidR="00481AD6" w:rsidRPr="00B16D97">
              <w:t xml:space="preserve"> String.</w:t>
            </w:r>
          </w:p>
        </w:tc>
      </w:tr>
      <w:tr w:rsidR="00594C43" w:rsidRPr="00B16D97" w14:paraId="0A8C7D5E" w14:textId="77777777" w:rsidTr="005C6E1D">
        <w:tc>
          <w:tcPr>
            <w:tcW w:w="2442" w:type="dxa"/>
            <w:shd w:val="clear" w:color="auto" w:fill="auto"/>
          </w:tcPr>
          <w:p w14:paraId="0A8C7D5C" w14:textId="77777777" w:rsidR="00594C43" w:rsidRPr="00B16D97" w:rsidRDefault="00594C43" w:rsidP="006D552E">
            <w:pPr>
              <w:rPr>
                <w:rFonts w:cs="Arial"/>
              </w:rPr>
            </w:pPr>
            <w:r w:rsidRPr="00B16D97">
              <w:rPr>
                <w:rFonts w:cs="Arial"/>
              </w:rPr>
              <w:t>Type</w:t>
            </w:r>
          </w:p>
        </w:tc>
        <w:tc>
          <w:tcPr>
            <w:tcW w:w="6597" w:type="dxa"/>
            <w:shd w:val="clear" w:color="auto" w:fill="auto"/>
          </w:tcPr>
          <w:p w14:paraId="0A8C7D5D" w14:textId="77777777" w:rsidR="00594C43" w:rsidRPr="00B16D97" w:rsidRDefault="00594C43" w:rsidP="00B2156E">
            <w:r w:rsidRPr="00B16D97">
              <w:t xml:space="preserve">The </w:t>
            </w:r>
            <w:r w:rsidR="00600EE7" w:rsidRPr="00B16D97">
              <w:t xml:space="preserve">Sender </w:t>
            </w:r>
            <w:r w:rsidR="00B2156E">
              <w:t xml:space="preserve">ID type. </w:t>
            </w:r>
            <w:r w:rsidR="00481AD6" w:rsidRPr="00B16D97">
              <w:t>String.</w:t>
            </w:r>
          </w:p>
        </w:tc>
      </w:tr>
      <w:tr w:rsidR="00594C43" w:rsidRPr="00B16D97" w14:paraId="0A8C7D61" w14:textId="77777777" w:rsidTr="005C6E1D">
        <w:tc>
          <w:tcPr>
            <w:tcW w:w="2442" w:type="dxa"/>
            <w:shd w:val="clear" w:color="auto" w:fill="auto"/>
          </w:tcPr>
          <w:p w14:paraId="0A8C7D5F" w14:textId="77777777" w:rsidR="00594C43" w:rsidRPr="00B16D97" w:rsidRDefault="00594C43" w:rsidP="006D552E">
            <w:pPr>
              <w:rPr>
                <w:rFonts w:cs="Arial"/>
              </w:rPr>
            </w:pPr>
            <w:r w:rsidRPr="00B16D97">
              <w:rPr>
                <w:rFonts w:cs="Arial"/>
              </w:rPr>
              <w:t>Quality</w:t>
            </w:r>
          </w:p>
        </w:tc>
        <w:tc>
          <w:tcPr>
            <w:tcW w:w="6597" w:type="dxa"/>
            <w:shd w:val="clear" w:color="auto" w:fill="auto"/>
          </w:tcPr>
          <w:p w14:paraId="0A8C7D60" w14:textId="77777777" w:rsidR="00594C43" w:rsidRPr="00B16D97" w:rsidRDefault="00594C43" w:rsidP="00B2156E">
            <w:r w:rsidRPr="00B16D97">
              <w:t xml:space="preserve">A </w:t>
            </w:r>
            <w:r w:rsidRPr="00B16D97">
              <w:rPr>
                <w:i/>
              </w:rPr>
              <w:t xml:space="preserve">Quality </w:t>
            </w:r>
            <w:r w:rsidRPr="00B16D97">
              <w:t xml:space="preserve">defines the </w:t>
            </w:r>
            <w:r w:rsidR="00600EE7" w:rsidRPr="00B16D97">
              <w:t xml:space="preserve">Sender </w:t>
            </w:r>
            <w:r w:rsidR="006D552E" w:rsidRPr="00B16D97">
              <w:t>eJustBox</w:t>
            </w:r>
            <w:r w:rsidRPr="00B16D97">
              <w:t xml:space="preserve">. </w:t>
            </w:r>
            <w:r w:rsidR="00B2156E">
              <w:t>String.</w:t>
            </w:r>
          </w:p>
        </w:tc>
      </w:tr>
      <w:tr w:rsidR="008B060A" w:rsidRPr="00B16D97" w14:paraId="0A8C7D64" w14:textId="77777777" w:rsidTr="005C6E1D">
        <w:tc>
          <w:tcPr>
            <w:tcW w:w="2442" w:type="dxa"/>
            <w:shd w:val="clear" w:color="auto" w:fill="auto"/>
          </w:tcPr>
          <w:p w14:paraId="0A8C7D62" w14:textId="77777777" w:rsidR="008B060A" w:rsidRPr="00B16D97" w:rsidRDefault="008B060A" w:rsidP="006D552E">
            <w:pPr>
              <w:rPr>
                <w:rFonts w:cs="Arial"/>
              </w:rPr>
            </w:pPr>
            <w:r w:rsidRPr="00B16D97">
              <w:rPr>
                <w:rFonts w:cs="Arial"/>
              </w:rPr>
              <w:t>AbsentFrom</w:t>
            </w:r>
          </w:p>
        </w:tc>
        <w:tc>
          <w:tcPr>
            <w:tcW w:w="6597" w:type="dxa"/>
            <w:shd w:val="clear" w:color="auto" w:fill="auto"/>
          </w:tcPr>
          <w:p w14:paraId="0A8C7D63" w14:textId="77777777" w:rsidR="008B060A" w:rsidRPr="00B16D97" w:rsidRDefault="008B060A" w:rsidP="006D552E">
            <w:pPr>
              <w:rPr>
                <w:rFonts w:cs="Arial"/>
              </w:rPr>
            </w:pPr>
            <w:r w:rsidRPr="00B16D97">
              <w:t xml:space="preserve">The </w:t>
            </w:r>
            <w:r w:rsidRPr="00B16D97">
              <w:rPr>
                <w:i/>
              </w:rPr>
              <w:t xml:space="preserve">AbsentFrom </w:t>
            </w:r>
            <w:r w:rsidRPr="00B16D97">
              <w:t>of the Out-of-Office. This date is inclusive. Ex. 2013-07-03+02:00</w:t>
            </w:r>
          </w:p>
        </w:tc>
      </w:tr>
      <w:tr w:rsidR="008B060A" w:rsidRPr="00B16D97" w14:paraId="0A8C7D67" w14:textId="77777777" w:rsidTr="005C6E1D">
        <w:tc>
          <w:tcPr>
            <w:tcW w:w="2442" w:type="dxa"/>
            <w:shd w:val="clear" w:color="auto" w:fill="auto"/>
          </w:tcPr>
          <w:p w14:paraId="0A8C7D65" w14:textId="77777777" w:rsidR="008B060A" w:rsidRPr="00B16D97" w:rsidRDefault="008B060A" w:rsidP="006D552E">
            <w:pPr>
              <w:rPr>
                <w:rFonts w:cs="Arial"/>
              </w:rPr>
            </w:pPr>
            <w:r w:rsidRPr="00B16D97">
              <w:rPr>
                <w:rFonts w:cs="Arial"/>
              </w:rPr>
              <w:t>AbsentTo</w:t>
            </w:r>
          </w:p>
        </w:tc>
        <w:tc>
          <w:tcPr>
            <w:tcW w:w="6597" w:type="dxa"/>
            <w:shd w:val="clear" w:color="auto" w:fill="auto"/>
          </w:tcPr>
          <w:p w14:paraId="0A8C7D66" w14:textId="77777777" w:rsidR="008B060A" w:rsidRPr="00B16D97" w:rsidRDefault="008B060A" w:rsidP="006D552E">
            <w:pPr>
              <w:rPr>
                <w:rFonts w:cs="Arial"/>
              </w:rPr>
            </w:pPr>
            <w:r w:rsidRPr="00B16D97">
              <w:t xml:space="preserve">The </w:t>
            </w:r>
            <w:r w:rsidRPr="00B16D97">
              <w:rPr>
                <w:i/>
              </w:rPr>
              <w:t xml:space="preserve">AbsentTo </w:t>
            </w:r>
            <w:r w:rsidRPr="00B16D97">
              <w:t>of the Out-of-Office. This date is inclusive. Ex. 2013-07-17+02:00</w:t>
            </w:r>
          </w:p>
        </w:tc>
      </w:tr>
    </w:tbl>
    <w:p w14:paraId="4F746106" w14:textId="2802098C" w:rsidR="00320B68" w:rsidRDefault="00320B68">
      <w:pPr>
        <w:pStyle w:val="Heading4"/>
      </w:pPr>
      <w:bookmarkStart w:id="246" w:name="_Ref448147217"/>
      <w:bookmarkStart w:id="247" w:name="_Toc449621819"/>
      <w:bookmarkEnd w:id="95"/>
      <w:bookmarkEnd w:id="96"/>
      <w:bookmarkEnd w:id="97"/>
      <w:bookmarkEnd w:id="98"/>
      <w:bookmarkEnd w:id="227"/>
      <w:r>
        <w:t>EJustboxSubstitute</w:t>
      </w:r>
    </w:p>
    <w:p w14:paraId="3EBB06D6" w14:textId="1CAC1F43" w:rsidR="00320B68" w:rsidRDefault="00320B68" w:rsidP="00320B68">
      <w:pPr>
        <w:jc w:val="center"/>
      </w:pPr>
      <w:r>
        <w:rPr>
          <w:noProof/>
          <w:lang w:val="fr-BE" w:eastAsia="fr-BE"/>
        </w:rPr>
        <w:drawing>
          <wp:inline distT="0" distB="0" distL="0" distR="0" wp14:anchorId="12381832" wp14:editId="13278BDD">
            <wp:extent cx="3781425" cy="1428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ustboxSubstituteType.png"/>
                    <pic:cNvPicPr/>
                  </pic:nvPicPr>
                  <pic:blipFill>
                    <a:blip r:embed="rId57">
                      <a:extLst>
                        <a:ext uri="{28A0092B-C50C-407E-A947-70E740481C1C}">
                          <a14:useLocalDpi xmlns:a14="http://schemas.microsoft.com/office/drawing/2010/main" val="0"/>
                        </a:ext>
                      </a:extLst>
                    </a:blip>
                    <a:stretch>
                      <a:fillRect/>
                    </a:stretch>
                  </pic:blipFill>
                  <pic:spPr>
                    <a:xfrm>
                      <a:off x="0" y="0"/>
                      <a:ext cx="3781425" cy="1428750"/>
                    </a:xfrm>
                    <a:prstGeom prst="rect">
                      <a:avLst/>
                    </a:prstGeom>
                  </pic:spPr>
                </pic:pic>
              </a:graphicData>
            </a:graphic>
          </wp:inline>
        </w:drawing>
      </w:r>
    </w:p>
    <w:p w14:paraId="3934AA7C" w14:textId="77777777" w:rsidR="00320B68" w:rsidRDefault="00320B68" w:rsidP="00320B68">
      <w:pPr>
        <w:jc w:val="center"/>
      </w:pP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320B68" w:rsidRPr="00B16D97" w14:paraId="144790DE" w14:textId="77777777" w:rsidTr="004672EF">
        <w:trPr>
          <w:tblHeader/>
        </w:trPr>
        <w:tc>
          <w:tcPr>
            <w:tcW w:w="2442" w:type="dxa"/>
            <w:tcBorders>
              <w:top w:val="single" w:sz="4" w:space="0" w:color="000000"/>
              <w:left w:val="single" w:sz="4" w:space="0" w:color="000000"/>
              <w:bottom w:val="single" w:sz="4" w:space="0" w:color="000000"/>
              <w:right w:val="single" w:sz="4" w:space="0" w:color="000000"/>
            </w:tcBorders>
            <w:shd w:val="clear" w:color="auto" w:fill="404040" w:themeFill="text1" w:themeFillTint="BF"/>
          </w:tcPr>
          <w:p w14:paraId="3DD85388" w14:textId="77777777" w:rsidR="00320B68" w:rsidRPr="005E0873" w:rsidRDefault="00320B68" w:rsidP="004672EF">
            <w:pPr>
              <w:rPr>
                <w:b/>
                <w:bCs/>
                <w:color w:val="FFFFFF"/>
              </w:rPr>
            </w:pPr>
            <w:r w:rsidRPr="005E0873">
              <w:rPr>
                <w:b/>
                <w:bCs/>
                <w:color w:val="FFFFFF"/>
              </w:rPr>
              <w:t>Field name</w:t>
            </w:r>
          </w:p>
        </w:tc>
        <w:tc>
          <w:tcPr>
            <w:tcW w:w="6880" w:type="dxa"/>
            <w:tcBorders>
              <w:top w:val="single" w:sz="4" w:space="0" w:color="000000"/>
              <w:left w:val="single" w:sz="4" w:space="0" w:color="000000"/>
              <w:bottom w:val="single" w:sz="4" w:space="0" w:color="000000"/>
              <w:right w:val="single" w:sz="4" w:space="0" w:color="000000"/>
            </w:tcBorders>
            <w:shd w:val="clear" w:color="auto" w:fill="404040" w:themeFill="text1" w:themeFillTint="BF"/>
          </w:tcPr>
          <w:p w14:paraId="2F09567C" w14:textId="77777777" w:rsidR="00320B68" w:rsidRPr="005E0873" w:rsidRDefault="00320B68" w:rsidP="004672EF">
            <w:pPr>
              <w:spacing w:before="0"/>
              <w:rPr>
                <w:b/>
                <w:bCs/>
                <w:color w:val="FFFFFF"/>
              </w:rPr>
            </w:pPr>
            <w:r w:rsidRPr="005E0873">
              <w:rPr>
                <w:b/>
                <w:bCs/>
                <w:color w:val="FFFFFF"/>
              </w:rPr>
              <w:t>Descriptions</w:t>
            </w:r>
          </w:p>
        </w:tc>
      </w:tr>
      <w:tr w:rsidR="00320B68" w:rsidRPr="00B16D97" w14:paraId="0C40C834" w14:textId="77777777" w:rsidTr="004672EF">
        <w:trPr>
          <w:tblHeader/>
        </w:trPr>
        <w:tc>
          <w:tcPr>
            <w:tcW w:w="2442" w:type="dxa"/>
            <w:shd w:val="clear" w:color="auto" w:fill="auto"/>
          </w:tcPr>
          <w:p w14:paraId="188D4282" w14:textId="2AF326C0" w:rsidR="00320B68" w:rsidRPr="00B16D97" w:rsidRDefault="00320B68" w:rsidP="004672EF">
            <w:pPr>
              <w:rPr>
                <w:rFonts w:cs="Arial"/>
              </w:rPr>
            </w:pPr>
            <w:r>
              <w:rPr>
                <w:rFonts w:cs="Arial"/>
              </w:rPr>
              <w:t>Id</w:t>
            </w:r>
          </w:p>
        </w:tc>
        <w:tc>
          <w:tcPr>
            <w:tcW w:w="6880" w:type="dxa"/>
            <w:shd w:val="clear" w:color="auto" w:fill="auto"/>
          </w:tcPr>
          <w:p w14:paraId="7E3D2EFE" w14:textId="3420B9D3" w:rsidR="00320B68" w:rsidRPr="00B16D97" w:rsidRDefault="00320B68" w:rsidP="004672EF">
            <w:pPr>
              <w:spacing w:before="0"/>
              <w:rPr>
                <w:rFonts w:cs="Arial"/>
              </w:rPr>
            </w:pPr>
            <w:r w:rsidRPr="00B16D97">
              <w:t xml:space="preserve"> This is a digital number representing </w:t>
            </w:r>
            <w:r>
              <w:t>an organization</w:t>
            </w:r>
            <w:r w:rsidRPr="00B16D97">
              <w:t>.  String.</w:t>
            </w:r>
          </w:p>
        </w:tc>
      </w:tr>
      <w:tr w:rsidR="00320B68" w:rsidRPr="00B16D97" w14:paraId="3672FD89" w14:textId="77777777" w:rsidTr="004672EF">
        <w:trPr>
          <w:tblHeader/>
        </w:trPr>
        <w:tc>
          <w:tcPr>
            <w:tcW w:w="2442" w:type="dxa"/>
            <w:shd w:val="clear" w:color="auto" w:fill="auto"/>
          </w:tcPr>
          <w:p w14:paraId="2C4D252B" w14:textId="1946C6A7" w:rsidR="00320B68" w:rsidRDefault="00320B68" w:rsidP="004672EF">
            <w:pPr>
              <w:rPr>
                <w:rFonts w:cs="Arial"/>
              </w:rPr>
            </w:pPr>
            <w:r>
              <w:rPr>
                <w:rFonts w:cs="Arial"/>
              </w:rPr>
              <w:t>Type</w:t>
            </w:r>
          </w:p>
        </w:tc>
        <w:tc>
          <w:tcPr>
            <w:tcW w:w="6880" w:type="dxa"/>
            <w:shd w:val="clear" w:color="auto" w:fill="auto"/>
          </w:tcPr>
          <w:p w14:paraId="4C5D6831" w14:textId="6685A28D" w:rsidR="00320B68" w:rsidRPr="0012591D" w:rsidRDefault="00320B68" w:rsidP="00320B68">
            <w:pPr>
              <w:spacing w:before="0"/>
              <w:rPr>
                <w:rFonts w:cs="Arial"/>
              </w:rPr>
            </w:pPr>
            <w:r w:rsidRPr="00B16D97">
              <w:t xml:space="preserve">The Sender ID </w:t>
            </w:r>
            <w:r>
              <w:t>type</w:t>
            </w:r>
            <w:r w:rsidRPr="00B16D97">
              <w:t>. String.</w:t>
            </w:r>
          </w:p>
        </w:tc>
      </w:tr>
      <w:tr w:rsidR="00320B68" w:rsidRPr="00B16D97" w14:paraId="186C3E5A" w14:textId="77777777" w:rsidTr="004672EF">
        <w:trPr>
          <w:tblHeader/>
        </w:trPr>
        <w:tc>
          <w:tcPr>
            <w:tcW w:w="2442" w:type="dxa"/>
            <w:shd w:val="clear" w:color="auto" w:fill="auto"/>
          </w:tcPr>
          <w:p w14:paraId="74755386" w14:textId="37FB0DF9" w:rsidR="00320B68" w:rsidRDefault="00320B68" w:rsidP="004672EF">
            <w:pPr>
              <w:rPr>
                <w:rFonts w:cs="Arial"/>
              </w:rPr>
            </w:pPr>
            <w:r>
              <w:rPr>
                <w:rFonts w:cs="Arial"/>
              </w:rPr>
              <w:t>Quality</w:t>
            </w:r>
          </w:p>
        </w:tc>
        <w:tc>
          <w:tcPr>
            <w:tcW w:w="6880" w:type="dxa"/>
            <w:shd w:val="clear" w:color="auto" w:fill="auto"/>
          </w:tcPr>
          <w:p w14:paraId="0BA01C59" w14:textId="2FB9DF54" w:rsidR="00320B68" w:rsidRPr="00255664" w:rsidRDefault="00320B68" w:rsidP="004672EF">
            <w:pPr>
              <w:spacing w:before="0"/>
              <w:rPr>
                <w:rFonts w:cs="Arial"/>
              </w:rPr>
            </w:pPr>
            <w:r w:rsidRPr="00B16D97">
              <w:t xml:space="preserve">A </w:t>
            </w:r>
            <w:r w:rsidRPr="00B16D97">
              <w:rPr>
                <w:i/>
              </w:rPr>
              <w:t xml:space="preserve">Quality </w:t>
            </w:r>
            <w:r w:rsidRPr="00B16D97">
              <w:t>defines the Sender eJustBox</w:t>
            </w:r>
            <w:r>
              <w:t>. String.</w:t>
            </w:r>
          </w:p>
        </w:tc>
      </w:tr>
    </w:tbl>
    <w:p w14:paraId="0A8C7D68" w14:textId="77777777" w:rsidR="00F719DB" w:rsidRDefault="00F719DB">
      <w:pPr>
        <w:pStyle w:val="Heading4"/>
      </w:pPr>
      <w:bookmarkStart w:id="248" w:name="_Ref449705365"/>
      <w:r>
        <w:t>Status</w:t>
      </w:r>
      <w:bookmarkEnd w:id="246"/>
      <w:bookmarkEnd w:id="247"/>
      <w:bookmarkEnd w:id="248"/>
    </w:p>
    <w:p w14:paraId="0A8C7D69" w14:textId="77777777" w:rsidR="005E0873" w:rsidRPr="005E0873" w:rsidRDefault="005E0873" w:rsidP="005E0873">
      <w:pPr>
        <w:jc w:val="center"/>
      </w:pPr>
      <w:r>
        <w:rPr>
          <w:noProof/>
          <w:lang w:val="fr-BE" w:eastAsia="fr-BE"/>
        </w:rPr>
        <w:drawing>
          <wp:inline distT="0" distB="0" distL="0" distR="0" wp14:anchorId="0A8C7F0A" wp14:editId="05729AAA">
            <wp:extent cx="5772040" cy="311413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png"/>
                    <pic:cNvPicPr/>
                  </pic:nvPicPr>
                  <pic:blipFill>
                    <a:blip r:embed="rId58">
                      <a:extLst>
                        <a:ext uri="{28A0092B-C50C-407E-A947-70E740481C1C}">
                          <a14:useLocalDpi xmlns:a14="http://schemas.microsoft.com/office/drawing/2010/main" val="0"/>
                        </a:ext>
                      </a:extLst>
                    </a:blip>
                    <a:stretch>
                      <a:fillRect/>
                    </a:stretch>
                  </pic:blipFill>
                  <pic:spPr>
                    <a:xfrm>
                      <a:off x="0" y="0"/>
                      <a:ext cx="5776632" cy="3116613"/>
                    </a:xfrm>
                    <a:prstGeom prst="rect">
                      <a:avLst/>
                    </a:prstGeom>
                  </pic:spPr>
                </pic:pic>
              </a:graphicData>
            </a:graphic>
          </wp:inline>
        </w:drawing>
      </w:r>
    </w:p>
    <w:p w14:paraId="0A8C7D6A" w14:textId="77777777" w:rsidR="005E0873" w:rsidRDefault="005E0873" w:rsidP="005E0873"/>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2"/>
        <w:gridCol w:w="6880"/>
      </w:tblGrid>
      <w:tr w:rsidR="005E0873" w:rsidRPr="00B16D97" w14:paraId="0A8C7D6D" w14:textId="77777777" w:rsidTr="0012591D">
        <w:trPr>
          <w:tblHeader/>
        </w:trPr>
        <w:tc>
          <w:tcPr>
            <w:tcW w:w="2442" w:type="dxa"/>
            <w:tcBorders>
              <w:top w:val="single" w:sz="4" w:space="0" w:color="000000"/>
              <w:left w:val="single" w:sz="4" w:space="0" w:color="000000"/>
              <w:bottom w:val="single" w:sz="4" w:space="0" w:color="000000"/>
              <w:right w:val="single" w:sz="4" w:space="0" w:color="000000"/>
            </w:tcBorders>
            <w:shd w:val="clear" w:color="auto" w:fill="404040" w:themeFill="text1" w:themeFillTint="BF"/>
          </w:tcPr>
          <w:p w14:paraId="0A8C7D6B" w14:textId="77777777" w:rsidR="005E0873" w:rsidRPr="005E0873" w:rsidRDefault="005E0873" w:rsidP="003679C6">
            <w:pPr>
              <w:rPr>
                <w:b/>
                <w:bCs/>
                <w:color w:val="FFFFFF"/>
              </w:rPr>
            </w:pPr>
            <w:r w:rsidRPr="005E0873">
              <w:rPr>
                <w:b/>
                <w:bCs/>
                <w:color w:val="FFFFFF"/>
              </w:rPr>
              <w:t>Field name</w:t>
            </w:r>
          </w:p>
        </w:tc>
        <w:tc>
          <w:tcPr>
            <w:tcW w:w="6880" w:type="dxa"/>
            <w:tcBorders>
              <w:top w:val="single" w:sz="4" w:space="0" w:color="000000"/>
              <w:left w:val="single" w:sz="4" w:space="0" w:color="000000"/>
              <w:bottom w:val="single" w:sz="4" w:space="0" w:color="000000"/>
              <w:right w:val="single" w:sz="4" w:space="0" w:color="000000"/>
            </w:tcBorders>
            <w:shd w:val="clear" w:color="auto" w:fill="404040" w:themeFill="text1" w:themeFillTint="BF"/>
          </w:tcPr>
          <w:p w14:paraId="0A8C7D6C" w14:textId="77777777" w:rsidR="005E0873" w:rsidRPr="005E0873" w:rsidRDefault="005E0873" w:rsidP="005E0873">
            <w:pPr>
              <w:spacing w:before="0"/>
              <w:rPr>
                <w:b/>
                <w:bCs/>
                <w:color w:val="FFFFFF"/>
              </w:rPr>
            </w:pPr>
            <w:r w:rsidRPr="005E0873">
              <w:rPr>
                <w:b/>
                <w:bCs/>
                <w:color w:val="FFFFFF"/>
              </w:rPr>
              <w:t>Descriptions</w:t>
            </w:r>
          </w:p>
        </w:tc>
      </w:tr>
      <w:tr w:rsidR="005E0873" w:rsidRPr="00B16D97" w14:paraId="0A8C7D70" w14:textId="77777777" w:rsidTr="0012591D">
        <w:trPr>
          <w:tblHeader/>
        </w:trPr>
        <w:tc>
          <w:tcPr>
            <w:tcW w:w="2442" w:type="dxa"/>
            <w:shd w:val="clear" w:color="auto" w:fill="auto"/>
          </w:tcPr>
          <w:p w14:paraId="0A8C7D6E" w14:textId="77777777" w:rsidR="005E0873" w:rsidRPr="00B16D97" w:rsidRDefault="005E0873" w:rsidP="003679C6">
            <w:pPr>
              <w:rPr>
                <w:rFonts w:cs="Arial"/>
              </w:rPr>
            </w:pPr>
            <w:r>
              <w:rPr>
                <w:rFonts w:cs="Arial"/>
              </w:rPr>
              <w:t>Status</w:t>
            </w:r>
          </w:p>
        </w:tc>
        <w:tc>
          <w:tcPr>
            <w:tcW w:w="6880" w:type="dxa"/>
            <w:shd w:val="clear" w:color="auto" w:fill="auto"/>
          </w:tcPr>
          <w:p w14:paraId="0A8C7D6F" w14:textId="77777777" w:rsidR="005E0873" w:rsidRPr="00B16D97" w:rsidRDefault="0012591D" w:rsidP="003679C6">
            <w:pPr>
              <w:spacing w:before="0"/>
              <w:rPr>
                <w:rFonts w:cs="Arial"/>
              </w:rPr>
            </w:pPr>
            <w:r>
              <w:rPr>
                <w:rFonts w:cs="Arial"/>
              </w:rPr>
              <w:t>Status of the request</w:t>
            </w:r>
          </w:p>
        </w:tc>
      </w:tr>
      <w:tr w:rsidR="0012591D" w:rsidRPr="00B16D97" w14:paraId="0A8C7D75" w14:textId="77777777" w:rsidTr="0012591D">
        <w:trPr>
          <w:tblHeader/>
        </w:trPr>
        <w:tc>
          <w:tcPr>
            <w:tcW w:w="2442" w:type="dxa"/>
            <w:shd w:val="clear" w:color="auto" w:fill="auto"/>
          </w:tcPr>
          <w:p w14:paraId="0A8C7D71" w14:textId="77777777" w:rsidR="0012591D" w:rsidRDefault="0012591D" w:rsidP="003679C6">
            <w:pPr>
              <w:rPr>
                <w:rFonts w:cs="Arial"/>
              </w:rPr>
            </w:pPr>
            <w:r>
              <w:rPr>
                <w:rFonts w:cs="Arial"/>
              </w:rPr>
              <w:lastRenderedPageBreak/>
              <w:t>StatusCode</w:t>
            </w:r>
          </w:p>
        </w:tc>
        <w:tc>
          <w:tcPr>
            <w:tcW w:w="6880" w:type="dxa"/>
            <w:shd w:val="clear" w:color="auto" w:fill="auto"/>
          </w:tcPr>
          <w:p w14:paraId="0A8C7D72" w14:textId="77777777" w:rsidR="0012591D" w:rsidRDefault="0012591D" w:rsidP="003679C6">
            <w:pPr>
              <w:spacing w:before="0"/>
              <w:rPr>
                <w:rFonts w:cs="Arial"/>
              </w:rPr>
            </w:pPr>
            <w:r w:rsidRPr="00B16D97">
              <w:rPr>
                <w:rFonts w:cs="Arial"/>
              </w:rPr>
              <w:t xml:space="preserve">If no error has occurred during the transaction, the </w:t>
            </w:r>
            <w:r w:rsidRPr="00B16D97">
              <w:rPr>
                <w:rFonts w:cs="Arial"/>
                <w:i/>
              </w:rPr>
              <w:t>Code</w:t>
            </w:r>
            <w:r w:rsidRPr="00B16D97">
              <w:rPr>
                <w:rFonts w:cs="Arial"/>
              </w:rPr>
              <w:t xml:space="preserve"> will be ‘100’</w:t>
            </w:r>
            <w:r>
              <w:rPr>
                <w:rFonts w:cs="Arial"/>
              </w:rPr>
              <w:t>.</w:t>
            </w:r>
          </w:p>
          <w:p w14:paraId="0A8C7D73" w14:textId="77777777" w:rsidR="0012591D" w:rsidRPr="00B16D97" w:rsidRDefault="0012591D" w:rsidP="0012591D">
            <w:pPr>
              <w:spacing w:before="0"/>
              <w:rPr>
                <w:rFonts w:cs="Arial"/>
              </w:rPr>
            </w:pPr>
            <w:r w:rsidRPr="00B16D97">
              <w:rPr>
                <w:rFonts w:cs="Arial"/>
              </w:rPr>
              <w:t xml:space="preserve">In case of a business error: </w:t>
            </w:r>
          </w:p>
          <w:p w14:paraId="0A8C7D74" w14:textId="77777777" w:rsidR="0012591D" w:rsidRPr="0012591D" w:rsidRDefault="0012591D" w:rsidP="003679C6">
            <w:pPr>
              <w:numPr>
                <w:ilvl w:val="0"/>
                <w:numId w:val="1"/>
              </w:numPr>
              <w:spacing w:before="0"/>
              <w:rPr>
                <w:rFonts w:cs="Arial"/>
              </w:rPr>
            </w:pPr>
            <w:r w:rsidRPr="00B16D97">
              <w:rPr>
                <w:rFonts w:cs="Arial"/>
              </w:rPr>
              <w:t>The</w:t>
            </w:r>
            <w:r w:rsidRPr="00B16D97">
              <w:rPr>
                <w:rFonts w:cs="Arial"/>
                <w:i/>
              </w:rPr>
              <w:t xml:space="preserve"> Code </w:t>
            </w:r>
            <w:r w:rsidRPr="00B16D97">
              <w:rPr>
                <w:rFonts w:cs="Arial"/>
              </w:rPr>
              <w:t>is an error code that unequivocally identifies the problem (see chapter 7 for the possible values).</w:t>
            </w:r>
          </w:p>
        </w:tc>
      </w:tr>
      <w:tr w:rsidR="0012591D" w:rsidRPr="00B16D97" w14:paraId="0A8C7D80" w14:textId="77777777" w:rsidTr="0012591D">
        <w:trPr>
          <w:tblHeader/>
        </w:trPr>
        <w:tc>
          <w:tcPr>
            <w:tcW w:w="2442" w:type="dxa"/>
            <w:shd w:val="clear" w:color="auto" w:fill="auto"/>
          </w:tcPr>
          <w:p w14:paraId="0A8C7D76" w14:textId="77777777" w:rsidR="0012591D" w:rsidRDefault="0012591D" w:rsidP="003679C6">
            <w:pPr>
              <w:rPr>
                <w:rFonts w:cs="Arial"/>
              </w:rPr>
            </w:pPr>
            <w:r>
              <w:rPr>
                <w:rFonts w:cs="Arial"/>
              </w:rPr>
              <w:t>StatusMessage</w:t>
            </w:r>
          </w:p>
        </w:tc>
        <w:tc>
          <w:tcPr>
            <w:tcW w:w="6880" w:type="dxa"/>
            <w:shd w:val="clear" w:color="auto" w:fill="auto"/>
          </w:tcPr>
          <w:p w14:paraId="0A8C7D77" w14:textId="77777777" w:rsidR="0012591D" w:rsidRPr="00B16D97" w:rsidRDefault="0012591D" w:rsidP="0012591D">
            <w:pPr>
              <w:spacing w:before="0"/>
              <w:rPr>
                <w:rFonts w:cs="Arial"/>
              </w:rPr>
            </w:pPr>
            <w:r w:rsidRPr="00B16D97">
              <w:rPr>
                <w:rFonts w:cs="Arial"/>
              </w:rPr>
              <w:t xml:space="preserve">If no error has occurred during the transaction, the </w:t>
            </w:r>
            <w:r w:rsidRPr="00B16D97">
              <w:rPr>
                <w:rFonts w:cs="Arial"/>
                <w:i/>
              </w:rPr>
              <w:t>Message</w:t>
            </w:r>
            <w:r w:rsidRPr="00B16D97">
              <w:rPr>
                <w:rFonts w:cs="Arial"/>
              </w:rPr>
              <w:t xml:space="preserve"> ‘SUCCESS’. </w:t>
            </w:r>
          </w:p>
          <w:p w14:paraId="0A8C7D78" w14:textId="77777777" w:rsidR="0012591D" w:rsidRPr="00B16D97" w:rsidRDefault="0012591D" w:rsidP="0012591D">
            <w:pPr>
              <w:spacing w:before="0"/>
              <w:rPr>
                <w:rFonts w:cs="Arial"/>
              </w:rPr>
            </w:pPr>
            <w:r w:rsidRPr="00B16D97">
              <w:rPr>
                <w:rFonts w:cs="Arial"/>
              </w:rPr>
              <w:t xml:space="preserve">In case of a business error: </w:t>
            </w:r>
          </w:p>
          <w:p w14:paraId="0A8C7D79" w14:textId="77777777" w:rsidR="0012591D" w:rsidRPr="00B16D97" w:rsidRDefault="0012591D" w:rsidP="0012591D">
            <w:pPr>
              <w:numPr>
                <w:ilvl w:val="0"/>
                <w:numId w:val="1"/>
              </w:numPr>
              <w:spacing w:before="0"/>
              <w:rPr>
                <w:rFonts w:cs="Arial"/>
              </w:rPr>
            </w:pPr>
            <w:r w:rsidRPr="00B16D97">
              <w:rPr>
                <w:rFonts w:cs="Arial"/>
              </w:rPr>
              <w:t xml:space="preserve">The </w:t>
            </w:r>
            <w:r w:rsidRPr="00B16D97">
              <w:rPr>
                <w:rFonts w:cs="Arial"/>
                <w:i/>
              </w:rPr>
              <w:t>Message</w:t>
            </w:r>
            <w:r w:rsidRPr="00B16D97">
              <w:rPr>
                <w:rFonts w:cs="Arial"/>
              </w:rPr>
              <w:t xml:space="preserve"> will be a description of the error. Each Message has a </w:t>
            </w:r>
            <w:r w:rsidRPr="00B16D97">
              <w:rPr>
                <w:rFonts w:cs="Arial"/>
                <w:i/>
              </w:rPr>
              <w:t>Lang</w:t>
            </w:r>
            <w:r w:rsidRPr="00B16D97">
              <w:rPr>
                <w:rFonts w:cs="Arial"/>
              </w:rPr>
              <w:t xml:space="preserve"> (language) characteristic :</w:t>
            </w:r>
          </w:p>
          <w:p w14:paraId="0A8C7D7A" w14:textId="77777777" w:rsidR="0012591D" w:rsidRPr="00B16D97" w:rsidRDefault="0012591D" w:rsidP="0012591D">
            <w:pPr>
              <w:numPr>
                <w:ilvl w:val="1"/>
                <w:numId w:val="1"/>
              </w:numPr>
              <w:spacing w:before="0"/>
              <w:rPr>
                <w:rFonts w:cs="Arial"/>
              </w:rPr>
            </w:pPr>
            <w:r w:rsidRPr="00B16D97">
              <w:rPr>
                <w:rFonts w:cs="Arial"/>
              </w:rPr>
              <w:t>“FR” : French</w:t>
            </w:r>
          </w:p>
          <w:p w14:paraId="0A8C7D7B" w14:textId="77777777" w:rsidR="0012591D" w:rsidRPr="00B16D97" w:rsidRDefault="0012591D" w:rsidP="0012591D">
            <w:pPr>
              <w:numPr>
                <w:ilvl w:val="1"/>
                <w:numId w:val="1"/>
              </w:numPr>
              <w:spacing w:before="0"/>
              <w:rPr>
                <w:rFonts w:cs="Arial"/>
              </w:rPr>
            </w:pPr>
            <w:r w:rsidRPr="00B16D97">
              <w:rPr>
                <w:rFonts w:cs="Arial"/>
              </w:rPr>
              <w:t>“NL” : Dutch</w:t>
            </w:r>
          </w:p>
          <w:p w14:paraId="0A8C7D7C" w14:textId="77777777" w:rsidR="0012591D" w:rsidRPr="00B16D97" w:rsidRDefault="0012591D" w:rsidP="0012591D">
            <w:pPr>
              <w:numPr>
                <w:ilvl w:val="1"/>
                <w:numId w:val="1"/>
              </w:numPr>
              <w:spacing w:before="0"/>
              <w:rPr>
                <w:rFonts w:cs="Arial"/>
              </w:rPr>
            </w:pPr>
            <w:r w:rsidRPr="00B16D97">
              <w:rPr>
                <w:rFonts w:cs="Arial"/>
              </w:rPr>
              <w:t>“EN” : English</w:t>
            </w:r>
          </w:p>
          <w:p w14:paraId="0A8C7D7D" w14:textId="77777777" w:rsidR="0012591D" w:rsidRPr="00B16D97" w:rsidRDefault="0012591D" w:rsidP="0012591D">
            <w:pPr>
              <w:numPr>
                <w:ilvl w:val="1"/>
                <w:numId w:val="1"/>
              </w:numPr>
              <w:spacing w:before="0"/>
              <w:rPr>
                <w:rFonts w:cs="Arial"/>
              </w:rPr>
            </w:pPr>
            <w:r w:rsidRPr="00B16D97">
              <w:rPr>
                <w:rFonts w:cs="Arial"/>
              </w:rPr>
              <w:t>“DE” : German</w:t>
            </w:r>
          </w:p>
          <w:p w14:paraId="0A8C7D7E" w14:textId="77777777" w:rsidR="0012591D" w:rsidRDefault="0012591D" w:rsidP="003679C6">
            <w:pPr>
              <w:numPr>
                <w:ilvl w:val="1"/>
                <w:numId w:val="1"/>
              </w:numPr>
              <w:spacing w:before="0"/>
              <w:rPr>
                <w:rFonts w:cs="Arial"/>
              </w:rPr>
            </w:pPr>
            <w:r w:rsidRPr="00B16D97">
              <w:rPr>
                <w:rFonts w:cs="Arial"/>
              </w:rPr>
              <w:t>“NA” : Not applicable</w:t>
            </w:r>
          </w:p>
          <w:p w14:paraId="0A8C7D7F" w14:textId="77777777" w:rsidR="00255664" w:rsidRPr="00255664" w:rsidRDefault="00255664" w:rsidP="00255664">
            <w:pPr>
              <w:spacing w:before="0"/>
              <w:rPr>
                <w:rFonts w:cs="Arial"/>
              </w:rPr>
            </w:pPr>
            <w:r w:rsidRPr="00255664">
              <w:rPr>
                <w:rFonts w:cs="Arial"/>
              </w:rPr>
              <w:t xml:space="preserve">In case of technical errors, you will receive a Soap Fault message (see chapter </w:t>
            </w:r>
            <w:r w:rsidRPr="00255664">
              <w:rPr>
                <w:rFonts w:cs="Arial"/>
              </w:rPr>
              <w:fldChar w:fldCharType="begin"/>
            </w:r>
            <w:r w:rsidRPr="00255664">
              <w:rPr>
                <w:rFonts w:cs="Arial"/>
              </w:rPr>
              <w:instrText xml:space="preserve"> REF _Ref305770763 \r \h  \* MERGEFORMAT </w:instrText>
            </w:r>
            <w:r w:rsidRPr="00255664">
              <w:rPr>
                <w:rFonts w:cs="Arial"/>
              </w:rPr>
            </w:r>
            <w:r w:rsidRPr="00255664">
              <w:rPr>
                <w:rFonts w:cs="Arial"/>
              </w:rPr>
              <w:fldChar w:fldCharType="separate"/>
            </w:r>
            <w:r w:rsidR="001638AC">
              <w:rPr>
                <w:rFonts w:cs="Arial"/>
              </w:rPr>
              <w:t>8</w:t>
            </w:r>
            <w:r w:rsidRPr="00255664">
              <w:rPr>
                <w:rFonts w:cs="Arial"/>
              </w:rPr>
              <w:fldChar w:fldCharType="end"/>
            </w:r>
            <w:r w:rsidRPr="00255664">
              <w:rPr>
                <w:rFonts w:cs="Arial"/>
              </w:rPr>
              <w:t>).</w:t>
            </w:r>
          </w:p>
        </w:tc>
      </w:tr>
      <w:tr w:rsidR="0012591D" w:rsidRPr="00B16D97" w14:paraId="0A8C7D83" w14:textId="77777777" w:rsidTr="0012591D">
        <w:trPr>
          <w:tblHeader/>
        </w:trPr>
        <w:tc>
          <w:tcPr>
            <w:tcW w:w="2442" w:type="dxa"/>
            <w:shd w:val="clear" w:color="auto" w:fill="auto"/>
          </w:tcPr>
          <w:p w14:paraId="0A8C7D81" w14:textId="77777777" w:rsidR="0012591D" w:rsidRPr="00A16BAC" w:rsidRDefault="00255664" w:rsidP="003679C6">
            <w:pPr>
              <w:rPr>
                <w:rFonts w:cs="Arial"/>
              </w:rPr>
            </w:pPr>
            <w:r w:rsidRPr="00A16BAC">
              <w:rPr>
                <w:rFonts w:cs="Arial"/>
              </w:rPr>
              <w:t>StatusDetail</w:t>
            </w:r>
          </w:p>
        </w:tc>
        <w:tc>
          <w:tcPr>
            <w:tcW w:w="6880" w:type="dxa"/>
            <w:shd w:val="clear" w:color="auto" w:fill="auto"/>
          </w:tcPr>
          <w:p w14:paraId="0A8C7D82" w14:textId="77777777" w:rsidR="0012591D" w:rsidRPr="00A16BAC" w:rsidRDefault="00A16BAC" w:rsidP="0012591D">
            <w:pPr>
              <w:spacing w:before="0"/>
              <w:rPr>
                <w:rFonts w:cs="Arial"/>
              </w:rPr>
            </w:pPr>
            <w:r w:rsidRPr="00A16BAC">
              <w:rPr>
                <w:rFonts w:cs="Arial"/>
              </w:rPr>
              <w:t>Detailes regarding the status</w:t>
            </w:r>
          </w:p>
        </w:tc>
      </w:tr>
    </w:tbl>
    <w:p w14:paraId="0A8C7D84" w14:textId="77777777" w:rsidR="005E0873" w:rsidRPr="005E0873" w:rsidRDefault="005E0873" w:rsidP="005E0873"/>
    <w:p w14:paraId="0A8C7D85" w14:textId="77777777" w:rsidR="002A108F" w:rsidRPr="00B16D97" w:rsidRDefault="002A108F" w:rsidP="006D552E">
      <w:pPr>
        <w:pStyle w:val="Heading1"/>
      </w:pPr>
      <w:bookmarkStart w:id="249" w:name="_Toc449621820"/>
      <w:r w:rsidRPr="00B16D97">
        <w:lastRenderedPageBreak/>
        <w:t>Risks and security</w:t>
      </w:r>
      <w:bookmarkEnd w:id="249"/>
    </w:p>
    <w:p w14:paraId="0A8C7D86" w14:textId="77777777" w:rsidR="00E20CE2" w:rsidRPr="00B16D97" w:rsidRDefault="00E20CE2" w:rsidP="006D552E">
      <w:pPr>
        <w:pStyle w:val="Heading2"/>
      </w:pPr>
      <w:bookmarkStart w:id="250" w:name="_Toc449621821"/>
      <w:bookmarkStart w:id="251" w:name="_Toc293646595"/>
      <w:r w:rsidRPr="00B16D97">
        <w:t>SOAP with Attachments</w:t>
      </w:r>
      <w:bookmarkEnd w:id="250"/>
    </w:p>
    <w:p w14:paraId="0A8C7D87" w14:textId="77777777" w:rsidR="00E20CE2" w:rsidRPr="00B16D97" w:rsidRDefault="00E20CE2" w:rsidP="006D552E">
      <w:pPr>
        <w:rPr>
          <w:rFonts w:cs="Arial"/>
        </w:rPr>
      </w:pPr>
      <w:r w:rsidRPr="00B16D97">
        <w:rPr>
          <w:rFonts w:cs="Arial"/>
        </w:rPr>
        <w:t>The standard is used to transfer binary data via SOAP web services. SOAP with Attachments is an older alternative to MTOM. SwA is used in combination with WS-Security.</w:t>
      </w:r>
    </w:p>
    <w:p w14:paraId="0A8C7D88" w14:textId="77777777" w:rsidR="00E20CE2" w:rsidRPr="00B16D97" w:rsidRDefault="00E20CE2" w:rsidP="006D552E">
      <w:pPr>
        <w:rPr>
          <w:rFonts w:cs="Arial"/>
        </w:rPr>
      </w:pPr>
      <w:r w:rsidRPr="00B16D97">
        <w:rPr>
          <w:rFonts w:cs="Arial"/>
        </w:rPr>
        <w:t>The SwA specification describes how to send binary data separated from the SOAP body using multipart MIME messages.</w:t>
      </w:r>
    </w:p>
    <w:p w14:paraId="0A8C7D89" w14:textId="77777777" w:rsidR="00E20CE2" w:rsidRPr="00B16D97" w:rsidRDefault="00C839EF" w:rsidP="006D552E">
      <w:pPr>
        <w:rPr>
          <w:rFonts w:cs="Arial"/>
        </w:rPr>
      </w:pPr>
      <w:hyperlink r:id="rId59" w:tgtFrame="blank" w:history="1">
        <w:r w:rsidR="00E20CE2" w:rsidRPr="00B16D97">
          <w:rPr>
            <w:i/>
          </w:rPr>
          <w:t>SOAP Messages with Attachments</w:t>
        </w:r>
      </w:hyperlink>
      <w:r w:rsidR="00E20CE2" w:rsidRPr="00B16D97">
        <w:t xml:space="preserve"> </w:t>
      </w:r>
      <w:r w:rsidR="00E20CE2" w:rsidRPr="00B16D97">
        <w:rPr>
          <w:rFonts w:cs="Arial"/>
        </w:rPr>
        <w:t>is a link to the W3C specification of the standard:</w:t>
      </w:r>
    </w:p>
    <w:p w14:paraId="0A8C7D8A" w14:textId="77777777" w:rsidR="00E20CE2" w:rsidRPr="00B16D97" w:rsidRDefault="00E20CE2" w:rsidP="006D552E">
      <w:pPr>
        <w:rPr>
          <w:rStyle w:val="Hyperlink"/>
        </w:rPr>
      </w:pPr>
      <w:r w:rsidRPr="00B16D97">
        <w:rPr>
          <w:rStyle w:val="Hyperlink"/>
        </w:rPr>
        <w:fldChar w:fldCharType="begin"/>
      </w:r>
      <w:r w:rsidRPr="00B16D97">
        <w:rPr>
          <w:rStyle w:val="Hyperlink"/>
        </w:rPr>
        <w:instrText xml:space="preserve"> HYPERLINK "http://www.w3.org/TR/SOAP-attachments</w:instrText>
      </w:r>
    </w:p>
    <w:p w14:paraId="0A8C7D8B" w14:textId="77777777" w:rsidR="00E20CE2" w:rsidRPr="00B16D97" w:rsidRDefault="00E20CE2" w:rsidP="006D552E">
      <w:pPr>
        <w:rPr>
          <w:rStyle w:val="Hyperlink"/>
        </w:rPr>
      </w:pPr>
      <w:r w:rsidRPr="00B16D97">
        <w:rPr>
          <w:rStyle w:val="Hyperlink"/>
        </w:rPr>
        <w:instrText xml:space="preserve">" </w:instrText>
      </w:r>
      <w:r w:rsidRPr="00B16D97">
        <w:rPr>
          <w:rStyle w:val="Hyperlink"/>
        </w:rPr>
        <w:fldChar w:fldCharType="separate"/>
      </w:r>
      <w:r w:rsidRPr="00B16D97">
        <w:rPr>
          <w:rStyle w:val="Hyperlink"/>
        </w:rPr>
        <w:t>http://www.w3.org/TR/SOAP-attachments</w:t>
      </w:r>
    </w:p>
    <w:p w14:paraId="0A8C7D8C" w14:textId="77777777" w:rsidR="00E20CE2" w:rsidRPr="00B16D97" w:rsidRDefault="00E20CE2" w:rsidP="006D552E">
      <w:pPr>
        <w:rPr>
          <w:rStyle w:val="Hyperlink"/>
        </w:rPr>
      </w:pPr>
      <w:r w:rsidRPr="00B16D97">
        <w:rPr>
          <w:rStyle w:val="Hyperlink"/>
        </w:rPr>
        <w:fldChar w:fldCharType="end"/>
      </w:r>
    </w:p>
    <w:p w14:paraId="0A8C7D8D" w14:textId="77777777" w:rsidR="00E20CE2" w:rsidRPr="00B16D97" w:rsidRDefault="00E20CE2" w:rsidP="006D552E">
      <w:r w:rsidRPr="00B16D97">
        <w:rPr>
          <w:i/>
        </w:rPr>
        <w:t>Attachments Profile Version 1.0</w:t>
      </w:r>
      <w:r w:rsidRPr="00B16D97">
        <w:t xml:space="preserve"> is a link to the WS-I profile with clarifications and amendments to the SwA specification:</w:t>
      </w:r>
    </w:p>
    <w:p w14:paraId="0A8C7D8E" w14:textId="77777777" w:rsidR="00E20CE2" w:rsidRPr="00B16D97" w:rsidRDefault="00C839EF" w:rsidP="006D552E">
      <w:hyperlink r:id="rId60" w:history="1">
        <w:r w:rsidR="00E20CE2" w:rsidRPr="00B16D97">
          <w:rPr>
            <w:rStyle w:val="Hyperlink"/>
          </w:rPr>
          <w:t>http://www.ws-i.org/Profiles/AttachmentsProfile-1.0.html</w:t>
        </w:r>
      </w:hyperlink>
    </w:p>
    <w:p w14:paraId="0A8C7D8F" w14:textId="77777777" w:rsidR="00E20CE2" w:rsidRPr="00B16D97" w:rsidRDefault="00E20CE2" w:rsidP="006D552E"/>
    <w:p w14:paraId="0A8C7D90" w14:textId="77777777" w:rsidR="00E20CE2" w:rsidRPr="00B16D97" w:rsidRDefault="00E20CE2" w:rsidP="006D552E">
      <w:r w:rsidRPr="00B16D97">
        <w:t>To keep a reference to the attachment from within the message payload, WS-I defined the simpleType swaRef:</w:t>
      </w:r>
    </w:p>
    <w:p w14:paraId="0A8C7D91" w14:textId="77777777" w:rsidR="00E20CE2" w:rsidRPr="00B16D97" w:rsidRDefault="00C839EF" w:rsidP="006D552E">
      <w:hyperlink r:id="rId61" w:history="1">
        <w:r w:rsidR="00E20CE2" w:rsidRPr="00B16D97">
          <w:rPr>
            <w:rStyle w:val="Hyperlink"/>
          </w:rPr>
          <w:t>http://ws-i.org/profiles/basic/1.1/swaref.xsd</w:t>
        </w:r>
      </w:hyperlink>
    </w:p>
    <w:p w14:paraId="0A8C7D92" w14:textId="77777777" w:rsidR="00E20CE2" w:rsidRPr="00B16D97" w:rsidRDefault="00E20CE2" w:rsidP="006D552E"/>
    <w:p w14:paraId="0A8C7D93" w14:textId="77777777" w:rsidR="00E20CE2" w:rsidRPr="00B16D97" w:rsidRDefault="00E20CE2" w:rsidP="006D552E">
      <w:r w:rsidRPr="00B16D97">
        <w:t xml:space="preserve">The attachment data is no part of the message payload. So when you sign the SOAP body for secure transfer, the attachment data itself is not signed. </w:t>
      </w:r>
    </w:p>
    <w:p w14:paraId="0A8C7D94" w14:textId="77777777" w:rsidR="002A108F" w:rsidRPr="00B16D97" w:rsidRDefault="002A108F" w:rsidP="006D552E">
      <w:pPr>
        <w:pStyle w:val="Heading2"/>
      </w:pPr>
      <w:bookmarkStart w:id="252" w:name="_Toc449621822"/>
      <w:bookmarkEnd w:id="251"/>
      <w:r w:rsidRPr="00B16D97">
        <w:t>Security</w:t>
      </w:r>
      <w:bookmarkEnd w:id="252"/>
    </w:p>
    <w:p w14:paraId="0A8C7D95" w14:textId="77777777" w:rsidR="002A108F" w:rsidRPr="00B16D97" w:rsidRDefault="002A108F" w:rsidP="006D552E">
      <w:pPr>
        <w:pStyle w:val="Heading3"/>
      </w:pPr>
      <w:bookmarkStart w:id="253" w:name="_Toc449621823"/>
      <w:r w:rsidRPr="00B16D97">
        <w:t>Business security</w:t>
      </w:r>
      <w:bookmarkEnd w:id="253"/>
    </w:p>
    <w:p w14:paraId="0A8C7D96" w14:textId="4682D2C1" w:rsidR="002A108F" w:rsidRPr="00B16D97" w:rsidRDefault="002A108F" w:rsidP="006D552E">
      <w:r w:rsidRPr="00B16D97">
        <w:t xml:space="preserve">In case the development adds an additional use case based on an existing integration, </w:t>
      </w:r>
      <w:r w:rsidR="00B30D5E" w:rsidRPr="00B16D97">
        <w:t>eJustice</w:t>
      </w:r>
      <w:r w:rsidR="00BB1876" w:rsidRPr="00B16D97">
        <w:t xml:space="preserve"> (</w:t>
      </w:r>
      <w:r w:rsidR="00A86A33">
        <w:t>contactcenter@eranova.fgov.be</w:t>
      </w:r>
      <w:r w:rsidR="00BB1876" w:rsidRPr="00B16D97">
        <w:t>)</w:t>
      </w:r>
      <w:r w:rsidRPr="00B16D97">
        <w:t xml:space="preserve"> must be informed at least one month in advance with a detailed estimate of the expected load. This will ensure an effective capacity management.</w:t>
      </w:r>
    </w:p>
    <w:p w14:paraId="0A8C7D97" w14:textId="77777777" w:rsidR="002A108F" w:rsidRPr="00B16D97" w:rsidRDefault="002A108F" w:rsidP="006D552E">
      <w:r w:rsidRPr="00B16D97">
        <w:t>In case of technical issues on the web service, the partner may obtain support from the contact center</w:t>
      </w:r>
      <w:r w:rsidR="00BB1876" w:rsidRPr="00B16D97">
        <w:t xml:space="preserve"> </w:t>
      </w:r>
      <w:r w:rsidRPr="00B16D97">
        <w:t xml:space="preserve">that is responsible </w:t>
      </w:r>
      <w:r w:rsidR="00153025" w:rsidRPr="00B16D97">
        <w:t>for</w:t>
      </w:r>
      <w:r w:rsidRPr="00B16D97">
        <w:t xml:space="preserve"> this service.</w:t>
      </w:r>
    </w:p>
    <w:p w14:paraId="0A8C7D98" w14:textId="77777777" w:rsidR="002A108F" w:rsidRPr="00B16D97" w:rsidRDefault="002A108F" w:rsidP="006D552E">
      <w:pPr>
        <w:pStyle w:val="MessageHeader"/>
        <w:rPr>
          <w:szCs w:val="20"/>
        </w:rPr>
      </w:pPr>
      <w:r w:rsidRPr="00B16D97">
        <w:rPr>
          <w:szCs w:val="20"/>
        </w:rPr>
        <w:t xml:space="preserve">In case </w:t>
      </w:r>
      <w:r w:rsidR="00B30D5E" w:rsidRPr="00B16D97">
        <w:rPr>
          <w:szCs w:val="20"/>
        </w:rPr>
        <w:t>eJustice</w:t>
      </w:r>
      <w:r w:rsidRPr="00B16D97">
        <w:rPr>
          <w:szCs w:val="20"/>
        </w:rPr>
        <w:t xml:space="preserve"> finds a bug or vulnerability in its software, the partner is </w:t>
      </w:r>
      <w:r w:rsidR="00153025" w:rsidRPr="00B16D97">
        <w:rPr>
          <w:szCs w:val="20"/>
        </w:rPr>
        <w:t>advised</w:t>
      </w:r>
      <w:r w:rsidRPr="00B16D97">
        <w:rPr>
          <w:szCs w:val="20"/>
        </w:rPr>
        <w:t xml:space="preserve"> to update </w:t>
      </w:r>
      <w:r w:rsidR="00153025" w:rsidRPr="00B16D97">
        <w:rPr>
          <w:szCs w:val="20"/>
        </w:rPr>
        <w:t>his</w:t>
      </w:r>
      <w:r w:rsidRPr="00B16D97">
        <w:rPr>
          <w:szCs w:val="20"/>
        </w:rPr>
        <w:t xml:space="preserve"> application with the newest version of the software within 10 business days.</w:t>
      </w:r>
    </w:p>
    <w:p w14:paraId="0A8C7D99" w14:textId="77777777" w:rsidR="002A108F" w:rsidRPr="00B16D97" w:rsidRDefault="002A108F" w:rsidP="006D552E">
      <w:pPr>
        <w:pStyle w:val="MessageHeader"/>
        <w:rPr>
          <w:szCs w:val="20"/>
        </w:rPr>
      </w:pPr>
      <w:r w:rsidRPr="00B16D97">
        <w:rPr>
          <w:szCs w:val="20"/>
        </w:rPr>
        <w:t xml:space="preserve">In case the partner finds a bug or vulnerability in the software or web service that </w:t>
      </w:r>
      <w:r w:rsidR="00B30D5E" w:rsidRPr="00B16D97">
        <w:rPr>
          <w:szCs w:val="20"/>
        </w:rPr>
        <w:t>eJustice</w:t>
      </w:r>
      <w:r w:rsidRPr="00B16D97">
        <w:rPr>
          <w:szCs w:val="20"/>
        </w:rPr>
        <w:t xml:space="preserve"> </w:t>
      </w:r>
      <w:r w:rsidR="00B9310A" w:rsidRPr="00B16D97">
        <w:rPr>
          <w:szCs w:val="20"/>
        </w:rPr>
        <w:t xml:space="preserve">has </w:t>
      </w:r>
      <w:r w:rsidRPr="00B16D97">
        <w:rPr>
          <w:szCs w:val="20"/>
        </w:rPr>
        <w:t xml:space="preserve">delivered, he is obliged to contact and inform </w:t>
      </w:r>
      <w:r w:rsidR="00B30D5E" w:rsidRPr="00B16D97">
        <w:rPr>
          <w:szCs w:val="20"/>
        </w:rPr>
        <w:t>eJustice</w:t>
      </w:r>
      <w:r w:rsidRPr="00B16D97">
        <w:rPr>
          <w:szCs w:val="20"/>
        </w:rPr>
        <w:t xml:space="preserve"> immediately and </w:t>
      </w:r>
      <w:r w:rsidR="00153025" w:rsidRPr="00B16D97">
        <w:rPr>
          <w:szCs w:val="20"/>
        </w:rPr>
        <w:t xml:space="preserve">he is </w:t>
      </w:r>
      <w:r w:rsidR="00EB6D6B" w:rsidRPr="00B16D97">
        <w:rPr>
          <w:szCs w:val="20"/>
        </w:rPr>
        <w:t xml:space="preserve">prohibited </w:t>
      </w:r>
      <w:r w:rsidRPr="00B16D97">
        <w:rPr>
          <w:szCs w:val="20"/>
        </w:rPr>
        <w:t>to publish this bug or vulnerability in any case.</w:t>
      </w:r>
    </w:p>
    <w:p w14:paraId="0A8C7D9A" w14:textId="77777777" w:rsidR="00946547" w:rsidRPr="00B16D97" w:rsidRDefault="00946547" w:rsidP="006D552E">
      <w:pPr>
        <w:pStyle w:val="Heading3"/>
      </w:pPr>
      <w:bookmarkStart w:id="254" w:name="_Toc287967576"/>
      <w:bookmarkStart w:id="255" w:name="_Toc290884442"/>
      <w:bookmarkStart w:id="256" w:name="_Toc449621824"/>
      <w:r w:rsidRPr="00B16D97">
        <w:t>Web Service Security Policy</w:t>
      </w:r>
      <w:bookmarkEnd w:id="254"/>
      <w:bookmarkEnd w:id="255"/>
      <w:bookmarkEnd w:id="256"/>
    </w:p>
    <w:p w14:paraId="0A8C7D9B" w14:textId="77777777" w:rsidR="00946547" w:rsidRPr="00B16D97" w:rsidRDefault="00B2156E" w:rsidP="006D552E">
      <w:r>
        <w:t>N/A</w:t>
      </w:r>
    </w:p>
    <w:p w14:paraId="0A8C7D9C" w14:textId="77777777" w:rsidR="00021214" w:rsidRPr="00B16D97" w:rsidRDefault="00021214" w:rsidP="006D552E">
      <w:pPr>
        <w:pStyle w:val="Heading3"/>
      </w:pPr>
      <w:bookmarkStart w:id="257" w:name="_Toc449621825"/>
      <w:r w:rsidRPr="00B16D97">
        <w:t>Security policies to apply</w:t>
      </w:r>
      <w:bookmarkEnd w:id="257"/>
    </w:p>
    <w:p w14:paraId="0A8C7D9D" w14:textId="77777777" w:rsidR="00021214" w:rsidRPr="00B16D97" w:rsidRDefault="00B2156E" w:rsidP="006D552E">
      <w:r>
        <w:t>N/A</w:t>
      </w:r>
    </w:p>
    <w:p w14:paraId="0A8C7D9E" w14:textId="77777777" w:rsidR="002A108F" w:rsidRPr="00B16D97" w:rsidRDefault="002A108F" w:rsidP="006D552E">
      <w:pPr>
        <w:pStyle w:val="Heading1"/>
      </w:pPr>
      <w:bookmarkStart w:id="258" w:name="_Toc449621826"/>
      <w:r w:rsidRPr="00B16D97">
        <w:lastRenderedPageBreak/>
        <w:t>Test</w:t>
      </w:r>
      <w:bookmarkEnd w:id="45"/>
      <w:r w:rsidRPr="00B16D97">
        <w:t xml:space="preserve"> </w:t>
      </w:r>
      <w:bookmarkEnd w:id="86"/>
      <w:bookmarkEnd w:id="87"/>
      <w:bookmarkEnd w:id="88"/>
      <w:bookmarkEnd w:id="89"/>
      <w:bookmarkEnd w:id="90"/>
      <w:r w:rsidRPr="00B16D97">
        <w:t>and release procedure</w:t>
      </w:r>
      <w:bookmarkEnd w:id="258"/>
    </w:p>
    <w:p w14:paraId="0A8C7D9F" w14:textId="77777777" w:rsidR="002A108F" w:rsidRPr="00B16D97" w:rsidRDefault="002A108F" w:rsidP="006D552E">
      <w:pPr>
        <w:pStyle w:val="Heading2"/>
      </w:pPr>
      <w:bookmarkStart w:id="259" w:name="_Toc449621827"/>
      <w:bookmarkStart w:id="260" w:name="_Toc234900753"/>
      <w:bookmarkStart w:id="261" w:name="_Toc253573786"/>
      <w:bookmarkStart w:id="262" w:name="_Toc253573871"/>
      <w:bookmarkStart w:id="263" w:name="_Toc253573924"/>
      <w:bookmarkStart w:id="264" w:name="_Toc253646625"/>
      <w:r w:rsidRPr="00B16D97">
        <w:t>Procedure</w:t>
      </w:r>
      <w:bookmarkEnd w:id="259"/>
    </w:p>
    <w:p w14:paraId="0A8C7DA0" w14:textId="77777777" w:rsidR="002A108F" w:rsidRPr="00B16D97" w:rsidRDefault="002A108F" w:rsidP="006D552E">
      <w:r w:rsidRPr="00B16D97">
        <w:t xml:space="preserve">This chapter explains the procedures </w:t>
      </w:r>
      <w:r w:rsidR="00153025" w:rsidRPr="00B16D97">
        <w:t>for</w:t>
      </w:r>
      <w:r w:rsidRPr="00B16D97">
        <w:t xml:space="preserve"> testing and releasing an application </w:t>
      </w:r>
      <w:r w:rsidR="00153025" w:rsidRPr="00B16D97">
        <w:t xml:space="preserve">in acceptation or </w:t>
      </w:r>
      <w:r w:rsidRPr="00B16D97">
        <w:t>production.</w:t>
      </w:r>
    </w:p>
    <w:p w14:paraId="0A8C7DA1" w14:textId="77777777" w:rsidR="002A108F" w:rsidRPr="00B16D97" w:rsidRDefault="002A108F" w:rsidP="006D552E">
      <w:pPr>
        <w:pStyle w:val="Heading3"/>
      </w:pPr>
      <w:bookmarkStart w:id="265" w:name="_Toc449621828"/>
      <w:r w:rsidRPr="00B16D97">
        <w:t>Initiation</w:t>
      </w:r>
      <w:bookmarkEnd w:id="265"/>
    </w:p>
    <w:p w14:paraId="0A8C7DA2" w14:textId="0E4E44C4" w:rsidR="002A108F" w:rsidRPr="00B16D97" w:rsidRDefault="002A108F" w:rsidP="006D552E">
      <w:r w:rsidRPr="00B16D97">
        <w:t xml:space="preserve">If you intend to use the </w:t>
      </w:r>
      <w:r w:rsidR="00B30D5E" w:rsidRPr="00B16D97">
        <w:t>eJustice</w:t>
      </w:r>
      <w:r w:rsidRPr="00B16D97">
        <w:t xml:space="preserve"> service, please contact </w:t>
      </w:r>
      <w:hyperlink r:id="rId62" w:history="1">
        <w:r w:rsidR="00A86A33" w:rsidRPr="008A1813">
          <w:rPr>
            <w:rStyle w:val="Hyperlink"/>
          </w:rPr>
          <w:t>contactcenter@eranova.fgov.be</w:t>
        </w:r>
      </w:hyperlink>
      <w:r w:rsidRPr="00B16D97">
        <w:t>. The Project department will provide you</w:t>
      </w:r>
      <w:r w:rsidR="00153025" w:rsidRPr="00B16D97">
        <w:t xml:space="preserve"> with </w:t>
      </w:r>
      <w:r w:rsidRPr="00B16D97">
        <w:t>the</w:t>
      </w:r>
      <w:r w:rsidR="00153025" w:rsidRPr="00B16D97">
        <w:t xml:space="preserve"> necessary</w:t>
      </w:r>
      <w:r w:rsidRPr="00B16D97">
        <w:t xml:space="preserve"> information and </w:t>
      </w:r>
      <w:r w:rsidR="004917C4" w:rsidRPr="00B16D97">
        <w:t>mandator</w:t>
      </w:r>
      <w:r w:rsidRPr="00B16D97">
        <w:t>y documents.</w:t>
      </w:r>
    </w:p>
    <w:p w14:paraId="0A8C7DA3" w14:textId="77777777" w:rsidR="002A108F" w:rsidRPr="00B16D97" w:rsidRDefault="002A108F" w:rsidP="006D552E">
      <w:pPr>
        <w:pStyle w:val="Heading3"/>
      </w:pPr>
      <w:bookmarkStart w:id="266" w:name="_Toc449621829"/>
      <w:r w:rsidRPr="00B16D97">
        <w:t>Development and test procedure</w:t>
      </w:r>
      <w:bookmarkEnd w:id="266"/>
    </w:p>
    <w:p w14:paraId="0A8C7DA4" w14:textId="77777777" w:rsidR="002A108F" w:rsidRPr="00B16D97" w:rsidRDefault="002A108F" w:rsidP="006D552E">
      <w:r w:rsidRPr="00B16D97">
        <w:t>You have to develop a client</w:t>
      </w:r>
      <w:r w:rsidR="00D41CBC" w:rsidRPr="00B16D97">
        <w:t xml:space="preserve"> (service consumer) </w:t>
      </w:r>
      <w:r w:rsidR="00153025" w:rsidRPr="00B16D97">
        <w:t>in order</w:t>
      </w:r>
      <w:r w:rsidRPr="00B16D97">
        <w:t xml:space="preserve"> to connect t</w:t>
      </w:r>
      <w:r w:rsidR="00153025" w:rsidRPr="00B16D97">
        <w:t>o</w:t>
      </w:r>
      <w:r w:rsidRPr="00B16D97">
        <w:t xml:space="preserve"> our web service. Most of the </w:t>
      </w:r>
      <w:r w:rsidR="00153025" w:rsidRPr="00B16D97">
        <w:t xml:space="preserve">required </w:t>
      </w:r>
      <w:r w:rsidRPr="00B16D97">
        <w:t>info</w:t>
      </w:r>
      <w:r w:rsidR="004917C4" w:rsidRPr="00B16D97">
        <w:t>rmation</w:t>
      </w:r>
      <w:r w:rsidRPr="00B16D97">
        <w:t xml:space="preserve"> to integrate is published </w:t>
      </w:r>
      <w:r w:rsidR="00153025" w:rsidRPr="00B16D97">
        <w:t>i</w:t>
      </w:r>
      <w:r w:rsidRPr="00B16D97">
        <w:t xml:space="preserve">n the technical library </w:t>
      </w:r>
      <w:r w:rsidR="00153025" w:rsidRPr="00B16D97">
        <w:t>on</w:t>
      </w:r>
      <w:r w:rsidRPr="00B16D97">
        <w:t xml:space="preserve"> the </w:t>
      </w:r>
      <w:r w:rsidR="00B30D5E" w:rsidRPr="00B16D97">
        <w:t>eJustice</w:t>
      </w:r>
      <w:r w:rsidRPr="00B16D97">
        <w:t xml:space="preserve"> portal</w:t>
      </w:r>
      <w:r w:rsidR="00325924" w:rsidRPr="00B16D97">
        <w:t xml:space="preserve"> site</w:t>
      </w:r>
      <w:r w:rsidRPr="00B16D97">
        <w:t>.</w:t>
      </w:r>
    </w:p>
    <w:p w14:paraId="0A8C7DA5" w14:textId="77777777" w:rsidR="002A108F" w:rsidRPr="00B16D97" w:rsidRDefault="002A108F" w:rsidP="006D552E">
      <w:r w:rsidRPr="00B16D97">
        <w:t xml:space="preserve">In some cases </w:t>
      </w:r>
      <w:r w:rsidR="00B30D5E" w:rsidRPr="00B16D97">
        <w:t>eJustice</w:t>
      </w:r>
      <w:r w:rsidRPr="00B16D97">
        <w:t xml:space="preserve"> provides you </w:t>
      </w:r>
      <w:r w:rsidR="00153025" w:rsidRPr="00B16D97">
        <w:t xml:space="preserve">with </w:t>
      </w:r>
      <w:r w:rsidRPr="00B16D97">
        <w:t>a mock-up service or test cases</w:t>
      </w:r>
      <w:r w:rsidR="00153025" w:rsidRPr="00B16D97">
        <w:t xml:space="preserve"> in order for you</w:t>
      </w:r>
      <w:r w:rsidRPr="00B16D97">
        <w:t xml:space="preserve"> to test your client </w:t>
      </w:r>
      <w:r w:rsidR="00D41CBC" w:rsidRPr="00B16D97">
        <w:t xml:space="preserve">(service consumer) </w:t>
      </w:r>
      <w:r w:rsidRPr="00B16D97">
        <w:t xml:space="preserve">before releasing it </w:t>
      </w:r>
      <w:r w:rsidR="00153025" w:rsidRPr="00B16D97">
        <w:t>in the</w:t>
      </w:r>
      <w:r w:rsidRPr="00B16D97">
        <w:t xml:space="preserve"> acceptance environment.</w:t>
      </w:r>
    </w:p>
    <w:p w14:paraId="0A8C7DA6" w14:textId="77777777" w:rsidR="00A22533" w:rsidRPr="00B16D97" w:rsidRDefault="00A22533" w:rsidP="006D552E">
      <w:pPr>
        <w:pStyle w:val="Heading4"/>
      </w:pPr>
      <w:bookmarkStart w:id="267" w:name="_Toc449621830"/>
      <w:r w:rsidRPr="00B16D97">
        <w:t>Create test cases</w:t>
      </w:r>
      <w:bookmarkEnd w:id="267"/>
    </w:p>
    <w:p w14:paraId="0A8C7DA7" w14:textId="77777777" w:rsidR="00A22533" w:rsidRPr="00B16D97" w:rsidRDefault="00A22533" w:rsidP="006D552E">
      <w:r w:rsidRPr="00B16D97">
        <w:t>Rules to access the Publication services are the same in test and in production.</w:t>
      </w:r>
    </w:p>
    <w:p w14:paraId="0A8C7DA8" w14:textId="77777777" w:rsidR="00A22533" w:rsidRPr="00B16D97" w:rsidRDefault="00A22533" w:rsidP="006D552E">
      <w:r w:rsidRPr="00B16D97">
        <w:t xml:space="preserve">Access </w:t>
      </w:r>
      <w:r w:rsidR="00951A1F" w:rsidRPr="00B16D97">
        <w:t>rules:</w:t>
      </w:r>
    </w:p>
    <w:p w14:paraId="0A8C7DA9" w14:textId="77777777" w:rsidR="00A22533" w:rsidRPr="00B16D97" w:rsidRDefault="00A22533" w:rsidP="006D552E">
      <w:pPr>
        <w:numPr>
          <w:ilvl w:val="1"/>
          <w:numId w:val="9"/>
        </w:numPr>
        <w:rPr>
          <w:rStyle w:val="hps"/>
        </w:rPr>
      </w:pPr>
      <w:r w:rsidRPr="00B16D97">
        <w:rPr>
          <w:rStyle w:val="hps"/>
        </w:rPr>
        <w:t xml:space="preserve">To use the </w:t>
      </w:r>
      <w:r w:rsidR="00130474" w:rsidRPr="00B16D97">
        <w:rPr>
          <w:rStyle w:val="hps"/>
        </w:rPr>
        <w:t xml:space="preserve">Consultation </w:t>
      </w:r>
      <w:r w:rsidRPr="00B16D97">
        <w:rPr>
          <w:rStyle w:val="hps"/>
        </w:rPr>
        <w:t>services, the user must</w:t>
      </w:r>
      <w:r w:rsidRPr="00B16D97">
        <w:t xml:space="preserve"> </w:t>
      </w:r>
      <w:r w:rsidR="00AA0403" w:rsidRPr="00B16D97">
        <w:rPr>
          <w:rStyle w:val="hps"/>
        </w:rPr>
        <w:t>be part of</w:t>
      </w:r>
      <w:r w:rsidRPr="00B16D97">
        <w:rPr>
          <w:rStyle w:val="hps"/>
        </w:rPr>
        <w:t xml:space="preserve"> one of</w:t>
      </w:r>
      <w:r w:rsidRPr="00B16D97">
        <w:t xml:space="preserve"> </w:t>
      </w:r>
      <w:r w:rsidRPr="00B16D97">
        <w:rPr>
          <w:rStyle w:val="hps"/>
        </w:rPr>
        <w:t>the</w:t>
      </w:r>
      <w:r w:rsidRPr="00B16D97">
        <w:t xml:space="preserve"> </w:t>
      </w:r>
      <w:r w:rsidRPr="00B16D97">
        <w:rPr>
          <w:rStyle w:val="hps"/>
        </w:rPr>
        <w:t xml:space="preserve">following </w:t>
      </w:r>
      <w:r w:rsidR="00712B53" w:rsidRPr="00B16D97">
        <w:rPr>
          <w:rStyle w:val="hps"/>
        </w:rPr>
        <w:t>profiles:</w:t>
      </w:r>
      <w:r w:rsidRPr="00B16D97">
        <w:rPr>
          <w:rStyle w:val="hps"/>
        </w:rPr>
        <w:t xml:space="preserve"> </w:t>
      </w:r>
      <w:r w:rsidR="00092730">
        <w:rPr>
          <w:rStyle w:val="hps"/>
          <w:b/>
        </w:rPr>
        <w:t>Quality A</w:t>
      </w:r>
    </w:p>
    <w:p w14:paraId="0A8C7DAA" w14:textId="77777777" w:rsidR="00A22533" w:rsidRPr="00B16D97" w:rsidRDefault="00A22533" w:rsidP="006D552E">
      <w:r w:rsidRPr="00B16D97">
        <w:t xml:space="preserve">All test cases have to be configured by the </w:t>
      </w:r>
      <w:r w:rsidR="00B30D5E" w:rsidRPr="00B16D97">
        <w:t>eJustice</w:t>
      </w:r>
      <w:r w:rsidRPr="00B16D97">
        <w:t xml:space="preserve"> development team.</w:t>
      </w:r>
    </w:p>
    <w:p w14:paraId="0A8C7DAB" w14:textId="77777777" w:rsidR="002A108F" w:rsidRPr="00B16D97" w:rsidRDefault="002A108F" w:rsidP="006D552E">
      <w:pPr>
        <w:pStyle w:val="Heading3"/>
      </w:pPr>
      <w:bookmarkStart w:id="268" w:name="_Toc449621831"/>
      <w:r w:rsidRPr="00B16D97">
        <w:t>Release procedure</w:t>
      </w:r>
      <w:bookmarkEnd w:id="268"/>
    </w:p>
    <w:p w14:paraId="0A8C7DAC" w14:textId="77777777" w:rsidR="002A108F" w:rsidRPr="00B16D97" w:rsidRDefault="002A108F" w:rsidP="006D552E">
      <w:r w:rsidRPr="00B16D97">
        <w:t xml:space="preserve">When </w:t>
      </w:r>
      <w:r w:rsidR="00FB6DC7" w:rsidRPr="00B16D97">
        <w:t xml:space="preserve">the </w:t>
      </w:r>
      <w:r w:rsidRPr="00B16D97">
        <w:t>development tests are successful, you can request to access the</w:t>
      </w:r>
      <w:r w:rsidR="00153025" w:rsidRPr="00B16D97">
        <w:t xml:space="preserve"> </w:t>
      </w:r>
      <w:r w:rsidR="00B30D5E" w:rsidRPr="00B16D97">
        <w:t>eJustice</w:t>
      </w:r>
      <w:r w:rsidR="00153025" w:rsidRPr="00B16D97">
        <w:t xml:space="preserve"> acceptance environment</w:t>
      </w:r>
      <w:r w:rsidRPr="00B16D97">
        <w:t>.</w:t>
      </w:r>
    </w:p>
    <w:p w14:paraId="0A8C7DAD" w14:textId="77777777" w:rsidR="002A108F" w:rsidRPr="00B16D97" w:rsidRDefault="002A108F" w:rsidP="006D552E">
      <w:r w:rsidRPr="00B16D97">
        <w:t>From th</w:t>
      </w:r>
      <w:r w:rsidR="00FB6DC7" w:rsidRPr="00B16D97">
        <w:t>e</w:t>
      </w:r>
      <w:r w:rsidRPr="00B16D97">
        <w:t xml:space="preserve"> moment</w:t>
      </w:r>
      <w:r w:rsidR="00FB6DC7" w:rsidRPr="00B16D97">
        <w:t xml:space="preserve"> </w:t>
      </w:r>
      <w:r w:rsidRPr="00B16D97">
        <w:t xml:space="preserve">you start </w:t>
      </w:r>
      <w:r w:rsidR="00FB6DC7" w:rsidRPr="00B16D97">
        <w:t xml:space="preserve">the </w:t>
      </w:r>
      <w:r w:rsidRPr="00B16D97">
        <w:t>integration and acceptance tests</w:t>
      </w:r>
      <w:r w:rsidR="00EB6D6B" w:rsidRPr="00B16D97">
        <w:t xml:space="preserve">, </w:t>
      </w:r>
      <w:r w:rsidR="00B30D5E" w:rsidRPr="00B16D97">
        <w:t>eJustice</w:t>
      </w:r>
      <w:r w:rsidRPr="00B16D97">
        <w:t xml:space="preserve"> suggest</w:t>
      </w:r>
      <w:r w:rsidR="00507351" w:rsidRPr="00B16D97">
        <w:t>s</w:t>
      </w:r>
      <w:r w:rsidRPr="00B16D97">
        <w:t xml:space="preserve"> testing during </w:t>
      </w:r>
      <w:r w:rsidR="00FB6DC7" w:rsidRPr="00B16D97">
        <w:t xml:space="preserve">at least </w:t>
      </w:r>
      <w:r w:rsidRPr="00B16D97">
        <w:t>one month.</w:t>
      </w:r>
    </w:p>
    <w:p w14:paraId="0A8C7DAE" w14:textId="77777777" w:rsidR="002A108F" w:rsidRPr="00B16D97" w:rsidRDefault="002A108F" w:rsidP="006D552E">
      <w:r w:rsidRPr="00B16D97">
        <w:t xml:space="preserve">After </w:t>
      </w:r>
      <w:r w:rsidR="00FB6DC7" w:rsidRPr="00B16D97">
        <w:t xml:space="preserve">the </w:t>
      </w:r>
      <w:r w:rsidRPr="00B16D97">
        <w:t>acceptance tests</w:t>
      </w:r>
      <w:r w:rsidR="00FB6DC7" w:rsidRPr="00B16D97">
        <w:t xml:space="preserve"> have been successfully completed</w:t>
      </w:r>
      <w:r w:rsidRPr="00B16D97">
        <w:t xml:space="preserve">, the partner sends </w:t>
      </w:r>
      <w:r w:rsidR="00507351" w:rsidRPr="00B16D97">
        <w:t>his</w:t>
      </w:r>
      <w:r w:rsidRPr="00B16D97">
        <w:t xml:space="preserve"> test results and performance results with a sample of</w:t>
      </w:r>
      <w:r w:rsidR="00FB6DC7" w:rsidRPr="00B16D97">
        <w:t xml:space="preserve"> the</w:t>
      </w:r>
      <w:r w:rsidRPr="00B16D97">
        <w:t xml:space="preserve"> “</w:t>
      </w:r>
      <w:r w:rsidR="00B30D5E" w:rsidRPr="00B16D97">
        <w:t>eJustice</w:t>
      </w:r>
      <w:r w:rsidRPr="00B16D97">
        <w:t xml:space="preserve"> request” and “</w:t>
      </w:r>
      <w:r w:rsidR="00B30D5E" w:rsidRPr="00B16D97">
        <w:t>eJustice</w:t>
      </w:r>
      <w:r w:rsidRPr="00B16D97">
        <w:t xml:space="preserve"> answer” to the </w:t>
      </w:r>
      <w:r w:rsidR="00B30D5E" w:rsidRPr="00B16D97">
        <w:t>eJustice</w:t>
      </w:r>
      <w:r w:rsidRPr="00B16D97">
        <w:t xml:space="preserve"> point of contact by email.</w:t>
      </w:r>
    </w:p>
    <w:p w14:paraId="0A8C7DAF" w14:textId="77777777" w:rsidR="002A108F" w:rsidRPr="00B16D97" w:rsidRDefault="002A108F" w:rsidP="006D552E">
      <w:r w:rsidRPr="00B16D97">
        <w:t xml:space="preserve">Then </w:t>
      </w:r>
      <w:r w:rsidR="00FB6DC7" w:rsidRPr="00B16D97">
        <w:t xml:space="preserve">the </w:t>
      </w:r>
      <w:r w:rsidR="00B30D5E" w:rsidRPr="00B16D97">
        <w:t>eJustice</w:t>
      </w:r>
      <w:r w:rsidRPr="00B16D97">
        <w:t xml:space="preserve"> </w:t>
      </w:r>
      <w:r w:rsidR="00FB6DC7" w:rsidRPr="00B16D97">
        <w:t xml:space="preserve">platform </w:t>
      </w:r>
      <w:r w:rsidRPr="00B16D97">
        <w:t xml:space="preserve">and the partner agree on a release date. </w:t>
      </w:r>
      <w:r w:rsidR="00B30D5E" w:rsidRPr="00B16D97">
        <w:t>eJustice</w:t>
      </w:r>
      <w:r w:rsidRPr="00B16D97">
        <w:t xml:space="preserve"> prepares the connection to the production environment and provides the partner</w:t>
      </w:r>
      <w:r w:rsidR="00507351" w:rsidRPr="00B16D97">
        <w:t xml:space="preserve"> with</w:t>
      </w:r>
      <w:r w:rsidRPr="00B16D97">
        <w:t xml:space="preserve"> the necessary information. During the release day, the partner provides </w:t>
      </w:r>
      <w:r w:rsidR="00B30D5E" w:rsidRPr="00B16D97">
        <w:t>eJustice</w:t>
      </w:r>
      <w:r w:rsidR="00507351" w:rsidRPr="00B16D97">
        <w:t xml:space="preserve"> with feedback</w:t>
      </w:r>
      <w:r w:rsidRPr="00B16D97">
        <w:t xml:space="preserve"> on the test and </w:t>
      </w:r>
      <w:r w:rsidR="00FB6DC7" w:rsidRPr="00B16D97">
        <w:t xml:space="preserve">on the </w:t>
      </w:r>
      <w:r w:rsidRPr="00B16D97">
        <w:t>performance tests.</w:t>
      </w:r>
    </w:p>
    <w:p w14:paraId="0A8C7DB0" w14:textId="33AA3E55" w:rsidR="002A108F" w:rsidRPr="00B16D97" w:rsidRDefault="002A108F" w:rsidP="006D552E">
      <w:r w:rsidRPr="00B16D97">
        <w:t xml:space="preserve">For further information and instructions, please contact: </w:t>
      </w:r>
      <w:hyperlink r:id="rId63" w:history="1">
        <w:r w:rsidR="00A86A33" w:rsidRPr="008A1813">
          <w:rPr>
            <w:rStyle w:val="Hyperlink"/>
          </w:rPr>
          <w:t>contactcenter@eranova.fgov.be</w:t>
        </w:r>
      </w:hyperlink>
      <w:r w:rsidRPr="00B16D97">
        <w:t>.</w:t>
      </w:r>
    </w:p>
    <w:p w14:paraId="0A8C7DB1" w14:textId="77777777" w:rsidR="002A108F" w:rsidRPr="00B16D97" w:rsidRDefault="002A108F" w:rsidP="006D552E">
      <w:pPr>
        <w:pStyle w:val="Heading3"/>
      </w:pPr>
      <w:bookmarkStart w:id="269" w:name="_Toc449621832"/>
      <w:r w:rsidRPr="00B16D97">
        <w:t>Operational follow-up</w:t>
      </w:r>
      <w:bookmarkEnd w:id="269"/>
    </w:p>
    <w:p w14:paraId="0A8C7DB2" w14:textId="77777777" w:rsidR="002A108F" w:rsidRPr="00B16D97" w:rsidRDefault="002A108F" w:rsidP="006D552E">
      <w:r w:rsidRPr="00B16D97">
        <w:t xml:space="preserve">Once in production, the partner using the </w:t>
      </w:r>
      <w:r w:rsidR="00B30D5E" w:rsidRPr="00B16D97">
        <w:t>eJustice</w:t>
      </w:r>
      <w:r w:rsidRPr="00B16D97">
        <w:t xml:space="preserve"> service for one of its applications will always </w:t>
      </w:r>
      <w:r w:rsidR="00EB6D6B" w:rsidRPr="00B16D97">
        <w:t xml:space="preserve">perform </w:t>
      </w:r>
      <w:r w:rsidRPr="00B16D97">
        <w:t>test first in</w:t>
      </w:r>
      <w:r w:rsidR="00507351" w:rsidRPr="00B16D97">
        <w:t xml:space="preserve"> the</w:t>
      </w:r>
      <w:r w:rsidRPr="00B16D97">
        <w:t xml:space="preserve"> acceptance environment before releasing any adaptations of its application </w:t>
      </w:r>
      <w:r w:rsidR="00507351" w:rsidRPr="00B16D97">
        <w:t>in</w:t>
      </w:r>
      <w:r w:rsidRPr="00B16D97">
        <w:t xml:space="preserve"> production. In addition, </w:t>
      </w:r>
      <w:r w:rsidR="00507351" w:rsidRPr="00B16D97">
        <w:t>he</w:t>
      </w:r>
      <w:r w:rsidRPr="00B16D97">
        <w:t xml:space="preserve"> will inform </w:t>
      </w:r>
      <w:r w:rsidR="00B30D5E" w:rsidRPr="00B16D97">
        <w:t>eJustice</w:t>
      </w:r>
      <w:r w:rsidRPr="00B16D97">
        <w:t xml:space="preserve"> on the progress and test period.</w:t>
      </w:r>
    </w:p>
    <w:p w14:paraId="0A8C7DB3" w14:textId="77777777" w:rsidR="002A108F" w:rsidRPr="00B16D97" w:rsidRDefault="00F13E51" w:rsidP="006D552E">
      <w:pPr>
        <w:pStyle w:val="Heading2"/>
      </w:pPr>
      <w:bookmarkStart w:id="270" w:name="_Toc449621833"/>
      <w:bookmarkEnd w:id="260"/>
      <w:bookmarkEnd w:id="261"/>
      <w:bookmarkEnd w:id="262"/>
      <w:bookmarkEnd w:id="263"/>
      <w:bookmarkEnd w:id="264"/>
      <w:r w:rsidRPr="00B16D97">
        <w:t>Test cases</w:t>
      </w:r>
      <w:bookmarkEnd w:id="270"/>
    </w:p>
    <w:p w14:paraId="0A8C7DB4" w14:textId="77777777" w:rsidR="00A22533" w:rsidRPr="00B16D97" w:rsidRDefault="00A22533" w:rsidP="006D552E">
      <w:r w:rsidRPr="00B16D97">
        <w:t xml:space="preserve">This section describes a step-by-step process to test the </w:t>
      </w:r>
      <w:r w:rsidR="00410DA9" w:rsidRPr="00B16D97">
        <w:t xml:space="preserve">Consultation </w:t>
      </w:r>
      <w:r w:rsidRPr="00B16D97">
        <w:t>service.</w:t>
      </w:r>
    </w:p>
    <w:p w14:paraId="0A8C7DB5" w14:textId="77777777" w:rsidR="00951A1F" w:rsidRPr="00B16D97" w:rsidRDefault="00B30D5E" w:rsidP="006D552E">
      <w:r w:rsidRPr="00B16D97">
        <w:t>eJustice</w:t>
      </w:r>
      <w:r w:rsidR="00951A1F" w:rsidRPr="00B16D97">
        <w:t xml:space="preserve"> recommends performing tests for all of the following cases:</w:t>
      </w:r>
    </w:p>
    <w:p w14:paraId="0A8C7DB6" w14:textId="77777777" w:rsidR="00951A1F" w:rsidRPr="00B16D97" w:rsidRDefault="00951A1F" w:rsidP="006D552E">
      <w:pPr>
        <w:pStyle w:val="ListBullet"/>
        <w:numPr>
          <w:ilvl w:val="0"/>
          <w:numId w:val="18"/>
        </w:numPr>
      </w:pPr>
      <w:r w:rsidRPr="00B16D97">
        <w:t xml:space="preserve">Consult your </w:t>
      </w:r>
      <w:r w:rsidR="006D552E" w:rsidRPr="00B16D97">
        <w:t>eJustBox</w:t>
      </w:r>
      <w:r w:rsidRPr="00B16D97">
        <w:t xml:space="preserve"> information with the method “getBoxInfo()”.</w:t>
      </w:r>
    </w:p>
    <w:p w14:paraId="0A8C7DB7" w14:textId="77777777" w:rsidR="00951A1F" w:rsidRPr="00B16D97" w:rsidRDefault="00951A1F" w:rsidP="006D552E">
      <w:pPr>
        <w:pStyle w:val="ListBullet"/>
        <w:numPr>
          <w:ilvl w:val="0"/>
          <w:numId w:val="18"/>
        </w:numPr>
      </w:pPr>
      <w:r w:rsidRPr="00B16D97">
        <w:lastRenderedPageBreak/>
        <w:t xml:space="preserve">Based on your tests cases defined previously for the </w:t>
      </w:r>
      <w:hyperlink r:id="rId64" w:history="1">
        <w:r w:rsidRPr="00B16D97">
          <w:rPr>
            <w:rStyle w:val="Hyperlink"/>
          </w:rPr>
          <w:t>Publication service</w:t>
        </w:r>
      </w:hyperlink>
      <w:r w:rsidRPr="00B16D97">
        <w:t xml:space="preserve">, get the list of messages contained in your </w:t>
      </w:r>
      <w:r w:rsidR="006D552E" w:rsidRPr="00B16D97">
        <w:t>eJustBox</w:t>
      </w:r>
      <w:r w:rsidRPr="00B16D97">
        <w:t xml:space="preserve"> with the method “getMessagesList()”. Execute this request on your inbox, sentbox and on your bin.</w:t>
      </w:r>
    </w:p>
    <w:p w14:paraId="0A8C7DB8" w14:textId="77777777" w:rsidR="00951A1F" w:rsidRPr="00B16D97" w:rsidRDefault="00361AA4" w:rsidP="006D552E">
      <w:pPr>
        <w:pStyle w:val="ListBullet"/>
        <w:numPr>
          <w:ilvl w:val="0"/>
          <w:numId w:val="18"/>
        </w:numPr>
      </w:pPr>
      <w:r w:rsidRPr="00B16D97">
        <w:t>P</w:t>
      </w:r>
      <w:r w:rsidR="00951A1F" w:rsidRPr="00B16D97">
        <w:t>ick one of the “MessageId</w:t>
      </w:r>
      <w:r w:rsidRPr="00B16D97">
        <w:t>s</w:t>
      </w:r>
      <w:r w:rsidR="00951A1F" w:rsidRPr="00B16D97">
        <w:t xml:space="preserve">” </w:t>
      </w:r>
      <w:r w:rsidRPr="00B16D97">
        <w:t xml:space="preserve">returned from your messages list </w:t>
      </w:r>
      <w:r w:rsidR="00951A1F" w:rsidRPr="00B16D97">
        <w:t>and use it to get the full message with the method “getFullMessage()”.</w:t>
      </w:r>
      <w:r w:rsidR="0043263D" w:rsidRPr="00B16D97">
        <w:t xml:space="preserve"> Execute this request on a message from your inbox and sentbox.</w:t>
      </w:r>
    </w:p>
    <w:p w14:paraId="0A8C7DB9" w14:textId="77777777" w:rsidR="00951A1F" w:rsidRPr="00B16D97" w:rsidRDefault="00951A1F" w:rsidP="006D552E">
      <w:pPr>
        <w:pStyle w:val="ListBullet"/>
        <w:numPr>
          <w:ilvl w:val="0"/>
          <w:numId w:val="18"/>
        </w:numPr>
      </w:pPr>
      <w:r w:rsidRPr="00B16D97">
        <w:t xml:space="preserve">Use again your “MessageID” to move your received message from your inbox to your </w:t>
      </w:r>
      <w:r w:rsidR="00410DA9" w:rsidRPr="00B16D97">
        <w:t>recycle</w:t>
      </w:r>
      <w:r w:rsidRPr="00B16D97">
        <w:t xml:space="preserve"> bin with the method “moveMessage()”.</w:t>
      </w:r>
    </w:p>
    <w:p w14:paraId="0A8C7DBA" w14:textId="77777777" w:rsidR="00951A1F" w:rsidRPr="00B16D97" w:rsidRDefault="00951A1F" w:rsidP="006D552E">
      <w:pPr>
        <w:pStyle w:val="ListBullet"/>
        <w:numPr>
          <w:ilvl w:val="0"/>
          <w:numId w:val="18"/>
        </w:numPr>
      </w:pPr>
      <w:r w:rsidRPr="00B16D97">
        <w:t xml:space="preserve">Always consult the </w:t>
      </w:r>
      <w:r w:rsidR="00332EA3" w:rsidRPr="00B16D97">
        <w:t xml:space="preserve">previous history </w:t>
      </w:r>
      <w:r w:rsidRPr="00B16D97">
        <w:t xml:space="preserve">of your message </w:t>
      </w:r>
      <w:r w:rsidR="00332EA3" w:rsidRPr="00B16D97">
        <w:t xml:space="preserve">through a “MessageID” </w:t>
      </w:r>
      <w:r w:rsidRPr="00B16D97">
        <w:t>with the method “getMessageHistory()”.</w:t>
      </w:r>
    </w:p>
    <w:p w14:paraId="0A8C7DBB" w14:textId="77777777" w:rsidR="002A108F" w:rsidRPr="00B16D97" w:rsidRDefault="0043263D" w:rsidP="006D552E">
      <w:pPr>
        <w:pStyle w:val="ListBullet"/>
        <w:numPr>
          <w:ilvl w:val="0"/>
          <w:numId w:val="18"/>
        </w:numPr>
      </w:pPr>
      <w:r w:rsidRPr="00B16D97">
        <w:t>Use a “MessageID” from your sentbox to consult the state of that message with “getMessageAcknowledgmentsStatus()”.</w:t>
      </w:r>
    </w:p>
    <w:p w14:paraId="0A8C7DBC" w14:textId="77777777" w:rsidR="002A108F" w:rsidRPr="00B16D97" w:rsidRDefault="002A108F" w:rsidP="006D552E">
      <w:pPr>
        <w:pStyle w:val="Heading1"/>
      </w:pPr>
      <w:bookmarkStart w:id="271" w:name="_Toc227042082"/>
      <w:bookmarkStart w:id="272" w:name="_Ref234820776"/>
      <w:bookmarkStart w:id="273" w:name="_Toc234900771"/>
      <w:bookmarkStart w:id="274" w:name="_Toc253573799"/>
      <w:bookmarkStart w:id="275" w:name="_Toc253573884"/>
      <w:bookmarkStart w:id="276" w:name="_Toc253573937"/>
      <w:bookmarkStart w:id="277" w:name="_Toc253646638"/>
      <w:bookmarkStart w:id="278" w:name="_Ref305770763"/>
      <w:bookmarkStart w:id="279" w:name="_Toc449621834"/>
      <w:r w:rsidRPr="00B16D97">
        <w:lastRenderedPageBreak/>
        <w:t>Error</w:t>
      </w:r>
      <w:bookmarkEnd w:id="271"/>
      <w:bookmarkEnd w:id="272"/>
      <w:bookmarkEnd w:id="273"/>
      <w:bookmarkEnd w:id="274"/>
      <w:bookmarkEnd w:id="275"/>
      <w:bookmarkEnd w:id="276"/>
      <w:bookmarkEnd w:id="277"/>
      <w:r w:rsidR="00A22533" w:rsidRPr="00B16D97">
        <w:t xml:space="preserve"> and failure messages</w:t>
      </w:r>
      <w:bookmarkEnd w:id="278"/>
      <w:bookmarkEnd w:id="279"/>
    </w:p>
    <w:p w14:paraId="0A8C7DBD" w14:textId="77777777" w:rsidR="008F123B" w:rsidRPr="00B16D97" w:rsidRDefault="008F123B" w:rsidP="006D552E">
      <w:pPr>
        <w:pStyle w:val="Heading2"/>
      </w:pPr>
      <w:bookmarkStart w:id="280" w:name="_Ref343785101"/>
      <w:bookmarkStart w:id="281" w:name="_Toc449621835"/>
      <w:bookmarkStart w:id="282" w:name="_Toc287967614"/>
      <w:bookmarkStart w:id="283" w:name="_Toc293646608"/>
      <w:r w:rsidRPr="00B16D97">
        <w:t>Error Element Status Codes</w:t>
      </w:r>
      <w:bookmarkEnd w:id="280"/>
      <w:bookmarkEnd w:id="281"/>
    </w:p>
    <w:p w14:paraId="0A8C7DBE" w14:textId="77777777" w:rsidR="008F123B" w:rsidRPr="00B16D97" w:rsidRDefault="003611AB" w:rsidP="006D552E">
      <w:r w:rsidRPr="00B16D97">
        <w:t>Mail delivery system e</w:t>
      </w:r>
      <w:r w:rsidR="008F123B" w:rsidRPr="00B16D97">
        <w:t xml:space="preserve">rror codes originating from the </w:t>
      </w:r>
      <w:r w:rsidRPr="00B16D97">
        <w:t>application</w:t>
      </w:r>
      <w:r w:rsidR="008F123B" w:rsidRPr="00B16D97">
        <w:t>:</w:t>
      </w:r>
    </w:p>
    <w:p w14:paraId="0A8C7DBF" w14:textId="77777777" w:rsidR="008F123B" w:rsidRPr="00B16D97" w:rsidRDefault="008F123B" w:rsidP="006D552E">
      <w:r w:rsidRPr="00B16D97">
        <w:t xml:space="preserve">These error codes first indicate a problem </w:t>
      </w:r>
      <w:r w:rsidR="003611AB" w:rsidRPr="00B16D97">
        <w:t>with the message and or its recipients</w:t>
      </w:r>
      <w:r w:rsidRPr="00B16D97">
        <w:t>.</w:t>
      </w:r>
      <w:r w:rsidR="00CD5F62" w:rsidRPr="00B16D97">
        <w:t xml:space="preserve"> This table can evolve.</w:t>
      </w:r>
    </w:p>
    <w:p w14:paraId="0A8C7DC0" w14:textId="77777777" w:rsidR="003611AB" w:rsidRPr="00B16D97" w:rsidRDefault="003611AB" w:rsidP="006D552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28"/>
        <w:gridCol w:w="2340"/>
        <w:gridCol w:w="3600"/>
        <w:gridCol w:w="2518"/>
      </w:tblGrid>
      <w:tr w:rsidR="008F123B" w:rsidRPr="00B16D97" w14:paraId="0A8C7DC5" w14:textId="77777777" w:rsidTr="008F123B">
        <w:tc>
          <w:tcPr>
            <w:tcW w:w="828"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DC1" w14:textId="77777777" w:rsidR="008F123B" w:rsidRPr="00B16D97" w:rsidRDefault="008F123B" w:rsidP="006D552E">
            <w:pPr>
              <w:rPr>
                <w:b/>
                <w:bCs/>
                <w:color w:val="FFFFFF"/>
              </w:rPr>
            </w:pPr>
            <w:r w:rsidRPr="00B16D97">
              <w:rPr>
                <w:b/>
                <w:bCs/>
                <w:color w:val="FFFFFF"/>
              </w:rPr>
              <w:t>Error code</w:t>
            </w:r>
          </w:p>
        </w:tc>
        <w:tc>
          <w:tcPr>
            <w:tcW w:w="234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0A8C7DC2" w14:textId="77777777" w:rsidR="008F123B" w:rsidRPr="00B16D97" w:rsidRDefault="008F123B" w:rsidP="006D552E">
            <w:pPr>
              <w:rPr>
                <w:b/>
                <w:bCs/>
                <w:color w:val="FFFFFF"/>
              </w:rPr>
            </w:pPr>
            <w:r w:rsidRPr="00B16D97">
              <w:rPr>
                <w:b/>
                <w:bCs/>
                <w:color w:val="FFFFFF"/>
              </w:rPr>
              <w:t>Component</w:t>
            </w:r>
          </w:p>
        </w:tc>
        <w:tc>
          <w:tcPr>
            <w:tcW w:w="360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0A8C7DC3" w14:textId="77777777" w:rsidR="008F123B" w:rsidRPr="00B16D97" w:rsidRDefault="008F123B" w:rsidP="006D552E">
            <w:pPr>
              <w:rPr>
                <w:b/>
                <w:bCs/>
                <w:color w:val="FFFFFF"/>
              </w:rPr>
            </w:pPr>
            <w:r w:rsidRPr="00B16D97">
              <w:rPr>
                <w:b/>
                <w:bCs/>
                <w:color w:val="FFFFFF"/>
              </w:rPr>
              <w:t>Description</w:t>
            </w:r>
          </w:p>
        </w:tc>
        <w:tc>
          <w:tcPr>
            <w:tcW w:w="251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DC4" w14:textId="77777777" w:rsidR="008F123B" w:rsidRPr="00B16D97" w:rsidRDefault="008F123B" w:rsidP="006D552E">
            <w:pPr>
              <w:rPr>
                <w:b/>
                <w:bCs/>
                <w:color w:val="FFFFFF"/>
              </w:rPr>
            </w:pPr>
            <w:r w:rsidRPr="00B16D97">
              <w:rPr>
                <w:b/>
                <w:bCs/>
                <w:color w:val="FFFFFF"/>
              </w:rPr>
              <w:t>Solution</w:t>
            </w:r>
          </w:p>
        </w:tc>
      </w:tr>
      <w:tr w:rsidR="008F123B" w:rsidRPr="00B16D97" w14:paraId="0A8C7DCA" w14:textId="77777777" w:rsidTr="008F123B">
        <w:tc>
          <w:tcPr>
            <w:tcW w:w="828" w:type="dxa"/>
            <w:shd w:val="clear" w:color="auto" w:fill="auto"/>
          </w:tcPr>
          <w:p w14:paraId="0A8C7DC6" w14:textId="77777777" w:rsidR="008F123B" w:rsidRPr="00B16D97" w:rsidRDefault="008F123B" w:rsidP="006D552E">
            <w:r w:rsidRPr="00B16D97">
              <w:t>700</w:t>
            </w:r>
          </w:p>
        </w:tc>
        <w:tc>
          <w:tcPr>
            <w:tcW w:w="2340" w:type="dxa"/>
            <w:shd w:val="clear" w:color="auto" w:fill="auto"/>
          </w:tcPr>
          <w:p w14:paraId="0A8C7DC7" w14:textId="77777777" w:rsidR="008F123B" w:rsidRPr="00B16D97" w:rsidRDefault="008F123B" w:rsidP="006D552E">
            <w:r w:rsidRPr="00B16D97">
              <w:t>Error</w:t>
            </w:r>
          </w:p>
        </w:tc>
        <w:tc>
          <w:tcPr>
            <w:tcW w:w="3600" w:type="dxa"/>
            <w:shd w:val="clear" w:color="auto" w:fill="auto"/>
          </w:tcPr>
          <w:p w14:paraId="0A8C7DC8" w14:textId="77777777" w:rsidR="008F123B" w:rsidRPr="00B16D97" w:rsidRDefault="008F123B" w:rsidP="006D552E">
            <w:r w:rsidRPr="00B16D97">
              <w:t>Unknown technical error.</w:t>
            </w:r>
          </w:p>
        </w:tc>
        <w:tc>
          <w:tcPr>
            <w:tcW w:w="2518" w:type="dxa"/>
            <w:shd w:val="clear" w:color="auto" w:fill="auto"/>
          </w:tcPr>
          <w:p w14:paraId="0A8C7DC9" w14:textId="77777777" w:rsidR="008F123B" w:rsidRPr="00B16D97" w:rsidRDefault="008F123B" w:rsidP="006D552E">
            <w:r w:rsidRPr="00B16D97">
              <w:t>Call the Contact Center</w:t>
            </w:r>
          </w:p>
        </w:tc>
      </w:tr>
      <w:tr w:rsidR="008F123B" w:rsidRPr="00B16D97" w14:paraId="0A8C7DCF" w14:textId="77777777" w:rsidTr="008F123B">
        <w:tc>
          <w:tcPr>
            <w:tcW w:w="828" w:type="dxa"/>
            <w:shd w:val="clear" w:color="auto" w:fill="auto"/>
          </w:tcPr>
          <w:p w14:paraId="0A8C7DCB" w14:textId="77777777" w:rsidR="008F123B" w:rsidRPr="00B16D97" w:rsidRDefault="008F123B" w:rsidP="006D552E">
            <w:r w:rsidRPr="00B16D97">
              <w:t>701</w:t>
            </w:r>
          </w:p>
        </w:tc>
        <w:tc>
          <w:tcPr>
            <w:tcW w:w="2340" w:type="dxa"/>
            <w:shd w:val="clear" w:color="auto" w:fill="auto"/>
          </w:tcPr>
          <w:p w14:paraId="0A8C7DCC" w14:textId="77777777" w:rsidR="008F123B" w:rsidRPr="00B16D97" w:rsidRDefault="008F123B" w:rsidP="006D552E">
            <w:r w:rsidRPr="00B16D97">
              <w:t>Error</w:t>
            </w:r>
          </w:p>
        </w:tc>
        <w:tc>
          <w:tcPr>
            <w:tcW w:w="3600" w:type="dxa"/>
            <w:shd w:val="clear" w:color="auto" w:fill="auto"/>
          </w:tcPr>
          <w:p w14:paraId="0A8C7DCD" w14:textId="77777777" w:rsidR="008F123B" w:rsidRPr="00B16D97" w:rsidRDefault="008F123B" w:rsidP="006D552E">
            <w:r w:rsidRPr="00B16D97">
              <w:t>Business validation error.</w:t>
            </w:r>
          </w:p>
        </w:tc>
        <w:tc>
          <w:tcPr>
            <w:tcW w:w="2518" w:type="dxa"/>
            <w:shd w:val="clear" w:color="auto" w:fill="auto"/>
          </w:tcPr>
          <w:p w14:paraId="0A8C7DCE" w14:textId="77777777" w:rsidR="008F123B" w:rsidRPr="00B16D97" w:rsidRDefault="008F123B" w:rsidP="006D552E">
            <w:r w:rsidRPr="00B16D97">
              <w:t xml:space="preserve">Check all fields, especially the recipients. The publication id can be found under </w:t>
            </w:r>
            <w:r w:rsidR="00DA51B2">
              <w:rPr>
                <w:i/>
              </w:rPr>
              <w:t>PublicationI</w:t>
            </w:r>
            <w:r w:rsidRPr="00B16D97">
              <w:rPr>
                <w:i/>
              </w:rPr>
              <w:t>d.</w:t>
            </w:r>
          </w:p>
        </w:tc>
      </w:tr>
      <w:tr w:rsidR="008F123B" w:rsidRPr="00B16D97" w14:paraId="0A8C7DD4" w14:textId="77777777" w:rsidTr="008F123B">
        <w:tc>
          <w:tcPr>
            <w:tcW w:w="828" w:type="dxa"/>
            <w:shd w:val="clear" w:color="auto" w:fill="auto"/>
          </w:tcPr>
          <w:p w14:paraId="0A8C7DD0" w14:textId="77777777" w:rsidR="008F123B" w:rsidRPr="00B16D97" w:rsidRDefault="008F123B" w:rsidP="006D552E">
            <w:r w:rsidRPr="00B16D97">
              <w:t>702</w:t>
            </w:r>
          </w:p>
        </w:tc>
        <w:tc>
          <w:tcPr>
            <w:tcW w:w="2340" w:type="dxa"/>
            <w:shd w:val="clear" w:color="auto" w:fill="auto"/>
          </w:tcPr>
          <w:p w14:paraId="0A8C7DD1" w14:textId="77777777" w:rsidR="008F123B" w:rsidRPr="00B16D97" w:rsidRDefault="008F123B" w:rsidP="006D552E">
            <w:r w:rsidRPr="00B16D97">
              <w:t>Error</w:t>
            </w:r>
          </w:p>
        </w:tc>
        <w:tc>
          <w:tcPr>
            <w:tcW w:w="3600" w:type="dxa"/>
            <w:shd w:val="clear" w:color="auto" w:fill="auto"/>
          </w:tcPr>
          <w:p w14:paraId="0A8C7DD2" w14:textId="77777777" w:rsidR="008F123B" w:rsidRPr="00B16D97" w:rsidRDefault="008F123B" w:rsidP="006D552E">
            <w:r w:rsidRPr="00B16D97">
              <w:t>Duplicate publication id.</w:t>
            </w:r>
          </w:p>
        </w:tc>
        <w:tc>
          <w:tcPr>
            <w:tcW w:w="2518" w:type="dxa"/>
            <w:shd w:val="clear" w:color="auto" w:fill="auto"/>
          </w:tcPr>
          <w:p w14:paraId="0A8C7DD3" w14:textId="77777777" w:rsidR="008F123B" w:rsidRPr="00B16D97" w:rsidRDefault="008F123B" w:rsidP="006D552E">
            <w:r w:rsidRPr="00B16D97">
              <w:t xml:space="preserve">Chose a new publication id, and send again. The duplicate publication id can be found under </w:t>
            </w:r>
            <w:r w:rsidR="00846C45" w:rsidRPr="00B16D97">
              <w:rPr>
                <w:i/>
              </w:rPr>
              <w:t>PublicationId</w:t>
            </w:r>
            <w:r w:rsidRPr="00B16D97">
              <w:t>.</w:t>
            </w:r>
          </w:p>
        </w:tc>
      </w:tr>
      <w:tr w:rsidR="008F123B" w:rsidRPr="00B16D97" w14:paraId="0A8C7DD9" w14:textId="77777777" w:rsidTr="008F123B">
        <w:tc>
          <w:tcPr>
            <w:tcW w:w="828" w:type="dxa"/>
            <w:shd w:val="clear" w:color="auto" w:fill="auto"/>
          </w:tcPr>
          <w:p w14:paraId="0A8C7DD5" w14:textId="77777777" w:rsidR="008F123B" w:rsidRPr="00B16D97" w:rsidRDefault="008F123B" w:rsidP="006D552E">
            <w:r w:rsidRPr="00B16D97">
              <w:t>703</w:t>
            </w:r>
          </w:p>
        </w:tc>
        <w:tc>
          <w:tcPr>
            <w:tcW w:w="2340" w:type="dxa"/>
            <w:shd w:val="clear" w:color="auto" w:fill="auto"/>
          </w:tcPr>
          <w:p w14:paraId="0A8C7DD6" w14:textId="77777777" w:rsidR="008F123B" w:rsidRPr="00B16D97" w:rsidRDefault="008F123B" w:rsidP="006D552E">
            <w:r w:rsidRPr="00B16D97">
              <w:t>Error</w:t>
            </w:r>
          </w:p>
        </w:tc>
        <w:tc>
          <w:tcPr>
            <w:tcW w:w="3600" w:type="dxa"/>
            <w:shd w:val="clear" w:color="auto" w:fill="auto"/>
          </w:tcPr>
          <w:p w14:paraId="0A8C7DD7" w14:textId="77777777" w:rsidR="008F123B" w:rsidRPr="00B16D97" w:rsidRDefault="008F123B" w:rsidP="006D552E">
            <w:r w:rsidRPr="00B16D97">
              <w:t>One or more recipients are invalid.</w:t>
            </w:r>
          </w:p>
        </w:tc>
        <w:tc>
          <w:tcPr>
            <w:tcW w:w="2518" w:type="dxa"/>
            <w:shd w:val="clear" w:color="auto" w:fill="auto"/>
          </w:tcPr>
          <w:p w14:paraId="0A8C7DD8" w14:textId="77777777" w:rsidR="008F123B" w:rsidRPr="00B16D97" w:rsidRDefault="008F123B" w:rsidP="006D552E">
            <w:r w:rsidRPr="00B16D97">
              <w:t xml:space="preserve">Invalid recipients can be found under </w:t>
            </w:r>
            <w:r w:rsidRPr="00B16D97">
              <w:rPr>
                <w:i/>
              </w:rPr>
              <w:t>Destination</w:t>
            </w:r>
            <w:r w:rsidRPr="00B16D97">
              <w:t>.</w:t>
            </w:r>
          </w:p>
        </w:tc>
      </w:tr>
    </w:tbl>
    <w:p w14:paraId="0A8C7DDA" w14:textId="77777777" w:rsidR="008F123B" w:rsidRPr="00B16D97" w:rsidRDefault="008F123B" w:rsidP="006D552E"/>
    <w:p w14:paraId="0A8C7DDB" w14:textId="77777777" w:rsidR="003B4F2A" w:rsidRPr="00B16D97" w:rsidRDefault="00571441" w:rsidP="006D552E">
      <w:pPr>
        <w:pStyle w:val="Heading2"/>
      </w:pPr>
      <w:bookmarkStart w:id="284" w:name="_Ref350595250"/>
      <w:bookmarkStart w:id="285" w:name="_Toc449621836"/>
      <w:r w:rsidRPr="00B16D97">
        <w:t>Consultation</w:t>
      </w:r>
      <w:r w:rsidR="003B4F2A" w:rsidRPr="00B16D97">
        <w:t xml:space="preserve"> Response Status Codes</w:t>
      </w:r>
      <w:bookmarkEnd w:id="282"/>
      <w:bookmarkEnd w:id="283"/>
      <w:bookmarkEnd w:id="284"/>
      <w:bookmarkEnd w:id="285"/>
    </w:p>
    <w:p w14:paraId="0A8C7DDC" w14:textId="77777777" w:rsidR="00F73367" w:rsidRPr="00B16D97" w:rsidRDefault="00F73367" w:rsidP="006D552E">
      <w:r w:rsidRPr="00B16D97">
        <w:t xml:space="preserve">Error codes originating from the </w:t>
      </w:r>
      <w:r w:rsidR="00B30D5E" w:rsidRPr="00B16D97">
        <w:t>eJustice</w:t>
      </w:r>
      <w:r w:rsidRPr="00B16D97">
        <w:t xml:space="preserve"> platform:</w:t>
      </w:r>
    </w:p>
    <w:p w14:paraId="0A8C7DDD" w14:textId="77777777" w:rsidR="00F73367" w:rsidRPr="00B16D97" w:rsidRDefault="00F73367" w:rsidP="006D552E">
      <w:r w:rsidRPr="00B16D97">
        <w:t xml:space="preserve">These error codes first indicate </w:t>
      </w:r>
      <w:r w:rsidR="00EA5E90" w:rsidRPr="00B16D97">
        <w:t xml:space="preserve">a problem in the </w:t>
      </w:r>
      <w:r w:rsidR="002D14C9" w:rsidRPr="00B16D97">
        <w:t xml:space="preserve">sent </w:t>
      </w:r>
      <w:r w:rsidR="00EA5E90" w:rsidRPr="00B16D97">
        <w:t>arguments</w:t>
      </w:r>
      <w:r w:rsidRPr="00B16D97">
        <w:t>.</w:t>
      </w:r>
      <w:r w:rsidR="00CD5F62" w:rsidRPr="00B16D97">
        <w:t xml:space="preserve"> This table can evolve.</w:t>
      </w:r>
    </w:p>
    <w:p w14:paraId="0A8C7DDE" w14:textId="77777777" w:rsidR="003611AB" w:rsidRPr="00B16D97" w:rsidRDefault="003611AB" w:rsidP="006D552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28"/>
        <w:gridCol w:w="2340"/>
        <w:gridCol w:w="3600"/>
        <w:gridCol w:w="2518"/>
      </w:tblGrid>
      <w:tr w:rsidR="00F73367" w:rsidRPr="00B16D97" w14:paraId="0A8C7DE3" w14:textId="77777777" w:rsidTr="005C50A2">
        <w:tc>
          <w:tcPr>
            <w:tcW w:w="828"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DDF" w14:textId="77777777" w:rsidR="00F73367" w:rsidRPr="00B16D97" w:rsidRDefault="00F73367" w:rsidP="006D552E">
            <w:pPr>
              <w:rPr>
                <w:b/>
                <w:bCs/>
                <w:color w:val="FFFFFF"/>
              </w:rPr>
            </w:pPr>
            <w:r w:rsidRPr="00B16D97">
              <w:rPr>
                <w:b/>
                <w:bCs/>
                <w:color w:val="FFFFFF"/>
              </w:rPr>
              <w:t>Error code</w:t>
            </w:r>
          </w:p>
        </w:tc>
        <w:tc>
          <w:tcPr>
            <w:tcW w:w="234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0A8C7DE0" w14:textId="77777777" w:rsidR="00F73367" w:rsidRPr="00B16D97" w:rsidRDefault="00F73367" w:rsidP="006D552E">
            <w:pPr>
              <w:rPr>
                <w:b/>
                <w:bCs/>
                <w:color w:val="FFFFFF"/>
              </w:rPr>
            </w:pPr>
            <w:r w:rsidRPr="00B16D97">
              <w:rPr>
                <w:b/>
                <w:bCs/>
                <w:color w:val="FFFFFF"/>
              </w:rPr>
              <w:t>Component</w:t>
            </w:r>
          </w:p>
        </w:tc>
        <w:tc>
          <w:tcPr>
            <w:tcW w:w="3600" w:type="dxa"/>
            <w:tcBorders>
              <w:top w:val="single" w:sz="4" w:space="0" w:color="auto"/>
              <w:left w:val="single" w:sz="6" w:space="0" w:color="auto"/>
              <w:bottom w:val="single" w:sz="4" w:space="0" w:color="auto"/>
              <w:right w:val="single" w:sz="6" w:space="0" w:color="auto"/>
              <w:tl2br w:val="nil"/>
              <w:tr2bl w:val="nil"/>
            </w:tcBorders>
            <w:shd w:val="pct70" w:color="000000" w:fill="FFFFFF"/>
          </w:tcPr>
          <w:p w14:paraId="0A8C7DE1" w14:textId="77777777" w:rsidR="00F73367" w:rsidRPr="00B16D97" w:rsidRDefault="00F73367" w:rsidP="006D552E">
            <w:pPr>
              <w:rPr>
                <w:b/>
                <w:bCs/>
                <w:color w:val="FFFFFF"/>
              </w:rPr>
            </w:pPr>
            <w:r w:rsidRPr="00B16D97">
              <w:rPr>
                <w:b/>
                <w:bCs/>
                <w:color w:val="FFFFFF"/>
              </w:rPr>
              <w:t>Description</w:t>
            </w:r>
          </w:p>
        </w:tc>
        <w:tc>
          <w:tcPr>
            <w:tcW w:w="251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DE2" w14:textId="77777777" w:rsidR="00F73367" w:rsidRPr="00B16D97" w:rsidRDefault="00F73367" w:rsidP="006D552E">
            <w:pPr>
              <w:rPr>
                <w:b/>
                <w:bCs/>
                <w:color w:val="FFFFFF"/>
              </w:rPr>
            </w:pPr>
            <w:r w:rsidRPr="00B16D97">
              <w:rPr>
                <w:b/>
                <w:bCs/>
                <w:color w:val="FFFFFF"/>
              </w:rPr>
              <w:t>Solution</w:t>
            </w:r>
          </w:p>
        </w:tc>
      </w:tr>
      <w:tr w:rsidR="0092739E" w:rsidRPr="00B16D97" w14:paraId="0A8C7DE8" w14:textId="77777777" w:rsidTr="005C50A2">
        <w:tc>
          <w:tcPr>
            <w:tcW w:w="828" w:type="dxa"/>
            <w:shd w:val="clear" w:color="auto" w:fill="auto"/>
          </w:tcPr>
          <w:p w14:paraId="0A8C7DE4" w14:textId="77777777" w:rsidR="0092739E" w:rsidRPr="00B16D97" w:rsidRDefault="0092739E" w:rsidP="006D552E">
            <w:r w:rsidRPr="00B16D97">
              <w:t>100</w:t>
            </w:r>
          </w:p>
        </w:tc>
        <w:tc>
          <w:tcPr>
            <w:tcW w:w="2340" w:type="dxa"/>
            <w:shd w:val="clear" w:color="auto" w:fill="auto"/>
          </w:tcPr>
          <w:p w14:paraId="0A8C7DE5" w14:textId="77777777" w:rsidR="0092739E" w:rsidRPr="00B16D97" w:rsidRDefault="00571441" w:rsidP="006D552E">
            <w:r w:rsidRPr="00B16D97">
              <w:t>*</w:t>
            </w:r>
          </w:p>
        </w:tc>
        <w:tc>
          <w:tcPr>
            <w:tcW w:w="3600" w:type="dxa"/>
            <w:shd w:val="clear" w:color="auto" w:fill="auto"/>
          </w:tcPr>
          <w:p w14:paraId="0A8C7DE6" w14:textId="77777777" w:rsidR="0092739E" w:rsidRPr="00B16D97" w:rsidRDefault="0092739E" w:rsidP="006D552E">
            <w:r w:rsidRPr="00B16D97">
              <w:t>SUCCESS</w:t>
            </w:r>
          </w:p>
        </w:tc>
        <w:tc>
          <w:tcPr>
            <w:tcW w:w="2518" w:type="dxa"/>
            <w:shd w:val="clear" w:color="auto" w:fill="auto"/>
          </w:tcPr>
          <w:p w14:paraId="0A8C7DE7" w14:textId="77777777" w:rsidR="0092739E" w:rsidRPr="00B16D97" w:rsidRDefault="0092739E" w:rsidP="006D552E"/>
        </w:tc>
      </w:tr>
      <w:tr w:rsidR="0092739E" w:rsidRPr="00B16D97" w14:paraId="0A8C7DEE" w14:textId="77777777" w:rsidTr="005C50A2">
        <w:tc>
          <w:tcPr>
            <w:tcW w:w="828" w:type="dxa"/>
            <w:shd w:val="clear" w:color="auto" w:fill="auto"/>
          </w:tcPr>
          <w:p w14:paraId="0A8C7DE9" w14:textId="77777777" w:rsidR="0092739E" w:rsidRPr="00B16D97" w:rsidRDefault="0092739E" w:rsidP="006D552E">
            <w:r w:rsidRPr="00B16D97">
              <w:t>80</w:t>
            </w:r>
            <w:r w:rsidR="00EA5E90" w:rsidRPr="00B16D97">
              <w:t>6</w:t>
            </w:r>
          </w:p>
        </w:tc>
        <w:tc>
          <w:tcPr>
            <w:tcW w:w="2340" w:type="dxa"/>
            <w:shd w:val="clear" w:color="auto" w:fill="auto"/>
          </w:tcPr>
          <w:p w14:paraId="0A8C7DEA" w14:textId="77777777" w:rsidR="0092739E" w:rsidRPr="00B16D97" w:rsidRDefault="00EA5E90" w:rsidP="006D552E">
            <w:r w:rsidRPr="00B16D97">
              <w:t xml:space="preserve">* </w:t>
            </w:r>
            <w:r w:rsidR="0092739E" w:rsidRPr="00B16D97">
              <w:t xml:space="preserve">/ </w:t>
            </w:r>
            <w:r w:rsidRPr="00B16D97">
              <w:t>MessageId</w:t>
            </w:r>
          </w:p>
        </w:tc>
        <w:tc>
          <w:tcPr>
            <w:tcW w:w="3600" w:type="dxa"/>
            <w:shd w:val="clear" w:color="auto" w:fill="auto"/>
          </w:tcPr>
          <w:p w14:paraId="0A8C7DEB" w14:textId="77777777" w:rsidR="0092739E" w:rsidRPr="00B16D97" w:rsidRDefault="00AC3600" w:rsidP="006D552E">
            <w:r w:rsidRPr="00B16D97">
              <w:t>The specified MessageID is invalid; please verify that the Source and the MessageID are correct and that you can access it.</w:t>
            </w:r>
          </w:p>
        </w:tc>
        <w:tc>
          <w:tcPr>
            <w:tcW w:w="2518" w:type="dxa"/>
            <w:shd w:val="clear" w:color="auto" w:fill="auto"/>
          </w:tcPr>
          <w:p w14:paraId="0A8C7DEC" w14:textId="77777777" w:rsidR="0092739E" w:rsidRPr="00B16D97" w:rsidRDefault="004C2AD0" w:rsidP="006D552E">
            <w:r w:rsidRPr="00B16D97">
              <w:t>Is the MessageId correct?</w:t>
            </w:r>
          </w:p>
          <w:p w14:paraId="0A8C7DED" w14:textId="77777777" w:rsidR="004C2AD0" w:rsidRPr="00B16D97" w:rsidRDefault="004C2AD0" w:rsidP="006D552E">
            <w:r w:rsidRPr="00B16D97">
              <w:t xml:space="preserve">Is the message really </w:t>
            </w:r>
            <w:r w:rsidR="002D14C9" w:rsidRPr="00B16D97">
              <w:t>present</w:t>
            </w:r>
            <w:r w:rsidRPr="00B16D97">
              <w:t xml:space="preserve"> in “Source”?</w:t>
            </w:r>
          </w:p>
        </w:tc>
      </w:tr>
      <w:tr w:rsidR="0092739E" w:rsidRPr="00B16D97" w14:paraId="0A8C7DF3" w14:textId="77777777" w:rsidTr="005C50A2">
        <w:tc>
          <w:tcPr>
            <w:tcW w:w="828" w:type="dxa"/>
            <w:shd w:val="clear" w:color="auto" w:fill="auto"/>
          </w:tcPr>
          <w:p w14:paraId="0A8C7DEF" w14:textId="77777777" w:rsidR="0092739E" w:rsidRPr="00B16D97" w:rsidRDefault="00826683" w:rsidP="006D552E">
            <w:r w:rsidRPr="00B16D97">
              <w:t>807</w:t>
            </w:r>
          </w:p>
        </w:tc>
        <w:tc>
          <w:tcPr>
            <w:tcW w:w="2340" w:type="dxa"/>
            <w:shd w:val="clear" w:color="auto" w:fill="auto"/>
          </w:tcPr>
          <w:p w14:paraId="0A8C7DF0" w14:textId="77777777" w:rsidR="0092739E" w:rsidRPr="00B16D97" w:rsidRDefault="00826683" w:rsidP="006D552E">
            <w:r w:rsidRPr="00B16D97">
              <w:t>* / Start &amp; EndIndex</w:t>
            </w:r>
          </w:p>
        </w:tc>
        <w:tc>
          <w:tcPr>
            <w:tcW w:w="3600" w:type="dxa"/>
            <w:shd w:val="clear" w:color="auto" w:fill="auto"/>
          </w:tcPr>
          <w:p w14:paraId="0A8C7DF1" w14:textId="77777777" w:rsidR="0092739E" w:rsidRPr="00B16D97" w:rsidRDefault="00826683" w:rsidP="006D552E">
            <w:r w:rsidRPr="00B16D97">
              <w:t xml:space="preserve">EndIndex must be </w:t>
            </w:r>
            <w:r w:rsidR="00A51240" w:rsidRPr="00B16D97">
              <w:t xml:space="preserve">larger </w:t>
            </w:r>
            <w:r w:rsidRPr="00B16D97">
              <w:t>or equal to StartIndex; please correct StartIndex and EndIndex.</w:t>
            </w:r>
          </w:p>
        </w:tc>
        <w:tc>
          <w:tcPr>
            <w:tcW w:w="2518" w:type="dxa"/>
            <w:shd w:val="clear" w:color="auto" w:fill="auto"/>
          </w:tcPr>
          <w:p w14:paraId="0A8C7DF2" w14:textId="77777777" w:rsidR="0092739E" w:rsidRPr="00B16D97" w:rsidRDefault="00826683" w:rsidP="006D552E">
            <w:r w:rsidRPr="00B16D97">
              <w:t>Is “EndIndex &gt; StartIndex”?</w:t>
            </w:r>
          </w:p>
        </w:tc>
      </w:tr>
      <w:tr w:rsidR="0092739E" w:rsidRPr="00B16D97" w14:paraId="0A8C7DF8" w14:textId="77777777" w:rsidTr="005C50A2">
        <w:tc>
          <w:tcPr>
            <w:tcW w:w="828" w:type="dxa"/>
            <w:shd w:val="clear" w:color="auto" w:fill="auto"/>
          </w:tcPr>
          <w:p w14:paraId="0A8C7DF4" w14:textId="77777777" w:rsidR="0092739E" w:rsidRPr="00B16D97" w:rsidRDefault="00826683" w:rsidP="006D552E">
            <w:r w:rsidRPr="00B16D97">
              <w:t>808</w:t>
            </w:r>
          </w:p>
        </w:tc>
        <w:tc>
          <w:tcPr>
            <w:tcW w:w="2340" w:type="dxa"/>
            <w:shd w:val="clear" w:color="auto" w:fill="auto"/>
          </w:tcPr>
          <w:p w14:paraId="0A8C7DF5" w14:textId="77777777" w:rsidR="0092739E" w:rsidRPr="00B16D97" w:rsidRDefault="00826683" w:rsidP="006D552E">
            <w:r w:rsidRPr="00B16D97">
              <w:t>* / Start &amp; EndIndex</w:t>
            </w:r>
          </w:p>
        </w:tc>
        <w:tc>
          <w:tcPr>
            <w:tcW w:w="3600" w:type="dxa"/>
            <w:shd w:val="clear" w:color="auto" w:fill="auto"/>
          </w:tcPr>
          <w:p w14:paraId="0A8C7DF6" w14:textId="77777777" w:rsidR="0092739E" w:rsidRPr="00B16D97" w:rsidRDefault="00826683" w:rsidP="006D552E">
            <w:r w:rsidRPr="00B16D97">
              <w:t>A maximum of 100 messages can be returned by request; please correct StartIndex and EndIndex.</w:t>
            </w:r>
          </w:p>
        </w:tc>
        <w:tc>
          <w:tcPr>
            <w:tcW w:w="2518" w:type="dxa"/>
            <w:shd w:val="clear" w:color="auto" w:fill="auto"/>
          </w:tcPr>
          <w:p w14:paraId="0A8C7DF7" w14:textId="77777777" w:rsidR="0092739E" w:rsidRPr="00B16D97" w:rsidRDefault="00826683" w:rsidP="006D552E">
            <w:r w:rsidRPr="00B16D97">
              <w:t>Is “EndIndex - StartIndex + 1 &lt;= 100”?</w:t>
            </w:r>
          </w:p>
        </w:tc>
      </w:tr>
      <w:tr w:rsidR="004C2AD0" w:rsidRPr="00B16D97" w14:paraId="0A8C7DFE" w14:textId="77777777" w:rsidTr="005C50A2">
        <w:tc>
          <w:tcPr>
            <w:tcW w:w="828" w:type="dxa"/>
            <w:shd w:val="clear" w:color="auto" w:fill="auto"/>
          </w:tcPr>
          <w:p w14:paraId="0A8C7DF9" w14:textId="77777777" w:rsidR="004C2AD0" w:rsidRPr="00B16D97" w:rsidRDefault="004C2AD0" w:rsidP="006D552E">
            <w:r w:rsidRPr="00B16D97">
              <w:t>809</w:t>
            </w:r>
          </w:p>
        </w:tc>
        <w:tc>
          <w:tcPr>
            <w:tcW w:w="2340" w:type="dxa"/>
            <w:shd w:val="clear" w:color="auto" w:fill="auto"/>
          </w:tcPr>
          <w:p w14:paraId="0A8C7DFA" w14:textId="77777777" w:rsidR="004C2AD0" w:rsidRPr="00B16D97" w:rsidRDefault="004C2AD0" w:rsidP="006D552E">
            <w:r w:rsidRPr="00B16D97">
              <w:t>GetMessage- AcknowledgmentsStatus/ MessageId</w:t>
            </w:r>
          </w:p>
        </w:tc>
        <w:tc>
          <w:tcPr>
            <w:tcW w:w="3600" w:type="dxa"/>
            <w:shd w:val="clear" w:color="auto" w:fill="auto"/>
          </w:tcPr>
          <w:p w14:paraId="0A8C7DFB" w14:textId="77777777" w:rsidR="004C2AD0" w:rsidRPr="00B16D97" w:rsidRDefault="004C2AD0" w:rsidP="006D552E">
            <w:r w:rsidRPr="00B16D97">
              <w:t xml:space="preserve">The specified MessageID is invalid; please verify that </w:t>
            </w:r>
            <w:r w:rsidR="00A51240" w:rsidRPr="00B16D97">
              <w:t xml:space="preserve">the </w:t>
            </w:r>
            <w:r w:rsidRPr="00B16D97">
              <w:t>MessageID is correct and that you are the sender.</w:t>
            </w:r>
          </w:p>
        </w:tc>
        <w:tc>
          <w:tcPr>
            <w:tcW w:w="2518" w:type="dxa"/>
            <w:shd w:val="clear" w:color="auto" w:fill="auto"/>
          </w:tcPr>
          <w:p w14:paraId="0A8C7DFC" w14:textId="77777777" w:rsidR="004C2AD0" w:rsidRPr="00B16D97" w:rsidRDefault="004C2AD0" w:rsidP="006D552E">
            <w:r w:rsidRPr="00B16D97">
              <w:t>Are you the sender of the message?</w:t>
            </w:r>
          </w:p>
          <w:p w14:paraId="0A8C7DFD" w14:textId="77777777" w:rsidR="004C2AD0" w:rsidRPr="00B16D97" w:rsidRDefault="004C2AD0" w:rsidP="006D552E">
            <w:r w:rsidRPr="00B16D97">
              <w:t>Is the MessageId correct?</w:t>
            </w:r>
          </w:p>
        </w:tc>
      </w:tr>
      <w:tr w:rsidR="00EA5E90" w:rsidRPr="00B16D97" w14:paraId="0A8C7E03" w14:textId="77777777" w:rsidTr="005C50A2">
        <w:tc>
          <w:tcPr>
            <w:tcW w:w="828" w:type="dxa"/>
            <w:shd w:val="clear" w:color="auto" w:fill="auto"/>
          </w:tcPr>
          <w:p w14:paraId="0A8C7DFF" w14:textId="77777777" w:rsidR="00EA5E90" w:rsidRPr="00B16D97" w:rsidRDefault="00EA5E90" w:rsidP="006D552E">
            <w:r w:rsidRPr="00B16D97">
              <w:lastRenderedPageBreak/>
              <w:t>810</w:t>
            </w:r>
          </w:p>
        </w:tc>
        <w:tc>
          <w:tcPr>
            <w:tcW w:w="2340" w:type="dxa"/>
            <w:shd w:val="clear" w:color="auto" w:fill="auto"/>
          </w:tcPr>
          <w:p w14:paraId="0A8C7E00" w14:textId="508C509C" w:rsidR="00EA5E90" w:rsidRPr="00B16D97" w:rsidRDefault="00A80CAC" w:rsidP="006D552E">
            <w:r>
              <w:t>* / Actor</w:t>
            </w:r>
          </w:p>
        </w:tc>
        <w:tc>
          <w:tcPr>
            <w:tcW w:w="3600" w:type="dxa"/>
            <w:shd w:val="clear" w:color="auto" w:fill="auto"/>
          </w:tcPr>
          <w:p w14:paraId="0A8C7E01" w14:textId="602B5236" w:rsidR="00EA5E90" w:rsidRPr="00B16D97" w:rsidRDefault="00EA5E90" w:rsidP="00A80CAC">
            <w:r w:rsidRPr="00B16D97">
              <w:t xml:space="preserve">The specified </w:t>
            </w:r>
            <w:r w:rsidR="00A80CAC">
              <w:t>actor</w:t>
            </w:r>
            <w:r w:rsidRPr="00B16D97">
              <w:t xml:space="preserve"> is invalid; please verify the data and that you can access it.</w:t>
            </w:r>
          </w:p>
        </w:tc>
        <w:tc>
          <w:tcPr>
            <w:tcW w:w="2518" w:type="dxa"/>
            <w:shd w:val="clear" w:color="auto" w:fill="auto"/>
          </w:tcPr>
          <w:p w14:paraId="0A8C7E02" w14:textId="77777777" w:rsidR="00EA5E90" w:rsidRPr="00B16D97" w:rsidRDefault="00EA5E90" w:rsidP="006D552E">
            <w:r w:rsidRPr="00B16D97">
              <w:t xml:space="preserve">Can you normally access that </w:t>
            </w:r>
            <w:r w:rsidR="006D552E" w:rsidRPr="00B16D97">
              <w:t>eJustBox</w:t>
            </w:r>
            <w:r w:rsidRPr="00B16D97">
              <w:t>?</w:t>
            </w:r>
          </w:p>
        </w:tc>
      </w:tr>
      <w:tr w:rsidR="00EA5E90" w:rsidRPr="00B16D97" w14:paraId="0A8C7E09" w14:textId="77777777" w:rsidTr="005C50A2">
        <w:tc>
          <w:tcPr>
            <w:tcW w:w="828" w:type="dxa"/>
            <w:shd w:val="clear" w:color="auto" w:fill="auto"/>
          </w:tcPr>
          <w:p w14:paraId="0A8C7E04" w14:textId="77777777" w:rsidR="00EA5E90" w:rsidRPr="00B16D97" w:rsidRDefault="00EA5E90" w:rsidP="006D552E">
            <w:r w:rsidRPr="00B16D97">
              <w:t>812</w:t>
            </w:r>
          </w:p>
        </w:tc>
        <w:tc>
          <w:tcPr>
            <w:tcW w:w="2340" w:type="dxa"/>
            <w:shd w:val="clear" w:color="auto" w:fill="auto"/>
          </w:tcPr>
          <w:p w14:paraId="0A8C7E05" w14:textId="77777777" w:rsidR="00A14A2E" w:rsidRPr="00B16D97" w:rsidRDefault="00EA5E90" w:rsidP="006D552E">
            <w:r w:rsidRPr="00B16D97">
              <w:t xml:space="preserve">MoveMessage/ Source &amp; </w:t>
            </w:r>
          </w:p>
          <w:p w14:paraId="0A8C7E06" w14:textId="77777777" w:rsidR="00EA5E90" w:rsidRPr="00B16D97" w:rsidRDefault="00EA5E90" w:rsidP="006D552E">
            <w:r w:rsidRPr="00B16D97">
              <w:t>Destination</w:t>
            </w:r>
          </w:p>
        </w:tc>
        <w:tc>
          <w:tcPr>
            <w:tcW w:w="3600" w:type="dxa"/>
            <w:shd w:val="clear" w:color="auto" w:fill="auto"/>
          </w:tcPr>
          <w:p w14:paraId="0A8C7E07" w14:textId="77777777" w:rsidR="00EA5E90" w:rsidRPr="00B16D97" w:rsidRDefault="00EA5E90" w:rsidP="006D552E">
            <w:r w:rsidRPr="00B16D97">
              <w:t xml:space="preserve">You </w:t>
            </w:r>
            <w:r w:rsidR="00A51240" w:rsidRPr="00B16D97">
              <w:t xml:space="preserve">can </w:t>
            </w:r>
            <w:r w:rsidRPr="00B16D97">
              <w:t>not move a message from</w:t>
            </w:r>
            <w:r w:rsidR="00A51240" w:rsidRPr="00B16D97">
              <w:t xml:space="preserve"> your</w:t>
            </w:r>
            <w:r w:rsidRPr="00B16D97">
              <w:t xml:space="preserve"> Inbox to </w:t>
            </w:r>
            <w:r w:rsidR="00A51240" w:rsidRPr="00B16D97">
              <w:t xml:space="preserve">your </w:t>
            </w:r>
            <w:r w:rsidRPr="00B16D97">
              <w:t xml:space="preserve">Sentbox (even via </w:t>
            </w:r>
            <w:r w:rsidR="00410DA9" w:rsidRPr="00B16D97">
              <w:t>recycle</w:t>
            </w:r>
            <w:r w:rsidRPr="00B16D97">
              <w:t xml:space="preserve"> bin) and vice versa.</w:t>
            </w:r>
          </w:p>
        </w:tc>
        <w:tc>
          <w:tcPr>
            <w:tcW w:w="2518" w:type="dxa"/>
            <w:shd w:val="clear" w:color="auto" w:fill="auto"/>
          </w:tcPr>
          <w:p w14:paraId="0A8C7E08" w14:textId="77777777" w:rsidR="00EA5E90" w:rsidRPr="00B16D97" w:rsidRDefault="00A14A2E" w:rsidP="006D552E">
            <w:r w:rsidRPr="00B16D97">
              <w:t xml:space="preserve">Is the message really </w:t>
            </w:r>
            <w:r w:rsidR="00A51240" w:rsidRPr="00B16D97">
              <w:t xml:space="preserve">present </w:t>
            </w:r>
            <w:r w:rsidRPr="00B16D97">
              <w:t>in “Source”?</w:t>
            </w:r>
          </w:p>
        </w:tc>
      </w:tr>
      <w:tr w:rsidR="00A14A2E" w:rsidRPr="00B16D97" w14:paraId="0A8C7E10" w14:textId="77777777" w:rsidTr="005C50A2">
        <w:tc>
          <w:tcPr>
            <w:tcW w:w="828" w:type="dxa"/>
            <w:shd w:val="clear" w:color="auto" w:fill="auto"/>
          </w:tcPr>
          <w:p w14:paraId="0A8C7E0A" w14:textId="77777777" w:rsidR="00A14A2E" w:rsidRPr="00B16D97" w:rsidRDefault="00A14A2E" w:rsidP="006D552E">
            <w:r w:rsidRPr="00B16D97">
              <w:t>813</w:t>
            </w:r>
          </w:p>
        </w:tc>
        <w:tc>
          <w:tcPr>
            <w:tcW w:w="2340" w:type="dxa"/>
            <w:shd w:val="clear" w:color="auto" w:fill="auto"/>
          </w:tcPr>
          <w:p w14:paraId="0A8C7E0B" w14:textId="77777777" w:rsidR="00A14A2E" w:rsidRPr="00B16D97" w:rsidRDefault="00A14A2E" w:rsidP="006D552E">
            <w:r w:rsidRPr="00B16D97">
              <w:t xml:space="preserve">MoveMessage/ Source &amp; </w:t>
            </w:r>
          </w:p>
          <w:p w14:paraId="0A8C7E0C" w14:textId="77777777" w:rsidR="00A14A2E" w:rsidRPr="00B16D97" w:rsidRDefault="00A14A2E" w:rsidP="006D552E">
            <w:r w:rsidRPr="00B16D97">
              <w:t>Destination</w:t>
            </w:r>
          </w:p>
        </w:tc>
        <w:tc>
          <w:tcPr>
            <w:tcW w:w="3600" w:type="dxa"/>
            <w:shd w:val="clear" w:color="auto" w:fill="auto"/>
          </w:tcPr>
          <w:p w14:paraId="0A8C7E0D" w14:textId="77777777" w:rsidR="00A14A2E" w:rsidRPr="00B16D97" w:rsidRDefault="00FC04EA" w:rsidP="006D552E">
            <w:r w:rsidRPr="00B16D97">
              <w:t>Not all messages were moved successfully.</w:t>
            </w:r>
            <w:r w:rsidR="00536717" w:rsidRPr="00B16D97">
              <w:br/>
            </w:r>
            <w:r w:rsidRPr="00B16D97">
              <w:t>Please verify for each message that the Source and the MessageID are correct.</w:t>
            </w:r>
            <w:r w:rsidR="00536717" w:rsidRPr="00B16D97">
              <w:br/>
            </w:r>
            <w:r w:rsidRPr="00B16D97">
              <w:t xml:space="preserve">Also pay attention that a message in the recycle bin which was </w:t>
            </w:r>
            <w:r w:rsidR="00AD7827" w:rsidRPr="00B16D97">
              <w:t xml:space="preserve">moved </w:t>
            </w:r>
            <w:r w:rsidRPr="00B16D97">
              <w:t>from the Inbox cannot be restored back to the Sentbox and vice versa.</w:t>
            </w:r>
          </w:p>
        </w:tc>
        <w:tc>
          <w:tcPr>
            <w:tcW w:w="2518" w:type="dxa"/>
            <w:shd w:val="clear" w:color="auto" w:fill="auto"/>
          </w:tcPr>
          <w:p w14:paraId="0A8C7E0E" w14:textId="77777777" w:rsidR="00A14A2E" w:rsidRPr="00B16D97" w:rsidRDefault="00A14A2E" w:rsidP="006D552E">
            <w:r w:rsidRPr="00B16D97">
              <w:t>Some messages where not found in the folder specified in “Source”.</w:t>
            </w:r>
          </w:p>
          <w:p w14:paraId="0A8C7E0F" w14:textId="77777777" w:rsidR="00A14A2E" w:rsidRPr="00B16D97" w:rsidRDefault="00A14A2E" w:rsidP="006D552E">
            <w:r w:rsidRPr="00B16D97">
              <w:t xml:space="preserve">Some messages </w:t>
            </w:r>
            <w:r w:rsidR="005A467A" w:rsidRPr="00B16D97">
              <w:t xml:space="preserve">can </w:t>
            </w:r>
            <w:r w:rsidRPr="00B16D97">
              <w:t>not be moved to “Destination”.</w:t>
            </w:r>
          </w:p>
        </w:tc>
      </w:tr>
      <w:tr w:rsidR="00175543" w:rsidRPr="00B16D97" w14:paraId="0A8C7E15" w14:textId="77777777" w:rsidTr="005C50A2">
        <w:tc>
          <w:tcPr>
            <w:tcW w:w="828" w:type="dxa"/>
            <w:shd w:val="clear" w:color="auto" w:fill="auto"/>
          </w:tcPr>
          <w:p w14:paraId="0A8C7E11" w14:textId="77777777" w:rsidR="00175543" w:rsidRPr="00B16D97" w:rsidRDefault="00175543" w:rsidP="006D552E">
            <w:r w:rsidRPr="00B16D97">
              <w:t>815</w:t>
            </w:r>
          </w:p>
        </w:tc>
        <w:tc>
          <w:tcPr>
            <w:tcW w:w="2340" w:type="dxa"/>
            <w:shd w:val="clear" w:color="auto" w:fill="auto"/>
          </w:tcPr>
          <w:p w14:paraId="0A8C7E12" w14:textId="77777777" w:rsidR="00175543" w:rsidRPr="00B16D97" w:rsidRDefault="00175543" w:rsidP="006D552E">
            <w:r w:rsidRPr="00B16D97">
              <w:t>DeleteMessage</w:t>
            </w:r>
          </w:p>
        </w:tc>
        <w:tc>
          <w:tcPr>
            <w:tcW w:w="3600" w:type="dxa"/>
            <w:shd w:val="clear" w:color="auto" w:fill="auto"/>
          </w:tcPr>
          <w:p w14:paraId="0A8C7E13" w14:textId="77777777" w:rsidR="00175543" w:rsidRPr="00B16D97" w:rsidRDefault="0015309F" w:rsidP="006D552E">
            <w:r w:rsidRPr="00B16D97">
              <w:t>Not all messages were deleted successfully</w:t>
            </w:r>
            <w:r w:rsidR="00175543" w:rsidRPr="00B16D97">
              <w:t xml:space="preserve">. Please verify for each message that the </w:t>
            </w:r>
            <w:r w:rsidR="007F3A93" w:rsidRPr="00B16D97">
              <w:t xml:space="preserve">Source and </w:t>
            </w:r>
            <w:r w:rsidR="00175543" w:rsidRPr="00B16D97">
              <w:t xml:space="preserve">MessageId </w:t>
            </w:r>
            <w:r w:rsidR="007F3A93" w:rsidRPr="00B16D97">
              <w:t xml:space="preserve">are </w:t>
            </w:r>
            <w:r w:rsidR="00175543" w:rsidRPr="00B16D97">
              <w:t xml:space="preserve">correct. </w:t>
            </w:r>
          </w:p>
        </w:tc>
        <w:tc>
          <w:tcPr>
            <w:tcW w:w="2518" w:type="dxa"/>
            <w:shd w:val="clear" w:color="auto" w:fill="auto"/>
          </w:tcPr>
          <w:p w14:paraId="0A8C7E14" w14:textId="77777777" w:rsidR="00175543" w:rsidRPr="00B16D97" w:rsidRDefault="00175543" w:rsidP="006D552E">
            <w:r w:rsidRPr="00B16D97">
              <w:t>Not deleted Messages are listed in MessageId in the response.</w:t>
            </w:r>
          </w:p>
        </w:tc>
      </w:tr>
      <w:tr w:rsidR="005551DA" w:rsidRPr="00B16D97" w14:paraId="0A8C7E1A" w14:textId="77777777" w:rsidTr="005C50A2">
        <w:tc>
          <w:tcPr>
            <w:tcW w:w="828" w:type="dxa"/>
            <w:shd w:val="clear" w:color="auto" w:fill="auto"/>
          </w:tcPr>
          <w:p w14:paraId="0A8C7E16" w14:textId="77777777" w:rsidR="005551DA" w:rsidRPr="00B16D97" w:rsidRDefault="005551DA" w:rsidP="006D552E">
            <w:r w:rsidRPr="00B16D97">
              <w:t>820</w:t>
            </w:r>
          </w:p>
        </w:tc>
        <w:tc>
          <w:tcPr>
            <w:tcW w:w="2340" w:type="dxa"/>
            <w:shd w:val="clear" w:color="auto" w:fill="auto"/>
          </w:tcPr>
          <w:p w14:paraId="0A8C7E17" w14:textId="77777777" w:rsidR="005551DA" w:rsidRPr="00B16D97" w:rsidRDefault="005551DA" w:rsidP="006D552E">
            <w:r w:rsidRPr="00B16D97">
              <w:t>InsertOoO</w:t>
            </w:r>
          </w:p>
        </w:tc>
        <w:tc>
          <w:tcPr>
            <w:tcW w:w="3600" w:type="dxa"/>
            <w:shd w:val="clear" w:color="auto" w:fill="auto"/>
          </w:tcPr>
          <w:p w14:paraId="0A8C7E18" w14:textId="77777777" w:rsidR="005551DA" w:rsidRPr="00B16D97" w:rsidRDefault="005551DA" w:rsidP="006D552E">
            <w:r w:rsidRPr="00B16D97">
              <w:t>The period 01/07/2012 to 12/07/2012 is invalid because it overlaps another period.</w:t>
            </w:r>
          </w:p>
        </w:tc>
        <w:tc>
          <w:tcPr>
            <w:tcW w:w="2518" w:type="dxa"/>
            <w:shd w:val="clear" w:color="auto" w:fill="auto"/>
          </w:tcPr>
          <w:p w14:paraId="0A8C7E19" w14:textId="77777777" w:rsidR="005551DA" w:rsidRPr="00B16D97" w:rsidRDefault="005551DA" w:rsidP="006D552E">
            <w:r w:rsidRPr="00B16D97">
              <w:t>Correct start or end date.</w:t>
            </w:r>
          </w:p>
        </w:tc>
      </w:tr>
      <w:tr w:rsidR="005551DA" w:rsidRPr="00B16D97" w14:paraId="0A8C7E1F" w14:textId="77777777" w:rsidTr="005C50A2">
        <w:tc>
          <w:tcPr>
            <w:tcW w:w="828" w:type="dxa"/>
            <w:shd w:val="clear" w:color="auto" w:fill="auto"/>
          </w:tcPr>
          <w:p w14:paraId="0A8C7E1B" w14:textId="77777777" w:rsidR="005551DA" w:rsidRPr="00B16D97" w:rsidRDefault="005551DA" w:rsidP="006D552E">
            <w:r w:rsidRPr="00B16D97">
              <w:t>821</w:t>
            </w:r>
          </w:p>
        </w:tc>
        <w:tc>
          <w:tcPr>
            <w:tcW w:w="2340" w:type="dxa"/>
            <w:shd w:val="clear" w:color="auto" w:fill="auto"/>
          </w:tcPr>
          <w:p w14:paraId="0A8C7E1C" w14:textId="77777777" w:rsidR="005551DA" w:rsidRPr="00B16D97" w:rsidRDefault="005551DA" w:rsidP="006D552E">
            <w:r w:rsidRPr="00B16D97">
              <w:t>InsertOoO</w:t>
            </w:r>
          </w:p>
        </w:tc>
        <w:tc>
          <w:tcPr>
            <w:tcW w:w="3600" w:type="dxa"/>
            <w:shd w:val="clear" w:color="auto" w:fill="auto"/>
          </w:tcPr>
          <w:p w14:paraId="0A8C7E1D" w14:textId="77777777" w:rsidR="005551DA" w:rsidRPr="00B16D97" w:rsidRDefault="005551DA" w:rsidP="006D552E">
            <w:r w:rsidRPr="00B16D97">
              <w:t>The end of the period cannot be further than a year in the future.</w:t>
            </w:r>
          </w:p>
        </w:tc>
        <w:tc>
          <w:tcPr>
            <w:tcW w:w="2518" w:type="dxa"/>
            <w:shd w:val="clear" w:color="auto" w:fill="auto"/>
          </w:tcPr>
          <w:p w14:paraId="0A8C7E1E" w14:textId="77777777" w:rsidR="005551DA" w:rsidRPr="00B16D97" w:rsidRDefault="005551DA" w:rsidP="006D552E">
            <w:r w:rsidRPr="00B16D97">
              <w:t>Correct end date.</w:t>
            </w:r>
          </w:p>
        </w:tc>
      </w:tr>
      <w:tr w:rsidR="005551DA" w:rsidRPr="00B16D97" w14:paraId="0A8C7E24" w14:textId="77777777" w:rsidTr="005C50A2">
        <w:tc>
          <w:tcPr>
            <w:tcW w:w="828" w:type="dxa"/>
            <w:shd w:val="clear" w:color="auto" w:fill="auto"/>
          </w:tcPr>
          <w:p w14:paraId="0A8C7E20" w14:textId="77777777" w:rsidR="005551DA" w:rsidRPr="00B16D97" w:rsidRDefault="005551DA" w:rsidP="006D552E">
            <w:r w:rsidRPr="00B16D97">
              <w:t>822</w:t>
            </w:r>
          </w:p>
        </w:tc>
        <w:tc>
          <w:tcPr>
            <w:tcW w:w="2340" w:type="dxa"/>
            <w:shd w:val="clear" w:color="auto" w:fill="auto"/>
          </w:tcPr>
          <w:p w14:paraId="0A8C7E21" w14:textId="77777777" w:rsidR="005551DA" w:rsidRPr="00B16D97" w:rsidRDefault="005551DA" w:rsidP="006D552E">
            <w:r w:rsidRPr="00B16D97">
              <w:t>InsertOoO</w:t>
            </w:r>
          </w:p>
        </w:tc>
        <w:tc>
          <w:tcPr>
            <w:tcW w:w="3600" w:type="dxa"/>
            <w:shd w:val="clear" w:color="auto" w:fill="auto"/>
          </w:tcPr>
          <w:p w14:paraId="0A8C7E22" w14:textId="77777777" w:rsidR="005551DA" w:rsidRPr="00B16D97" w:rsidRDefault="005551DA" w:rsidP="006D552E">
            <w:r w:rsidRPr="00B16D97">
              <w:t>The start date can't be after the end date.</w:t>
            </w:r>
          </w:p>
        </w:tc>
        <w:tc>
          <w:tcPr>
            <w:tcW w:w="2518" w:type="dxa"/>
            <w:shd w:val="clear" w:color="auto" w:fill="auto"/>
          </w:tcPr>
          <w:p w14:paraId="0A8C7E23" w14:textId="77777777" w:rsidR="005551DA" w:rsidRPr="00B16D97" w:rsidRDefault="005551DA" w:rsidP="006D552E">
            <w:r w:rsidRPr="00B16D97">
              <w:t>Correct start date.</w:t>
            </w:r>
          </w:p>
        </w:tc>
      </w:tr>
      <w:tr w:rsidR="005551DA" w:rsidRPr="00B16D97" w14:paraId="0A8C7E29" w14:textId="77777777" w:rsidTr="005C50A2">
        <w:tc>
          <w:tcPr>
            <w:tcW w:w="828" w:type="dxa"/>
            <w:shd w:val="clear" w:color="auto" w:fill="auto"/>
          </w:tcPr>
          <w:p w14:paraId="0A8C7E25" w14:textId="77777777" w:rsidR="005551DA" w:rsidRPr="00B16D97" w:rsidRDefault="005551DA" w:rsidP="006D552E">
            <w:r w:rsidRPr="00B16D97">
              <w:t>823</w:t>
            </w:r>
          </w:p>
        </w:tc>
        <w:tc>
          <w:tcPr>
            <w:tcW w:w="2340" w:type="dxa"/>
            <w:shd w:val="clear" w:color="auto" w:fill="auto"/>
          </w:tcPr>
          <w:p w14:paraId="0A8C7E26" w14:textId="77777777" w:rsidR="005551DA" w:rsidRPr="00B16D97" w:rsidRDefault="005551DA" w:rsidP="006D552E">
            <w:r w:rsidRPr="00B16D97">
              <w:t>InsertOoO</w:t>
            </w:r>
          </w:p>
        </w:tc>
        <w:tc>
          <w:tcPr>
            <w:tcW w:w="3600" w:type="dxa"/>
            <w:shd w:val="clear" w:color="auto" w:fill="auto"/>
          </w:tcPr>
          <w:p w14:paraId="0A8C7E27" w14:textId="77777777" w:rsidR="005551DA" w:rsidRPr="00B16D97" w:rsidRDefault="005551DA" w:rsidP="006D552E">
            <w:r w:rsidRPr="00B16D97">
              <w:t>The start date can't be in the past.</w:t>
            </w:r>
          </w:p>
        </w:tc>
        <w:tc>
          <w:tcPr>
            <w:tcW w:w="2518" w:type="dxa"/>
            <w:shd w:val="clear" w:color="auto" w:fill="auto"/>
          </w:tcPr>
          <w:p w14:paraId="0A8C7E28" w14:textId="77777777" w:rsidR="005551DA" w:rsidRPr="00B16D97" w:rsidRDefault="005551DA" w:rsidP="006D552E">
            <w:r w:rsidRPr="00B16D97">
              <w:t>Correct start date.</w:t>
            </w:r>
          </w:p>
        </w:tc>
      </w:tr>
      <w:tr w:rsidR="005551DA" w:rsidRPr="00B16D97" w14:paraId="0A8C7E2E" w14:textId="77777777" w:rsidTr="005C50A2">
        <w:tc>
          <w:tcPr>
            <w:tcW w:w="828" w:type="dxa"/>
            <w:shd w:val="clear" w:color="auto" w:fill="auto"/>
          </w:tcPr>
          <w:p w14:paraId="0A8C7E2A" w14:textId="77777777" w:rsidR="005551DA" w:rsidRPr="00B16D97" w:rsidRDefault="005551DA" w:rsidP="006D552E">
            <w:r w:rsidRPr="00B16D97">
              <w:t>824</w:t>
            </w:r>
          </w:p>
        </w:tc>
        <w:tc>
          <w:tcPr>
            <w:tcW w:w="2340" w:type="dxa"/>
            <w:shd w:val="clear" w:color="auto" w:fill="auto"/>
          </w:tcPr>
          <w:p w14:paraId="0A8C7E2B" w14:textId="77777777" w:rsidR="005551DA" w:rsidRPr="00B16D97" w:rsidRDefault="005551DA" w:rsidP="006D552E">
            <w:r w:rsidRPr="00B16D97">
              <w:t>InsertOoO</w:t>
            </w:r>
          </w:p>
        </w:tc>
        <w:tc>
          <w:tcPr>
            <w:tcW w:w="3600" w:type="dxa"/>
            <w:shd w:val="clear" w:color="auto" w:fill="auto"/>
          </w:tcPr>
          <w:p w14:paraId="0A8C7E2C" w14:textId="77777777" w:rsidR="005551DA" w:rsidRPr="00B16D97" w:rsidRDefault="005551DA" w:rsidP="006D552E">
            <w:r w:rsidRPr="00B16D97">
              <w:t>One or more substitutes cannot be chosen because they are absent.</w:t>
            </w:r>
          </w:p>
        </w:tc>
        <w:tc>
          <w:tcPr>
            <w:tcW w:w="2518" w:type="dxa"/>
            <w:shd w:val="clear" w:color="auto" w:fill="auto"/>
          </w:tcPr>
          <w:p w14:paraId="0A8C7E2D" w14:textId="77777777" w:rsidR="005551DA" w:rsidRPr="00B16D97" w:rsidRDefault="005551DA" w:rsidP="006D552E">
            <w:r w:rsidRPr="00B16D97">
              <w:t>Change one or more substitutes.</w:t>
            </w:r>
          </w:p>
        </w:tc>
      </w:tr>
      <w:tr w:rsidR="005551DA" w:rsidRPr="00B16D97" w14:paraId="0A8C7E33" w14:textId="77777777" w:rsidTr="005C50A2">
        <w:tc>
          <w:tcPr>
            <w:tcW w:w="828" w:type="dxa"/>
            <w:shd w:val="clear" w:color="auto" w:fill="auto"/>
          </w:tcPr>
          <w:p w14:paraId="0A8C7E2F" w14:textId="77777777" w:rsidR="005551DA" w:rsidRPr="00B16D97" w:rsidRDefault="005551DA" w:rsidP="006D552E">
            <w:r w:rsidRPr="00B16D97">
              <w:t>825</w:t>
            </w:r>
          </w:p>
        </w:tc>
        <w:tc>
          <w:tcPr>
            <w:tcW w:w="2340" w:type="dxa"/>
            <w:shd w:val="clear" w:color="auto" w:fill="auto"/>
          </w:tcPr>
          <w:p w14:paraId="0A8C7E30" w14:textId="77777777" w:rsidR="005551DA" w:rsidRPr="00B16D97" w:rsidRDefault="005551DA" w:rsidP="006D552E">
            <w:r w:rsidRPr="00B16D97">
              <w:t>InsertOoO</w:t>
            </w:r>
          </w:p>
        </w:tc>
        <w:tc>
          <w:tcPr>
            <w:tcW w:w="3600" w:type="dxa"/>
            <w:shd w:val="clear" w:color="auto" w:fill="auto"/>
          </w:tcPr>
          <w:p w14:paraId="0A8C7E31" w14:textId="77777777" w:rsidR="005551DA" w:rsidRPr="00B16D97" w:rsidRDefault="005551DA" w:rsidP="006D552E">
            <w:r w:rsidRPr="00B16D97">
              <w:t>The number of substitutes may not exceed 5.</w:t>
            </w:r>
          </w:p>
        </w:tc>
        <w:tc>
          <w:tcPr>
            <w:tcW w:w="2518" w:type="dxa"/>
            <w:shd w:val="clear" w:color="auto" w:fill="auto"/>
          </w:tcPr>
          <w:p w14:paraId="0A8C7E32" w14:textId="77777777" w:rsidR="005551DA" w:rsidRPr="00B16D97" w:rsidRDefault="005551DA" w:rsidP="006D552E">
            <w:r w:rsidRPr="00B16D97">
              <w:t>Remove a substitute.</w:t>
            </w:r>
          </w:p>
        </w:tc>
      </w:tr>
      <w:tr w:rsidR="005551DA" w:rsidRPr="00B16D97" w14:paraId="0A8C7E38" w14:textId="77777777" w:rsidTr="005C50A2">
        <w:tc>
          <w:tcPr>
            <w:tcW w:w="828" w:type="dxa"/>
            <w:shd w:val="clear" w:color="auto" w:fill="auto"/>
          </w:tcPr>
          <w:p w14:paraId="0A8C7E34" w14:textId="77777777" w:rsidR="005551DA" w:rsidRPr="00B16D97" w:rsidRDefault="005551DA" w:rsidP="006D552E">
            <w:r w:rsidRPr="00B16D97">
              <w:t>826</w:t>
            </w:r>
          </w:p>
        </w:tc>
        <w:tc>
          <w:tcPr>
            <w:tcW w:w="2340" w:type="dxa"/>
            <w:shd w:val="clear" w:color="auto" w:fill="auto"/>
          </w:tcPr>
          <w:p w14:paraId="0A8C7E35" w14:textId="77777777" w:rsidR="005551DA" w:rsidRPr="00B16D97" w:rsidRDefault="005551DA" w:rsidP="006D552E">
            <w:r w:rsidRPr="00B16D97">
              <w:t>InsertOoO</w:t>
            </w:r>
          </w:p>
        </w:tc>
        <w:tc>
          <w:tcPr>
            <w:tcW w:w="3600" w:type="dxa"/>
            <w:shd w:val="clear" w:color="auto" w:fill="auto"/>
          </w:tcPr>
          <w:p w14:paraId="0A8C7E36" w14:textId="77777777" w:rsidR="005551DA" w:rsidRPr="00B16D97" w:rsidRDefault="005551DA" w:rsidP="006D552E">
            <w:r w:rsidRPr="00B16D97">
              <w:t xml:space="preserve">The number of out of office for one </w:t>
            </w:r>
            <w:r w:rsidR="006D552E" w:rsidRPr="00B16D97">
              <w:t>eJustBox</w:t>
            </w:r>
            <w:r w:rsidRPr="00B16D97">
              <w:t xml:space="preserve"> may not exceed 10.</w:t>
            </w:r>
          </w:p>
        </w:tc>
        <w:tc>
          <w:tcPr>
            <w:tcW w:w="2518" w:type="dxa"/>
            <w:shd w:val="clear" w:color="auto" w:fill="auto"/>
          </w:tcPr>
          <w:p w14:paraId="0A8C7E37" w14:textId="77777777" w:rsidR="005551DA" w:rsidRPr="00B16D97" w:rsidRDefault="005551DA" w:rsidP="006D552E">
            <w:r w:rsidRPr="00B16D97">
              <w:t>Delete and out of office.</w:t>
            </w:r>
          </w:p>
        </w:tc>
      </w:tr>
      <w:tr w:rsidR="005551DA" w:rsidRPr="00B16D97" w14:paraId="0A8C7E3D" w14:textId="77777777" w:rsidTr="005C50A2">
        <w:tc>
          <w:tcPr>
            <w:tcW w:w="828" w:type="dxa"/>
            <w:shd w:val="clear" w:color="auto" w:fill="auto"/>
          </w:tcPr>
          <w:p w14:paraId="0A8C7E39" w14:textId="77777777" w:rsidR="005551DA" w:rsidRPr="00B16D97" w:rsidRDefault="005551DA" w:rsidP="006D552E">
            <w:r w:rsidRPr="00B16D97">
              <w:t>827</w:t>
            </w:r>
          </w:p>
        </w:tc>
        <w:tc>
          <w:tcPr>
            <w:tcW w:w="2340" w:type="dxa"/>
            <w:shd w:val="clear" w:color="auto" w:fill="auto"/>
          </w:tcPr>
          <w:p w14:paraId="0A8C7E3A" w14:textId="77777777" w:rsidR="005551DA" w:rsidRPr="00B16D97" w:rsidRDefault="005551DA" w:rsidP="006D552E">
            <w:r w:rsidRPr="00B16D97">
              <w:t>InsertOoO</w:t>
            </w:r>
          </w:p>
        </w:tc>
        <w:tc>
          <w:tcPr>
            <w:tcW w:w="3600" w:type="dxa"/>
            <w:shd w:val="clear" w:color="auto" w:fill="auto"/>
          </w:tcPr>
          <w:p w14:paraId="0A8C7E3B" w14:textId="77777777" w:rsidR="005551DA" w:rsidRPr="00B16D97" w:rsidRDefault="005551DA" w:rsidP="006D552E">
            <w:r w:rsidRPr="00B16D97">
              <w:t>One or more substitutes are unknown or not correct, please correct them.</w:t>
            </w:r>
          </w:p>
        </w:tc>
        <w:tc>
          <w:tcPr>
            <w:tcW w:w="2518" w:type="dxa"/>
            <w:shd w:val="clear" w:color="auto" w:fill="auto"/>
          </w:tcPr>
          <w:p w14:paraId="0A8C7E3C" w14:textId="77777777" w:rsidR="005551DA" w:rsidRPr="00B16D97" w:rsidRDefault="005551DA" w:rsidP="006D552E">
            <w:r w:rsidRPr="00B16D97">
              <w:t>Correct one or more substitutes.</w:t>
            </w:r>
          </w:p>
        </w:tc>
      </w:tr>
      <w:tr w:rsidR="005551DA" w:rsidRPr="00B16D97" w14:paraId="0A8C7E42" w14:textId="77777777" w:rsidTr="005C50A2">
        <w:tc>
          <w:tcPr>
            <w:tcW w:w="828" w:type="dxa"/>
            <w:shd w:val="clear" w:color="auto" w:fill="auto"/>
          </w:tcPr>
          <w:p w14:paraId="0A8C7E3E" w14:textId="77777777" w:rsidR="005551DA" w:rsidRPr="00B16D97" w:rsidRDefault="005551DA" w:rsidP="006D552E">
            <w:r w:rsidRPr="00B16D97">
              <w:t>828</w:t>
            </w:r>
          </w:p>
        </w:tc>
        <w:tc>
          <w:tcPr>
            <w:tcW w:w="2340" w:type="dxa"/>
            <w:shd w:val="clear" w:color="auto" w:fill="auto"/>
          </w:tcPr>
          <w:p w14:paraId="0A8C7E3F" w14:textId="77777777" w:rsidR="005551DA" w:rsidRPr="00B16D97" w:rsidRDefault="005551DA" w:rsidP="006D552E">
            <w:r w:rsidRPr="00B16D97">
              <w:t>InsertOoO</w:t>
            </w:r>
          </w:p>
        </w:tc>
        <w:tc>
          <w:tcPr>
            <w:tcW w:w="3600" w:type="dxa"/>
            <w:shd w:val="clear" w:color="auto" w:fill="auto"/>
          </w:tcPr>
          <w:p w14:paraId="0A8C7E40" w14:textId="77777777" w:rsidR="005551DA" w:rsidRPr="00B16D97" w:rsidRDefault="005551DA" w:rsidP="006D552E">
            <w:r w:rsidRPr="00B16D97">
              <w:t>The user is unknown or not correct, please correct him.</w:t>
            </w:r>
          </w:p>
        </w:tc>
        <w:tc>
          <w:tcPr>
            <w:tcW w:w="2518" w:type="dxa"/>
            <w:shd w:val="clear" w:color="auto" w:fill="auto"/>
          </w:tcPr>
          <w:p w14:paraId="0A8C7E41" w14:textId="77777777" w:rsidR="005551DA" w:rsidRPr="00B16D97" w:rsidRDefault="005551DA" w:rsidP="006D552E">
            <w:r w:rsidRPr="00B16D97">
              <w:t>Re-authenticate.</w:t>
            </w:r>
          </w:p>
        </w:tc>
      </w:tr>
      <w:tr w:rsidR="005551DA" w:rsidRPr="00B16D97" w14:paraId="0A8C7E47" w14:textId="77777777" w:rsidTr="005C50A2">
        <w:tc>
          <w:tcPr>
            <w:tcW w:w="828" w:type="dxa"/>
            <w:shd w:val="clear" w:color="auto" w:fill="auto"/>
          </w:tcPr>
          <w:p w14:paraId="0A8C7E43" w14:textId="77777777" w:rsidR="005551DA" w:rsidRPr="00B16D97" w:rsidRDefault="005551DA" w:rsidP="006D552E">
            <w:r w:rsidRPr="00B16D97">
              <w:t>829</w:t>
            </w:r>
          </w:p>
        </w:tc>
        <w:tc>
          <w:tcPr>
            <w:tcW w:w="2340" w:type="dxa"/>
            <w:shd w:val="clear" w:color="auto" w:fill="auto"/>
          </w:tcPr>
          <w:p w14:paraId="0A8C7E44" w14:textId="77777777" w:rsidR="005551DA" w:rsidRPr="00B16D97" w:rsidRDefault="005551DA" w:rsidP="006D552E">
            <w:r w:rsidRPr="00B16D97">
              <w:t>InsertOoO</w:t>
            </w:r>
          </w:p>
        </w:tc>
        <w:tc>
          <w:tcPr>
            <w:tcW w:w="3600" w:type="dxa"/>
            <w:shd w:val="clear" w:color="auto" w:fill="auto"/>
          </w:tcPr>
          <w:p w14:paraId="0A8C7E45" w14:textId="77777777" w:rsidR="005551DA" w:rsidRPr="00B16D97" w:rsidRDefault="005551DA" w:rsidP="006D552E">
            <w:r w:rsidRPr="00B16D97">
              <w:t>A valid substitute is a person, not an organization.</w:t>
            </w:r>
          </w:p>
        </w:tc>
        <w:tc>
          <w:tcPr>
            <w:tcW w:w="2518" w:type="dxa"/>
            <w:shd w:val="clear" w:color="auto" w:fill="auto"/>
          </w:tcPr>
          <w:p w14:paraId="0A8C7E46" w14:textId="77777777" w:rsidR="005551DA" w:rsidRPr="00B16D97" w:rsidRDefault="005551DA" w:rsidP="006D552E">
            <w:r w:rsidRPr="00B16D97">
              <w:t>Change one or more substitutes.</w:t>
            </w:r>
          </w:p>
        </w:tc>
      </w:tr>
      <w:tr w:rsidR="005551DA" w:rsidRPr="00B16D97" w14:paraId="0A8C7E4C" w14:textId="77777777" w:rsidTr="005C50A2">
        <w:tc>
          <w:tcPr>
            <w:tcW w:w="828" w:type="dxa"/>
            <w:shd w:val="clear" w:color="auto" w:fill="auto"/>
          </w:tcPr>
          <w:p w14:paraId="0A8C7E48" w14:textId="77777777" w:rsidR="005551DA" w:rsidRPr="00B16D97" w:rsidRDefault="005551DA" w:rsidP="006D552E">
            <w:r w:rsidRPr="00B16D97">
              <w:t>830</w:t>
            </w:r>
          </w:p>
        </w:tc>
        <w:tc>
          <w:tcPr>
            <w:tcW w:w="2340" w:type="dxa"/>
            <w:shd w:val="clear" w:color="auto" w:fill="auto"/>
          </w:tcPr>
          <w:p w14:paraId="0A8C7E49" w14:textId="77777777" w:rsidR="005551DA" w:rsidRPr="00B16D97" w:rsidRDefault="005551DA" w:rsidP="006D552E">
            <w:r w:rsidRPr="00B16D97">
              <w:t>InsertOoO</w:t>
            </w:r>
          </w:p>
        </w:tc>
        <w:tc>
          <w:tcPr>
            <w:tcW w:w="3600" w:type="dxa"/>
            <w:shd w:val="clear" w:color="auto" w:fill="auto"/>
          </w:tcPr>
          <w:p w14:paraId="0A8C7E4A" w14:textId="77777777" w:rsidR="005551DA" w:rsidRPr="00B16D97" w:rsidRDefault="005551DA" w:rsidP="006D552E">
            <w:r w:rsidRPr="00B16D97">
              <w:t>A person cannot be substitute for himself.</w:t>
            </w:r>
          </w:p>
        </w:tc>
        <w:tc>
          <w:tcPr>
            <w:tcW w:w="2518" w:type="dxa"/>
            <w:shd w:val="clear" w:color="auto" w:fill="auto"/>
          </w:tcPr>
          <w:p w14:paraId="0A8C7E4B" w14:textId="77777777" w:rsidR="005551DA" w:rsidRPr="00B16D97" w:rsidRDefault="005551DA" w:rsidP="006D552E">
            <w:r w:rsidRPr="00B16D97">
              <w:t>Change one or more substitutes.</w:t>
            </w:r>
          </w:p>
        </w:tc>
      </w:tr>
      <w:tr w:rsidR="007822D4" w:rsidRPr="00B16D97" w14:paraId="0A8C7E51" w14:textId="77777777" w:rsidTr="005C50A2">
        <w:tc>
          <w:tcPr>
            <w:tcW w:w="828" w:type="dxa"/>
            <w:shd w:val="clear" w:color="auto" w:fill="auto"/>
          </w:tcPr>
          <w:p w14:paraId="0A8C7E4D" w14:textId="77777777" w:rsidR="007822D4" w:rsidRPr="00B16D97" w:rsidRDefault="007822D4" w:rsidP="006D552E">
            <w:r w:rsidRPr="00B16D97">
              <w:t>840</w:t>
            </w:r>
          </w:p>
        </w:tc>
        <w:tc>
          <w:tcPr>
            <w:tcW w:w="2340" w:type="dxa"/>
            <w:shd w:val="clear" w:color="auto" w:fill="auto"/>
          </w:tcPr>
          <w:p w14:paraId="0A8C7E4E" w14:textId="77777777" w:rsidR="007822D4" w:rsidRPr="00B16D97" w:rsidRDefault="007822D4" w:rsidP="006D552E">
            <w:r w:rsidRPr="00B16D97">
              <w:t>DeleteOoO</w:t>
            </w:r>
          </w:p>
        </w:tc>
        <w:tc>
          <w:tcPr>
            <w:tcW w:w="3600" w:type="dxa"/>
            <w:shd w:val="clear" w:color="auto" w:fill="auto"/>
          </w:tcPr>
          <w:p w14:paraId="0A8C7E4F" w14:textId="77777777" w:rsidR="007822D4" w:rsidRPr="00B16D97" w:rsidRDefault="007822D4" w:rsidP="006D552E">
            <w:r w:rsidRPr="00B16D97">
              <w:t>One or more OoOId are invalid.</w:t>
            </w:r>
          </w:p>
        </w:tc>
        <w:tc>
          <w:tcPr>
            <w:tcW w:w="2518" w:type="dxa"/>
            <w:shd w:val="clear" w:color="auto" w:fill="auto"/>
          </w:tcPr>
          <w:p w14:paraId="0A8C7E50" w14:textId="77777777" w:rsidR="007822D4" w:rsidRPr="00B16D97" w:rsidRDefault="00FA448F" w:rsidP="006D552E">
            <w:r w:rsidRPr="00B16D97">
              <w:t>Verify the OoOId’s.</w:t>
            </w:r>
          </w:p>
        </w:tc>
      </w:tr>
    </w:tbl>
    <w:p w14:paraId="0A8C7E52" w14:textId="77777777" w:rsidR="003B4F2A" w:rsidRPr="00B16D97" w:rsidRDefault="00A40CDF" w:rsidP="006D552E">
      <w:pPr>
        <w:pStyle w:val="Heading2"/>
      </w:pPr>
      <w:bookmarkStart w:id="286" w:name="_Toc355341049"/>
      <w:bookmarkStart w:id="287" w:name="_Toc355341194"/>
      <w:bookmarkStart w:id="288" w:name="_Toc287967615"/>
      <w:bookmarkStart w:id="289" w:name="_Toc293646609"/>
      <w:bookmarkEnd w:id="286"/>
      <w:bookmarkEnd w:id="287"/>
      <w:r w:rsidRPr="00B16D97">
        <w:rPr>
          <w:rFonts w:hAnsi="Calibri"/>
          <w:b w:val="0"/>
          <w:sz w:val="20"/>
        </w:rPr>
        <w:br w:type="page"/>
      </w:r>
      <w:bookmarkStart w:id="290" w:name="_Toc449621837"/>
      <w:commentRangeStart w:id="291"/>
      <w:r w:rsidR="003B4F2A" w:rsidRPr="00B16D97">
        <w:lastRenderedPageBreak/>
        <w:t>Soap Fault Error Codes</w:t>
      </w:r>
      <w:bookmarkEnd w:id="288"/>
      <w:bookmarkEnd w:id="289"/>
      <w:bookmarkEnd w:id="290"/>
      <w:commentRangeEnd w:id="291"/>
      <w:r w:rsidR="007379E9">
        <w:rPr>
          <w:rStyle w:val="CommentReference"/>
          <w:rFonts w:hAnsi="Calibri"/>
          <w:b w:val="0"/>
        </w:rPr>
        <w:commentReference w:id="291"/>
      </w:r>
    </w:p>
    <w:p w14:paraId="0A8C7E53" w14:textId="77777777" w:rsidR="003B4F2A" w:rsidRPr="00B16D97" w:rsidRDefault="003B4F2A" w:rsidP="006D552E">
      <w:r w:rsidRPr="00B16D97">
        <w:t>They contain the following attributes:</w:t>
      </w:r>
    </w:p>
    <w:p w14:paraId="0A8C7E54" w14:textId="77777777" w:rsidR="003B4F2A" w:rsidRPr="00B16D97" w:rsidRDefault="003B4F2A" w:rsidP="006D552E"/>
    <w:tbl>
      <w:tblPr>
        <w:tblW w:w="9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11"/>
        <w:gridCol w:w="7888"/>
      </w:tblGrid>
      <w:tr w:rsidR="003B4F2A" w:rsidRPr="00B16D97" w14:paraId="0A8C7E57" w14:textId="77777777">
        <w:tc>
          <w:tcPr>
            <w:tcW w:w="2111"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E55" w14:textId="77777777" w:rsidR="003B4F2A" w:rsidRPr="00B16D97" w:rsidRDefault="003B4F2A" w:rsidP="006D552E">
            <w:pPr>
              <w:rPr>
                <w:b/>
                <w:bCs/>
                <w:color w:val="FFFFFF"/>
              </w:rPr>
            </w:pPr>
            <w:r w:rsidRPr="00B16D97">
              <w:rPr>
                <w:b/>
                <w:bCs/>
                <w:color w:val="FFFFFF"/>
              </w:rPr>
              <w:t>Field name</w:t>
            </w:r>
          </w:p>
        </w:tc>
        <w:tc>
          <w:tcPr>
            <w:tcW w:w="788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E56" w14:textId="77777777" w:rsidR="003B4F2A" w:rsidRPr="00B16D97" w:rsidRDefault="003B4F2A" w:rsidP="006D552E">
            <w:pPr>
              <w:rPr>
                <w:b/>
                <w:bCs/>
                <w:color w:val="FFFFFF"/>
              </w:rPr>
            </w:pPr>
            <w:r w:rsidRPr="00B16D97">
              <w:rPr>
                <w:b/>
                <w:bCs/>
                <w:color w:val="FFFFFF"/>
              </w:rPr>
              <w:t>Descriptions</w:t>
            </w:r>
          </w:p>
        </w:tc>
      </w:tr>
      <w:tr w:rsidR="003B4F2A" w:rsidRPr="00B16D97" w14:paraId="0A8C7E5A" w14:textId="77777777">
        <w:tc>
          <w:tcPr>
            <w:tcW w:w="2111" w:type="dxa"/>
            <w:shd w:val="clear" w:color="auto" w:fill="auto"/>
          </w:tcPr>
          <w:p w14:paraId="0A8C7E58" w14:textId="77777777" w:rsidR="003B4F2A" w:rsidRPr="00B16D97" w:rsidRDefault="003B4F2A" w:rsidP="006D552E">
            <w:pPr>
              <w:rPr>
                <w:rFonts w:cs="Arial"/>
              </w:rPr>
            </w:pPr>
            <w:r w:rsidRPr="00B16D97">
              <w:rPr>
                <w:rFonts w:cs="Arial"/>
              </w:rPr>
              <w:t>Id</w:t>
            </w:r>
          </w:p>
        </w:tc>
        <w:tc>
          <w:tcPr>
            <w:tcW w:w="7888" w:type="dxa"/>
            <w:shd w:val="clear" w:color="auto" w:fill="auto"/>
          </w:tcPr>
          <w:p w14:paraId="0A8C7E59" w14:textId="77777777" w:rsidR="003B4F2A" w:rsidRPr="00B16D97" w:rsidRDefault="003B4F2A" w:rsidP="006D552E">
            <w:pPr>
              <w:spacing w:before="0"/>
              <w:rPr>
                <w:rFonts w:cs="Arial"/>
              </w:rPr>
            </w:pPr>
            <w:r w:rsidRPr="00B16D97">
              <w:rPr>
                <w:rFonts w:cs="Arial"/>
                <w:color w:val="000000"/>
                <w:highlight w:val="white"/>
              </w:rPr>
              <w:t>Unique number identifying this message. If present, the ticket that was created for the client's request, leading to this error</w:t>
            </w:r>
            <w:r w:rsidR="00AC3600" w:rsidRPr="00B16D97">
              <w:rPr>
                <w:rFonts w:cs="Arial"/>
                <w:color w:val="000000"/>
                <w:highlight w:val="white"/>
              </w:rPr>
              <w:t xml:space="preserve">. Should </w:t>
            </w:r>
            <w:r w:rsidRPr="00B16D97">
              <w:rPr>
                <w:rFonts w:cs="Arial"/>
                <w:color w:val="000000"/>
                <w:highlight w:val="white"/>
              </w:rPr>
              <w:t xml:space="preserve">be placed here. Then this id can be used to trace back the message from </w:t>
            </w:r>
            <w:r w:rsidR="00175E34" w:rsidRPr="00B16D97">
              <w:rPr>
                <w:rFonts w:cs="Arial"/>
                <w:color w:val="000000"/>
                <w:highlight w:val="white"/>
              </w:rPr>
              <w:t xml:space="preserve">the </w:t>
            </w:r>
            <w:r w:rsidRPr="00B16D97">
              <w:rPr>
                <w:rFonts w:cs="Arial"/>
                <w:color w:val="000000"/>
                <w:highlight w:val="white"/>
              </w:rPr>
              <w:t>request</w:t>
            </w:r>
            <w:r w:rsidR="00D41CBC" w:rsidRPr="00B16D97">
              <w:rPr>
                <w:rFonts w:cs="Arial"/>
                <w:color w:val="000000"/>
              </w:rPr>
              <w:t>.</w:t>
            </w:r>
          </w:p>
        </w:tc>
      </w:tr>
      <w:tr w:rsidR="003B4F2A" w:rsidRPr="00B16D97" w14:paraId="0A8C7E5D" w14:textId="77777777">
        <w:tc>
          <w:tcPr>
            <w:tcW w:w="2111" w:type="dxa"/>
            <w:shd w:val="clear" w:color="auto" w:fill="auto"/>
          </w:tcPr>
          <w:p w14:paraId="0A8C7E5B" w14:textId="77777777" w:rsidR="003B4F2A" w:rsidRPr="00B16D97" w:rsidRDefault="003B4F2A" w:rsidP="006D552E">
            <w:pPr>
              <w:rPr>
                <w:rFonts w:cs="Arial"/>
              </w:rPr>
            </w:pPr>
            <w:r w:rsidRPr="00B16D97">
              <w:rPr>
                <w:rFonts w:cs="Arial"/>
              </w:rPr>
              <w:t>Origin</w:t>
            </w:r>
          </w:p>
        </w:tc>
        <w:tc>
          <w:tcPr>
            <w:tcW w:w="7888" w:type="dxa"/>
            <w:shd w:val="clear" w:color="auto" w:fill="auto"/>
          </w:tcPr>
          <w:p w14:paraId="0A8C7E5C" w14:textId="77777777" w:rsidR="003B4F2A" w:rsidRPr="00B16D97" w:rsidRDefault="003B4F2A" w:rsidP="006D552E">
            <w:pPr>
              <w:spacing w:before="0"/>
              <w:rPr>
                <w:rFonts w:cs="Arial"/>
              </w:rPr>
            </w:pPr>
            <w:r w:rsidRPr="00B16D97">
              <w:rPr>
                <w:rFonts w:cs="Arial"/>
                <w:color w:val="000000"/>
                <w:highlight w:val="white"/>
              </w:rPr>
              <w:t>The component/party causing the error: consumer or provider, client or server.</w:t>
            </w:r>
          </w:p>
        </w:tc>
      </w:tr>
      <w:tr w:rsidR="003B4F2A" w:rsidRPr="00B16D97" w14:paraId="0A8C7E60" w14:textId="77777777">
        <w:tc>
          <w:tcPr>
            <w:tcW w:w="2111" w:type="dxa"/>
            <w:shd w:val="clear" w:color="auto" w:fill="auto"/>
          </w:tcPr>
          <w:p w14:paraId="0A8C7E5E" w14:textId="77777777" w:rsidR="003B4F2A" w:rsidRPr="00B16D97" w:rsidRDefault="003B4F2A" w:rsidP="006D552E">
            <w:pPr>
              <w:rPr>
                <w:rFonts w:cs="Arial"/>
              </w:rPr>
            </w:pPr>
            <w:r w:rsidRPr="00B16D97">
              <w:rPr>
                <w:rFonts w:cs="Arial"/>
              </w:rPr>
              <w:t>Code</w:t>
            </w:r>
          </w:p>
        </w:tc>
        <w:tc>
          <w:tcPr>
            <w:tcW w:w="7888" w:type="dxa"/>
            <w:shd w:val="clear" w:color="auto" w:fill="auto"/>
          </w:tcPr>
          <w:p w14:paraId="0A8C7E5F" w14:textId="77777777" w:rsidR="003B4F2A" w:rsidRPr="00B16D97" w:rsidRDefault="003B4F2A" w:rsidP="006D552E">
            <w:pPr>
              <w:spacing w:before="0"/>
              <w:rPr>
                <w:rFonts w:cs="Arial"/>
              </w:rPr>
            </w:pPr>
            <w:r w:rsidRPr="00B16D97">
              <w:rPr>
                <w:rFonts w:cs="Arial"/>
              </w:rPr>
              <w:t>The Error Code</w:t>
            </w:r>
          </w:p>
        </w:tc>
      </w:tr>
      <w:tr w:rsidR="003B4F2A" w:rsidRPr="00B16D97" w14:paraId="0A8C7E63" w14:textId="77777777">
        <w:tc>
          <w:tcPr>
            <w:tcW w:w="2111" w:type="dxa"/>
            <w:shd w:val="clear" w:color="auto" w:fill="auto"/>
          </w:tcPr>
          <w:p w14:paraId="0A8C7E61" w14:textId="77777777" w:rsidR="003B4F2A" w:rsidRPr="00B16D97" w:rsidRDefault="003B4F2A" w:rsidP="006D552E">
            <w:pPr>
              <w:rPr>
                <w:rFonts w:cs="Arial"/>
              </w:rPr>
            </w:pPr>
            <w:r w:rsidRPr="00B16D97">
              <w:rPr>
                <w:rFonts w:cs="Arial"/>
              </w:rPr>
              <w:t>Message</w:t>
            </w:r>
          </w:p>
        </w:tc>
        <w:tc>
          <w:tcPr>
            <w:tcW w:w="7888" w:type="dxa"/>
            <w:shd w:val="clear" w:color="auto" w:fill="auto"/>
          </w:tcPr>
          <w:p w14:paraId="0A8C7E62" w14:textId="77777777" w:rsidR="003B4F2A" w:rsidRPr="00B16D97" w:rsidRDefault="003B4F2A" w:rsidP="006D552E">
            <w:pPr>
              <w:spacing w:before="0"/>
              <w:rPr>
                <w:rFonts w:cs="Arial"/>
              </w:rPr>
            </w:pPr>
            <w:r w:rsidRPr="00B16D97">
              <w:rPr>
                <w:rFonts w:cs="Arial"/>
              </w:rPr>
              <w:t xml:space="preserve">A human readable message </w:t>
            </w:r>
          </w:p>
        </w:tc>
      </w:tr>
      <w:tr w:rsidR="003B4F2A" w:rsidRPr="00B16D97" w14:paraId="0A8C7E66" w14:textId="77777777">
        <w:tc>
          <w:tcPr>
            <w:tcW w:w="2111" w:type="dxa"/>
            <w:shd w:val="clear" w:color="auto" w:fill="auto"/>
          </w:tcPr>
          <w:p w14:paraId="0A8C7E64" w14:textId="77777777" w:rsidR="003B4F2A" w:rsidRPr="00B16D97" w:rsidRDefault="003B4F2A" w:rsidP="006D552E">
            <w:pPr>
              <w:rPr>
                <w:rFonts w:cs="Arial"/>
              </w:rPr>
            </w:pPr>
            <w:r w:rsidRPr="00B16D97">
              <w:rPr>
                <w:rFonts w:cs="Arial"/>
              </w:rPr>
              <w:t>Retry</w:t>
            </w:r>
          </w:p>
        </w:tc>
        <w:tc>
          <w:tcPr>
            <w:tcW w:w="7888" w:type="dxa"/>
            <w:shd w:val="clear" w:color="auto" w:fill="auto"/>
          </w:tcPr>
          <w:p w14:paraId="0A8C7E65" w14:textId="77777777" w:rsidR="003B4F2A" w:rsidRPr="00B16D97" w:rsidRDefault="003B4F2A" w:rsidP="006D552E">
            <w:pPr>
              <w:spacing w:before="0"/>
              <w:rPr>
                <w:rFonts w:cs="Arial"/>
              </w:rPr>
            </w:pPr>
            <w:r w:rsidRPr="00B16D97">
              <w:rPr>
                <w:rFonts w:cs="Arial"/>
              </w:rPr>
              <w:t>An optional Boolean that indicates if it is worth resending the same Request.</w:t>
            </w:r>
          </w:p>
        </w:tc>
      </w:tr>
      <w:tr w:rsidR="003B4F2A" w:rsidRPr="00B16D97" w14:paraId="0A8C7E69" w14:textId="77777777">
        <w:tc>
          <w:tcPr>
            <w:tcW w:w="2111" w:type="dxa"/>
            <w:shd w:val="clear" w:color="auto" w:fill="auto"/>
          </w:tcPr>
          <w:p w14:paraId="0A8C7E67" w14:textId="77777777" w:rsidR="003B4F2A" w:rsidRPr="00B16D97" w:rsidRDefault="003B4F2A" w:rsidP="006D552E">
            <w:pPr>
              <w:rPr>
                <w:rFonts w:cs="Arial"/>
              </w:rPr>
            </w:pPr>
            <w:r w:rsidRPr="00B16D97">
              <w:rPr>
                <w:rFonts w:cs="Arial"/>
              </w:rPr>
              <w:t>Contact</w:t>
            </w:r>
          </w:p>
        </w:tc>
        <w:tc>
          <w:tcPr>
            <w:tcW w:w="7888" w:type="dxa"/>
            <w:shd w:val="clear" w:color="auto" w:fill="auto"/>
          </w:tcPr>
          <w:p w14:paraId="0A8C7E68" w14:textId="77777777" w:rsidR="003B4F2A" w:rsidRPr="00B16D97" w:rsidRDefault="003B4F2A" w:rsidP="006D552E">
            <w:pPr>
              <w:spacing w:before="0"/>
              <w:rPr>
                <w:rFonts w:cs="Arial"/>
              </w:rPr>
            </w:pPr>
            <w:r w:rsidRPr="00B16D97">
              <w:rPr>
                <w:rFonts w:cs="Arial"/>
              </w:rPr>
              <w:t xml:space="preserve">An optional field </w:t>
            </w:r>
            <w:r w:rsidR="0043263D" w:rsidRPr="00B16D97">
              <w:rPr>
                <w:rFonts w:cs="Arial"/>
              </w:rPr>
              <w:t xml:space="preserve">specifying </w:t>
            </w:r>
            <w:r w:rsidRPr="00B16D97">
              <w:rPr>
                <w:rFonts w:cs="Arial"/>
              </w:rPr>
              <w:t>a contact description.</w:t>
            </w:r>
          </w:p>
        </w:tc>
      </w:tr>
      <w:tr w:rsidR="003B4F2A" w:rsidRPr="00B16D97" w14:paraId="0A8C7E6C" w14:textId="77777777">
        <w:tc>
          <w:tcPr>
            <w:tcW w:w="2111" w:type="dxa"/>
            <w:shd w:val="clear" w:color="auto" w:fill="auto"/>
          </w:tcPr>
          <w:p w14:paraId="0A8C7E6A" w14:textId="77777777" w:rsidR="003B4F2A" w:rsidRPr="00B16D97" w:rsidRDefault="003B4F2A" w:rsidP="006D552E">
            <w:pPr>
              <w:rPr>
                <w:rFonts w:cs="Arial"/>
              </w:rPr>
            </w:pPr>
            <w:r w:rsidRPr="00B16D97">
              <w:rPr>
                <w:rFonts w:cs="Arial"/>
              </w:rPr>
              <w:t>Environment</w:t>
            </w:r>
          </w:p>
        </w:tc>
        <w:tc>
          <w:tcPr>
            <w:tcW w:w="7888" w:type="dxa"/>
            <w:shd w:val="clear" w:color="auto" w:fill="auto"/>
          </w:tcPr>
          <w:p w14:paraId="0A8C7E6B" w14:textId="77777777" w:rsidR="003B4F2A" w:rsidRPr="00B16D97" w:rsidRDefault="003B4F2A" w:rsidP="006D552E">
            <w:pPr>
              <w:spacing w:before="0"/>
              <w:rPr>
                <w:rFonts w:cs="Arial"/>
              </w:rPr>
            </w:pPr>
            <w:r w:rsidRPr="00B16D97">
              <w:rPr>
                <w:rFonts w:cs="Arial"/>
              </w:rPr>
              <w:t xml:space="preserve">The </w:t>
            </w:r>
            <w:r w:rsidR="00B30D5E" w:rsidRPr="00B16D97">
              <w:rPr>
                <w:rFonts w:cs="Arial"/>
              </w:rPr>
              <w:t>eJustice</w:t>
            </w:r>
            <w:r w:rsidR="003E300F" w:rsidRPr="00B16D97">
              <w:rPr>
                <w:rFonts w:cs="Arial"/>
              </w:rPr>
              <w:t xml:space="preserve"> </w:t>
            </w:r>
            <w:r w:rsidRPr="00B16D97">
              <w:rPr>
                <w:rFonts w:cs="Arial"/>
              </w:rPr>
              <w:t xml:space="preserve">environment in which the error occurs: integration, acceptation or production.  </w:t>
            </w:r>
          </w:p>
        </w:tc>
      </w:tr>
    </w:tbl>
    <w:p w14:paraId="0A8C7E6D" w14:textId="77777777" w:rsidR="003B4F2A" w:rsidRPr="00B16D97" w:rsidRDefault="003B4F2A" w:rsidP="006D552E"/>
    <w:p w14:paraId="0A8C7E6E" w14:textId="77777777" w:rsidR="003B4F2A" w:rsidRPr="00B16D97" w:rsidRDefault="007A1820" w:rsidP="006D552E">
      <w:r w:rsidRPr="00B16D97">
        <w:rPr>
          <w:noProof/>
          <w:lang w:val="fr-BE" w:eastAsia="fr-BE"/>
        </w:rPr>
        <w:lastRenderedPageBreak/>
        <w:drawing>
          <wp:inline distT="0" distB="0" distL="0" distR="0" wp14:anchorId="0A8C7F0C" wp14:editId="0A8C7F0D">
            <wp:extent cx="4705350" cy="788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5">
                      <a:extLst>
                        <a:ext uri="{28A0092B-C50C-407E-A947-70E740481C1C}">
                          <a14:useLocalDpi xmlns:a14="http://schemas.microsoft.com/office/drawing/2010/main" val="0"/>
                        </a:ext>
                      </a:extLst>
                    </a:blip>
                    <a:srcRect t="1413"/>
                    <a:stretch>
                      <a:fillRect/>
                    </a:stretch>
                  </pic:blipFill>
                  <pic:spPr bwMode="auto">
                    <a:xfrm>
                      <a:off x="0" y="0"/>
                      <a:ext cx="4705350" cy="7886700"/>
                    </a:xfrm>
                    <a:prstGeom prst="rect">
                      <a:avLst/>
                    </a:prstGeom>
                    <a:noFill/>
                    <a:ln>
                      <a:noFill/>
                    </a:ln>
                  </pic:spPr>
                </pic:pic>
              </a:graphicData>
            </a:graphic>
          </wp:inline>
        </w:drawing>
      </w:r>
    </w:p>
    <w:p w14:paraId="0A8C7E6F" w14:textId="77777777" w:rsidR="003B4F2A" w:rsidRPr="00B16D97" w:rsidRDefault="003B4F2A" w:rsidP="006D552E">
      <w:pPr>
        <w:pStyle w:val="Heading3"/>
      </w:pPr>
      <w:bookmarkStart w:id="292" w:name="_Toc287967616"/>
      <w:bookmarkStart w:id="293" w:name="_Toc293646610"/>
      <w:bookmarkStart w:id="294" w:name="_Toc449621838"/>
      <w:r w:rsidRPr="00B16D97">
        <w:t>Schema Validation Errors</w:t>
      </w:r>
      <w:bookmarkEnd w:id="292"/>
      <w:bookmarkEnd w:id="293"/>
      <w:bookmarkEnd w:id="294"/>
    </w:p>
    <w:p w14:paraId="0A8C7E70" w14:textId="77777777" w:rsidR="003B4F2A" w:rsidRPr="00B16D97" w:rsidRDefault="003B4F2A" w:rsidP="006D552E">
      <w:r w:rsidRPr="00B16D97">
        <w:t xml:space="preserve">When invoking the Web Service, </w:t>
      </w:r>
      <w:r w:rsidR="001E34E6" w:rsidRPr="00B16D97">
        <w:t xml:space="preserve">you must provide </w:t>
      </w:r>
      <w:r w:rsidRPr="00B16D97">
        <w:t>a valid XML.</w:t>
      </w:r>
    </w:p>
    <w:p w14:paraId="0A8C7E71" w14:textId="77777777" w:rsidR="003B4F2A" w:rsidRPr="00B16D97" w:rsidRDefault="003B4F2A" w:rsidP="006D552E">
      <w:r w:rsidRPr="00B16D97">
        <w:t xml:space="preserve">Before executing any action, the </w:t>
      </w:r>
      <w:r w:rsidR="006D552E" w:rsidRPr="00B16D97">
        <w:t>eJustBox</w:t>
      </w:r>
      <w:r w:rsidRPr="00B16D97">
        <w:t xml:space="preserve"> system verifies if the XML is valid by running a validation check towards the SendMessageRequest XSD.</w:t>
      </w:r>
    </w:p>
    <w:p w14:paraId="0A8C7E72" w14:textId="77777777" w:rsidR="003B4F2A" w:rsidRPr="00B16D97" w:rsidRDefault="003B4F2A" w:rsidP="006D552E">
      <w:r w:rsidRPr="00B16D97">
        <w:lastRenderedPageBreak/>
        <w:t>If the validation fails, a SOAP Fault is returned with the following code and message:</w:t>
      </w:r>
    </w:p>
    <w:tbl>
      <w:tblPr>
        <w:tblW w:w="9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11"/>
        <w:gridCol w:w="7888"/>
      </w:tblGrid>
      <w:tr w:rsidR="003B4F2A" w:rsidRPr="00B16D97" w14:paraId="0A8C7E75" w14:textId="77777777">
        <w:tc>
          <w:tcPr>
            <w:tcW w:w="2111"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E73" w14:textId="77777777" w:rsidR="003B4F2A" w:rsidRPr="00B16D97" w:rsidRDefault="003B4F2A" w:rsidP="006D552E">
            <w:pPr>
              <w:rPr>
                <w:b/>
                <w:bCs/>
                <w:color w:val="FFFFFF"/>
              </w:rPr>
            </w:pPr>
            <w:r w:rsidRPr="00B16D97">
              <w:rPr>
                <w:b/>
                <w:bCs/>
                <w:color w:val="FFFFFF"/>
              </w:rPr>
              <w:t>Code</w:t>
            </w:r>
          </w:p>
        </w:tc>
        <w:tc>
          <w:tcPr>
            <w:tcW w:w="788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E74" w14:textId="77777777" w:rsidR="003B4F2A" w:rsidRPr="00B16D97" w:rsidRDefault="003B4F2A" w:rsidP="006D552E">
            <w:pPr>
              <w:rPr>
                <w:b/>
                <w:bCs/>
                <w:color w:val="FFFFFF"/>
              </w:rPr>
            </w:pPr>
            <w:r w:rsidRPr="00B16D97">
              <w:rPr>
                <w:b/>
                <w:bCs/>
                <w:color w:val="FFFFFF"/>
              </w:rPr>
              <w:t>Message</w:t>
            </w:r>
          </w:p>
        </w:tc>
      </w:tr>
      <w:tr w:rsidR="003B4F2A" w:rsidRPr="00B16D97" w14:paraId="0A8C7E78" w14:textId="77777777">
        <w:tc>
          <w:tcPr>
            <w:tcW w:w="2111" w:type="dxa"/>
            <w:shd w:val="clear" w:color="auto" w:fill="auto"/>
          </w:tcPr>
          <w:p w14:paraId="0A8C7E76" w14:textId="77777777" w:rsidR="003B4F2A" w:rsidRPr="00B16D97" w:rsidRDefault="003B4F2A" w:rsidP="006D552E">
            <w:pPr>
              <w:rPr>
                <w:rFonts w:cs="Arial"/>
              </w:rPr>
            </w:pPr>
            <w:r w:rsidRPr="00B16D97">
              <w:rPr>
                <w:rFonts w:cs="Arial"/>
              </w:rPr>
              <w:t>SOA-03006</w:t>
            </w:r>
          </w:p>
        </w:tc>
        <w:tc>
          <w:tcPr>
            <w:tcW w:w="7888" w:type="dxa"/>
            <w:shd w:val="clear" w:color="auto" w:fill="auto"/>
          </w:tcPr>
          <w:p w14:paraId="0A8C7E77" w14:textId="77777777" w:rsidR="003B4F2A" w:rsidRPr="00B16D97" w:rsidRDefault="003B4F2A" w:rsidP="006D552E">
            <w:pPr>
              <w:spacing w:before="0"/>
              <w:rPr>
                <w:rFonts w:cs="Arial"/>
              </w:rPr>
            </w:pPr>
            <w:r w:rsidRPr="00B16D97">
              <w:rPr>
                <w:rFonts w:cs="Arial"/>
                <w:color w:val="000000"/>
              </w:rPr>
              <w:t>XSD compliance failure</w:t>
            </w:r>
          </w:p>
        </w:tc>
      </w:tr>
    </w:tbl>
    <w:p w14:paraId="0A8C7E79" w14:textId="77777777" w:rsidR="003B4F2A" w:rsidRPr="00B16D97" w:rsidRDefault="003B4F2A" w:rsidP="006D552E"/>
    <w:p w14:paraId="0A8C7E7A" w14:textId="77777777" w:rsidR="003B4F2A" w:rsidRPr="00B16D97" w:rsidRDefault="003B4F2A" w:rsidP="006D552E">
      <w:r w:rsidRPr="00B16D97">
        <w:t>Example:</w:t>
      </w:r>
    </w:p>
    <w:p w14:paraId="0A8C7E7B" w14:textId="77777777" w:rsidR="003B4F2A" w:rsidRPr="00B16D97" w:rsidRDefault="003B4F2A" w:rsidP="006D552E"/>
    <w:p w14:paraId="0A8C7E7C"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8080"/>
          <w:highlight w:val="white"/>
        </w:rPr>
        <w:t>&lt;?xml version="1.0" encoding="UTF-8"?&gt;</w:t>
      </w:r>
    </w:p>
    <w:p w14:paraId="0A8C7E7D"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soapenv:Envelope</w:t>
      </w:r>
      <w:r w:rsidRPr="00B16D97">
        <w:rPr>
          <w:rFonts w:ascii="Arial" w:hAnsi="Arial" w:cs="Arial"/>
          <w:color w:val="FF0000"/>
          <w:highlight w:val="white"/>
        </w:rPr>
        <w:t xml:space="preserve"> xmlns:soapenv</w:t>
      </w:r>
      <w:r w:rsidRPr="00B16D97">
        <w:rPr>
          <w:rFonts w:ascii="Arial" w:hAnsi="Arial" w:cs="Arial"/>
          <w:color w:val="0000FF"/>
          <w:highlight w:val="white"/>
        </w:rPr>
        <w:t>="</w:t>
      </w:r>
      <w:r w:rsidRPr="00B16D97">
        <w:rPr>
          <w:rFonts w:ascii="Arial" w:hAnsi="Arial" w:cs="Arial"/>
          <w:color w:val="000000"/>
          <w:highlight w:val="white"/>
        </w:rPr>
        <w:t>http://schemas.xmlsoap.org/soap/envelope/</w:t>
      </w:r>
      <w:r w:rsidRPr="00B16D97">
        <w:rPr>
          <w:rFonts w:ascii="Arial" w:hAnsi="Arial" w:cs="Arial"/>
          <w:color w:val="0000FF"/>
          <w:highlight w:val="white"/>
        </w:rPr>
        <w:t>"&gt;</w:t>
      </w:r>
    </w:p>
    <w:p w14:paraId="0A8C7E7E"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soapenv:Body</w:t>
      </w:r>
      <w:r w:rsidRPr="00B16D97">
        <w:rPr>
          <w:rFonts w:ascii="Arial" w:hAnsi="Arial" w:cs="Arial"/>
          <w:color w:val="FF0000"/>
          <w:highlight w:val="white"/>
        </w:rPr>
        <w:t xml:space="preserve"> xmlns:wsu</w:t>
      </w:r>
      <w:r w:rsidRPr="00B16D97">
        <w:rPr>
          <w:rFonts w:ascii="Arial" w:hAnsi="Arial" w:cs="Arial"/>
          <w:color w:val="0000FF"/>
          <w:highlight w:val="white"/>
        </w:rPr>
        <w:t>="</w:t>
      </w:r>
      <w:r w:rsidRPr="00B16D97">
        <w:rPr>
          <w:rFonts w:ascii="Arial" w:hAnsi="Arial" w:cs="Arial"/>
          <w:color w:val="000000"/>
          <w:highlight w:val="white"/>
        </w:rPr>
        <w:t>http://docs.oasis-open.org/wss/2004/01/oasis-200401-wss-wssecurity-utility-1.0.xsd</w:t>
      </w:r>
      <w:r w:rsidRPr="00B16D97">
        <w:rPr>
          <w:rFonts w:ascii="Arial" w:hAnsi="Arial" w:cs="Arial"/>
          <w:color w:val="0000FF"/>
          <w:highlight w:val="white"/>
        </w:rPr>
        <w:t>"</w:t>
      </w:r>
      <w:r w:rsidRPr="00B16D97">
        <w:rPr>
          <w:rFonts w:ascii="Arial" w:hAnsi="Arial" w:cs="Arial"/>
          <w:color w:val="FF0000"/>
          <w:highlight w:val="white"/>
        </w:rPr>
        <w:t xml:space="preserve"> wsu:Id</w:t>
      </w:r>
      <w:r w:rsidRPr="00B16D97">
        <w:rPr>
          <w:rFonts w:ascii="Arial" w:hAnsi="Arial" w:cs="Arial"/>
          <w:color w:val="0000FF"/>
          <w:highlight w:val="white"/>
        </w:rPr>
        <w:t>="</w:t>
      </w:r>
      <w:r w:rsidRPr="00B16D97">
        <w:rPr>
          <w:rFonts w:ascii="Arial" w:hAnsi="Arial" w:cs="Arial"/>
          <w:color w:val="000000"/>
          <w:highlight w:val="white"/>
        </w:rPr>
        <w:t>id-6</w:t>
      </w:r>
      <w:r w:rsidRPr="00B16D97">
        <w:rPr>
          <w:rFonts w:ascii="Arial" w:hAnsi="Arial" w:cs="Arial"/>
          <w:color w:val="0000FF"/>
          <w:highlight w:val="white"/>
        </w:rPr>
        <w:t>"&gt;</w:t>
      </w:r>
    </w:p>
    <w:p w14:paraId="0A8C7E7F" w14:textId="77777777" w:rsidR="003B4F2A" w:rsidRPr="00BB0975"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BB0975">
        <w:rPr>
          <w:rFonts w:ascii="Arial" w:hAnsi="Arial" w:cs="Arial"/>
          <w:color w:val="0000FF"/>
          <w:highlight w:val="white"/>
          <w:lang w:val="fr-BE"/>
        </w:rPr>
        <w:t>&lt;</w:t>
      </w:r>
      <w:r w:rsidRPr="00BB0975">
        <w:rPr>
          <w:rFonts w:ascii="Arial" w:hAnsi="Arial" w:cs="Arial"/>
          <w:color w:val="800000"/>
          <w:highlight w:val="white"/>
          <w:lang w:val="fr-BE"/>
        </w:rPr>
        <w:t>soapenv:Fault</w:t>
      </w:r>
      <w:r w:rsidRPr="00BB0975">
        <w:rPr>
          <w:rFonts w:ascii="Arial" w:hAnsi="Arial" w:cs="Arial"/>
          <w:color w:val="0000FF"/>
          <w:highlight w:val="white"/>
          <w:lang w:val="fr-BE"/>
        </w:rPr>
        <w:t>&gt;</w:t>
      </w:r>
    </w:p>
    <w:p w14:paraId="0A8C7E80" w14:textId="77777777" w:rsidR="003B4F2A" w:rsidRPr="00886893"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olor w:val="000000"/>
          <w:highlight w:val="white"/>
          <w:lang w:val="fr-BE"/>
        </w:rPr>
      </w:pPr>
      <w:r w:rsidRPr="00C839EF">
        <w:rPr>
          <w:rFonts w:ascii="Arial" w:hAnsi="Arial"/>
          <w:color w:val="0000FF"/>
          <w:highlight w:val="white"/>
          <w:lang w:val="fr-BE"/>
        </w:rPr>
        <w:t>&lt;</w:t>
      </w:r>
      <w:r w:rsidRPr="00C839EF">
        <w:rPr>
          <w:rFonts w:ascii="Arial" w:hAnsi="Arial"/>
          <w:color w:val="800000"/>
          <w:highlight w:val="white"/>
          <w:lang w:val="fr-BE"/>
        </w:rPr>
        <w:t>faultcode</w:t>
      </w:r>
      <w:r w:rsidRPr="000921D9">
        <w:rPr>
          <w:rFonts w:ascii="Arial" w:hAnsi="Arial"/>
          <w:color w:val="0000FF"/>
          <w:highlight w:val="white"/>
          <w:lang w:val="fr-BE"/>
        </w:rPr>
        <w:t>&gt;</w:t>
      </w:r>
      <w:r w:rsidRPr="00302563">
        <w:rPr>
          <w:rFonts w:ascii="Arial" w:hAnsi="Arial"/>
          <w:color w:val="000000"/>
          <w:highlight w:val="white"/>
          <w:lang w:val="fr-BE"/>
        </w:rPr>
        <w:t>soapenv:Client</w:t>
      </w:r>
      <w:r w:rsidRPr="0074313D">
        <w:rPr>
          <w:rFonts w:ascii="Arial" w:hAnsi="Arial"/>
          <w:color w:val="0000FF"/>
          <w:highlight w:val="white"/>
          <w:lang w:val="fr-BE"/>
        </w:rPr>
        <w:t>&lt;/</w:t>
      </w:r>
      <w:r w:rsidRPr="00886893">
        <w:rPr>
          <w:rFonts w:ascii="Arial" w:hAnsi="Arial"/>
          <w:color w:val="800000"/>
          <w:highlight w:val="white"/>
          <w:lang w:val="fr-BE"/>
        </w:rPr>
        <w:t>faultcode</w:t>
      </w:r>
      <w:r w:rsidRPr="00886893">
        <w:rPr>
          <w:rFonts w:ascii="Arial" w:hAnsi="Arial"/>
          <w:color w:val="0000FF"/>
          <w:highlight w:val="white"/>
          <w:lang w:val="fr-BE"/>
        </w:rPr>
        <w:t>&gt;</w:t>
      </w:r>
    </w:p>
    <w:p w14:paraId="0A8C7E81"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faultstring</w:t>
      </w:r>
      <w:r w:rsidRPr="00B16D97">
        <w:rPr>
          <w:rFonts w:ascii="Arial" w:hAnsi="Arial" w:cs="Arial"/>
          <w:color w:val="0000FF"/>
          <w:highlight w:val="white"/>
        </w:rPr>
        <w:t>&gt;</w:t>
      </w:r>
      <w:r w:rsidRPr="00B16D97">
        <w:rPr>
          <w:rFonts w:ascii="Arial" w:hAnsi="Arial" w:cs="Arial"/>
          <w:color w:val="000000"/>
          <w:highlight w:val="white"/>
        </w:rPr>
        <w:t>SOA-03006</w:t>
      </w:r>
      <w:r w:rsidRPr="00B16D97">
        <w:rPr>
          <w:rFonts w:ascii="Arial" w:hAnsi="Arial" w:cs="Arial"/>
          <w:color w:val="0000FF"/>
          <w:highlight w:val="white"/>
        </w:rPr>
        <w:t>&lt;/</w:t>
      </w:r>
      <w:r w:rsidRPr="00B16D97">
        <w:rPr>
          <w:rFonts w:ascii="Arial" w:hAnsi="Arial" w:cs="Arial"/>
          <w:color w:val="800000"/>
          <w:highlight w:val="white"/>
        </w:rPr>
        <w:t>faultstring</w:t>
      </w:r>
      <w:r w:rsidRPr="00B16D97">
        <w:rPr>
          <w:rFonts w:ascii="Arial" w:hAnsi="Arial" w:cs="Arial"/>
          <w:color w:val="0000FF"/>
          <w:highlight w:val="white"/>
        </w:rPr>
        <w:t>&gt;</w:t>
      </w:r>
    </w:p>
    <w:p w14:paraId="0A8C7E82"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detail</w:t>
      </w:r>
      <w:r w:rsidRPr="00B16D97">
        <w:rPr>
          <w:rFonts w:ascii="Arial" w:hAnsi="Arial" w:cs="Arial"/>
          <w:color w:val="0000FF"/>
          <w:highlight w:val="white"/>
        </w:rPr>
        <w:t>&gt;</w:t>
      </w:r>
    </w:p>
    <w:p w14:paraId="0A8C7E83"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soa:SystemError</w:t>
      </w:r>
      <w:r w:rsidRPr="00B16D97">
        <w:rPr>
          <w:rFonts w:ascii="Arial" w:hAnsi="Arial" w:cs="Arial"/>
          <w:color w:val="FF0000"/>
          <w:highlight w:val="white"/>
        </w:rPr>
        <w:t xml:space="preserve"> xmlns:soa</w:t>
      </w:r>
      <w:r w:rsidRPr="00B16D97">
        <w:rPr>
          <w:rFonts w:ascii="Arial" w:hAnsi="Arial" w:cs="Arial"/>
          <w:color w:val="0000FF"/>
          <w:highlight w:val="white"/>
        </w:rPr>
        <w:t>="</w:t>
      </w:r>
      <w:r w:rsidRPr="00B16D97">
        <w:rPr>
          <w:rFonts w:ascii="Arial" w:hAnsi="Arial" w:cs="Arial"/>
          <w:color w:val="000000"/>
          <w:highlight w:val="white"/>
        </w:rPr>
        <w:t>urn:be:fgov:</w:t>
      </w:r>
      <w:r w:rsidR="00092730">
        <w:rPr>
          <w:rFonts w:ascii="Arial" w:hAnsi="Arial" w:cs="Arial"/>
          <w:color w:val="000000"/>
          <w:highlight w:val="white"/>
        </w:rPr>
        <w:t>ej</w:t>
      </w:r>
      <w:r w:rsidR="00B30D5E" w:rsidRPr="00B16D97">
        <w:rPr>
          <w:rFonts w:ascii="Arial" w:hAnsi="Arial" w:cs="Arial"/>
          <w:color w:val="000000"/>
          <w:highlight w:val="white"/>
        </w:rPr>
        <w:t>ustice</w:t>
      </w:r>
      <w:r w:rsidRPr="00B16D97">
        <w:rPr>
          <w:rFonts w:ascii="Arial" w:hAnsi="Arial" w:cs="Arial"/>
          <w:color w:val="000000"/>
          <w:highlight w:val="white"/>
        </w:rPr>
        <w:t>:errors:soa:v1</w:t>
      </w:r>
      <w:r w:rsidRPr="00B16D97">
        <w:rPr>
          <w:rFonts w:ascii="Arial" w:hAnsi="Arial" w:cs="Arial"/>
          <w:color w:val="0000FF"/>
          <w:highlight w:val="white"/>
        </w:rPr>
        <w:t>"</w:t>
      </w:r>
      <w:r w:rsidRPr="00B16D97">
        <w:rPr>
          <w:rFonts w:ascii="Arial" w:hAnsi="Arial" w:cs="Arial"/>
          <w:color w:val="FF0000"/>
          <w:highlight w:val="white"/>
        </w:rPr>
        <w:t xml:space="preserve"> Id</w:t>
      </w:r>
      <w:r w:rsidRPr="00B16D97">
        <w:rPr>
          <w:rFonts w:ascii="Arial" w:hAnsi="Arial" w:cs="Arial"/>
          <w:color w:val="0000FF"/>
          <w:highlight w:val="white"/>
        </w:rPr>
        <w:t>="</w:t>
      </w:r>
      <w:r w:rsidRPr="00B16D97">
        <w:rPr>
          <w:rFonts w:ascii="Arial" w:hAnsi="Arial" w:cs="Arial"/>
          <w:color w:val="000000"/>
          <w:highlight w:val="white"/>
        </w:rPr>
        <w:t>5bbd8a2a-bb21-4cf8-99bc-8d52c18e2801</w:t>
      </w:r>
      <w:r w:rsidRPr="00B16D97">
        <w:rPr>
          <w:rFonts w:ascii="Arial" w:hAnsi="Arial" w:cs="Arial"/>
          <w:color w:val="0000FF"/>
          <w:highlight w:val="white"/>
        </w:rPr>
        <w:t>"&gt;</w:t>
      </w:r>
    </w:p>
    <w:p w14:paraId="0A8C7E84" w14:textId="77777777" w:rsidR="003B4F2A" w:rsidRPr="00216475"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216475">
        <w:rPr>
          <w:rFonts w:ascii="Arial" w:hAnsi="Arial" w:cs="Arial"/>
          <w:color w:val="0000FF"/>
          <w:highlight w:val="white"/>
          <w:lang w:val="fr-BE"/>
        </w:rPr>
        <w:t>&lt;</w:t>
      </w:r>
      <w:r w:rsidRPr="00216475">
        <w:rPr>
          <w:rFonts w:ascii="Arial" w:hAnsi="Arial" w:cs="Arial"/>
          <w:color w:val="800000"/>
          <w:highlight w:val="white"/>
          <w:lang w:val="fr-BE"/>
        </w:rPr>
        <w:t>Origin</w:t>
      </w:r>
      <w:r w:rsidRPr="00216475">
        <w:rPr>
          <w:rFonts w:ascii="Arial" w:hAnsi="Arial" w:cs="Arial"/>
          <w:color w:val="0000FF"/>
          <w:highlight w:val="white"/>
          <w:lang w:val="fr-BE"/>
        </w:rPr>
        <w:t>&gt;</w:t>
      </w:r>
      <w:r w:rsidRPr="00216475">
        <w:rPr>
          <w:rFonts w:ascii="Arial" w:hAnsi="Arial" w:cs="Arial"/>
          <w:color w:val="000000"/>
          <w:highlight w:val="white"/>
          <w:lang w:val="fr-BE"/>
        </w:rPr>
        <w:t>Consumer</w:t>
      </w:r>
      <w:r w:rsidRPr="00216475">
        <w:rPr>
          <w:rFonts w:ascii="Arial" w:hAnsi="Arial" w:cs="Arial"/>
          <w:color w:val="0000FF"/>
          <w:highlight w:val="white"/>
          <w:lang w:val="fr-BE"/>
        </w:rPr>
        <w:t>&lt;/</w:t>
      </w:r>
      <w:r w:rsidRPr="00216475">
        <w:rPr>
          <w:rFonts w:ascii="Arial" w:hAnsi="Arial" w:cs="Arial"/>
          <w:color w:val="800000"/>
          <w:highlight w:val="white"/>
          <w:lang w:val="fr-BE"/>
        </w:rPr>
        <w:t>Origin</w:t>
      </w:r>
      <w:r w:rsidRPr="00216475">
        <w:rPr>
          <w:rFonts w:ascii="Arial" w:hAnsi="Arial" w:cs="Arial"/>
          <w:color w:val="0000FF"/>
          <w:highlight w:val="white"/>
          <w:lang w:val="fr-BE"/>
        </w:rPr>
        <w:t>&gt;</w:t>
      </w:r>
    </w:p>
    <w:p w14:paraId="0A8C7E85" w14:textId="77777777" w:rsidR="003B4F2A" w:rsidRPr="00216475"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216475">
        <w:rPr>
          <w:rFonts w:ascii="Arial" w:hAnsi="Arial" w:cs="Arial"/>
          <w:color w:val="0000FF"/>
          <w:highlight w:val="white"/>
          <w:lang w:val="fr-BE"/>
        </w:rPr>
        <w:t>&lt;</w:t>
      </w:r>
      <w:r w:rsidRPr="00216475">
        <w:rPr>
          <w:rFonts w:ascii="Arial" w:hAnsi="Arial" w:cs="Arial"/>
          <w:color w:val="800000"/>
          <w:highlight w:val="white"/>
          <w:lang w:val="fr-BE"/>
        </w:rPr>
        <w:t>Code</w:t>
      </w:r>
      <w:r w:rsidRPr="00216475">
        <w:rPr>
          <w:rFonts w:ascii="Arial" w:hAnsi="Arial" w:cs="Arial"/>
          <w:color w:val="0000FF"/>
          <w:highlight w:val="white"/>
          <w:lang w:val="fr-BE"/>
        </w:rPr>
        <w:t>&gt;</w:t>
      </w:r>
      <w:r w:rsidRPr="00216475">
        <w:rPr>
          <w:rFonts w:ascii="Arial" w:hAnsi="Arial" w:cs="Arial"/>
          <w:color w:val="000000"/>
          <w:highlight w:val="white"/>
          <w:lang w:val="fr-BE"/>
        </w:rPr>
        <w:t>SOA-03006</w:t>
      </w:r>
      <w:r w:rsidRPr="00216475">
        <w:rPr>
          <w:rFonts w:ascii="Arial" w:hAnsi="Arial" w:cs="Arial"/>
          <w:color w:val="0000FF"/>
          <w:highlight w:val="white"/>
          <w:lang w:val="fr-BE"/>
        </w:rPr>
        <w:t>&lt;/</w:t>
      </w:r>
      <w:r w:rsidRPr="00216475">
        <w:rPr>
          <w:rFonts w:ascii="Arial" w:hAnsi="Arial" w:cs="Arial"/>
          <w:color w:val="800000"/>
          <w:highlight w:val="white"/>
          <w:lang w:val="fr-BE"/>
        </w:rPr>
        <w:t>Code</w:t>
      </w:r>
      <w:r w:rsidRPr="00216475">
        <w:rPr>
          <w:rFonts w:ascii="Arial" w:hAnsi="Arial" w:cs="Arial"/>
          <w:color w:val="0000FF"/>
          <w:highlight w:val="white"/>
          <w:lang w:val="fr-BE"/>
        </w:rPr>
        <w:t>&gt;</w:t>
      </w:r>
    </w:p>
    <w:p w14:paraId="0A8C7E86" w14:textId="77777777" w:rsidR="003B4F2A" w:rsidRPr="00BB0975"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BB0975">
        <w:rPr>
          <w:rFonts w:ascii="Arial" w:hAnsi="Arial" w:cs="Arial"/>
          <w:color w:val="0000FF"/>
          <w:highlight w:val="white"/>
          <w:lang w:val="fr-BE"/>
        </w:rPr>
        <w:t>&lt;</w:t>
      </w:r>
      <w:r w:rsidRPr="00BB0975">
        <w:rPr>
          <w:rFonts w:ascii="Arial" w:hAnsi="Arial" w:cs="Arial"/>
          <w:color w:val="800000"/>
          <w:highlight w:val="white"/>
          <w:lang w:val="fr-BE"/>
        </w:rPr>
        <w:t>Message</w:t>
      </w:r>
      <w:r w:rsidRPr="00BB0975">
        <w:rPr>
          <w:rFonts w:ascii="Arial" w:hAnsi="Arial" w:cs="Arial"/>
          <w:color w:val="FF0000"/>
          <w:highlight w:val="white"/>
          <w:lang w:val="fr-BE"/>
        </w:rPr>
        <w:t xml:space="preserve"> xml:lang</w:t>
      </w:r>
      <w:r w:rsidRPr="00BB0975">
        <w:rPr>
          <w:rFonts w:ascii="Arial" w:hAnsi="Arial" w:cs="Arial"/>
          <w:color w:val="0000FF"/>
          <w:highlight w:val="white"/>
          <w:lang w:val="fr-BE"/>
        </w:rPr>
        <w:t>="</w:t>
      </w:r>
      <w:r w:rsidRPr="00BB0975">
        <w:rPr>
          <w:rFonts w:ascii="Arial" w:hAnsi="Arial" w:cs="Arial"/>
          <w:color w:val="000000"/>
          <w:highlight w:val="white"/>
          <w:lang w:val="fr-BE"/>
        </w:rPr>
        <w:t>en</w:t>
      </w:r>
      <w:r w:rsidRPr="00BB0975">
        <w:rPr>
          <w:rFonts w:ascii="Arial" w:hAnsi="Arial" w:cs="Arial"/>
          <w:color w:val="0000FF"/>
          <w:highlight w:val="white"/>
          <w:lang w:val="fr-BE"/>
        </w:rPr>
        <w:t>"&gt;</w:t>
      </w:r>
      <w:r w:rsidRPr="00BB0975">
        <w:rPr>
          <w:rFonts w:ascii="Arial" w:hAnsi="Arial" w:cs="Arial"/>
          <w:color w:val="000000"/>
          <w:highlight w:val="white"/>
          <w:lang w:val="fr-BE"/>
        </w:rPr>
        <w:t>XSD compliance failure.</w:t>
      </w:r>
      <w:r w:rsidRPr="00BB0975">
        <w:rPr>
          <w:rFonts w:ascii="Arial" w:hAnsi="Arial" w:cs="Arial"/>
          <w:color w:val="0000FF"/>
          <w:highlight w:val="white"/>
          <w:lang w:val="fr-BE"/>
        </w:rPr>
        <w:t>&lt;/</w:t>
      </w:r>
      <w:r w:rsidRPr="00BB0975">
        <w:rPr>
          <w:rFonts w:ascii="Arial" w:hAnsi="Arial" w:cs="Arial"/>
          <w:color w:val="800000"/>
          <w:highlight w:val="white"/>
          <w:lang w:val="fr-BE"/>
        </w:rPr>
        <w:t>Message</w:t>
      </w:r>
      <w:r w:rsidRPr="00BB0975">
        <w:rPr>
          <w:rFonts w:ascii="Arial" w:hAnsi="Arial" w:cs="Arial"/>
          <w:color w:val="0000FF"/>
          <w:highlight w:val="white"/>
          <w:lang w:val="fr-BE"/>
        </w:rPr>
        <w:t>&gt;</w:t>
      </w:r>
    </w:p>
    <w:p w14:paraId="0A8C7E87" w14:textId="77777777" w:rsidR="003B4F2A" w:rsidRPr="00BB0975"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BB0975">
        <w:rPr>
          <w:rFonts w:ascii="Arial" w:hAnsi="Arial" w:cs="Arial"/>
          <w:color w:val="0000FF"/>
          <w:highlight w:val="white"/>
          <w:lang w:val="fr-BE"/>
        </w:rPr>
        <w:t>&lt;</w:t>
      </w:r>
      <w:r w:rsidRPr="00BB0975">
        <w:rPr>
          <w:rFonts w:ascii="Arial" w:hAnsi="Arial" w:cs="Arial"/>
          <w:color w:val="800000"/>
          <w:highlight w:val="white"/>
          <w:lang w:val="fr-BE"/>
        </w:rPr>
        <w:t>soa:Environment</w:t>
      </w:r>
      <w:r w:rsidRPr="00BB0975">
        <w:rPr>
          <w:rFonts w:ascii="Arial" w:hAnsi="Arial" w:cs="Arial"/>
          <w:color w:val="0000FF"/>
          <w:highlight w:val="white"/>
          <w:lang w:val="fr-BE"/>
        </w:rPr>
        <w:t>&gt;</w:t>
      </w:r>
      <w:r w:rsidRPr="00BB0975">
        <w:rPr>
          <w:rFonts w:ascii="Arial" w:hAnsi="Arial" w:cs="Arial"/>
          <w:color w:val="000000"/>
          <w:highlight w:val="white"/>
          <w:lang w:val="fr-BE"/>
        </w:rPr>
        <w:t>Production</w:t>
      </w:r>
      <w:r w:rsidRPr="00BB0975">
        <w:rPr>
          <w:rFonts w:ascii="Arial" w:hAnsi="Arial" w:cs="Arial"/>
          <w:color w:val="0000FF"/>
          <w:highlight w:val="white"/>
          <w:lang w:val="fr-BE"/>
        </w:rPr>
        <w:t>&lt;/</w:t>
      </w:r>
      <w:r w:rsidRPr="00BB0975">
        <w:rPr>
          <w:rFonts w:ascii="Arial" w:hAnsi="Arial" w:cs="Arial"/>
          <w:color w:val="800000"/>
          <w:highlight w:val="white"/>
          <w:lang w:val="fr-BE"/>
        </w:rPr>
        <w:t>soa:Environment</w:t>
      </w:r>
      <w:r w:rsidRPr="00BB0975">
        <w:rPr>
          <w:rFonts w:ascii="Arial" w:hAnsi="Arial" w:cs="Arial"/>
          <w:color w:val="0000FF"/>
          <w:highlight w:val="white"/>
          <w:lang w:val="fr-BE"/>
        </w:rPr>
        <w:t>&gt;</w:t>
      </w:r>
    </w:p>
    <w:p w14:paraId="0A8C7E88"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soa:SystemError</w:t>
      </w:r>
      <w:r w:rsidRPr="00B16D97">
        <w:rPr>
          <w:rFonts w:ascii="Arial" w:hAnsi="Arial" w:cs="Arial"/>
          <w:color w:val="0000FF"/>
          <w:highlight w:val="white"/>
        </w:rPr>
        <w:t>&gt;</w:t>
      </w:r>
    </w:p>
    <w:p w14:paraId="0A8C7E89"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detail</w:t>
      </w:r>
      <w:r w:rsidRPr="00B16D97">
        <w:rPr>
          <w:rFonts w:ascii="Arial" w:hAnsi="Arial" w:cs="Arial"/>
          <w:color w:val="0000FF"/>
          <w:highlight w:val="white"/>
        </w:rPr>
        <w:t>&gt;</w:t>
      </w:r>
    </w:p>
    <w:p w14:paraId="0A8C7E8A"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soapenv:Fault</w:t>
      </w:r>
      <w:r w:rsidRPr="00B16D97">
        <w:rPr>
          <w:rFonts w:ascii="Arial" w:hAnsi="Arial" w:cs="Arial"/>
          <w:color w:val="0000FF"/>
          <w:highlight w:val="white"/>
        </w:rPr>
        <w:t>&gt;</w:t>
      </w:r>
    </w:p>
    <w:p w14:paraId="0A8C7E8B"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FF"/>
          <w:highlight w:val="white"/>
        </w:rPr>
      </w:pPr>
      <w:r w:rsidRPr="00B16D97">
        <w:rPr>
          <w:rFonts w:ascii="Arial" w:hAnsi="Arial" w:cs="Arial"/>
          <w:color w:val="0000FF"/>
          <w:highlight w:val="white"/>
        </w:rPr>
        <w:t>&lt;/</w:t>
      </w:r>
      <w:r w:rsidRPr="00B16D97">
        <w:rPr>
          <w:rFonts w:ascii="Arial" w:hAnsi="Arial" w:cs="Arial"/>
          <w:color w:val="800000"/>
          <w:highlight w:val="white"/>
        </w:rPr>
        <w:t>soapenv:Body</w:t>
      </w:r>
      <w:r w:rsidRPr="00B16D97">
        <w:rPr>
          <w:rFonts w:ascii="Arial" w:hAnsi="Arial" w:cs="Arial"/>
          <w:color w:val="0000FF"/>
          <w:highlight w:val="white"/>
        </w:rPr>
        <w:t>&gt;</w:t>
      </w:r>
    </w:p>
    <w:p w14:paraId="0A8C7E8C"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FF"/>
          <w:highlight w:val="white"/>
        </w:rPr>
      </w:pPr>
      <w:r w:rsidRPr="00B16D97">
        <w:rPr>
          <w:rFonts w:ascii="Arial" w:hAnsi="Arial" w:cs="Arial"/>
          <w:color w:val="0000FF"/>
          <w:highlight w:val="white"/>
        </w:rPr>
        <w:t>&lt;/</w:t>
      </w:r>
      <w:r w:rsidRPr="00B16D97">
        <w:rPr>
          <w:rFonts w:ascii="Arial" w:hAnsi="Arial" w:cs="Arial"/>
          <w:color w:val="800000"/>
          <w:highlight w:val="white"/>
        </w:rPr>
        <w:t>soapenv:Envelope</w:t>
      </w:r>
      <w:r w:rsidRPr="00B16D97">
        <w:rPr>
          <w:rFonts w:ascii="Arial" w:hAnsi="Arial" w:cs="Arial"/>
          <w:color w:val="0000FF"/>
          <w:highlight w:val="white"/>
        </w:rPr>
        <w:t>&gt;</w:t>
      </w:r>
    </w:p>
    <w:p w14:paraId="0A8C7E8D" w14:textId="77777777" w:rsidR="003B4F2A" w:rsidRPr="00B16D97" w:rsidRDefault="003B4F2A" w:rsidP="006D552E">
      <w:pPr>
        <w:pStyle w:val="NormalIndent"/>
      </w:pPr>
    </w:p>
    <w:p w14:paraId="0A8C7E8E" w14:textId="77777777" w:rsidR="003B4F2A" w:rsidRPr="00B16D97" w:rsidRDefault="003B4F2A" w:rsidP="006D552E">
      <w:pPr>
        <w:pStyle w:val="Heading3"/>
      </w:pPr>
      <w:bookmarkStart w:id="295" w:name="_Toc287967617"/>
      <w:bookmarkStart w:id="296" w:name="_Toc293646611"/>
      <w:bookmarkStart w:id="297" w:name="_Ref343784628"/>
      <w:bookmarkStart w:id="298" w:name="_Toc449621839"/>
      <w:r w:rsidRPr="00B16D97">
        <w:t>Technical Errors</w:t>
      </w:r>
      <w:bookmarkEnd w:id="295"/>
      <w:bookmarkEnd w:id="296"/>
      <w:bookmarkEnd w:id="297"/>
      <w:bookmarkEnd w:id="298"/>
      <w:r w:rsidRPr="00B16D97">
        <w:t xml:space="preserve"> </w:t>
      </w:r>
    </w:p>
    <w:p w14:paraId="0A8C7E8F" w14:textId="77777777" w:rsidR="003B4F2A" w:rsidRPr="00B16D97" w:rsidRDefault="003B4F2A" w:rsidP="006D552E">
      <w:r w:rsidRPr="00B16D97">
        <w:t xml:space="preserve">Technical errors are errors inherent to the internal working of the </w:t>
      </w:r>
      <w:r w:rsidR="00B30D5E" w:rsidRPr="00B16D97">
        <w:t>eJustice</w:t>
      </w:r>
      <w:r w:rsidRPr="00B16D97">
        <w:t xml:space="preserve"> Web Service. </w:t>
      </w:r>
      <w:r w:rsidR="00AC3600" w:rsidRPr="00B16D97">
        <w:t xml:space="preserve">These errors </w:t>
      </w:r>
      <w:r w:rsidRPr="00B16D97">
        <w:t>can also occur if the token used to call the web service is not valid.</w:t>
      </w:r>
    </w:p>
    <w:p w14:paraId="0A8C7E90" w14:textId="77777777" w:rsidR="003B4F2A" w:rsidRPr="00B16D97" w:rsidRDefault="003B4F2A" w:rsidP="006D552E">
      <w:r w:rsidRPr="00B16D97">
        <w:t>They contain the standard SOAP Fault attributes.</w:t>
      </w:r>
    </w:p>
    <w:p w14:paraId="0A8C7E91" w14:textId="77777777" w:rsidR="003B4F2A" w:rsidRPr="00B16D97" w:rsidRDefault="003B4F2A" w:rsidP="006D552E">
      <w:r w:rsidRPr="00B16D97">
        <w:t xml:space="preserve">The table provides </w:t>
      </w:r>
      <w:r w:rsidR="00AC3600" w:rsidRPr="00B16D97">
        <w:t xml:space="preserve">the different codes and messages </w:t>
      </w:r>
      <w:r w:rsidRPr="00B16D97">
        <w:t>returned in a SOAP f</w:t>
      </w:r>
      <w:r w:rsidR="0043263D" w:rsidRPr="00B16D97">
        <w:t>aul</w:t>
      </w:r>
      <w:r w:rsidRPr="00B16D97">
        <w:t>t message:</w:t>
      </w:r>
    </w:p>
    <w:tbl>
      <w:tblPr>
        <w:tblStyle w:val="TableSimple3"/>
        <w:tblW w:w="9999" w:type="dxa"/>
        <w:tblLook w:val="01E0" w:firstRow="1" w:lastRow="1" w:firstColumn="1" w:lastColumn="1" w:noHBand="0" w:noVBand="0"/>
      </w:tblPr>
      <w:tblGrid>
        <w:gridCol w:w="2111"/>
        <w:gridCol w:w="7888"/>
      </w:tblGrid>
      <w:tr w:rsidR="003B4F2A" w:rsidRPr="00B16D97" w14:paraId="0A8C7E94" w14:textId="77777777" w:rsidTr="009C0716">
        <w:trPr>
          <w:cnfStyle w:val="100000000000" w:firstRow="1" w:lastRow="0" w:firstColumn="0" w:lastColumn="0" w:oddVBand="0" w:evenVBand="0" w:oddHBand="0" w:evenHBand="0" w:firstRowFirstColumn="0" w:firstRowLastColumn="0" w:lastRowFirstColumn="0" w:lastRowLastColumn="0"/>
        </w:trPr>
        <w:tc>
          <w:tcPr>
            <w:tcW w:w="2111" w:type="dxa"/>
          </w:tcPr>
          <w:p w14:paraId="0A8C7E92" w14:textId="77777777" w:rsidR="003B4F2A" w:rsidRPr="00B16D97" w:rsidRDefault="003B4F2A" w:rsidP="006D552E">
            <w:pPr>
              <w:rPr>
                <w:b w:val="0"/>
                <w:bCs w:val="0"/>
              </w:rPr>
            </w:pPr>
            <w:r w:rsidRPr="00B16D97">
              <w:t>Code</w:t>
            </w:r>
          </w:p>
        </w:tc>
        <w:tc>
          <w:tcPr>
            <w:tcW w:w="7888" w:type="dxa"/>
          </w:tcPr>
          <w:p w14:paraId="0A8C7E93" w14:textId="77777777" w:rsidR="003B4F2A" w:rsidRPr="00B16D97" w:rsidRDefault="003B4F2A" w:rsidP="006D552E">
            <w:pPr>
              <w:rPr>
                <w:b w:val="0"/>
                <w:bCs w:val="0"/>
              </w:rPr>
            </w:pPr>
            <w:r w:rsidRPr="00B16D97">
              <w:t>Message</w:t>
            </w:r>
          </w:p>
        </w:tc>
      </w:tr>
      <w:tr w:rsidR="003B4F2A" w:rsidRPr="00B16D97" w14:paraId="0A8C7E97" w14:textId="77777777" w:rsidTr="009C0716">
        <w:tc>
          <w:tcPr>
            <w:tcW w:w="2111" w:type="dxa"/>
          </w:tcPr>
          <w:p w14:paraId="0A8C7E95" w14:textId="77777777" w:rsidR="003B4F2A" w:rsidRPr="00B16D97" w:rsidRDefault="003B4F2A" w:rsidP="006D552E">
            <w:pPr>
              <w:rPr>
                <w:rFonts w:cs="Arial"/>
              </w:rPr>
            </w:pPr>
            <w:r w:rsidRPr="00B16D97">
              <w:rPr>
                <w:rFonts w:cs="Arial"/>
              </w:rPr>
              <w:t>SOA-00001</w:t>
            </w:r>
          </w:p>
        </w:tc>
        <w:tc>
          <w:tcPr>
            <w:tcW w:w="7888" w:type="dxa"/>
          </w:tcPr>
          <w:p w14:paraId="0A8C7E96" w14:textId="77777777" w:rsidR="003B4F2A" w:rsidRPr="00B16D97" w:rsidRDefault="003B4F2A" w:rsidP="006D552E">
            <w:pPr>
              <w:spacing w:before="0"/>
              <w:rPr>
                <w:rFonts w:cs="Arial"/>
              </w:rPr>
            </w:pPr>
            <w:r w:rsidRPr="00B16D97">
              <w:rPr>
                <w:rFonts w:cs="Arial"/>
                <w:color w:val="000000"/>
              </w:rPr>
              <w:t xml:space="preserve">An internal error has </w:t>
            </w:r>
            <w:r w:rsidR="0043263D" w:rsidRPr="00B16D97">
              <w:rPr>
                <w:rFonts w:cs="Arial"/>
                <w:color w:val="000000"/>
              </w:rPr>
              <w:t>occurred</w:t>
            </w:r>
            <w:r w:rsidRPr="00B16D97">
              <w:rPr>
                <w:rFonts w:cs="Arial"/>
                <w:color w:val="000000"/>
              </w:rPr>
              <w:t xml:space="preserve">. Please contact </w:t>
            </w:r>
            <w:r w:rsidR="00032CFD" w:rsidRPr="00B16D97">
              <w:rPr>
                <w:rFonts w:cs="Arial"/>
                <w:color w:val="000000"/>
              </w:rPr>
              <w:t>the Contact Center.</w:t>
            </w:r>
          </w:p>
        </w:tc>
      </w:tr>
    </w:tbl>
    <w:p w14:paraId="0A8C7E98" w14:textId="77777777" w:rsidR="003B4F2A" w:rsidRPr="00B16D97" w:rsidRDefault="003B4F2A" w:rsidP="006D552E">
      <w:r w:rsidRPr="00B16D97">
        <w:t>This list can evolve.</w:t>
      </w:r>
    </w:p>
    <w:p w14:paraId="0A8C7E99" w14:textId="77777777" w:rsidR="003B4F2A" w:rsidRPr="00B16D97" w:rsidRDefault="003B4F2A" w:rsidP="006D552E">
      <w:r w:rsidRPr="00B16D97">
        <w:br w:type="page"/>
      </w:r>
      <w:r w:rsidRPr="00B16D97">
        <w:lastRenderedPageBreak/>
        <w:t>Example:</w:t>
      </w:r>
    </w:p>
    <w:p w14:paraId="0A8C7E9A" w14:textId="77777777" w:rsidR="003B4F2A" w:rsidRPr="00B16D97" w:rsidRDefault="003B4F2A" w:rsidP="006D552E"/>
    <w:p w14:paraId="0A8C7E9B"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8080"/>
          <w:highlight w:val="white"/>
        </w:rPr>
        <w:t>&lt;?xml version="1.0" encoding="UTF-8"?&gt;</w:t>
      </w:r>
    </w:p>
    <w:p w14:paraId="0A8C7E9C"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soapenv:Envelope</w:t>
      </w:r>
      <w:r w:rsidRPr="00B16D97">
        <w:rPr>
          <w:rFonts w:ascii="Arial" w:hAnsi="Arial" w:cs="Arial"/>
          <w:color w:val="FF0000"/>
          <w:highlight w:val="white"/>
        </w:rPr>
        <w:t xml:space="preserve"> xmlns:soapenv</w:t>
      </w:r>
      <w:r w:rsidRPr="00B16D97">
        <w:rPr>
          <w:rFonts w:ascii="Arial" w:hAnsi="Arial" w:cs="Arial"/>
          <w:color w:val="0000FF"/>
          <w:highlight w:val="white"/>
        </w:rPr>
        <w:t>="</w:t>
      </w:r>
      <w:r w:rsidRPr="00B16D97">
        <w:rPr>
          <w:rFonts w:ascii="Arial" w:hAnsi="Arial" w:cs="Arial"/>
          <w:color w:val="000000"/>
          <w:highlight w:val="white"/>
        </w:rPr>
        <w:t>http://schemas.xmlsoap.org/soap/envelope/</w:t>
      </w:r>
      <w:r w:rsidRPr="00B16D97">
        <w:rPr>
          <w:rFonts w:ascii="Arial" w:hAnsi="Arial" w:cs="Arial"/>
          <w:color w:val="0000FF"/>
          <w:highlight w:val="white"/>
        </w:rPr>
        <w:t>"&gt;</w:t>
      </w:r>
    </w:p>
    <w:p w14:paraId="0A8C7E9D"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env:Body</w:t>
      </w:r>
      <w:r w:rsidRPr="00B16D97">
        <w:rPr>
          <w:rFonts w:ascii="Arial" w:hAnsi="Arial" w:cs="Arial"/>
          <w:color w:val="FF0000"/>
          <w:highlight w:val="white"/>
        </w:rPr>
        <w:t xml:space="preserve"> xmlns:env</w:t>
      </w:r>
      <w:r w:rsidRPr="00B16D97">
        <w:rPr>
          <w:rFonts w:ascii="Arial" w:hAnsi="Arial" w:cs="Arial"/>
          <w:color w:val="0000FF"/>
          <w:highlight w:val="white"/>
        </w:rPr>
        <w:t>="</w:t>
      </w:r>
      <w:r w:rsidRPr="00B16D97">
        <w:rPr>
          <w:rFonts w:ascii="Arial" w:hAnsi="Arial" w:cs="Arial"/>
          <w:color w:val="000000"/>
          <w:highlight w:val="white"/>
        </w:rPr>
        <w:t>http://schemas.xmlsoap.org/soap/envelope/</w:t>
      </w:r>
      <w:r w:rsidRPr="00B16D97">
        <w:rPr>
          <w:rFonts w:ascii="Arial" w:hAnsi="Arial" w:cs="Arial"/>
          <w:color w:val="0000FF"/>
          <w:highlight w:val="white"/>
        </w:rPr>
        <w:t>"&gt;</w:t>
      </w:r>
    </w:p>
    <w:p w14:paraId="0A8C7E9E" w14:textId="77777777" w:rsidR="003B4F2A" w:rsidRPr="00BB0975"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BB0975">
        <w:rPr>
          <w:rFonts w:ascii="Arial" w:hAnsi="Arial" w:cs="Arial"/>
          <w:color w:val="0000FF"/>
          <w:highlight w:val="white"/>
          <w:lang w:val="fr-BE"/>
        </w:rPr>
        <w:t>&lt;</w:t>
      </w:r>
      <w:r w:rsidRPr="00BB0975">
        <w:rPr>
          <w:rFonts w:ascii="Arial" w:hAnsi="Arial" w:cs="Arial"/>
          <w:color w:val="800000"/>
          <w:highlight w:val="white"/>
          <w:lang w:val="fr-BE"/>
        </w:rPr>
        <w:t>env:Fault</w:t>
      </w:r>
      <w:r w:rsidRPr="00BB0975">
        <w:rPr>
          <w:rFonts w:ascii="Arial" w:hAnsi="Arial" w:cs="Arial"/>
          <w:color w:val="0000FF"/>
          <w:highlight w:val="white"/>
          <w:lang w:val="fr-BE"/>
        </w:rPr>
        <w:t>&gt;</w:t>
      </w:r>
    </w:p>
    <w:p w14:paraId="0A8C7E9F" w14:textId="77777777" w:rsidR="003B4F2A" w:rsidRPr="00886893"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olor w:val="000000"/>
          <w:highlight w:val="white"/>
          <w:lang w:val="fr-BE"/>
        </w:rPr>
      </w:pPr>
      <w:r w:rsidRPr="00C839EF">
        <w:rPr>
          <w:rFonts w:ascii="Arial" w:hAnsi="Arial"/>
          <w:color w:val="0000FF"/>
          <w:highlight w:val="white"/>
          <w:lang w:val="fr-BE"/>
        </w:rPr>
        <w:t>&lt;</w:t>
      </w:r>
      <w:r w:rsidRPr="00C839EF">
        <w:rPr>
          <w:rFonts w:ascii="Arial" w:hAnsi="Arial"/>
          <w:color w:val="800000"/>
          <w:highlight w:val="white"/>
          <w:lang w:val="fr-BE"/>
        </w:rPr>
        <w:t>faultcode</w:t>
      </w:r>
      <w:r w:rsidRPr="000921D9">
        <w:rPr>
          <w:rFonts w:ascii="Arial" w:hAnsi="Arial"/>
          <w:color w:val="0000FF"/>
          <w:highlight w:val="white"/>
          <w:lang w:val="fr-BE"/>
        </w:rPr>
        <w:t>&gt;</w:t>
      </w:r>
      <w:r w:rsidRPr="0074313D">
        <w:rPr>
          <w:rFonts w:ascii="Arial" w:hAnsi="Arial"/>
          <w:color w:val="000000"/>
          <w:highlight w:val="white"/>
          <w:lang w:val="fr-BE"/>
        </w:rPr>
        <w:t>soapenv:Server</w:t>
      </w:r>
      <w:r w:rsidRPr="00886893">
        <w:rPr>
          <w:rFonts w:ascii="Arial" w:hAnsi="Arial"/>
          <w:color w:val="0000FF"/>
          <w:highlight w:val="white"/>
          <w:lang w:val="fr-BE"/>
        </w:rPr>
        <w:t>&lt;/</w:t>
      </w:r>
      <w:r w:rsidRPr="00886893">
        <w:rPr>
          <w:rFonts w:ascii="Arial" w:hAnsi="Arial"/>
          <w:color w:val="800000"/>
          <w:highlight w:val="white"/>
          <w:lang w:val="fr-BE"/>
        </w:rPr>
        <w:t>faultcode</w:t>
      </w:r>
      <w:r w:rsidRPr="00886893">
        <w:rPr>
          <w:rFonts w:ascii="Arial" w:hAnsi="Arial"/>
          <w:color w:val="0000FF"/>
          <w:highlight w:val="white"/>
          <w:lang w:val="fr-BE"/>
        </w:rPr>
        <w:t>&gt;</w:t>
      </w:r>
    </w:p>
    <w:p w14:paraId="0A8C7EA0"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faultstring</w:t>
      </w:r>
      <w:r w:rsidRPr="00B16D97">
        <w:rPr>
          <w:rFonts w:ascii="Arial" w:hAnsi="Arial" w:cs="Arial"/>
          <w:color w:val="0000FF"/>
          <w:highlight w:val="white"/>
        </w:rPr>
        <w:t>&gt;</w:t>
      </w:r>
      <w:r w:rsidRPr="00B16D97">
        <w:rPr>
          <w:rFonts w:ascii="Arial" w:hAnsi="Arial" w:cs="Arial"/>
          <w:color w:val="000000"/>
          <w:highlight w:val="white"/>
        </w:rPr>
        <w:t>SOA-00001</w:t>
      </w:r>
      <w:r w:rsidRPr="00B16D97">
        <w:rPr>
          <w:rFonts w:ascii="Arial" w:hAnsi="Arial" w:cs="Arial"/>
          <w:color w:val="0000FF"/>
          <w:highlight w:val="white"/>
        </w:rPr>
        <w:t>&lt;/</w:t>
      </w:r>
      <w:r w:rsidRPr="00B16D97">
        <w:rPr>
          <w:rFonts w:ascii="Arial" w:hAnsi="Arial" w:cs="Arial"/>
          <w:color w:val="800000"/>
          <w:highlight w:val="white"/>
        </w:rPr>
        <w:t>faultstring</w:t>
      </w:r>
      <w:r w:rsidRPr="00B16D97">
        <w:rPr>
          <w:rFonts w:ascii="Arial" w:hAnsi="Arial" w:cs="Arial"/>
          <w:color w:val="0000FF"/>
          <w:highlight w:val="white"/>
        </w:rPr>
        <w:t>&gt;</w:t>
      </w:r>
    </w:p>
    <w:p w14:paraId="0A8C7EA1"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detail</w:t>
      </w:r>
      <w:r w:rsidRPr="00B16D97">
        <w:rPr>
          <w:rFonts w:ascii="Arial" w:hAnsi="Arial" w:cs="Arial"/>
          <w:color w:val="0000FF"/>
          <w:highlight w:val="white"/>
        </w:rPr>
        <w:t>&gt;</w:t>
      </w:r>
    </w:p>
    <w:p w14:paraId="0A8C7EA2"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soa:SystemError</w:t>
      </w:r>
      <w:r w:rsidRPr="00B16D97">
        <w:rPr>
          <w:rFonts w:ascii="Arial" w:hAnsi="Arial" w:cs="Arial"/>
          <w:color w:val="FF0000"/>
          <w:highlight w:val="white"/>
        </w:rPr>
        <w:t xml:space="preserve"> Id</w:t>
      </w:r>
      <w:r w:rsidRPr="00B16D97">
        <w:rPr>
          <w:rFonts w:ascii="Arial" w:hAnsi="Arial" w:cs="Arial"/>
          <w:color w:val="0000FF"/>
          <w:highlight w:val="white"/>
        </w:rPr>
        <w:t>="</w:t>
      </w:r>
      <w:r w:rsidRPr="00B16D97">
        <w:rPr>
          <w:rFonts w:ascii="Arial" w:hAnsi="Arial" w:cs="Arial"/>
          <w:color w:val="000000"/>
          <w:highlight w:val="white"/>
        </w:rPr>
        <w:t>ec582704-d623-4b05-ab7f-98d5c9706dd1</w:t>
      </w:r>
      <w:r w:rsidRPr="00B16D97">
        <w:rPr>
          <w:rFonts w:ascii="Arial" w:hAnsi="Arial" w:cs="Arial"/>
          <w:color w:val="0000FF"/>
          <w:highlight w:val="white"/>
        </w:rPr>
        <w:t>"</w:t>
      </w:r>
      <w:r w:rsidRPr="00B16D97">
        <w:rPr>
          <w:rFonts w:ascii="Arial" w:hAnsi="Arial" w:cs="Arial"/>
          <w:color w:val="FF0000"/>
          <w:highlight w:val="white"/>
        </w:rPr>
        <w:t xml:space="preserve"> xmlns:soa</w:t>
      </w:r>
      <w:r w:rsidRPr="00B16D97">
        <w:rPr>
          <w:rFonts w:ascii="Arial" w:hAnsi="Arial" w:cs="Arial"/>
          <w:color w:val="0000FF"/>
          <w:highlight w:val="white"/>
        </w:rPr>
        <w:t>="</w:t>
      </w:r>
      <w:r w:rsidRPr="00B16D97">
        <w:rPr>
          <w:rFonts w:ascii="Arial" w:hAnsi="Arial" w:cs="Arial"/>
          <w:color w:val="000000"/>
          <w:highlight w:val="white"/>
        </w:rPr>
        <w:t>urn:be:fgov:</w:t>
      </w:r>
      <w:r w:rsidR="00092730">
        <w:rPr>
          <w:rFonts w:ascii="Arial" w:hAnsi="Arial" w:cs="Arial"/>
          <w:color w:val="000000"/>
          <w:highlight w:val="white"/>
        </w:rPr>
        <w:t>ej</w:t>
      </w:r>
      <w:r w:rsidR="00B30D5E" w:rsidRPr="00B16D97">
        <w:rPr>
          <w:rFonts w:ascii="Arial" w:hAnsi="Arial" w:cs="Arial"/>
          <w:color w:val="000000"/>
          <w:highlight w:val="white"/>
        </w:rPr>
        <w:t>ustice</w:t>
      </w:r>
      <w:r w:rsidRPr="00B16D97">
        <w:rPr>
          <w:rFonts w:ascii="Arial" w:hAnsi="Arial" w:cs="Arial"/>
          <w:color w:val="000000"/>
          <w:highlight w:val="white"/>
        </w:rPr>
        <w:t>:errors:soa:v1</w:t>
      </w:r>
      <w:r w:rsidRPr="00B16D97">
        <w:rPr>
          <w:rFonts w:ascii="Arial" w:hAnsi="Arial" w:cs="Arial"/>
          <w:color w:val="0000FF"/>
          <w:highlight w:val="white"/>
        </w:rPr>
        <w:t>"&gt;</w:t>
      </w:r>
    </w:p>
    <w:p w14:paraId="0A8C7EA3" w14:textId="77777777" w:rsidR="003B4F2A" w:rsidRPr="00216475"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216475">
        <w:rPr>
          <w:rFonts w:ascii="Arial" w:hAnsi="Arial" w:cs="Arial"/>
          <w:color w:val="0000FF"/>
          <w:highlight w:val="white"/>
          <w:lang w:val="fr-BE"/>
        </w:rPr>
        <w:t>&lt;</w:t>
      </w:r>
      <w:r w:rsidRPr="00216475">
        <w:rPr>
          <w:rFonts w:ascii="Arial" w:hAnsi="Arial" w:cs="Arial"/>
          <w:color w:val="800000"/>
          <w:highlight w:val="white"/>
          <w:lang w:val="fr-BE"/>
        </w:rPr>
        <w:t>Origin</w:t>
      </w:r>
      <w:r w:rsidRPr="00216475">
        <w:rPr>
          <w:rFonts w:ascii="Arial" w:hAnsi="Arial" w:cs="Arial"/>
          <w:color w:val="0000FF"/>
          <w:highlight w:val="white"/>
          <w:lang w:val="fr-BE"/>
        </w:rPr>
        <w:t>&gt;</w:t>
      </w:r>
      <w:r w:rsidRPr="00216475">
        <w:rPr>
          <w:rFonts w:ascii="Arial" w:hAnsi="Arial" w:cs="Arial"/>
          <w:color w:val="000000"/>
          <w:highlight w:val="white"/>
          <w:lang w:val="fr-BE"/>
        </w:rPr>
        <w:t>Server</w:t>
      </w:r>
      <w:r w:rsidRPr="00216475">
        <w:rPr>
          <w:rFonts w:ascii="Arial" w:hAnsi="Arial" w:cs="Arial"/>
          <w:color w:val="0000FF"/>
          <w:highlight w:val="white"/>
          <w:lang w:val="fr-BE"/>
        </w:rPr>
        <w:t>&lt;/</w:t>
      </w:r>
      <w:r w:rsidRPr="00216475">
        <w:rPr>
          <w:rFonts w:ascii="Arial" w:hAnsi="Arial" w:cs="Arial"/>
          <w:color w:val="800000"/>
          <w:highlight w:val="white"/>
          <w:lang w:val="fr-BE"/>
        </w:rPr>
        <w:t>Origin</w:t>
      </w:r>
      <w:r w:rsidRPr="00216475">
        <w:rPr>
          <w:rFonts w:ascii="Arial" w:hAnsi="Arial" w:cs="Arial"/>
          <w:color w:val="0000FF"/>
          <w:highlight w:val="white"/>
          <w:lang w:val="fr-BE"/>
        </w:rPr>
        <w:t>&gt;</w:t>
      </w:r>
    </w:p>
    <w:p w14:paraId="0A8C7EA4" w14:textId="77777777" w:rsidR="003B4F2A" w:rsidRPr="00216475"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216475">
        <w:rPr>
          <w:rFonts w:ascii="Arial" w:hAnsi="Arial" w:cs="Arial"/>
          <w:color w:val="0000FF"/>
          <w:highlight w:val="white"/>
          <w:lang w:val="fr-BE"/>
        </w:rPr>
        <w:t>&lt;</w:t>
      </w:r>
      <w:r w:rsidRPr="00216475">
        <w:rPr>
          <w:rFonts w:ascii="Arial" w:hAnsi="Arial" w:cs="Arial"/>
          <w:color w:val="800000"/>
          <w:highlight w:val="white"/>
          <w:lang w:val="fr-BE"/>
        </w:rPr>
        <w:t>Code</w:t>
      </w:r>
      <w:r w:rsidRPr="00216475">
        <w:rPr>
          <w:rFonts w:ascii="Arial" w:hAnsi="Arial" w:cs="Arial"/>
          <w:color w:val="0000FF"/>
          <w:highlight w:val="white"/>
          <w:lang w:val="fr-BE"/>
        </w:rPr>
        <w:t>&gt;</w:t>
      </w:r>
      <w:r w:rsidRPr="00216475">
        <w:rPr>
          <w:rFonts w:ascii="Arial" w:hAnsi="Arial" w:cs="Arial"/>
          <w:color w:val="000000"/>
          <w:highlight w:val="white"/>
          <w:lang w:val="fr-BE"/>
        </w:rPr>
        <w:t>SOA-00001</w:t>
      </w:r>
      <w:r w:rsidRPr="00216475">
        <w:rPr>
          <w:rFonts w:ascii="Arial" w:hAnsi="Arial" w:cs="Arial"/>
          <w:color w:val="0000FF"/>
          <w:highlight w:val="white"/>
          <w:lang w:val="fr-BE"/>
        </w:rPr>
        <w:t>&lt;/</w:t>
      </w:r>
      <w:r w:rsidRPr="00216475">
        <w:rPr>
          <w:rFonts w:ascii="Arial" w:hAnsi="Arial" w:cs="Arial"/>
          <w:color w:val="800000"/>
          <w:highlight w:val="white"/>
          <w:lang w:val="fr-BE"/>
        </w:rPr>
        <w:t>Code</w:t>
      </w:r>
      <w:r w:rsidRPr="00216475">
        <w:rPr>
          <w:rFonts w:ascii="Arial" w:hAnsi="Arial" w:cs="Arial"/>
          <w:color w:val="0000FF"/>
          <w:highlight w:val="white"/>
          <w:lang w:val="fr-BE"/>
        </w:rPr>
        <w:t>&gt;</w:t>
      </w:r>
    </w:p>
    <w:p w14:paraId="0A8C7EA5" w14:textId="77777777" w:rsidR="003B4F2A" w:rsidRPr="00BB0975"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B16D97">
        <w:rPr>
          <w:rFonts w:ascii="Arial" w:hAnsi="Arial" w:cs="Arial"/>
          <w:color w:val="0000FF"/>
          <w:highlight w:val="white"/>
        </w:rPr>
        <w:t>&lt;</w:t>
      </w:r>
      <w:r w:rsidRPr="00B16D97">
        <w:rPr>
          <w:rFonts w:ascii="Arial" w:hAnsi="Arial" w:cs="Arial"/>
          <w:color w:val="800000"/>
          <w:highlight w:val="white"/>
        </w:rPr>
        <w:t>Message</w:t>
      </w:r>
      <w:r w:rsidRPr="00B16D97">
        <w:rPr>
          <w:rFonts w:ascii="Arial" w:hAnsi="Arial" w:cs="Arial"/>
          <w:color w:val="FF0000"/>
          <w:highlight w:val="white"/>
        </w:rPr>
        <w:t xml:space="preserve"> xml:lang</w:t>
      </w:r>
      <w:r w:rsidRPr="00B16D97">
        <w:rPr>
          <w:rFonts w:ascii="Arial" w:hAnsi="Arial" w:cs="Arial"/>
          <w:color w:val="0000FF"/>
          <w:highlight w:val="white"/>
        </w:rPr>
        <w:t>="</w:t>
      </w:r>
      <w:r w:rsidRPr="00B16D97">
        <w:rPr>
          <w:rFonts w:ascii="Arial" w:hAnsi="Arial" w:cs="Arial"/>
          <w:color w:val="000000"/>
          <w:highlight w:val="white"/>
        </w:rPr>
        <w:t>en</w:t>
      </w:r>
      <w:r w:rsidRPr="00B16D97">
        <w:rPr>
          <w:rFonts w:ascii="Arial" w:hAnsi="Arial" w:cs="Arial"/>
          <w:color w:val="0000FF"/>
          <w:highlight w:val="white"/>
        </w:rPr>
        <w:t>"&gt;</w:t>
      </w:r>
      <w:r w:rsidRPr="00B16D97">
        <w:rPr>
          <w:rFonts w:ascii="Arial" w:hAnsi="Arial" w:cs="Arial"/>
          <w:color w:val="000000"/>
          <w:highlight w:val="white"/>
        </w:rPr>
        <w:t xml:space="preserve">An internal error has occured. </w:t>
      </w:r>
      <w:r w:rsidRPr="00BB0975">
        <w:rPr>
          <w:rFonts w:ascii="Arial" w:hAnsi="Arial" w:cs="Arial"/>
          <w:color w:val="000000"/>
          <w:highlight w:val="white"/>
          <w:lang w:val="fr-BE"/>
        </w:rPr>
        <w:t>Please contact service desk.</w:t>
      </w:r>
      <w:r w:rsidRPr="00BB0975">
        <w:rPr>
          <w:rFonts w:ascii="Arial" w:hAnsi="Arial" w:cs="Arial"/>
          <w:color w:val="0000FF"/>
          <w:highlight w:val="white"/>
          <w:lang w:val="fr-BE"/>
        </w:rPr>
        <w:t>&lt;/</w:t>
      </w:r>
      <w:r w:rsidRPr="00BB0975">
        <w:rPr>
          <w:rFonts w:ascii="Arial" w:hAnsi="Arial" w:cs="Arial"/>
          <w:color w:val="800000"/>
          <w:highlight w:val="white"/>
          <w:lang w:val="fr-BE"/>
        </w:rPr>
        <w:t>Message</w:t>
      </w:r>
      <w:r w:rsidRPr="00BB0975">
        <w:rPr>
          <w:rFonts w:ascii="Arial" w:hAnsi="Arial" w:cs="Arial"/>
          <w:color w:val="0000FF"/>
          <w:highlight w:val="white"/>
          <w:lang w:val="fr-BE"/>
        </w:rPr>
        <w:t>&gt;</w:t>
      </w:r>
    </w:p>
    <w:p w14:paraId="0A8C7EA6" w14:textId="77777777" w:rsidR="003B4F2A" w:rsidRPr="00BB0975"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lang w:val="fr-BE"/>
        </w:rPr>
      </w:pPr>
      <w:r w:rsidRPr="00BB0975">
        <w:rPr>
          <w:rFonts w:ascii="Arial" w:hAnsi="Arial" w:cs="Arial"/>
          <w:color w:val="0000FF"/>
          <w:highlight w:val="white"/>
          <w:lang w:val="fr-BE"/>
        </w:rPr>
        <w:t>&lt;</w:t>
      </w:r>
      <w:r w:rsidRPr="00BB0975">
        <w:rPr>
          <w:rFonts w:ascii="Arial" w:hAnsi="Arial" w:cs="Arial"/>
          <w:color w:val="800000"/>
          <w:highlight w:val="white"/>
          <w:lang w:val="fr-BE"/>
        </w:rPr>
        <w:t>soa:Environment</w:t>
      </w:r>
      <w:r w:rsidRPr="00BB0975">
        <w:rPr>
          <w:rFonts w:ascii="Arial" w:hAnsi="Arial" w:cs="Arial"/>
          <w:color w:val="0000FF"/>
          <w:highlight w:val="white"/>
          <w:lang w:val="fr-BE"/>
        </w:rPr>
        <w:t>&gt;</w:t>
      </w:r>
      <w:r w:rsidRPr="00BB0975">
        <w:rPr>
          <w:rFonts w:ascii="Arial" w:hAnsi="Arial" w:cs="Arial"/>
          <w:color w:val="000000"/>
          <w:highlight w:val="white"/>
          <w:lang w:val="fr-BE"/>
        </w:rPr>
        <w:t>Production</w:t>
      </w:r>
      <w:r w:rsidRPr="00BB0975">
        <w:rPr>
          <w:rFonts w:ascii="Arial" w:hAnsi="Arial" w:cs="Arial"/>
          <w:color w:val="0000FF"/>
          <w:highlight w:val="white"/>
          <w:lang w:val="fr-BE"/>
        </w:rPr>
        <w:t>&lt;/</w:t>
      </w:r>
      <w:r w:rsidRPr="00BB0975">
        <w:rPr>
          <w:rFonts w:ascii="Arial" w:hAnsi="Arial" w:cs="Arial"/>
          <w:color w:val="800000"/>
          <w:highlight w:val="white"/>
          <w:lang w:val="fr-BE"/>
        </w:rPr>
        <w:t>soa:Environment</w:t>
      </w:r>
      <w:r w:rsidRPr="00BB0975">
        <w:rPr>
          <w:rFonts w:ascii="Arial" w:hAnsi="Arial" w:cs="Arial"/>
          <w:color w:val="0000FF"/>
          <w:highlight w:val="white"/>
          <w:lang w:val="fr-BE"/>
        </w:rPr>
        <w:t>&gt;</w:t>
      </w:r>
    </w:p>
    <w:p w14:paraId="0A8C7EA7"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soa:SystemError</w:t>
      </w:r>
      <w:r w:rsidRPr="00B16D97">
        <w:rPr>
          <w:rFonts w:ascii="Arial" w:hAnsi="Arial" w:cs="Arial"/>
          <w:color w:val="0000FF"/>
          <w:highlight w:val="white"/>
        </w:rPr>
        <w:t>&gt;</w:t>
      </w:r>
    </w:p>
    <w:p w14:paraId="0A8C7EA8"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detail</w:t>
      </w:r>
      <w:r w:rsidRPr="00B16D97">
        <w:rPr>
          <w:rFonts w:ascii="Arial" w:hAnsi="Arial" w:cs="Arial"/>
          <w:color w:val="0000FF"/>
          <w:highlight w:val="white"/>
        </w:rPr>
        <w:t>&gt;</w:t>
      </w:r>
    </w:p>
    <w:p w14:paraId="0A8C7EA9"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env:Fault</w:t>
      </w:r>
      <w:r w:rsidRPr="00B16D97">
        <w:rPr>
          <w:rFonts w:ascii="Arial" w:hAnsi="Arial" w:cs="Arial"/>
          <w:color w:val="0000FF"/>
          <w:highlight w:val="white"/>
        </w:rPr>
        <w:t>&gt;</w:t>
      </w:r>
    </w:p>
    <w:p w14:paraId="0A8C7EAA"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env:Body</w:t>
      </w:r>
      <w:r w:rsidRPr="00B16D97">
        <w:rPr>
          <w:rFonts w:ascii="Arial" w:hAnsi="Arial" w:cs="Arial"/>
          <w:color w:val="0000FF"/>
          <w:highlight w:val="white"/>
        </w:rPr>
        <w:t>&gt;</w:t>
      </w:r>
    </w:p>
    <w:p w14:paraId="0A8C7EAB" w14:textId="77777777" w:rsidR="003B4F2A" w:rsidRPr="00B16D97" w:rsidRDefault="003B4F2A" w:rsidP="006D552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Arial" w:hAnsi="Arial" w:cs="Arial"/>
          <w:color w:val="000000"/>
          <w:highlight w:val="white"/>
        </w:rPr>
      </w:pPr>
      <w:r w:rsidRPr="00B16D97">
        <w:rPr>
          <w:rFonts w:ascii="Arial" w:hAnsi="Arial" w:cs="Arial"/>
          <w:color w:val="0000FF"/>
          <w:highlight w:val="white"/>
        </w:rPr>
        <w:t>&lt;/</w:t>
      </w:r>
      <w:r w:rsidRPr="00B16D97">
        <w:rPr>
          <w:rFonts w:ascii="Arial" w:hAnsi="Arial" w:cs="Arial"/>
          <w:color w:val="800000"/>
          <w:highlight w:val="white"/>
        </w:rPr>
        <w:t>soapenv:Envelope</w:t>
      </w:r>
      <w:r w:rsidRPr="00B16D97">
        <w:rPr>
          <w:rFonts w:ascii="Arial" w:hAnsi="Arial" w:cs="Arial"/>
          <w:color w:val="0000FF"/>
          <w:highlight w:val="white"/>
        </w:rPr>
        <w:t>&gt;</w:t>
      </w:r>
    </w:p>
    <w:p w14:paraId="0A8C7EAC" w14:textId="77777777" w:rsidR="00032CFD" w:rsidRPr="00B16D97" w:rsidRDefault="00032CFD" w:rsidP="006D552E">
      <w:pPr>
        <w:pStyle w:val="Heading1"/>
      </w:pPr>
      <w:bookmarkStart w:id="299" w:name="_Toc355260818"/>
      <w:bookmarkStart w:id="300" w:name="_Toc355341057"/>
      <w:bookmarkStart w:id="301" w:name="_Toc355341202"/>
      <w:bookmarkStart w:id="302" w:name="_Annex_2_–"/>
      <w:bookmarkStart w:id="303" w:name="_Toc355260820"/>
      <w:bookmarkStart w:id="304" w:name="_Toc355341059"/>
      <w:bookmarkStart w:id="305" w:name="_Toc355341204"/>
      <w:bookmarkStart w:id="306" w:name="_Toc449621840"/>
      <w:bookmarkEnd w:id="299"/>
      <w:bookmarkEnd w:id="300"/>
      <w:bookmarkEnd w:id="301"/>
      <w:bookmarkEnd w:id="302"/>
      <w:bookmarkEnd w:id="303"/>
      <w:bookmarkEnd w:id="304"/>
      <w:bookmarkEnd w:id="305"/>
      <w:r w:rsidRPr="00B16D97">
        <w:lastRenderedPageBreak/>
        <w:t>List of sources</w:t>
      </w:r>
      <w:bookmarkEnd w:id="306"/>
    </w:p>
    <w:p w14:paraId="0A8C7EAD" w14:textId="77777777" w:rsidR="00032CFD" w:rsidRPr="00B16D97" w:rsidRDefault="00032CFD" w:rsidP="006D552E">
      <w:r w:rsidRPr="00B16D97">
        <w:t xml:space="preserve">This list is a summary of all links used in the document referring to internet resources. </w:t>
      </w:r>
      <w:r w:rsidR="00B30D5E" w:rsidRPr="00B16D97">
        <w:t>eJustice</w:t>
      </w:r>
      <w:r w:rsidRPr="00B16D97">
        <w:t xml:space="preserve"> </w:t>
      </w:r>
      <w:r w:rsidR="00AC3600" w:rsidRPr="00B16D97">
        <w:t>is not responsible</w:t>
      </w:r>
      <w:r w:rsidRPr="00B16D97">
        <w:t xml:space="preserve"> for these links.</w:t>
      </w:r>
    </w:p>
    <w:p w14:paraId="0A8C7EAE" w14:textId="77777777" w:rsidR="00032CFD" w:rsidRPr="00B16D97" w:rsidRDefault="00032CFD" w:rsidP="006D552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7308"/>
        <w:gridCol w:w="1978"/>
      </w:tblGrid>
      <w:tr w:rsidR="00032CFD" w:rsidRPr="00B16D97" w14:paraId="0A8C7EB1" w14:textId="77777777" w:rsidTr="005C50A2">
        <w:tc>
          <w:tcPr>
            <w:tcW w:w="7308" w:type="dxa"/>
            <w:tcBorders>
              <w:top w:val="single" w:sz="4" w:space="0" w:color="auto"/>
              <w:left w:val="single" w:sz="4" w:space="0" w:color="auto"/>
              <w:bottom w:val="single" w:sz="4" w:space="0" w:color="auto"/>
              <w:right w:val="single" w:sz="6" w:space="0" w:color="auto"/>
              <w:tl2br w:val="nil"/>
              <w:tr2bl w:val="nil"/>
            </w:tcBorders>
            <w:shd w:val="pct70" w:color="000000" w:fill="FFFFFF"/>
          </w:tcPr>
          <w:p w14:paraId="0A8C7EAF" w14:textId="77777777" w:rsidR="00032CFD" w:rsidRPr="00B16D97" w:rsidRDefault="00032CFD" w:rsidP="006D552E">
            <w:pPr>
              <w:rPr>
                <w:b/>
                <w:bCs/>
                <w:color w:val="FFFFFF"/>
              </w:rPr>
            </w:pPr>
          </w:p>
        </w:tc>
        <w:tc>
          <w:tcPr>
            <w:tcW w:w="1978" w:type="dxa"/>
            <w:tcBorders>
              <w:top w:val="single" w:sz="4" w:space="0" w:color="auto"/>
              <w:left w:val="single" w:sz="6" w:space="0" w:color="auto"/>
              <w:bottom w:val="single" w:sz="4" w:space="0" w:color="auto"/>
              <w:right w:val="single" w:sz="4" w:space="0" w:color="auto"/>
              <w:tl2br w:val="nil"/>
              <w:tr2bl w:val="nil"/>
            </w:tcBorders>
            <w:shd w:val="pct70" w:color="000000" w:fill="FFFFFF"/>
          </w:tcPr>
          <w:p w14:paraId="0A8C7EB0" w14:textId="77777777" w:rsidR="00032CFD" w:rsidRPr="00B16D97" w:rsidRDefault="00032CFD" w:rsidP="006D552E">
            <w:pPr>
              <w:rPr>
                <w:b/>
                <w:bCs/>
                <w:color w:val="FFFFFF"/>
              </w:rPr>
            </w:pPr>
            <w:r w:rsidRPr="00B16D97">
              <w:rPr>
                <w:b/>
                <w:bCs/>
                <w:color w:val="FFFFFF"/>
              </w:rPr>
              <w:t>Date</w:t>
            </w:r>
          </w:p>
        </w:tc>
      </w:tr>
      <w:tr w:rsidR="00032CFD" w:rsidRPr="00B16D97" w14:paraId="0A8C7EB4" w14:textId="77777777" w:rsidTr="005C50A2">
        <w:tc>
          <w:tcPr>
            <w:tcW w:w="7308" w:type="dxa"/>
            <w:shd w:val="clear" w:color="auto" w:fill="auto"/>
          </w:tcPr>
          <w:p w14:paraId="0A8C7EB2" w14:textId="77777777" w:rsidR="00032CFD" w:rsidRPr="00B16D97" w:rsidRDefault="00032CFD" w:rsidP="006D552E">
            <w:r w:rsidRPr="00B16D97">
              <w:t>http://www.w3.org/standards/xml/</w:t>
            </w:r>
          </w:p>
        </w:tc>
        <w:tc>
          <w:tcPr>
            <w:tcW w:w="1978" w:type="dxa"/>
            <w:shd w:val="clear" w:color="auto" w:fill="auto"/>
          </w:tcPr>
          <w:p w14:paraId="0A8C7EB3" w14:textId="77777777" w:rsidR="00032CFD" w:rsidRPr="00B16D97" w:rsidRDefault="00032CFD" w:rsidP="006D552E">
            <w:r w:rsidRPr="00B16D97">
              <w:t>24/03/11</w:t>
            </w:r>
          </w:p>
        </w:tc>
      </w:tr>
      <w:tr w:rsidR="00032CFD" w:rsidRPr="00B16D97" w14:paraId="0A8C7EB7" w14:textId="77777777" w:rsidTr="005C50A2">
        <w:tc>
          <w:tcPr>
            <w:tcW w:w="7308" w:type="dxa"/>
            <w:shd w:val="clear" w:color="auto" w:fill="auto"/>
          </w:tcPr>
          <w:p w14:paraId="0A8C7EB5" w14:textId="77777777" w:rsidR="00032CFD" w:rsidRPr="00B16D97" w:rsidRDefault="00032CFD" w:rsidP="006D552E">
            <w:r w:rsidRPr="00B16D97">
              <w:t>http://www.oasis-open.org/specs/</w:t>
            </w:r>
          </w:p>
        </w:tc>
        <w:tc>
          <w:tcPr>
            <w:tcW w:w="1978" w:type="dxa"/>
            <w:shd w:val="clear" w:color="auto" w:fill="auto"/>
          </w:tcPr>
          <w:p w14:paraId="0A8C7EB6" w14:textId="77777777" w:rsidR="00032CFD" w:rsidRPr="00B16D97" w:rsidRDefault="00032CFD" w:rsidP="006D552E">
            <w:r w:rsidRPr="00B16D97">
              <w:t>24/03/11</w:t>
            </w:r>
          </w:p>
        </w:tc>
      </w:tr>
      <w:tr w:rsidR="00032CFD" w:rsidRPr="00B16D97" w14:paraId="0A8C7EBA" w14:textId="77777777" w:rsidTr="005C50A2">
        <w:tc>
          <w:tcPr>
            <w:tcW w:w="7308" w:type="dxa"/>
            <w:shd w:val="clear" w:color="auto" w:fill="auto"/>
          </w:tcPr>
          <w:p w14:paraId="0A8C7EB8" w14:textId="77777777" w:rsidR="00032CFD" w:rsidRPr="00B16D97" w:rsidRDefault="00C839EF" w:rsidP="006D552E">
            <w:hyperlink r:id="rId66" w:history="1">
              <w:r w:rsidR="00032CFD" w:rsidRPr="00B16D97">
                <w:rPr>
                  <w:rStyle w:val="Hyperlink"/>
                </w:rPr>
                <w:t>http://www.w3.org/TR/soap12-mtom/</w:t>
              </w:r>
            </w:hyperlink>
          </w:p>
        </w:tc>
        <w:tc>
          <w:tcPr>
            <w:tcW w:w="1978" w:type="dxa"/>
            <w:shd w:val="clear" w:color="auto" w:fill="auto"/>
          </w:tcPr>
          <w:p w14:paraId="0A8C7EB9" w14:textId="77777777" w:rsidR="00032CFD" w:rsidRPr="00B16D97" w:rsidRDefault="00032CFD" w:rsidP="006D552E">
            <w:r w:rsidRPr="00B16D97">
              <w:t>30/09/11</w:t>
            </w:r>
            <w:r w:rsidR="00EF1A71">
              <w:rPr>
                <w:rStyle w:val="CommentReference"/>
              </w:rPr>
              <w:commentReference w:id="307"/>
            </w:r>
          </w:p>
        </w:tc>
      </w:tr>
    </w:tbl>
    <w:p w14:paraId="0A8C7EBB" w14:textId="77777777" w:rsidR="00032CFD" w:rsidRPr="00B16D97" w:rsidRDefault="00032CFD" w:rsidP="006D552E"/>
    <w:p w14:paraId="0A8C7EBC" w14:textId="77777777" w:rsidR="00D57B91" w:rsidRPr="00B16D97" w:rsidRDefault="00D57B91" w:rsidP="006D552E"/>
    <w:p w14:paraId="0A8C7EBD" w14:textId="77777777" w:rsidR="006D552E" w:rsidRPr="00B16D97" w:rsidRDefault="006D552E" w:rsidP="006D552E"/>
    <w:sectPr w:rsidR="006D552E" w:rsidRPr="00B16D97" w:rsidSect="0081211B">
      <w:headerReference w:type="default" r:id="rId67"/>
      <w:headerReference w:type="first" r:id="rId68"/>
      <w:footerReference w:type="first" r:id="rId69"/>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6" w:author="Slegers Nicolas" w:date="2016-04-29T11:08:00Z" w:initials="NISL">
    <w:p w14:paraId="11EB8056" w14:textId="2E966F04" w:rsidR="00B674A5" w:rsidRPr="003327E5" w:rsidRDefault="00B674A5">
      <w:pPr>
        <w:pStyle w:val="CommentText"/>
        <w:rPr>
          <w:lang w:val="fr-BE"/>
        </w:rPr>
      </w:pPr>
      <w:bookmarkStart w:id="148" w:name="OLE_LINK11"/>
      <w:bookmarkStart w:id="149" w:name="OLE_LINK12"/>
      <w:bookmarkStart w:id="150" w:name="_Hlk449691466"/>
      <w:r>
        <w:rPr>
          <w:rStyle w:val="CommentReference"/>
        </w:rPr>
        <w:annotationRef/>
      </w:r>
      <w:r w:rsidRPr="003327E5">
        <w:rPr>
          <w:lang w:val="fr-BE"/>
        </w:rPr>
        <w:t xml:space="preserve">A adapter pour intégréter “HasNewMessage”. Combien de nouveaux messages est-ce que j’ai ? </w:t>
      </w:r>
      <w:r>
        <w:rPr>
          <w:lang w:val="fr-BE"/>
        </w:rPr>
        <w:t>Adapter le Use Case et le Jira également.</w:t>
      </w:r>
      <w:bookmarkEnd w:id="148"/>
      <w:bookmarkEnd w:id="149"/>
      <w:bookmarkEnd w:id="150"/>
    </w:p>
  </w:comment>
  <w:comment w:id="152" w:author="Slegers Nicolas" w:date="2016-04-29T11:09:00Z" w:initials="NISL">
    <w:p w14:paraId="065C0E3A" w14:textId="77777777" w:rsidR="00B674A5" w:rsidRPr="003327E5" w:rsidRDefault="00B674A5" w:rsidP="003327E5">
      <w:pPr>
        <w:pStyle w:val="CommentText"/>
        <w:rPr>
          <w:lang w:val="fr-BE"/>
        </w:rPr>
      </w:pPr>
      <w:r>
        <w:rPr>
          <w:rStyle w:val="CommentReference"/>
        </w:rPr>
        <w:annotationRef/>
      </w:r>
      <w:r>
        <w:rPr>
          <w:rStyle w:val="CommentReference"/>
        </w:rPr>
        <w:annotationRef/>
      </w:r>
      <w:r w:rsidRPr="003327E5">
        <w:rPr>
          <w:lang w:val="fr-BE"/>
        </w:rPr>
        <w:t xml:space="preserve">A adapter pour intégréter “HasNewMessage”. Combien de nouveaux messages est-ce que j’ai ? </w:t>
      </w:r>
      <w:r>
        <w:rPr>
          <w:lang w:val="fr-BE"/>
        </w:rPr>
        <w:t>Adapter le Use Case et le Jira également.</w:t>
      </w:r>
    </w:p>
    <w:p w14:paraId="6A37C35E" w14:textId="784EE960" w:rsidR="00B674A5" w:rsidRPr="00C839EF" w:rsidRDefault="00B674A5">
      <w:pPr>
        <w:pStyle w:val="CommentText"/>
        <w:rPr>
          <w:lang w:val="fr-BE"/>
        </w:rPr>
      </w:pPr>
    </w:p>
  </w:comment>
  <w:comment w:id="241" w:author="Slegers Nicolas" w:date="2016-04-29T11:30:00Z" w:initials="NISL">
    <w:p w14:paraId="60923A60" w14:textId="1EEC2EA6" w:rsidR="00B674A5" w:rsidRPr="00EF1A71" w:rsidRDefault="00B674A5">
      <w:pPr>
        <w:pStyle w:val="CommentText"/>
        <w:rPr>
          <w:lang w:val="fr-BE"/>
        </w:rPr>
      </w:pPr>
      <w:r>
        <w:rPr>
          <w:rStyle w:val="CommentReference"/>
        </w:rPr>
        <w:annotationRef/>
      </w:r>
      <w:r w:rsidRPr="00A248F3">
        <w:rPr>
          <w:lang w:val="fr-BE"/>
        </w:rPr>
        <w:t>screenshot pas à jour je pense</w:t>
      </w:r>
    </w:p>
  </w:comment>
  <w:comment w:id="291" w:author="Slegers Nicolas" w:date="2016-04-29T11:28:00Z" w:initials="NISL">
    <w:p w14:paraId="745FD692" w14:textId="58D9AF0D" w:rsidR="00B674A5" w:rsidRPr="007379E9" w:rsidRDefault="00B674A5">
      <w:pPr>
        <w:pStyle w:val="CommentText"/>
        <w:rPr>
          <w:lang w:val="fr-BE"/>
        </w:rPr>
      </w:pPr>
      <w:r>
        <w:rPr>
          <w:rStyle w:val="CommentReference"/>
        </w:rPr>
        <w:annotationRef/>
      </w:r>
      <w:r w:rsidRPr="007379E9">
        <w:rPr>
          <w:lang w:val="fr-BE"/>
        </w:rPr>
        <w:t xml:space="preserve">Mettre à jour la section erreur </w:t>
      </w:r>
      <w:r>
        <w:rPr>
          <w:lang w:val="fr-BE"/>
        </w:rPr>
        <w:t>pour intégrer les StatusCode + définir un Used Type ErrorCode comme dans le CookBook Addressbook.</w:t>
      </w:r>
    </w:p>
  </w:comment>
  <w:comment w:id="307" w:author="Slegers Nicolas" w:date="2016-04-29T11:28:00Z" w:initials="NISL">
    <w:p w14:paraId="1789B66A" w14:textId="12B38B41" w:rsidR="00B674A5" w:rsidRDefault="00B674A5">
      <w:pPr>
        <w:pStyle w:val="CommentText"/>
      </w:pPr>
      <w:r>
        <w:rPr>
          <w:rStyle w:val="CommentReference"/>
        </w:rPr>
        <w:annotationRef/>
      </w:r>
      <w:bookmarkStart w:id="308" w:name="OLE_LINK26"/>
      <w:bookmarkStart w:id="309" w:name="OLE_LINK27"/>
      <w:bookmarkStart w:id="310" w:name="OLE_LINK28"/>
      <w:r>
        <w:t>Remplacer par le lien swaref</w:t>
      </w:r>
      <w:bookmarkEnd w:id="308"/>
      <w:bookmarkEnd w:id="309"/>
      <w:bookmarkEnd w:id="310"/>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C7F10" w14:textId="77777777" w:rsidR="00B674A5" w:rsidRDefault="00B674A5">
      <w:r>
        <w:separator/>
      </w:r>
    </w:p>
  </w:endnote>
  <w:endnote w:type="continuationSeparator" w:id="0">
    <w:p w14:paraId="0A8C7F11" w14:textId="77777777" w:rsidR="00B674A5" w:rsidRDefault="00B674A5">
      <w:r>
        <w:continuationSeparator/>
      </w:r>
    </w:p>
  </w:endnote>
  <w:endnote w:type="continuationNotice" w:id="1">
    <w:p w14:paraId="4E9F28A0" w14:textId="77777777" w:rsidR="00B674A5" w:rsidRDefault="00B674A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C7F12" w14:textId="77777777" w:rsidR="00B674A5" w:rsidRDefault="00B674A5" w:rsidP="007C289E">
    <w:pPr>
      <w:pStyle w:val="Footer"/>
      <w:jc w:val="right"/>
      <w:rPr>
        <w:rStyle w:val="PageNumber"/>
      </w:rPr>
    </w:pPr>
  </w:p>
  <w:p w14:paraId="0A8C7F13" w14:textId="77777777" w:rsidR="00B674A5" w:rsidRPr="00DA0E2B" w:rsidRDefault="00B674A5" w:rsidP="00914EF7">
    <w:r>
      <w:t>Service specification ejustice-</w:t>
    </w:r>
    <w:fldSimple w:instr=" DOCPROPERTY  ServiceName  \* MERGEFORMAT ">
      <w:r>
        <w:t>eJustBox Consultation Web Service</w:t>
      </w:r>
    </w:fldSimple>
    <w:r>
      <w:tab/>
      <w:t>v.</w:t>
    </w:r>
    <w:fldSimple w:instr=" DOCPROPERTY  MajorVersion  \* MERGEFORMAT ">
      <w:r>
        <w:t>1.0</w:t>
      </w:r>
    </w:fldSimple>
    <w:r>
      <w:t xml:space="preserve"> - </w:t>
    </w:r>
    <w:r>
      <w:fldChar w:fldCharType="begin"/>
    </w:r>
    <w:r>
      <w:rPr>
        <w:lang w:val="nl-BE"/>
      </w:rPr>
      <w:instrText xml:space="preserve"> TIME \@ "d/MM/yyyy" </w:instrText>
    </w:r>
    <w:r>
      <w:fldChar w:fldCharType="separate"/>
    </w:r>
    <w:r>
      <w:rPr>
        <w:noProof/>
        <w:lang w:val="nl-BE"/>
      </w:rPr>
      <w:t>29/04/2016</w:t>
    </w:r>
    <w:r>
      <w:fldChar w:fldCharType="end"/>
    </w:r>
    <w:r>
      <w:tab/>
      <w:t xml:space="preserve">              </w:t>
    </w:r>
    <w:r w:rsidRPr="00DA0E2B">
      <w:fldChar w:fldCharType="begin"/>
    </w:r>
    <w:r w:rsidRPr="00DA0E2B">
      <w:instrText xml:space="preserve"> PAGE </w:instrText>
    </w:r>
    <w:r w:rsidRPr="00DA0E2B">
      <w:fldChar w:fldCharType="separate"/>
    </w:r>
    <w:r w:rsidR="002C75B5">
      <w:rPr>
        <w:noProof/>
      </w:rPr>
      <w:t>42</w:t>
    </w:r>
    <w:r w:rsidRPr="00DA0E2B">
      <w:fldChar w:fldCharType="end"/>
    </w:r>
    <w:r w:rsidRPr="00DA0E2B">
      <w:t>/</w:t>
    </w:r>
    <w:r w:rsidRPr="00DA0E2B">
      <w:fldChar w:fldCharType="begin"/>
    </w:r>
    <w:r w:rsidRPr="00DA0E2B">
      <w:instrText xml:space="preserve"> NUMPAGES </w:instrText>
    </w:r>
    <w:r w:rsidRPr="00DA0E2B">
      <w:fldChar w:fldCharType="separate"/>
    </w:r>
    <w:r w:rsidR="002C75B5">
      <w:rPr>
        <w:noProof/>
      </w:rPr>
      <w:t>58</w:t>
    </w:r>
    <w:r w:rsidRPr="00DA0E2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C7F16" w14:textId="77777777" w:rsidR="00B674A5" w:rsidRDefault="00B674A5" w:rsidP="000B6F44">
    <w:pPr>
      <w:pStyle w:val="Footer"/>
      <w:jc w:val="right"/>
      <w:rPr>
        <w:rStyle w:val="PageNumber"/>
      </w:rPr>
    </w:pPr>
  </w:p>
  <w:p w14:paraId="0A8C7F17" w14:textId="77777777" w:rsidR="00B674A5" w:rsidRPr="00DA0E2B" w:rsidRDefault="00B674A5" w:rsidP="00914EF7">
    <w:r>
      <w:t>Service specification eJustice-</w:t>
    </w:r>
    <w:fldSimple w:instr=" DOCPROPERTY  ServiceName  \* MERGEFORMAT ">
      <w:r>
        <w:t>eJustBox Consultation Web Service</w:t>
      </w:r>
    </w:fldSimple>
    <w:r>
      <w:tab/>
      <w:t>v.</w:t>
    </w:r>
    <w:fldSimple w:instr=" DOCPROPERTY  MajorVersion  \* MERGEFORMAT ">
      <w:r>
        <w:t>3.0</w:t>
      </w:r>
    </w:fldSimple>
    <w:r>
      <w:t xml:space="preserve"> - </w:t>
    </w:r>
    <w:r>
      <w:fldChar w:fldCharType="begin"/>
    </w:r>
    <w:r>
      <w:rPr>
        <w:lang w:val="nl-BE"/>
      </w:rPr>
      <w:instrText xml:space="preserve"> TIME \@ "d/MM/yyyy" </w:instrText>
    </w:r>
    <w:r>
      <w:fldChar w:fldCharType="separate"/>
    </w:r>
    <w:r>
      <w:rPr>
        <w:noProof/>
        <w:lang w:val="nl-BE"/>
      </w:rPr>
      <w:t>29/04/2016</w:t>
    </w:r>
    <w:r>
      <w:fldChar w:fldCharType="end"/>
    </w:r>
    <w:r>
      <w:tab/>
    </w:r>
    <w:r w:rsidRPr="00DA0E2B">
      <w:tab/>
    </w:r>
    <w:r w:rsidRPr="00DA0E2B">
      <w:fldChar w:fldCharType="begin"/>
    </w:r>
    <w:r w:rsidRPr="00DA0E2B">
      <w:instrText xml:space="preserve"> PAGE </w:instrText>
    </w:r>
    <w:r w:rsidRPr="00DA0E2B">
      <w:fldChar w:fldCharType="separate"/>
    </w:r>
    <w:r w:rsidR="002C75B5">
      <w:rPr>
        <w:noProof/>
      </w:rPr>
      <w:t>2</w:t>
    </w:r>
    <w:r w:rsidRPr="00DA0E2B">
      <w:fldChar w:fldCharType="end"/>
    </w:r>
    <w:r w:rsidRPr="00DA0E2B">
      <w:t>/</w:t>
    </w:r>
    <w:r w:rsidRPr="00DA0E2B">
      <w:fldChar w:fldCharType="begin"/>
    </w:r>
    <w:r w:rsidRPr="00DA0E2B">
      <w:instrText xml:space="preserve"> NUMPAGES </w:instrText>
    </w:r>
    <w:r w:rsidRPr="00DA0E2B">
      <w:fldChar w:fldCharType="separate"/>
    </w:r>
    <w:r w:rsidR="002C75B5">
      <w:rPr>
        <w:noProof/>
      </w:rPr>
      <w:t>58</w:t>
    </w:r>
    <w:r w:rsidRPr="00DA0E2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C7F0E" w14:textId="77777777" w:rsidR="00B674A5" w:rsidRDefault="00B674A5">
      <w:r>
        <w:separator/>
      </w:r>
    </w:p>
  </w:footnote>
  <w:footnote w:type="continuationSeparator" w:id="0">
    <w:p w14:paraId="0A8C7F0F" w14:textId="77777777" w:rsidR="00B674A5" w:rsidRDefault="00B674A5">
      <w:r>
        <w:continuationSeparator/>
      </w:r>
    </w:p>
  </w:footnote>
  <w:footnote w:type="continuationNotice" w:id="1">
    <w:p w14:paraId="04F27A1B" w14:textId="77777777" w:rsidR="00B674A5" w:rsidRDefault="00B674A5">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FF3C7" w14:textId="77777777" w:rsidR="00B674A5" w:rsidRDefault="00B674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C7F14" w14:textId="77777777" w:rsidR="00B674A5" w:rsidRDefault="00B674A5" w:rsidP="00A96870">
    <w:pPr>
      <w:pStyle w:val="Header"/>
      <w:tabs>
        <w:tab w:val="clear" w:pos="4320"/>
        <w:tab w:val="clear"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C7F15" w14:textId="77777777" w:rsidR="00B674A5" w:rsidRDefault="00B674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EA837F4"/>
    <w:lvl w:ilvl="0">
      <w:start w:val="1"/>
      <w:numFmt w:val="decimal"/>
      <w:pStyle w:val="ListNumber"/>
      <w:lvlText w:val="%1."/>
      <w:lvlJc w:val="left"/>
      <w:pPr>
        <w:tabs>
          <w:tab w:val="num" w:pos="360"/>
        </w:tabs>
        <w:ind w:left="360" w:hanging="360"/>
      </w:pPr>
    </w:lvl>
  </w:abstractNum>
  <w:abstractNum w:abstractNumId="1">
    <w:nsid w:val="FFFFFF89"/>
    <w:multiLevelType w:val="singleLevel"/>
    <w:tmpl w:val="4B5A19C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6479ED"/>
    <w:multiLevelType w:val="hybridMultilevel"/>
    <w:tmpl w:val="13701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400713"/>
    <w:multiLevelType w:val="hybridMultilevel"/>
    <w:tmpl w:val="D76490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DE7D02"/>
    <w:multiLevelType w:val="hybridMultilevel"/>
    <w:tmpl w:val="329CD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3A7A7C"/>
    <w:multiLevelType w:val="multilevel"/>
    <w:tmpl w:val="1AE4167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715"/>
        </w:tabs>
        <w:ind w:left="1715"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6A55FD5"/>
    <w:multiLevelType w:val="hybridMultilevel"/>
    <w:tmpl w:val="949EDEE6"/>
    <w:lvl w:ilvl="0" w:tplc="5322D050">
      <w:numFmt w:val="bullet"/>
      <w:lvlText w:val="-"/>
      <w:lvlJc w:val="left"/>
      <w:pPr>
        <w:tabs>
          <w:tab w:val="num" w:pos="720"/>
        </w:tabs>
        <w:ind w:left="720" w:hanging="360"/>
      </w:pPr>
      <w:rPr>
        <w:rFonts w:ascii="Arial" w:eastAsia="Times New Roman" w:hAnsi="Arial" w:cs="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DE5154"/>
    <w:multiLevelType w:val="hybridMultilevel"/>
    <w:tmpl w:val="83BE75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BA4179"/>
    <w:multiLevelType w:val="hybridMultilevel"/>
    <w:tmpl w:val="14F8E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7F73AF"/>
    <w:multiLevelType w:val="hybridMultilevel"/>
    <w:tmpl w:val="A5C8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1E209C"/>
    <w:multiLevelType w:val="hybridMultilevel"/>
    <w:tmpl w:val="8632D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44D3ED2"/>
    <w:multiLevelType w:val="hybridMultilevel"/>
    <w:tmpl w:val="7C6259F8"/>
    <w:lvl w:ilvl="0" w:tplc="04090001">
      <w:start w:val="1"/>
      <w:numFmt w:val="bullet"/>
      <w:lvlText w:val=""/>
      <w:lvlJc w:val="left"/>
      <w:pPr>
        <w:tabs>
          <w:tab w:val="num" w:pos="720"/>
        </w:tabs>
        <w:ind w:left="720" w:hanging="360"/>
      </w:pPr>
      <w:rPr>
        <w:rFonts w:ascii="Symbol" w:hAnsi="Symbol" w:hint="default"/>
      </w:rPr>
    </w:lvl>
    <w:lvl w:ilvl="1" w:tplc="E768319C">
      <w:numFmt w:val="bullet"/>
      <w:lvlText w:val="-"/>
      <w:lvlJc w:val="left"/>
      <w:pPr>
        <w:tabs>
          <w:tab w:val="num" w:pos="1440"/>
        </w:tabs>
        <w:ind w:left="1440" w:hanging="360"/>
      </w:pPr>
      <w:rPr>
        <w:rFonts w:ascii="Calibri" w:eastAsia="Times New Roman" w:hAnsi="Calibri"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BE6C32"/>
    <w:multiLevelType w:val="hybridMultilevel"/>
    <w:tmpl w:val="DE46BCA0"/>
    <w:lvl w:ilvl="0" w:tplc="BFD84072">
      <w:numFmt w:val="bullet"/>
      <w:lvlText w:val="-"/>
      <w:lvlJc w:val="left"/>
      <w:pPr>
        <w:tabs>
          <w:tab w:val="num" w:pos="720"/>
        </w:tabs>
        <w:ind w:left="720" w:hanging="360"/>
      </w:pPr>
      <w:rPr>
        <w:rFonts w:ascii="Calibri" w:eastAsia="Times New Roman" w:hAnsi="Calibri"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616101E"/>
    <w:multiLevelType w:val="hybridMultilevel"/>
    <w:tmpl w:val="A8844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64A4AE0"/>
    <w:multiLevelType w:val="hybridMultilevel"/>
    <w:tmpl w:val="BD804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76382E"/>
    <w:multiLevelType w:val="hybridMultilevel"/>
    <w:tmpl w:val="DD409D4E"/>
    <w:lvl w:ilvl="0" w:tplc="7C3EF5C4">
      <w:start w:val="1"/>
      <w:numFmt w:val="decimal"/>
      <w:lvlText w:val="Step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3C6552"/>
    <w:multiLevelType w:val="hybridMultilevel"/>
    <w:tmpl w:val="9A728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A221EB4"/>
    <w:multiLevelType w:val="hybridMultilevel"/>
    <w:tmpl w:val="251E6B3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471F29"/>
    <w:multiLevelType w:val="hybridMultilevel"/>
    <w:tmpl w:val="2CD65F7A"/>
    <w:lvl w:ilvl="0" w:tplc="F9E2DD90">
      <w:numFmt w:val="bullet"/>
      <w:lvlText w:val="-"/>
      <w:lvlJc w:val="left"/>
      <w:pPr>
        <w:tabs>
          <w:tab w:val="num" w:pos="720"/>
        </w:tabs>
        <w:ind w:left="720" w:hanging="360"/>
      </w:pPr>
      <w:rPr>
        <w:rFonts w:ascii="Garamond" w:eastAsia="Times New Roman" w:hAnsi="Garamond" w:cs="Times New Roman" w:hint="default"/>
        <w:b/>
        <w:color w:val="008000"/>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E386091"/>
    <w:multiLevelType w:val="hybridMultilevel"/>
    <w:tmpl w:val="C1602D1C"/>
    <w:lvl w:ilvl="0" w:tplc="2E3C011C">
      <w:start w:val="1"/>
      <w:numFmt w:val="bullet"/>
      <w:lvlText w:val=""/>
      <w:lvlJc w:val="left"/>
      <w:pPr>
        <w:tabs>
          <w:tab w:val="num" w:pos="720"/>
        </w:tabs>
        <w:ind w:left="720" w:hanging="36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34930B9"/>
    <w:multiLevelType w:val="hybridMultilevel"/>
    <w:tmpl w:val="BE382338"/>
    <w:lvl w:ilvl="0" w:tplc="DF880388">
      <w:start w:val="3"/>
      <w:numFmt w:val="bullet"/>
      <w:lvlText w:val="-"/>
      <w:lvlJc w:val="left"/>
      <w:pPr>
        <w:tabs>
          <w:tab w:val="num" w:pos="720"/>
        </w:tabs>
        <w:ind w:left="720" w:hanging="360"/>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5CC059D"/>
    <w:multiLevelType w:val="hybridMultilevel"/>
    <w:tmpl w:val="25D00C7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18D7D2F"/>
    <w:multiLevelType w:val="hybridMultilevel"/>
    <w:tmpl w:val="9E4E8E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A031996"/>
    <w:multiLevelType w:val="hybridMultilevel"/>
    <w:tmpl w:val="18DE45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EC76BBC"/>
    <w:multiLevelType w:val="multilevel"/>
    <w:tmpl w:val="83BE75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EE57025"/>
    <w:multiLevelType w:val="hybridMultilevel"/>
    <w:tmpl w:val="F94EBF0C"/>
    <w:lvl w:ilvl="0" w:tplc="F9E2DD90">
      <w:numFmt w:val="bullet"/>
      <w:lvlText w:val="-"/>
      <w:lvlJc w:val="left"/>
      <w:pPr>
        <w:tabs>
          <w:tab w:val="num" w:pos="720"/>
        </w:tabs>
        <w:ind w:left="720" w:hanging="360"/>
      </w:pPr>
      <w:rPr>
        <w:rFonts w:ascii="Garamond" w:eastAsia="Times New Roman" w:hAnsi="Garamond" w:cs="Times New Roman" w:hint="default"/>
        <w:b/>
        <w:color w:val="008000"/>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5"/>
  </w:num>
  <w:num w:numId="3">
    <w:abstractNumId w:val="1"/>
  </w:num>
  <w:num w:numId="4">
    <w:abstractNumId w:val="0"/>
  </w:num>
  <w:num w:numId="5">
    <w:abstractNumId w:val="20"/>
  </w:num>
  <w:num w:numId="6">
    <w:abstractNumId w:val="12"/>
  </w:num>
  <w:num w:numId="7">
    <w:abstractNumId w:val="16"/>
  </w:num>
  <w:num w:numId="8">
    <w:abstractNumId w:val="14"/>
  </w:num>
  <w:num w:numId="9">
    <w:abstractNumId w:val="11"/>
  </w:num>
  <w:num w:numId="10">
    <w:abstractNumId w:val="3"/>
  </w:num>
  <w:num w:numId="11">
    <w:abstractNumId w:val="13"/>
  </w:num>
  <w:num w:numId="12">
    <w:abstractNumId w:val="6"/>
  </w:num>
  <w:num w:numId="13">
    <w:abstractNumId w:val="18"/>
  </w:num>
  <w:num w:numId="14">
    <w:abstractNumId w:val="25"/>
  </w:num>
  <w:num w:numId="15">
    <w:abstractNumId w:val="19"/>
  </w:num>
  <w:num w:numId="16">
    <w:abstractNumId w:val="23"/>
  </w:num>
  <w:num w:numId="17">
    <w:abstractNumId w:val="4"/>
  </w:num>
  <w:num w:numId="18">
    <w:abstractNumId w:val="2"/>
  </w:num>
  <w:num w:numId="19">
    <w:abstractNumId w:val="7"/>
  </w:num>
  <w:num w:numId="20">
    <w:abstractNumId w:val="24"/>
  </w:num>
  <w:num w:numId="21">
    <w:abstractNumId w:val="15"/>
  </w:num>
  <w:num w:numId="22">
    <w:abstractNumId w:val="1"/>
  </w:num>
  <w:num w:numId="23">
    <w:abstractNumId w:val="8"/>
  </w:num>
  <w:num w:numId="24">
    <w:abstractNumId w:val="9"/>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9E"/>
    <w:rsid w:val="00001EC4"/>
    <w:rsid w:val="00003CB6"/>
    <w:rsid w:val="00005275"/>
    <w:rsid w:val="000075A2"/>
    <w:rsid w:val="00007FE4"/>
    <w:rsid w:val="00010CEF"/>
    <w:rsid w:val="00016259"/>
    <w:rsid w:val="00020921"/>
    <w:rsid w:val="00021214"/>
    <w:rsid w:val="000301BA"/>
    <w:rsid w:val="0003048E"/>
    <w:rsid w:val="0003259E"/>
    <w:rsid w:val="00032CFD"/>
    <w:rsid w:val="00036BFC"/>
    <w:rsid w:val="000414C2"/>
    <w:rsid w:val="000420B9"/>
    <w:rsid w:val="00043E42"/>
    <w:rsid w:val="00043FCD"/>
    <w:rsid w:val="0004423D"/>
    <w:rsid w:val="00051826"/>
    <w:rsid w:val="00054E36"/>
    <w:rsid w:val="00057C77"/>
    <w:rsid w:val="0006108B"/>
    <w:rsid w:val="00062E19"/>
    <w:rsid w:val="000652B3"/>
    <w:rsid w:val="00065584"/>
    <w:rsid w:val="00070532"/>
    <w:rsid w:val="000706E0"/>
    <w:rsid w:val="00070C9F"/>
    <w:rsid w:val="000715F0"/>
    <w:rsid w:val="0007279B"/>
    <w:rsid w:val="00073FA5"/>
    <w:rsid w:val="000740CE"/>
    <w:rsid w:val="000756F0"/>
    <w:rsid w:val="00082710"/>
    <w:rsid w:val="00085476"/>
    <w:rsid w:val="000865CD"/>
    <w:rsid w:val="00087E85"/>
    <w:rsid w:val="00090F07"/>
    <w:rsid w:val="000921D9"/>
    <w:rsid w:val="00092730"/>
    <w:rsid w:val="00096EE2"/>
    <w:rsid w:val="000972C7"/>
    <w:rsid w:val="000A143A"/>
    <w:rsid w:val="000A3147"/>
    <w:rsid w:val="000A328D"/>
    <w:rsid w:val="000A49A7"/>
    <w:rsid w:val="000A61F0"/>
    <w:rsid w:val="000B0B32"/>
    <w:rsid w:val="000B146B"/>
    <w:rsid w:val="000B3B08"/>
    <w:rsid w:val="000B3B9E"/>
    <w:rsid w:val="000B4540"/>
    <w:rsid w:val="000B47A9"/>
    <w:rsid w:val="000B6F44"/>
    <w:rsid w:val="000B7092"/>
    <w:rsid w:val="000C4B37"/>
    <w:rsid w:val="000C62C6"/>
    <w:rsid w:val="000D002D"/>
    <w:rsid w:val="000D2721"/>
    <w:rsid w:val="000D4F16"/>
    <w:rsid w:val="000D6337"/>
    <w:rsid w:val="000E15AC"/>
    <w:rsid w:val="000E2EA7"/>
    <w:rsid w:val="000E4965"/>
    <w:rsid w:val="000E70A1"/>
    <w:rsid w:val="000E731F"/>
    <w:rsid w:val="000F0E53"/>
    <w:rsid w:val="000F0F20"/>
    <w:rsid w:val="000F2E2E"/>
    <w:rsid w:val="000F6042"/>
    <w:rsid w:val="00103F09"/>
    <w:rsid w:val="0010662F"/>
    <w:rsid w:val="00114BFB"/>
    <w:rsid w:val="00114FFF"/>
    <w:rsid w:val="001151CA"/>
    <w:rsid w:val="00115328"/>
    <w:rsid w:val="00116195"/>
    <w:rsid w:val="00117E12"/>
    <w:rsid w:val="001217F2"/>
    <w:rsid w:val="00121C4D"/>
    <w:rsid w:val="001256F6"/>
    <w:rsid w:val="0012591D"/>
    <w:rsid w:val="0012696E"/>
    <w:rsid w:val="001278D5"/>
    <w:rsid w:val="00130474"/>
    <w:rsid w:val="00134B1B"/>
    <w:rsid w:val="00137518"/>
    <w:rsid w:val="00140122"/>
    <w:rsid w:val="00140147"/>
    <w:rsid w:val="00145241"/>
    <w:rsid w:val="00147865"/>
    <w:rsid w:val="00150229"/>
    <w:rsid w:val="00151F39"/>
    <w:rsid w:val="00152ABE"/>
    <w:rsid w:val="00153025"/>
    <w:rsid w:val="0015309F"/>
    <w:rsid w:val="001532C1"/>
    <w:rsid w:val="0015530F"/>
    <w:rsid w:val="00155830"/>
    <w:rsid w:val="00156F81"/>
    <w:rsid w:val="00160F39"/>
    <w:rsid w:val="00162B88"/>
    <w:rsid w:val="001638AC"/>
    <w:rsid w:val="00164024"/>
    <w:rsid w:val="001640EC"/>
    <w:rsid w:val="0016504F"/>
    <w:rsid w:val="001660E2"/>
    <w:rsid w:val="001725D1"/>
    <w:rsid w:val="00174494"/>
    <w:rsid w:val="00175543"/>
    <w:rsid w:val="00175E34"/>
    <w:rsid w:val="00175FC4"/>
    <w:rsid w:val="0017654F"/>
    <w:rsid w:val="001803CD"/>
    <w:rsid w:val="00184B39"/>
    <w:rsid w:val="001873BC"/>
    <w:rsid w:val="001876AB"/>
    <w:rsid w:val="001901E0"/>
    <w:rsid w:val="001901F2"/>
    <w:rsid w:val="001979DF"/>
    <w:rsid w:val="00197C1D"/>
    <w:rsid w:val="00197DA1"/>
    <w:rsid w:val="001A09AF"/>
    <w:rsid w:val="001A1FFC"/>
    <w:rsid w:val="001A5D17"/>
    <w:rsid w:val="001B0358"/>
    <w:rsid w:val="001B1F34"/>
    <w:rsid w:val="001B299D"/>
    <w:rsid w:val="001B6125"/>
    <w:rsid w:val="001C180A"/>
    <w:rsid w:val="001C1E7F"/>
    <w:rsid w:val="001C332B"/>
    <w:rsid w:val="001C3E81"/>
    <w:rsid w:val="001C6211"/>
    <w:rsid w:val="001C6B6D"/>
    <w:rsid w:val="001C74DC"/>
    <w:rsid w:val="001D1855"/>
    <w:rsid w:val="001D536A"/>
    <w:rsid w:val="001E0243"/>
    <w:rsid w:val="001E34E6"/>
    <w:rsid w:val="001F4777"/>
    <w:rsid w:val="001F5837"/>
    <w:rsid w:val="001F6358"/>
    <w:rsid w:val="00203746"/>
    <w:rsid w:val="00204A34"/>
    <w:rsid w:val="002050CE"/>
    <w:rsid w:val="0020515A"/>
    <w:rsid w:val="0020772F"/>
    <w:rsid w:val="00207CD4"/>
    <w:rsid w:val="00210AF5"/>
    <w:rsid w:val="00211267"/>
    <w:rsid w:val="00215322"/>
    <w:rsid w:val="00215B54"/>
    <w:rsid w:val="0021622E"/>
    <w:rsid w:val="00216475"/>
    <w:rsid w:val="00216ED3"/>
    <w:rsid w:val="00217F37"/>
    <w:rsid w:val="0022132B"/>
    <w:rsid w:val="00226389"/>
    <w:rsid w:val="0022655D"/>
    <w:rsid w:val="0022659D"/>
    <w:rsid w:val="00226DAF"/>
    <w:rsid w:val="002279AC"/>
    <w:rsid w:val="002279E5"/>
    <w:rsid w:val="00230E0C"/>
    <w:rsid w:val="00231AD2"/>
    <w:rsid w:val="00231E4F"/>
    <w:rsid w:val="00232132"/>
    <w:rsid w:val="00232606"/>
    <w:rsid w:val="00232B81"/>
    <w:rsid w:val="00235430"/>
    <w:rsid w:val="00235748"/>
    <w:rsid w:val="00240151"/>
    <w:rsid w:val="00240AB5"/>
    <w:rsid w:val="00243DE9"/>
    <w:rsid w:val="00244305"/>
    <w:rsid w:val="002444D7"/>
    <w:rsid w:val="00247433"/>
    <w:rsid w:val="00247F93"/>
    <w:rsid w:val="002510C4"/>
    <w:rsid w:val="00251283"/>
    <w:rsid w:val="00251990"/>
    <w:rsid w:val="00251B08"/>
    <w:rsid w:val="00252859"/>
    <w:rsid w:val="00254321"/>
    <w:rsid w:val="00255664"/>
    <w:rsid w:val="00265BEA"/>
    <w:rsid w:val="00266686"/>
    <w:rsid w:val="00266785"/>
    <w:rsid w:val="002716C8"/>
    <w:rsid w:val="00275789"/>
    <w:rsid w:val="00276DB8"/>
    <w:rsid w:val="00280B6F"/>
    <w:rsid w:val="00280CA3"/>
    <w:rsid w:val="002815D1"/>
    <w:rsid w:val="00281D78"/>
    <w:rsid w:val="00282F38"/>
    <w:rsid w:val="00285AC2"/>
    <w:rsid w:val="00286777"/>
    <w:rsid w:val="00292DDE"/>
    <w:rsid w:val="00292F71"/>
    <w:rsid w:val="002930D6"/>
    <w:rsid w:val="00295A73"/>
    <w:rsid w:val="00296EAA"/>
    <w:rsid w:val="002974F7"/>
    <w:rsid w:val="002A108F"/>
    <w:rsid w:val="002A1B79"/>
    <w:rsid w:val="002A2870"/>
    <w:rsid w:val="002A33AE"/>
    <w:rsid w:val="002A4D2F"/>
    <w:rsid w:val="002A7207"/>
    <w:rsid w:val="002B297E"/>
    <w:rsid w:val="002B2D00"/>
    <w:rsid w:val="002B3089"/>
    <w:rsid w:val="002B30F9"/>
    <w:rsid w:val="002B4418"/>
    <w:rsid w:val="002B52C6"/>
    <w:rsid w:val="002C0F89"/>
    <w:rsid w:val="002C75B5"/>
    <w:rsid w:val="002D0122"/>
    <w:rsid w:val="002D0EB0"/>
    <w:rsid w:val="002D14C9"/>
    <w:rsid w:val="002D4887"/>
    <w:rsid w:val="002E2D5C"/>
    <w:rsid w:val="002E4F53"/>
    <w:rsid w:val="002E6989"/>
    <w:rsid w:val="002E7D5F"/>
    <w:rsid w:val="002F0780"/>
    <w:rsid w:val="002F0E37"/>
    <w:rsid w:val="002F163D"/>
    <w:rsid w:val="002F258D"/>
    <w:rsid w:val="002F3488"/>
    <w:rsid w:val="002F468A"/>
    <w:rsid w:val="002F6766"/>
    <w:rsid w:val="002F7917"/>
    <w:rsid w:val="0030097F"/>
    <w:rsid w:val="00301FF6"/>
    <w:rsid w:val="00302563"/>
    <w:rsid w:val="00302972"/>
    <w:rsid w:val="0030426D"/>
    <w:rsid w:val="0030516E"/>
    <w:rsid w:val="00307108"/>
    <w:rsid w:val="0031225F"/>
    <w:rsid w:val="00313D43"/>
    <w:rsid w:val="00314E03"/>
    <w:rsid w:val="00316304"/>
    <w:rsid w:val="00320B68"/>
    <w:rsid w:val="00320FE1"/>
    <w:rsid w:val="00321313"/>
    <w:rsid w:val="00324418"/>
    <w:rsid w:val="00325924"/>
    <w:rsid w:val="00327327"/>
    <w:rsid w:val="00327DE5"/>
    <w:rsid w:val="00330045"/>
    <w:rsid w:val="003320B3"/>
    <w:rsid w:val="003327E5"/>
    <w:rsid w:val="00332EA3"/>
    <w:rsid w:val="0033455F"/>
    <w:rsid w:val="00334E3D"/>
    <w:rsid w:val="00336DD8"/>
    <w:rsid w:val="00340D5A"/>
    <w:rsid w:val="00341A60"/>
    <w:rsid w:val="00343DDD"/>
    <w:rsid w:val="00343E03"/>
    <w:rsid w:val="00344CEC"/>
    <w:rsid w:val="0034599B"/>
    <w:rsid w:val="00346C1D"/>
    <w:rsid w:val="00346F79"/>
    <w:rsid w:val="003479AA"/>
    <w:rsid w:val="0035064D"/>
    <w:rsid w:val="00350AC8"/>
    <w:rsid w:val="00350FB9"/>
    <w:rsid w:val="00351B9E"/>
    <w:rsid w:val="00351EE7"/>
    <w:rsid w:val="00360A54"/>
    <w:rsid w:val="00361029"/>
    <w:rsid w:val="003611AB"/>
    <w:rsid w:val="003618DD"/>
    <w:rsid w:val="003619FE"/>
    <w:rsid w:val="00361AA4"/>
    <w:rsid w:val="0036239E"/>
    <w:rsid w:val="00366C30"/>
    <w:rsid w:val="0036728D"/>
    <w:rsid w:val="003679C6"/>
    <w:rsid w:val="00370DE0"/>
    <w:rsid w:val="00372A51"/>
    <w:rsid w:val="00375F86"/>
    <w:rsid w:val="00381F1D"/>
    <w:rsid w:val="00381FFC"/>
    <w:rsid w:val="00385A11"/>
    <w:rsid w:val="003932D8"/>
    <w:rsid w:val="00393C53"/>
    <w:rsid w:val="0039418F"/>
    <w:rsid w:val="003A0FD8"/>
    <w:rsid w:val="003A3F06"/>
    <w:rsid w:val="003A6B52"/>
    <w:rsid w:val="003A765E"/>
    <w:rsid w:val="003B006E"/>
    <w:rsid w:val="003B0535"/>
    <w:rsid w:val="003B059C"/>
    <w:rsid w:val="003B0F75"/>
    <w:rsid w:val="003B1445"/>
    <w:rsid w:val="003B34A0"/>
    <w:rsid w:val="003B3B4E"/>
    <w:rsid w:val="003B4F2A"/>
    <w:rsid w:val="003B5112"/>
    <w:rsid w:val="003C16F4"/>
    <w:rsid w:val="003C6C0E"/>
    <w:rsid w:val="003C7783"/>
    <w:rsid w:val="003D13B4"/>
    <w:rsid w:val="003D1B5C"/>
    <w:rsid w:val="003D3598"/>
    <w:rsid w:val="003D38A9"/>
    <w:rsid w:val="003D57D7"/>
    <w:rsid w:val="003D614B"/>
    <w:rsid w:val="003D6229"/>
    <w:rsid w:val="003D72A3"/>
    <w:rsid w:val="003E0C73"/>
    <w:rsid w:val="003E2638"/>
    <w:rsid w:val="003E2772"/>
    <w:rsid w:val="003E300F"/>
    <w:rsid w:val="003E5013"/>
    <w:rsid w:val="003E5CEA"/>
    <w:rsid w:val="003E63B0"/>
    <w:rsid w:val="003F1F7E"/>
    <w:rsid w:val="003F48E8"/>
    <w:rsid w:val="003F610F"/>
    <w:rsid w:val="004010CE"/>
    <w:rsid w:val="0040367A"/>
    <w:rsid w:val="00403A01"/>
    <w:rsid w:val="0040618C"/>
    <w:rsid w:val="004100DC"/>
    <w:rsid w:val="00410223"/>
    <w:rsid w:val="004108DA"/>
    <w:rsid w:val="00410DA9"/>
    <w:rsid w:val="0041439C"/>
    <w:rsid w:val="00420F32"/>
    <w:rsid w:val="004219F2"/>
    <w:rsid w:val="00421DBB"/>
    <w:rsid w:val="00423FEB"/>
    <w:rsid w:val="004241D1"/>
    <w:rsid w:val="004241EF"/>
    <w:rsid w:val="00424E78"/>
    <w:rsid w:val="00426563"/>
    <w:rsid w:val="00426934"/>
    <w:rsid w:val="004300EE"/>
    <w:rsid w:val="0043263D"/>
    <w:rsid w:val="00432FB9"/>
    <w:rsid w:val="00435AB5"/>
    <w:rsid w:val="00436A3D"/>
    <w:rsid w:val="00441DBF"/>
    <w:rsid w:val="00441F05"/>
    <w:rsid w:val="00444EF9"/>
    <w:rsid w:val="00446971"/>
    <w:rsid w:val="00450B16"/>
    <w:rsid w:val="00453DD2"/>
    <w:rsid w:val="0045799C"/>
    <w:rsid w:val="00460ADC"/>
    <w:rsid w:val="00464234"/>
    <w:rsid w:val="004672EF"/>
    <w:rsid w:val="00470676"/>
    <w:rsid w:val="00470DC0"/>
    <w:rsid w:val="004732A4"/>
    <w:rsid w:val="00474029"/>
    <w:rsid w:val="00474705"/>
    <w:rsid w:val="00474E61"/>
    <w:rsid w:val="00475B94"/>
    <w:rsid w:val="00475C37"/>
    <w:rsid w:val="00477688"/>
    <w:rsid w:val="004807E5"/>
    <w:rsid w:val="0048167D"/>
    <w:rsid w:val="00481735"/>
    <w:rsid w:val="00481AD6"/>
    <w:rsid w:val="00481BF6"/>
    <w:rsid w:val="004901D2"/>
    <w:rsid w:val="004911D7"/>
    <w:rsid w:val="00491369"/>
    <w:rsid w:val="004917C4"/>
    <w:rsid w:val="00491EF2"/>
    <w:rsid w:val="00492D0C"/>
    <w:rsid w:val="00494C47"/>
    <w:rsid w:val="00495759"/>
    <w:rsid w:val="004957E3"/>
    <w:rsid w:val="004A02D2"/>
    <w:rsid w:val="004A1899"/>
    <w:rsid w:val="004A1B85"/>
    <w:rsid w:val="004A453B"/>
    <w:rsid w:val="004A6766"/>
    <w:rsid w:val="004A6929"/>
    <w:rsid w:val="004A75E6"/>
    <w:rsid w:val="004B04C2"/>
    <w:rsid w:val="004B23F7"/>
    <w:rsid w:val="004B5721"/>
    <w:rsid w:val="004B5B21"/>
    <w:rsid w:val="004B7924"/>
    <w:rsid w:val="004C1591"/>
    <w:rsid w:val="004C1B55"/>
    <w:rsid w:val="004C2658"/>
    <w:rsid w:val="004C2AD0"/>
    <w:rsid w:val="004C3361"/>
    <w:rsid w:val="004C41C6"/>
    <w:rsid w:val="004C527E"/>
    <w:rsid w:val="004C777A"/>
    <w:rsid w:val="004C7C49"/>
    <w:rsid w:val="004D46DD"/>
    <w:rsid w:val="004D74CA"/>
    <w:rsid w:val="004E1D73"/>
    <w:rsid w:val="004E41A9"/>
    <w:rsid w:val="004E523D"/>
    <w:rsid w:val="004F03EB"/>
    <w:rsid w:val="004F0E31"/>
    <w:rsid w:val="004F34F4"/>
    <w:rsid w:val="004F5F20"/>
    <w:rsid w:val="005024F2"/>
    <w:rsid w:val="00503F13"/>
    <w:rsid w:val="00507351"/>
    <w:rsid w:val="00507E16"/>
    <w:rsid w:val="00511671"/>
    <w:rsid w:val="00512351"/>
    <w:rsid w:val="00515920"/>
    <w:rsid w:val="00521A36"/>
    <w:rsid w:val="00521B8B"/>
    <w:rsid w:val="00522150"/>
    <w:rsid w:val="00523506"/>
    <w:rsid w:val="005236CF"/>
    <w:rsid w:val="00523D72"/>
    <w:rsid w:val="00526DC2"/>
    <w:rsid w:val="00532738"/>
    <w:rsid w:val="005336CE"/>
    <w:rsid w:val="00536717"/>
    <w:rsid w:val="0054106D"/>
    <w:rsid w:val="00544BBB"/>
    <w:rsid w:val="0054637C"/>
    <w:rsid w:val="0054733E"/>
    <w:rsid w:val="00547785"/>
    <w:rsid w:val="005507E7"/>
    <w:rsid w:val="00550A53"/>
    <w:rsid w:val="00550E03"/>
    <w:rsid w:val="0055150A"/>
    <w:rsid w:val="0055273C"/>
    <w:rsid w:val="005551DA"/>
    <w:rsid w:val="0055615A"/>
    <w:rsid w:val="005572E8"/>
    <w:rsid w:val="0056044F"/>
    <w:rsid w:val="00561AC7"/>
    <w:rsid w:val="00562994"/>
    <w:rsid w:val="00564371"/>
    <w:rsid w:val="00564A53"/>
    <w:rsid w:val="00566F2B"/>
    <w:rsid w:val="0056706C"/>
    <w:rsid w:val="00570EE6"/>
    <w:rsid w:val="005710F3"/>
    <w:rsid w:val="00571441"/>
    <w:rsid w:val="00576C65"/>
    <w:rsid w:val="005840B5"/>
    <w:rsid w:val="005868F4"/>
    <w:rsid w:val="00594C43"/>
    <w:rsid w:val="0059512B"/>
    <w:rsid w:val="0059752F"/>
    <w:rsid w:val="00597BFB"/>
    <w:rsid w:val="00597E66"/>
    <w:rsid w:val="005A4637"/>
    <w:rsid w:val="005A467A"/>
    <w:rsid w:val="005A4893"/>
    <w:rsid w:val="005A4A20"/>
    <w:rsid w:val="005A5BE5"/>
    <w:rsid w:val="005A6AA6"/>
    <w:rsid w:val="005B0407"/>
    <w:rsid w:val="005B2344"/>
    <w:rsid w:val="005B6CAE"/>
    <w:rsid w:val="005B6FF6"/>
    <w:rsid w:val="005C25F4"/>
    <w:rsid w:val="005C2D8A"/>
    <w:rsid w:val="005C392E"/>
    <w:rsid w:val="005C50A2"/>
    <w:rsid w:val="005C5E80"/>
    <w:rsid w:val="005C69BA"/>
    <w:rsid w:val="005C6E1D"/>
    <w:rsid w:val="005C735E"/>
    <w:rsid w:val="005C75C1"/>
    <w:rsid w:val="005D017E"/>
    <w:rsid w:val="005D3087"/>
    <w:rsid w:val="005E0873"/>
    <w:rsid w:val="005E1103"/>
    <w:rsid w:val="005E1DF4"/>
    <w:rsid w:val="005E2519"/>
    <w:rsid w:val="005E4F0F"/>
    <w:rsid w:val="005E59D8"/>
    <w:rsid w:val="005E714C"/>
    <w:rsid w:val="005F3DBD"/>
    <w:rsid w:val="005F3FE2"/>
    <w:rsid w:val="005F47A1"/>
    <w:rsid w:val="005F597C"/>
    <w:rsid w:val="00600EE7"/>
    <w:rsid w:val="0060148F"/>
    <w:rsid w:val="00601983"/>
    <w:rsid w:val="00602747"/>
    <w:rsid w:val="00602F28"/>
    <w:rsid w:val="00607FF8"/>
    <w:rsid w:val="006108A5"/>
    <w:rsid w:val="00610EAE"/>
    <w:rsid w:val="006119F6"/>
    <w:rsid w:val="006140BA"/>
    <w:rsid w:val="0061544A"/>
    <w:rsid w:val="00617906"/>
    <w:rsid w:val="00624C41"/>
    <w:rsid w:val="00624F8A"/>
    <w:rsid w:val="00624FEC"/>
    <w:rsid w:val="00626F3E"/>
    <w:rsid w:val="0062734A"/>
    <w:rsid w:val="00635413"/>
    <w:rsid w:val="006374A4"/>
    <w:rsid w:val="0064175E"/>
    <w:rsid w:val="00644BD2"/>
    <w:rsid w:val="00647185"/>
    <w:rsid w:val="00650C4E"/>
    <w:rsid w:val="00660804"/>
    <w:rsid w:val="00661753"/>
    <w:rsid w:val="0066207C"/>
    <w:rsid w:val="0066234B"/>
    <w:rsid w:val="00662FF4"/>
    <w:rsid w:val="00664BF1"/>
    <w:rsid w:val="00665E59"/>
    <w:rsid w:val="00671F4E"/>
    <w:rsid w:val="00673451"/>
    <w:rsid w:val="0067536D"/>
    <w:rsid w:val="0068069E"/>
    <w:rsid w:val="00681759"/>
    <w:rsid w:val="00681760"/>
    <w:rsid w:val="00681E1B"/>
    <w:rsid w:val="00684339"/>
    <w:rsid w:val="00684772"/>
    <w:rsid w:val="00685577"/>
    <w:rsid w:val="00685797"/>
    <w:rsid w:val="00690355"/>
    <w:rsid w:val="00694460"/>
    <w:rsid w:val="00694F48"/>
    <w:rsid w:val="006962CB"/>
    <w:rsid w:val="00696F90"/>
    <w:rsid w:val="006A2832"/>
    <w:rsid w:val="006A2E0A"/>
    <w:rsid w:val="006B0586"/>
    <w:rsid w:val="006B1267"/>
    <w:rsid w:val="006B4284"/>
    <w:rsid w:val="006B7A35"/>
    <w:rsid w:val="006C02B8"/>
    <w:rsid w:val="006C3709"/>
    <w:rsid w:val="006C46C6"/>
    <w:rsid w:val="006C6719"/>
    <w:rsid w:val="006C71D3"/>
    <w:rsid w:val="006D1713"/>
    <w:rsid w:val="006D1B1E"/>
    <w:rsid w:val="006D1DC0"/>
    <w:rsid w:val="006D3615"/>
    <w:rsid w:val="006D464F"/>
    <w:rsid w:val="006D4C57"/>
    <w:rsid w:val="006D4FE0"/>
    <w:rsid w:val="006D552E"/>
    <w:rsid w:val="006D7413"/>
    <w:rsid w:val="006E31E1"/>
    <w:rsid w:val="006E483D"/>
    <w:rsid w:val="006F1446"/>
    <w:rsid w:val="006F2725"/>
    <w:rsid w:val="006F2D60"/>
    <w:rsid w:val="006F53B1"/>
    <w:rsid w:val="006F5D96"/>
    <w:rsid w:val="007015A5"/>
    <w:rsid w:val="007015E8"/>
    <w:rsid w:val="007042DE"/>
    <w:rsid w:val="007101B6"/>
    <w:rsid w:val="00712B53"/>
    <w:rsid w:val="00715AB3"/>
    <w:rsid w:val="00716939"/>
    <w:rsid w:val="00721094"/>
    <w:rsid w:val="00724500"/>
    <w:rsid w:val="00726B95"/>
    <w:rsid w:val="00731550"/>
    <w:rsid w:val="00731719"/>
    <w:rsid w:val="007363C1"/>
    <w:rsid w:val="00737545"/>
    <w:rsid w:val="007379E9"/>
    <w:rsid w:val="00741161"/>
    <w:rsid w:val="0074313D"/>
    <w:rsid w:val="00744E09"/>
    <w:rsid w:val="00745346"/>
    <w:rsid w:val="007466D0"/>
    <w:rsid w:val="00746966"/>
    <w:rsid w:val="00746D23"/>
    <w:rsid w:val="00747D88"/>
    <w:rsid w:val="00752665"/>
    <w:rsid w:val="0075588F"/>
    <w:rsid w:val="00756F04"/>
    <w:rsid w:val="0075799B"/>
    <w:rsid w:val="0076080F"/>
    <w:rsid w:val="00760D03"/>
    <w:rsid w:val="00760FB5"/>
    <w:rsid w:val="007611B7"/>
    <w:rsid w:val="00761BA2"/>
    <w:rsid w:val="00761C0C"/>
    <w:rsid w:val="00762404"/>
    <w:rsid w:val="00763ED0"/>
    <w:rsid w:val="00764271"/>
    <w:rsid w:val="00764B5B"/>
    <w:rsid w:val="00767766"/>
    <w:rsid w:val="007725B8"/>
    <w:rsid w:val="00775115"/>
    <w:rsid w:val="007751D2"/>
    <w:rsid w:val="00777DF1"/>
    <w:rsid w:val="00781023"/>
    <w:rsid w:val="007822D4"/>
    <w:rsid w:val="00785B4F"/>
    <w:rsid w:val="00786328"/>
    <w:rsid w:val="00787F91"/>
    <w:rsid w:val="00791B6B"/>
    <w:rsid w:val="00791D94"/>
    <w:rsid w:val="007931B0"/>
    <w:rsid w:val="007949AA"/>
    <w:rsid w:val="007A0540"/>
    <w:rsid w:val="007A1820"/>
    <w:rsid w:val="007A3494"/>
    <w:rsid w:val="007A6AF7"/>
    <w:rsid w:val="007A6CD6"/>
    <w:rsid w:val="007B001D"/>
    <w:rsid w:val="007B0B5A"/>
    <w:rsid w:val="007B0E11"/>
    <w:rsid w:val="007B1303"/>
    <w:rsid w:val="007B133F"/>
    <w:rsid w:val="007B5BF4"/>
    <w:rsid w:val="007B5E1A"/>
    <w:rsid w:val="007C05EA"/>
    <w:rsid w:val="007C289E"/>
    <w:rsid w:val="007C28A9"/>
    <w:rsid w:val="007C28CE"/>
    <w:rsid w:val="007C31BB"/>
    <w:rsid w:val="007C34D6"/>
    <w:rsid w:val="007C67F6"/>
    <w:rsid w:val="007C6BCC"/>
    <w:rsid w:val="007C6FCE"/>
    <w:rsid w:val="007C772D"/>
    <w:rsid w:val="007D2B52"/>
    <w:rsid w:val="007E0001"/>
    <w:rsid w:val="007E5129"/>
    <w:rsid w:val="007F3A93"/>
    <w:rsid w:val="007F3DE6"/>
    <w:rsid w:val="007F3E32"/>
    <w:rsid w:val="007F5127"/>
    <w:rsid w:val="007F7980"/>
    <w:rsid w:val="008036A6"/>
    <w:rsid w:val="008049EE"/>
    <w:rsid w:val="00804E9E"/>
    <w:rsid w:val="00806945"/>
    <w:rsid w:val="008071AE"/>
    <w:rsid w:val="00810C7D"/>
    <w:rsid w:val="00811AE2"/>
    <w:rsid w:val="0081211B"/>
    <w:rsid w:val="0081398A"/>
    <w:rsid w:val="00813DC2"/>
    <w:rsid w:val="008154A4"/>
    <w:rsid w:val="00817CC0"/>
    <w:rsid w:val="00820697"/>
    <w:rsid w:val="0082618F"/>
    <w:rsid w:val="008262FC"/>
    <w:rsid w:val="00826683"/>
    <w:rsid w:val="008338FE"/>
    <w:rsid w:val="008354C5"/>
    <w:rsid w:val="00836A14"/>
    <w:rsid w:val="00836B0A"/>
    <w:rsid w:val="00837213"/>
    <w:rsid w:val="008428F8"/>
    <w:rsid w:val="00843228"/>
    <w:rsid w:val="00846C45"/>
    <w:rsid w:val="00854CBA"/>
    <w:rsid w:val="00856188"/>
    <w:rsid w:val="008566BA"/>
    <w:rsid w:val="00856D05"/>
    <w:rsid w:val="00857C88"/>
    <w:rsid w:val="00860A9A"/>
    <w:rsid w:val="0086350C"/>
    <w:rsid w:val="0086414E"/>
    <w:rsid w:val="008641EE"/>
    <w:rsid w:val="008669F7"/>
    <w:rsid w:val="00870895"/>
    <w:rsid w:val="0087157F"/>
    <w:rsid w:val="008722A7"/>
    <w:rsid w:val="00872DD2"/>
    <w:rsid w:val="00876E9C"/>
    <w:rsid w:val="00877480"/>
    <w:rsid w:val="00880225"/>
    <w:rsid w:val="008804A2"/>
    <w:rsid w:val="008813B6"/>
    <w:rsid w:val="0088294F"/>
    <w:rsid w:val="00883AA6"/>
    <w:rsid w:val="00884968"/>
    <w:rsid w:val="00886893"/>
    <w:rsid w:val="00887943"/>
    <w:rsid w:val="00887FF4"/>
    <w:rsid w:val="008903A4"/>
    <w:rsid w:val="0089194C"/>
    <w:rsid w:val="00892AE5"/>
    <w:rsid w:val="00892E17"/>
    <w:rsid w:val="00895CDA"/>
    <w:rsid w:val="008A4137"/>
    <w:rsid w:val="008A67EC"/>
    <w:rsid w:val="008A6B03"/>
    <w:rsid w:val="008B060A"/>
    <w:rsid w:val="008B069B"/>
    <w:rsid w:val="008B177D"/>
    <w:rsid w:val="008B211D"/>
    <w:rsid w:val="008B3CBB"/>
    <w:rsid w:val="008B5944"/>
    <w:rsid w:val="008C1DE5"/>
    <w:rsid w:val="008C2AB9"/>
    <w:rsid w:val="008C2E5D"/>
    <w:rsid w:val="008C5381"/>
    <w:rsid w:val="008C63D1"/>
    <w:rsid w:val="008C7185"/>
    <w:rsid w:val="008C76C5"/>
    <w:rsid w:val="008C7EB2"/>
    <w:rsid w:val="008D2B25"/>
    <w:rsid w:val="008D4247"/>
    <w:rsid w:val="008D7035"/>
    <w:rsid w:val="008E15C2"/>
    <w:rsid w:val="008E1DFC"/>
    <w:rsid w:val="008E2B94"/>
    <w:rsid w:val="008E3918"/>
    <w:rsid w:val="008E5B5E"/>
    <w:rsid w:val="008E5F6B"/>
    <w:rsid w:val="008E68AE"/>
    <w:rsid w:val="008F0C12"/>
    <w:rsid w:val="008F123B"/>
    <w:rsid w:val="008F4BC7"/>
    <w:rsid w:val="008F6198"/>
    <w:rsid w:val="0090195F"/>
    <w:rsid w:val="00901C40"/>
    <w:rsid w:val="0090238E"/>
    <w:rsid w:val="00902F30"/>
    <w:rsid w:val="00903933"/>
    <w:rsid w:val="00904BFE"/>
    <w:rsid w:val="00905673"/>
    <w:rsid w:val="0090744B"/>
    <w:rsid w:val="009108DD"/>
    <w:rsid w:val="00912893"/>
    <w:rsid w:val="00913D50"/>
    <w:rsid w:val="00914EF7"/>
    <w:rsid w:val="00915037"/>
    <w:rsid w:val="00915E52"/>
    <w:rsid w:val="00920A30"/>
    <w:rsid w:val="00921E2D"/>
    <w:rsid w:val="0092437E"/>
    <w:rsid w:val="00924FE4"/>
    <w:rsid w:val="009266D8"/>
    <w:rsid w:val="0092690D"/>
    <w:rsid w:val="0092739E"/>
    <w:rsid w:val="00927BF7"/>
    <w:rsid w:val="00933383"/>
    <w:rsid w:val="00933979"/>
    <w:rsid w:val="00933A92"/>
    <w:rsid w:val="009360FF"/>
    <w:rsid w:val="009378B7"/>
    <w:rsid w:val="00942023"/>
    <w:rsid w:val="00942AEF"/>
    <w:rsid w:val="009435CE"/>
    <w:rsid w:val="00946547"/>
    <w:rsid w:val="00950205"/>
    <w:rsid w:val="00950453"/>
    <w:rsid w:val="00950545"/>
    <w:rsid w:val="0095116E"/>
    <w:rsid w:val="00951A1F"/>
    <w:rsid w:val="0095473C"/>
    <w:rsid w:val="009557F5"/>
    <w:rsid w:val="00955915"/>
    <w:rsid w:val="0096136A"/>
    <w:rsid w:val="00963525"/>
    <w:rsid w:val="00964326"/>
    <w:rsid w:val="0096509B"/>
    <w:rsid w:val="00967AE6"/>
    <w:rsid w:val="00967CBA"/>
    <w:rsid w:val="00971B42"/>
    <w:rsid w:val="00973E38"/>
    <w:rsid w:val="00974018"/>
    <w:rsid w:val="0097401E"/>
    <w:rsid w:val="00974379"/>
    <w:rsid w:val="009744B3"/>
    <w:rsid w:val="009755D6"/>
    <w:rsid w:val="00984F44"/>
    <w:rsid w:val="00986DA8"/>
    <w:rsid w:val="00993468"/>
    <w:rsid w:val="00997666"/>
    <w:rsid w:val="009976DB"/>
    <w:rsid w:val="00997C79"/>
    <w:rsid w:val="009A339C"/>
    <w:rsid w:val="009A74E6"/>
    <w:rsid w:val="009B1492"/>
    <w:rsid w:val="009B36D7"/>
    <w:rsid w:val="009B38BD"/>
    <w:rsid w:val="009B53EC"/>
    <w:rsid w:val="009B5552"/>
    <w:rsid w:val="009B69CE"/>
    <w:rsid w:val="009C02FD"/>
    <w:rsid w:val="009C034B"/>
    <w:rsid w:val="009C0716"/>
    <w:rsid w:val="009C0844"/>
    <w:rsid w:val="009C38E2"/>
    <w:rsid w:val="009C3D73"/>
    <w:rsid w:val="009C50BA"/>
    <w:rsid w:val="009C60D6"/>
    <w:rsid w:val="009D07D9"/>
    <w:rsid w:val="009D0931"/>
    <w:rsid w:val="009D0EA4"/>
    <w:rsid w:val="009D25E7"/>
    <w:rsid w:val="009D4344"/>
    <w:rsid w:val="009D777F"/>
    <w:rsid w:val="009E01F8"/>
    <w:rsid w:val="009E15F6"/>
    <w:rsid w:val="009E3FB6"/>
    <w:rsid w:val="009E56F9"/>
    <w:rsid w:val="009E5D5B"/>
    <w:rsid w:val="009E6691"/>
    <w:rsid w:val="009E799E"/>
    <w:rsid w:val="009F009A"/>
    <w:rsid w:val="009F2039"/>
    <w:rsid w:val="009F204D"/>
    <w:rsid w:val="009F4538"/>
    <w:rsid w:val="009F5256"/>
    <w:rsid w:val="009F52B7"/>
    <w:rsid w:val="009F6541"/>
    <w:rsid w:val="009F6667"/>
    <w:rsid w:val="009F7648"/>
    <w:rsid w:val="009F7CFB"/>
    <w:rsid w:val="00A041B6"/>
    <w:rsid w:val="00A04B18"/>
    <w:rsid w:val="00A0708A"/>
    <w:rsid w:val="00A101D2"/>
    <w:rsid w:val="00A10426"/>
    <w:rsid w:val="00A10865"/>
    <w:rsid w:val="00A120D8"/>
    <w:rsid w:val="00A14A2E"/>
    <w:rsid w:val="00A161E4"/>
    <w:rsid w:val="00A16BAC"/>
    <w:rsid w:val="00A17049"/>
    <w:rsid w:val="00A22533"/>
    <w:rsid w:val="00A22DFA"/>
    <w:rsid w:val="00A24A6C"/>
    <w:rsid w:val="00A27246"/>
    <w:rsid w:val="00A301A4"/>
    <w:rsid w:val="00A33FBB"/>
    <w:rsid w:val="00A34152"/>
    <w:rsid w:val="00A36322"/>
    <w:rsid w:val="00A37F29"/>
    <w:rsid w:val="00A408A1"/>
    <w:rsid w:val="00A40CDF"/>
    <w:rsid w:val="00A411B9"/>
    <w:rsid w:val="00A41B2C"/>
    <w:rsid w:val="00A429C6"/>
    <w:rsid w:val="00A44042"/>
    <w:rsid w:val="00A50AAB"/>
    <w:rsid w:val="00A51240"/>
    <w:rsid w:val="00A524EC"/>
    <w:rsid w:val="00A53BE9"/>
    <w:rsid w:val="00A5406B"/>
    <w:rsid w:val="00A56FD1"/>
    <w:rsid w:val="00A5781C"/>
    <w:rsid w:val="00A61D2C"/>
    <w:rsid w:val="00A625A9"/>
    <w:rsid w:val="00A62B03"/>
    <w:rsid w:val="00A6668B"/>
    <w:rsid w:val="00A666BC"/>
    <w:rsid w:val="00A67B83"/>
    <w:rsid w:val="00A71F1A"/>
    <w:rsid w:val="00A737B4"/>
    <w:rsid w:val="00A74180"/>
    <w:rsid w:val="00A7545E"/>
    <w:rsid w:val="00A76E19"/>
    <w:rsid w:val="00A7731F"/>
    <w:rsid w:val="00A80CAC"/>
    <w:rsid w:val="00A85E4A"/>
    <w:rsid w:val="00A86A33"/>
    <w:rsid w:val="00A904EF"/>
    <w:rsid w:val="00A90B70"/>
    <w:rsid w:val="00A91179"/>
    <w:rsid w:val="00A921EE"/>
    <w:rsid w:val="00A96870"/>
    <w:rsid w:val="00A968AB"/>
    <w:rsid w:val="00AA0403"/>
    <w:rsid w:val="00AA556D"/>
    <w:rsid w:val="00AB016A"/>
    <w:rsid w:val="00AB1D83"/>
    <w:rsid w:val="00AB2CAC"/>
    <w:rsid w:val="00AB3267"/>
    <w:rsid w:val="00AB63D3"/>
    <w:rsid w:val="00AC0D82"/>
    <w:rsid w:val="00AC210C"/>
    <w:rsid w:val="00AC3600"/>
    <w:rsid w:val="00AC3CF6"/>
    <w:rsid w:val="00AC7B32"/>
    <w:rsid w:val="00AD4F07"/>
    <w:rsid w:val="00AD5262"/>
    <w:rsid w:val="00AD5C15"/>
    <w:rsid w:val="00AD6C7A"/>
    <w:rsid w:val="00AD7827"/>
    <w:rsid w:val="00AD7EE7"/>
    <w:rsid w:val="00AE1389"/>
    <w:rsid w:val="00AE3514"/>
    <w:rsid w:val="00AE4740"/>
    <w:rsid w:val="00AE5C93"/>
    <w:rsid w:val="00AE7EA4"/>
    <w:rsid w:val="00AF300F"/>
    <w:rsid w:val="00AF6EE4"/>
    <w:rsid w:val="00AF700D"/>
    <w:rsid w:val="00AF7159"/>
    <w:rsid w:val="00B005F4"/>
    <w:rsid w:val="00B00E2B"/>
    <w:rsid w:val="00B01D90"/>
    <w:rsid w:val="00B02300"/>
    <w:rsid w:val="00B039CF"/>
    <w:rsid w:val="00B03F12"/>
    <w:rsid w:val="00B05094"/>
    <w:rsid w:val="00B06AC6"/>
    <w:rsid w:val="00B10660"/>
    <w:rsid w:val="00B126D1"/>
    <w:rsid w:val="00B1323C"/>
    <w:rsid w:val="00B1371E"/>
    <w:rsid w:val="00B13C1F"/>
    <w:rsid w:val="00B14FAA"/>
    <w:rsid w:val="00B15362"/>
    <w:rsid w:val="00B16D97"/>
    <w:rsid w:val="00B173C7"/>
    <w:rsid w:val="00B2156E"/>
    <w:rsid w:val="00B2340F"/>
    <w:rsid w:val="00B30D5E"/>
    <w:rsid w:val="00B36BF4"/>
    <w:rsid w:val="00B37DC8"/>
    <w:rsid w:val="00B406D8"/>
    <w:rsid w:val="00B43A19"/>
    <w:rsid w:val="00B466E6"/>
    <w:rsid w:val="00B475CD"/>
    <w:rsid w:val="00B47819"/>
    <w:rsid w:val="00B513E8"/>
    <w:rsid w:val="00B61F19"/>
    <w:rsid w:val="00B63870"/>
    <w:rsid w:val="00B64D2D"/>
    <w:rsid w:val="00B674A5"/>
    <w:rsid w:val="00B6756E"/>
    <w:rsid w:val="00B67C0E"/>
    <w:rsid w:val="00B73759"/>
    <w:rsid w:val="00B75FAC"/>
    <w:rsid w:val="00B76C1A"/>
    <w:rsid w:val="00B76CFE"/>
    <w:rsid w:val="00B8135E"/>
    <w:rsid w:val="00B817D0"/>
    <w:rsid w:val="00B8195C"/>
    <w:rsid w:val="00B823AE"/>
    <w:rsid w:val="00B825D5"/>
    <w:rsid w:val="00B83587"/>
    <w:rsid w:val="00B8583C"/>
    <w:rsid w:val="00B85BBA"/>
    <w:rsid w:val="00B87A80"/>
    <w:rsid w:val="00B9023D"/>
    <w:rsid w:val="00B904D3"/>
    <w:rsid w:val="00B9310A"/>
    <w:rsid w:val="00B939C4"/>
    <w:rsid w:val="00B95FC8"/>
    <w:rsid w:val="00B961EC"/>
    <w:rsid w:val="00B97208"/>
    <w:rsid w:val="00BA1522"/>
    <w:rsid w:val="00BA1ABE"/>
    <w:rsid w:val="00BA2155"/>
    <w:rsid w:val="00BA5837"/>
    <w:rsid w:val="00BA78CC"/>
    <w:rsid w:val="00BB0975"/>
    <w:rsid w:val="00BB1778"/>
    <w:rsid w:val="00BB1876"/>
    <w:rsid w:val="00BB31BF"/>
    <w:rsid w:val="00BB35A9"/>
    <w:rsid w:val="00BB4F02"/>
    <w:rsid w:val="00BC1A4B"/>
    <w:rsid w:val="00BC5DEF"/>
    <w:rsid w:val="00BC6738"/>
    <w:rsid w:val="00BD0669"/>
    <w:rsid w:val="00BD0B2B"/>
    <w:rsid w:val="00BD0BCF"/>
    <w:rsid w:val="00BD0EFC"/>
    <w:rsid w:val="00BD26C0"/>
    <w:rsid w:val="00BD39AD"/>
    <w:rsid w:val="00BE11B9"/>
    <w:rsid w:val="00BE285F"/>
    <w:rsid w:val="00BE66B6"/>
    <w:rsid w:val="00BE76E6"/>
    <w:rsid w:val="00BF289A"/>
    <w:rsid w:val="00BF57A5"/>
    <w:rsid w:val="00BF6148"/>
    <w:rsid w:val="00BF71AE"/>
    <w:rsid w:val="00C03A33"/>
    <w:rsid w:val="00C05B9E"/>
    <w:rsid w:val="00C05C62"/>
    <w:rsid w:val="00C06E35"/>
    <w:rsid w:val="00C07BDA"/>
    <w:rsid w:val="00C11BBD"/>
    <w:rsid w:val="00C131DA"/>
    <w:rsid w:val="00C138FC"/>
    <w:rsid w:val="00C15861"/>
    <w:rsid w:val="00C169DE"/>
    <w:rsid w:val="00C175D4"/>
    <w:rsid w:val="00C176F1"/>
    <w:rsid w:val="00C20E42"/>
    <w:rsid w:val="00C21236"/>
    <w:rsid w:val="00C21586"/>
    <w:rsid w:val="00C251B5"/>
    <w:rsid w:val="00C33043"/>
    <w:rsid w:val="00C35845"/>
    <w:rsid w:val="00C35B3B"/>
    <w:rsid w:val="00C377A8"/>
    <w:rsid w:val="00C40B18"/>
    <w:rsid w:val="00C4325A"/>
    <w:rsid w:val="00C4539D"/>
    <w:rsid w:val="00C4589A"/>
    <w:rsid w:val="00C50ED5"/>
    <w:rsid w:val="00C543DB"/>
    <w:rsid w:val="00C577BF"/>
    <w:rsid w:val="00C62F79"/>
    <w:rsid w:val="00C632D5"/>
    <w:rsid w:val="00C7096C"/>
    <w:rsid w:val="00C71420"/>
    <w:rsid w:val="00C71A59"/>
    <w:rsid w:val="00C72771"/>
    <w:rsid w:val="00C73D26"/>
    <w:rsid w:val="00C75C8E"/>
    <w:rsid w:val="00C7602E"/>
    <w:rsid w:val="00C77BFD"/>
    <w:rsid w:val="00C80C49"/>
    <w:rsid w:val="00C837F7"/>
    <w:rsid w:val="00C839EF"/>
    <w:rsid w:val="00C84A5A"/>
    <w:rsid w:val="00C86C50"/>
    <w:rsid w:val="00C86E17"/>
    <w:rsid w:val="00C91C75"/>
    <w:rsid w:val="00C92B80"/>
    <w:rsid w:val="00C93163"/>
    <w:rsid w:val="00C93A86"/>
    <w:rsid w:val="00C94E73"/>
    <w:rsid w:val="00C95AB7"/>
    <w:rsid w:val="00C95BB7"/>
    <w:rsid w:val="00C960E9"/>
    <w:rsid w:val="00C970D4"/>
    <w:rsid w:val="00C97BA5"/>
    <w:rsid w:val="00CA0AAB"/>
    <w:rsid w:val="00CA0E7F"/>
    <w:rsid w:val="00CA4391"/>
    <w:rsid w:val="00CA465F"/>
    <w:rsid w:val="00CA4B29"/>
    <w:rsid w:val="00CA6C7D"/>
    <w:rsid w:val="00CB0551"/>
    <w:rsid w:val="00CB0660"/>
    <w:rsid w:val="00CB34FB"/>
    <w:rsid w:val="00CB3930"/>
    <w:rsid w:val="00CB4BD8"/>
    <w:rsid w:val="00CB5A66"/>
    <w:rsid w:val="00CB5E64"/>
    <w:rsid w:val="00CC0211"/>
    <w:rsid w:val="00CC0C46"/>
    <w:rsid w:val="00CC40F7"/>
    <w:rsid w:val="00CC5A2D"/>
    <w:rsid w:val="00CC60AD"/>
    <w:rsid w:val="00CC714D"/>
    <w:rsid w:val="00CC73BA"/>
    <w:rsid w:val="00CD1A35"/>
    <w:rsid w:val="00CD28A4"/>
    <w:rsid w:val="00CD5F62"/>
    <w:rsid w:val="00CD6695"/>
    <w:rsid w:val="00CD6A9F"/>
    <w:rsid w:val="00CE027A"/>
    <w:rsid w:val="00CE08FA"/>
    <w:rsid w:val="00CE371F"/>
    <w:rsid w:val="00CE4E82"/>
    <w:rsid w:val="00CF0CC0"/>
    <w:rsid w:val="00CF1452"/>
    <w:rsid w:val="00CF1DE4"/>
    <w:rsid w:val="00CF24B7"/>
    <w:rsid w:val="00CF4A61"/>
    <w:rsid w:val="00CF55FB"/>
    <w:rsid w:val="00CF664E"/>
    <w:rsid w:val="00CF68CE"/>
    <w:rsid w:val="00CF6C4C"/>
    <w:rsid w:val="00D00189"/>
    <w:rsid w:val="00D0117F"/>
    <w:rsid w:val="00D0530A"/>
    <w:rsid w:val="00D06185"/>
    <w:rsid w:val="00D06696"/>
    <w:rsid w:val="00D104EE"/>
    <w:rsid w:val="00D10830"/>
    <w:rsid w:val="00D11536"/>
    <w:rsid w:val="00D15154"/>
    <w:rsid w:val="00D21E6A"/>
    <w:rsid w:val="00D227C0"/>
    <w:rsid w:val="00D253FF"/>
    <w:rsid w:val="00D2565F"/>
    <w:rsid w:val="00D25A03"/>
    <w:rsid w:val="00D30A74"/>
    <w:rsid w:val="00D313BF"/>
    <w:rsid w:val="00D31F35"/>
    <w:rsid w:val="00D336CA"/>
    <w:rsid w:val="00D33F08"/>
    <w:rsid w:val="00D347C4"/>
    <w:rsid w:val="00D34AA0"/>
    <w:rsid w:val="00D355F9"/>
    <w:rsid w:val="00D4139B"/>
    <w:rsid w:val="00D41CBC"/>
    <w:rsid w:val="00D4323E"/>
    <w:rsid w:val="00D43C56"/>
    <w:rsid w:val="00D44B3D"/>
    <w:rsid w:val="00D522ED"/>
    <w:rsid w:val="00D52B9B"/>
    <w:rsid w:val="00D55F68"/>
    <w:rsid w:val="00D567DB"/>
    <w:rsid w:val="00D568E5"/>
    <w:rsid w:val="00D57B91"/>
    <w:rsid w:val="00D610C2"/>
    <w:rsid w:val="00D627E2"/>
    <w:rsid w:val="00D6418A"/>
    <w:rsid w:val="00D646A4"/>
    <w:rsid w:val="00D71EFF"/>
    <w:rsid w:val="00D77582"/>
    <w:rsid w:val="00D77E0F"/>
    <w:rsid w:val="00D80BD7"/>
    <w:rsid w:val="00D8530A"/>
    <w:rsid w:val="00D85B1C"/>
    <w:rsid w:val="00D877F5"/>
    <w:rsid w:val="00D91DCC"/>
    <w:rsid w:val="00D91E45"/>
    <w:rsid w:val="00D93330"/>
    <w:rsid w:val="00D96DCA"/>
    <w:rsid w:val="00D973A2"/>
    <w:rsid w:val="00DA07F6"/>
    <w:rsid w:val="00DA0E2B"/>
    <w:rsid w:val="00DA376F"/>
    <w:rsid w:val="00DA51B2"/>
    <w:rsid w:val="00DB0985"/>
    <w:rsid w:val="00DB0E0C"/>
    <w:rsid w:val="00DB0F82"/>
    <w:rsid w:val="00DB19CB"/>
    <w:rsid w:val="00DB25D3"/>
    <w:rsid w:val="00DB2639"/>
    <w:rsid w:val="00DC0320"/>
    <w:rsid w:val="00DC1B15"/>
    <w:rsid w:val="00DC3FCE"/>
    <w:rsid w:val="00DC45A7"/>
    <w:rsid w:val="00DC495A"/>
    <w:rsid w:val="00DC534D"/>
    <w:rsid w:val="00DC59FD"/>
    <w:rsid w:val="00DC7128"/>
    <w:rsid w:val="00DC73A0"/>
    <w:rsid w:val="00DC7AB2"/>
    <w:rsid w:val="00DD0BED"/>
    <w:rsid w:val="00DD123F"/>
    <w:rsid w:val="00DD3478"/>
    <w:rsid w:val="00DD5757"/>
    <w:rsid w:val="00DD6AC3"/>
    <w:rsid w:val="00DD7E1D"/>
    <w:rsid w:val="00DE027F"/>
    <w:rsid w:val="00DE0D58"/>
    <w:rsid w:val="00DE2BD3"/>
    <w:rsid w:val="00DE47DF"/>
    <w:rsid w:val="00DE5018"/>
    <w:rsid w:val="00DF10B5"/>
    <w:rsid w:val="00DF2432"/>
    <w:rsid w:val="00DF27A5"/>
    <w:rsid w:val="00DF521B"/>
    <w:rsid w:val="00DF763B"/>
    <w:rsid w:val="00DF7672"/>
    <w:rsid w:val="00DF7E1E"/>
    <w:rsid w:val="00E0004E"/>
    <w:rsid w:val="00E007F6"/>
    <w:rsid w:val="00E01355"/>
    <w:rsid w:val="00E02D82"/>
    <w:rsid w:val="00E12666"/>
    <w:rsid w:val="00E20CE2"/>
    <w:rsid w:val="00E2311B"/>
    <w:rsid w:val="00E30AEC"/>
    <w:rsid w:val="00E35508"/>
    <w:rsid w:val="00E3552C"/>
    <w:rsid w:val="00E4060B"/>
    <w:rsid w:val="00E42264"/>
    <w:rsid w:val="00E43087"/>
    <w:rsid w:val="00E431FA"/>
    <w:rsid w:val="00E43255"/>
    <w:rsid w:val="00E45EDA"/>
    <w:rsid w:val="00E52290"/>
    <w:rsid w:val="00E52B0D"/>
    <w:rsid w:val="00E53823"/>
    <w:rsid w:val="00E53DB3"/>
    <w:rsid w:val="00E548F7"/>
    <w:rsid w:val="00E557E1"/>
    <w:rsid w:val="00E607FD"/>
    <w:rsid w:val="00E608C3"/>
    <w:rsid w:val="00E64513"/>
    <w:rsid w:val="00E65A1D"/>
    <w:rsid w:val="00E7369D"/>
    <w:rsid w:val="00E74DFF"/>
    <w:rsid w:val="00E76310"/>
    <w:rsid w:val="00E80FD6"/>
    <w:rsid w:val="00E81715"/>
    <w:rsid w:val="00E84C0C"/>
    <w:rsid w:val="00E861B8"/>
    <w:rsid w:val="00E8712F"/>
    <w:rsid w:val="00E87BA0"/>
    <w:rsid w:val="00E95B4E"/>
    <w:rsid w:val="00EA13BA"/>
    <w:rsid w:val="00EA25B6"/>
    <w:rsid w:val="00EA5650"/>
    <w:rsid w:val="00EA58EB"/>
    <w:rsid w:val="00EA5A3B"/>
    <w:rsid w:val="00EA5DA3"/>
    <w:rsid w:val="00EA5E90"/>
    <w:rsid w:val="00EA7F3B"/>
    <w:rsid w:val="00EB0276"/>
    <w:rsid w:val="00EB60FB"/>
    <w:rsid w:val="00EB6D6B"/>
    <w:rsid w:val="00EB6E56"/>
    <w:rsid w:val="00EB70DE"/>
    <w:rsid w:val="00EC0082"/>
    <w:rsid w:val="00EC0B19"/>
    <w:rsid w:val="00EC35F1"/>
    <w:rsid w:val="00EC389C"/>
    <w:rsid w:val="00EC5336"/>
    <w:rsid w:val="00EC7884"/>
    <w:rsid w:val="00EC7990"/>
    <w:rsid w:val="00EC7A29"/>
    <w:rsid w:val="00ED1616"/>
    <w:rsid w:val="00ED2C6E"/>
    <w:rsid w:val="00ED647D"/>
    <w:rsid w:val="00EE4567"/>
    <w:rsid w:val="00EE46C0"/>
    <w:rsid w:val="00EE64D9"/>
    <w:rsid w:val="00EE6EFD"/>
    <w:rsid w:val="00EE7645"/>
    <w:rsid w:val="00EE7CE9"/>
    <w:rsid w:val="00EF147A"/>
    <w:rsid w:val="00EF1A71"/>
    <w:rsid w:val="00EF2B7B"/>
    <w:rsid w:val="00EF34C2"/>
    <w:rsid w:val="00EF39F9"/>
    <w:rsid w:val="00EF41BD"/>
    <w:rsid w:val="00EF4528"/>
    <w:rsid w:val="00EF4F5E"/>
    <w:rsid w:val="00EF4F7A"/>
    <w:rsid w:val="00EF60D2"/>
    <w:rsid w:val="00F00BAD"/>
    <w:rsid w:val="00F0147A"/>
    <w:rsid w:val="00F03697"/>
    <w:rsid w:val="00F03DC5"/>
    <w:rsid w:val="00F06494"/>
    <w:rsid w:val="00F113B4"/>
    <w:rsid w:val="00F125BE"/>
    <w:rsid w:val="00F1348F"/>
    <w:rsid w:val="00F1384C"/>
    <w:rsid w:val="00F13E51"/>
    <w:rsid w:val="00F15F91"/>
    <w:rsid w:val="00F16A4F"/>
    <w:rsid w:val="00F172A1"/>
    <w:rsid w:val="00F2069A"/>
    <w:rsid w:val="00F214BE"/>
    <w:rsid w:val="00F2188B"/>
    <w:rsid w:val="00F221F9"/>
    <w:rsid w:val="00F2311C"/>
    <w:rsid w:val="00F235D2"/>
    <w:rsid w:val="00F239FA"/>
    <w:rsid w:val="00F24BA9"/>
    <w:rsid w:val="00F24DC7"/>
    <w:rsid w:val="00F25209"/>
    <w:rsid w:val="00F274CB"/>
    <w:rsid w:val="00F27689"/>
    <w:rsid w:val="00F3044B"/>
    <w:rsid w:val="00F30917"/>
    <w:rsid w:val="00F31A29"/>
    <w:rsid w:val="00F31B8E"/>
    <w:rsid w:val="00F32CB5"/>
    <w:rsid w:val="00F35410"/>
    <w:rsid w:val="00F35483"/>
    <w:rsid w:val="00F40AA1"/>
    <w:rsid w:val="00F40C4B"/>
    <w:rsid w:val="00F417FB"/>
    <w:rsid w:val="00F42B7D"/>
    <w:rsid w:val="00F4394F"/>
    <w:rsid w:val="00F443CE"/>
    <w:rsid w:val="00F4752B"/>
    <w:rsid w:val="00F50855"/>
    <w:rsid w:val="00F51601"/>
    <w:rsid w:val="00F5215A"/>
    <w:rsid w:val="00F5240A"/>
    <w:rsid w:val="00F66184"/>
    <w:rsid w:val="00F67642"/>
    <w:rsid w:val="00F719DB"/>
    <w:rsid w:val="00F722B4"/>
    <w:rsid w:val="00F725CD"/>
    <w:rsid w:val="00F7317D"/>
    <w:rsid w:val="00F73367"/>
    <w:rsid w:val="00F73E91"/>
    <w:rsid w:val="00F74DF9"/>
    <w:rsid w:val="00F76D34"/>
    <w:rsid w:val="00F77AD0"/>
    <w:rsid w:val="00F8615E"/>
    <w:rsid w:val="00F86224"/>
    <w:rsid w:val="00F869C5"/>
    <w:rsid w:val="00F869D2"/>
    <w:rsid w:val="00F90C66"/>
    <w:rsid w:val="00F91AAF"/>
    <w:rsid w:val="00F920C1"/>
    <w:rsid w:val="00F92972"/>
    <w:rsid w:val="00F943A3"/>
    <w:rsid w:val="00F955CA"/>
    <w:rsid w:val="00F9644C"/>
    <w:rsid w:val="00FA2EAE"/>
    <w:rsid w:val="00FA3E67"/>
    <w:rsid w:val="00FA448F"/>
    <w:rsid w:val="00FA5174"/>
    <w:rsid w:val="00FB10B4"/>
    <w:rsid w:val="00FB173E"/>
    <w:rsid w:val="00FB2E65"/>
    <w:rsid w:val="00FB2F85"/>
    <w:rsid w:val="00FB2F8A"/>
    <w:rsid w:val="00FB4368"/>
    <w:rsid w:val="00FB6DC7"/>
    <w:rsid w:val="00FB7773"/>
    <w:rsid w:val="00FB791C"/>
    <w:rsid w:val="00FC04EA"/>
    <w:rsid w:val="00FC2037"/>
    <w:rsid w:val="00FC239D"/>
    <w:rsid w:val="00FC54CB"/>
    <w:rsid w:val="00FC55C6"/>
    <w:rsid w:val="00FC59BE"/>
    <w:rsid w:val="00FD1761"/>
    <w:rsid w:val="00FD1F48"/>
    <w:rsid w:val="00FD4B0E"/>
    <w:rsid w:val="00FD7868"/>
    <w:rsid w:val="00FE04FC"/>
    <w:rsid w:val="00FE4910"/>
    <w:rsid w:val="00FE569E"/>
    <w:rsid w:val="00FE745F"/>
    <w:rsid w:val="00FE7D74"/>
    <w:rsid w:val="00FF23D7"/>
    <w:rsid w:val="00FF5629"/>
    <w:rsid w:val="00FF56C7"/>
    <w:rsid w:val="00FF7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0A8C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289E"/>
    <w:pPr>
      <w:spacing w:before="120"/>
    </w:pPr>
    <w:rPr>
      <w:rFonts w:ascii="Calibri" w:hAnsi="Calibri"/>
      <w:lang w:val="en-US" w:eastAsia="en-US"/>
    </w:rPr>
  </w:style>
  <w:style w:type="paragraph" w:styleId="Heading1">
    <w:name w:val="heading 1"/>
    <w:basedOn w:val="Normal"/>
    <w:next w:val="Normal"/>
    <w:link w:val="Heading1Char"/>
    <w:qFormat/>
    <w:rsid w:val="00AC210C"/>
    <w:pPr>
      <w:keepNext/>
      <w:keepLines/>
      <w:pageBreakBefore/>
      <w:numPr>
        <w:numId w:val="2"/>
      </w:numPr>
      <w:shd w:val="clear" w:color="auto" w:fill="333399"/>
      <w:tabs>
        <w:tab w:val="left" w:pos="1134"/>
      </w:tabs>
      <w:spacing w:before="480" w:after="360"/>
      <w:outlineLvl w:val="0"/>
    </w:pPr>
    <w:rPr>
      <w:rFonts w:ascii="Arial" w:hAnsi="Arial"/>
      <w:b/>
      <w:color w:val="FFFFFF"/>
      <w:sz w:val="36"/>
    </w:rPr>
  </w:style>
  <w:style w:type="paragraph" w:styleId="Heading2">
    <w:name w:val="heading 2"/>
    <w:basedOn w:val="Normal"/>
    <w:next w:val="Normal"/>
    <w:link w:val="Heading2Char"/>
    <w:qFormat/>
    <w:rsid w:val="007C289E"/>
    <w:pPr>
      <w:keepNext/>
      <w:keepLines/>
      <w:numPr>
        <w:ilvl w:val="1"/>
        <w:numId w:val="2"/>
      </w:numPr>
      <w:tabs>
        <w:tab w:val="left" w:pos="1134"/>
      </w:tabs>
      <w:spacing w:before="360" w:after="200"/>
      <w:outlineLvl w:val="1"/>
    </w:pPr>
    <w:rPr>
      <w:rFonts w:hAnsi="Arial"/>
      <w:b/>
      <w:sz w:val="28"/>
    </w:rPr>
  </w:style>
  <w:style w:type="paragraph" w:styleId="Heading3">
    <w:name w:val="heading 3"/>
    <w:basedOn w:val="Normal"/>
    <w:next w:val="Normal"/>
    <w:link w:val="Heading3Char"/>
    <w:qFormat/>
    <w:rsid w:val="007C289E"/>
    <w:pPr>
      <w:keepNext/>
      <w:keepLines/>
      <w:numPr>
        <w:ilvl w:val="2"/>
        <w:numId w:val="2"/>
      </w:numPr>
      <w:tabs>
        <w:tab w:val="left" w:pos="1134"/>
      </w:tabs>
      <w:spacing w:before="160" w:after="160"/>
      <w:outlineLvl w:val="2"/>
    </w:pPr>
    <w:rPr>
      <w:rFonts w:hAnsi="Arial"/>
      <w:b/>
      <w:sz w:val="24"/>
    </w:rPr>
  </w:style>
  <w:style w:type="paragraph" w:styleId="Heading4">
    <w:name w:val="heading 4"/>
    <w:basedOn w:val="Normal"/>
    <w:next w:val="Normal"/>
    <w:qFormat/>
    <w:rsid w:val="007C289E"/>
    <w:pPr>
      <w:keepNext/>
      <w:keepLines/>
      <w:numPr>
        <w:ilvl w:val="3"/>
        <w:numId w:val="2"/>
      </w:numPr>
      <w:tabs>
        <w:tab w:val="clear" w:pos="1715"/>
        <w:tab w:val="num" w:pos="864"/>
        <w:tab w:val="left" w:pos="1134"/>
      </w:tabs>
      <w:spacing w:before="200" w:after="120"/>
      <w:ind w:left="864"/>
      <w:outlineLvl w:val="3"/>
    </w:pPr>
    <w:rPr>
      <w:rFonts w:hAnsi="Arial"/>
      <w:b/>
      <w:i/>
      <w:sz w:val="24"/>
    </w:rPr>
  </w:style>
  <w:style w:type="paragraph" w:styleId="Heading5">
    <w:name w:val="heading 5"/>
    <w:basedOn w:val="Normal"/>
    <w:next w:val="Normal"/>
    <w:qFormat/>
    <w:rsid w:val="007C289E"/>
    <w:pPr>
      <w:keepNext/>
      <w:keepLines/>
      <w:numPr>
        <w:ilvl w:val="4"/>
        <w:numId w:val="2"/>
      </w:numPr>
      <w:tabs>
        <w:tab w:val="left" w:pos="851"/>
      </w:tabs>
      <w:spacing w:before="60" w:after="60"/>
      <w:outlineLvl w:val="4"/>
    </w:pPr>
    <w:rPr>
      <w:rFonts w:hAnsi="Arial"/>
      <w:b/>
      <w:sz w:val="22"/>
    </w:rPr>
  </w:style>
  <w:style w:type="paragraph" w:styleId="Heading6">
    <w:name w:val="heading 6"/>
    <w:basedOn w:val="Normal"/>
    <w:qFormat/>
    <w:rsid w:val="007C289E"/>
    <w:pPr>
      <w:keepNext/>
      <w:keepLines/>
      <w:numPr>
        <w:ilvl w:val="5"/>
        <w:numId w:val="2"/>
      </w:numPr>
      <w:spacing w:before="20" w:after="20"/>
      <w:outlineLvl w:val="5"/>
    </w:pPr>
  </w:style>
  <w:style w:type="paragraph" w:styleId="Heading7">
    <w:name w:val="heading 7"/>
    <w:basedOn w:val="Normal"/>
    <w:qFormat/>
    <w:rsid w:val="007C289E"/>
    <w:pPr>
      <w:keepNext/>
      <w:keepLines/>
      <w:numPr>
        <w:ilvl w:val="6"/>
        <w:numId w:val="2"/>
      </w:numPr>
      <w:tabs>
        <w:tab w:val="left" w:pos="1418"/>
      </w:tabs>
      <w:spacing w:before="20" w:after="20"/>
      <w:outlineLvl w:val="6"/>
    </w:pPr>
  </w:style>
  <w:style w:type="paragraph" w:styleId="Heading8">
    <w:name w:val="heading 8"/>
    <w:basedOn w:val="Normal"/>
    <w:qFormat/>
    <w:rsid w:val="007C289E"/>
    <w:pPr>
      <w:keepNext/>
      <w:keepLines/>
      <w:numPr>
        <w:ilvl w:val="7"/>
        <w:numId w:val="2"/>
      </w:numPr>
      <w:tabs>
        <w:tab w:val="left" w:pos="1701"/>
      </w:tabs>
      <w:spacing w:before="20" w:after="20"/>
      <w:outlineLvl w:val="7"/>
    </w:pPr>
  </w:style>
  <w:style w:type="paragraph" w:styleId="Heading9">
    <w:name w:val="heading 9"/>
    <w:basedOn w:val="Normal"/>
    <w:qFormat/>
    <w:rsid w:val="007C289E"/>
    <w:pPr>
      <w:keepNext/>
      <w:keepLines/>
      <w:numPr>
        <w:ilvl w:val="8"/>
        <w:numId w:val="2"/>
      </w:numPr>
      <w:tabs>
        <w:tab w:val="left" w:pos="1985"/>
      </w:tabs>
      <w:spacing w:before="20" w:after="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289E"/>
    <w:pPr>
      <w:tabs>
        <w:tab w:val="center" w:pos="4536"/>
        <w:tab w:val="right" w:pos="9072"/>
      </w:tabs>
    </w:pPr>
  </w:style>
  <w:style w:type="character" w:styleId="PageNumber">
    <w:name w:val="page number"/>
    <w:basedOn w:val="DefaultParagraphFont"/>
    <w:rsid w:val="007C289E"/>
  </w:style>
  <w:style w:type="character" w:styleId="Hyperlink">
    <w:name w:val="Hyperlink"/>
    <w:rsid w:val="00787F91"/>
    <w:rPr>
      <w:color w:val="auto"/>
      <w:u w:val="none"/>
    </w:rPr>
  </w:style>
  <w:style w:type="paragraph" w:styleId="TOC1">
    <w:name w:val="toc 1"/>
    <w:basedOn w:val="Normal"/>
    <w:next w:val="Normal"/>
    <w:autoRedefine/>
    <w:uiPriority w:val="39"/>
    <w:rsid w:val="000D4F16"/>
    <w:pPr>
      <w:tabs>
        <w:tab w:val="left" w:pos="540"/>
        <w:tab w:val="right" w:leader="dot" w:pos="9060"/>
      </w:tabs>
      <w:spacing w:before="0"/>
    </w:pPr>
    <w:rPr>
      <w:szCs w:val="24"/>
    </w:rPr>
  </w:style>
  <w:style w:type="paragraph" w:styleId="TOC2">
    <w:name w:val="toc 2"/>
    <w:basedOn w:val="Normal"/>
    <w:next w:val="Normal"/>
    <w:autoRedefine/>
    <w:uiPriority w:val="39"/>
    <w:rsid w:val="00247433"/>
    <w:pPr>
      <w:spacing w:before="0"/>
      <w:ind w:left="240"/>
    </w:pPr>
    <w:rPr>
      <w:szCs w:val="24"/>
    </w:rPr>
  </w:style>
  <w:style w:type="character" w:customStyle="1" w:styleId="tw4winExternal">
    <w:name w:val="tw4winExternal"/>
    <w:rsid w:val="007C289E"/>
    <w:rPr>
      <w:rFonts w:ascii="Courier New" w:hAnsi="Courier New"/>
      <w:noProof/>
      <w:color w:val="808080"/>
    </w:rPr>
  </w:style>
  <w:style w:type="character" w:styleId="CommentReference">
    <w:name w:val="annotation reference"/>
    <w:semiHidden/>
    <w:rsid w:val="007C289E"/>
    <w:rPr>
      <w:sz w:val="16"/>
      <w:szCs w:val="16"/>
    </w:rPr>
  </w:style>
  <w:style w:type="paragraph" w:styleId="CommentText">
    <w:name w:val="annotation text"/>
    <w:basedOn w:val="Normal"/>
    <w:link w:val="CommentTextChar"/>
    <w:semiHidden/>
    <w:rsid w:val="007C289E"/>
  </w:style>
  <w:style w:type="paragraph" w:customStyle="1" w:styleId="TOC">
    <w:name w:val="TOC"/>
    <w:basedOn w:val="Header"/>
    <w:rsid w:val="007C289E"/>
    <w:pPr>
      <w:spacing w:before="0"/>
      <w:jc w:val="center"/>
    </w:pPr>
    <w:rPr>
      <w:rFonts w:ascii="Arial" w:hAnsi="Arial"/>
      <w:b/>
      <w:sz w:val="32"/>
      <w:szCs w:val="32"/>
    </w:rPr>
  </w:style>
  <w:style w:type="paragraph" w:styleId="Header">
    <w:name w:val="header"/>
    <w:basedOn w:val="Normal"/>
    <w:rsid w:val="007C289E"/>
    <w:pPr>
      <w:tabs>
        <w:tab w:val="center" w:pos="4320"/>
        <w:tab w:val="right" w:pos="8640"/>
      </w:tabs>
    </w:pPr>
  </w:style>
  <w:style w:type="paragraph" w:styleId="BalloonText">
    <w:name w:val="Balloon Text"/>
    <w:basedOn w:val="Normal"/>
    <w:semiHidden/>
    <w:rsid w:val="007C289E"/>
    <w:rPr>
      <w:rFonts w:ascii="Tahoma" w:hAnsi="Tahoma" w:cs="Tahoma"/>
      <w:sz w:val="16"/>
      <w:szCs w:val="16"/>
    </w:rPr>
  </w:style>
  <w:style w:type="paragraph" w:customStyle="1" w:styleId="StyleHeading2">
    <w:name w:val="Style Heading 2"/>
    <w:basedOn w:val="Heading2"/>
    <w:next w:val="Normal"/>
    <w:rsid w:val="007C67F6"/>
    <w:rPr>
      <w:rFonts w:ascii="Arial"/>
      <w:bCs/>
    </w:rPr>
  </w:style>
  <w:style w:type="paragraph" w:styleId="TOC3">
    <w:name w:val="toc 3"/>
    <w:basedOn w:val="Normal"/>
    <w:next w:val="Normal"/>
    <w:autoRedefine/>
    <w:uiPriority w:val="39"/>
    <w:rsid w:val="00247433"/>
    <w:pPr>
      <w:ind w:left="400"/>
    </w:pPr>
  </w:style>
  <w:style w:type="paragraph" w:styleId="MessageHeader">
    <w:name w:val="Message Header"/>
    <w:basedOn w:val="Normal"/>
    <w:rsid w:val="00DD6AC3"/>
    <w:pPr>
      <w:pBdr>
        <w:top w:val="single" w:sz="6" w:space="1" w:color="auto"/>
        <w:left w:val="single" w:sz="6" w:space="1" w:color="auto"/>
        <w:bottom w:val="single" w:sz="6" w:space="1" w:color="auto"/>
        <w:right w:val="single" w:sz="6" w:space="1" w:color="auto"/>
      </w:pBdr>
      <w:shd w:val="pct20" w:color="auto" w:fill="auto"/>
    </w:pPr>
    <w:rPr>
      <w:rFonts w:cs="Arial"/>
      <w:szCs w:val="24"/>
    </w:rPr>
  </w:style>
  <w:style w:type="table" w:styleId="TableSimple3">
    <w:name w:val="Table Simple 3"/>
    <w:aliases w:val="Table eHealth"/>
    <w:basedOn w:val="TableNormal"/>
    <w:rsid w:val="005B6CAE"/>
    <w:pPr>
      <w:spacing w:before="120"/>
    </w:pPr>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pct70" w:color="000000" w:fill="FFFFFF"/>
      </w:tcPr>
    </w:tblStylePr>
  </w:style>
  <w:style w:type="paragraph" w:styleId="List2">
    <w:name w:val="List 2"/>
    <w:basedOn w:val="Normal"/>
    <w:rsid w:val="00316304"/>
    <w:pPr>
      <w:ind w:left="566" w:hanging="283"/>
    </w:pPr>
  </w:style>
  <w:style w:type="paragraph" w:styleId="ListNumber">
    <w:name w:val="List Number"/>
    <w:basedOn w:val="Normal"/>
    <w:rsid w:val="00316304"/>
    <w:pPr>
      <w:numPr>
        <w:numId w:val="4"/>
      </w:numPr>
    </w:pPr>
  </w:style>
  <w:style w:type="paragraph" w:styleId="HTMLAddress">
    <w:name w:val="HTML Address"/>
    <w:basedOn w:val="Normal"/>
    <w:link w:val="HTMLAddressChar"/>
    <w:rsid w:val="00316304"/>
    <w:rPr>
      <w:i/>
      <w:iCs/>
    </w:rPr>
  </w:style>
  <w:style w:type="character" w:customStyle="1" w:styleId="HTMLAddressChar">
    <w:name w:val="HTML Address Char"/>
    <w:link w:val="HTMLAddress"/>
    <w:rsid w:val="00316304"/>
    <w:rPr>
      <w:rFonts w:ascii="Calibri" w:hAnsi="Calibri"/>
      <w:i/>
      <w:iCs/>
      <w:lang w:val="en-US" w:eastAsia="en-US" w:bidi="ar-SA"/>
    </w:rPr>
  </w:style>
  <w:style w:type="paragraph" w:styleId="ListBullet">
    <w:name w:val="List Bullet"/>
    <w:basedOn w:val="Normal"/>
    <w:rsid w:val="0048167D"/>
    <w:pPr>
      <w:numPr>
        <w:numId w:val="3"/>
      </w:numPr>
    </w:pPr>
  </w:style>
  <w:style w:type="paragraph" w:customStyle="1" w:styleId="Normalbold">
    <w:name w:val="Normal bold"/>
    <w:basedOn w:val="Normal"/>
    <w:rsid w:val="005B6CAE"/>
    <w:rPr>
      <w:b/>
    </w:rPr>
  </w:style>
  <w:style w:type="paragraph" w:customStyle="1" w:styleId="Normalitalic">
    <w:name w:val="Normal italic"/>
    <w:basedOn w:val="Normal"/>
    <w:rsid w:val="005B6CAE"/>
    <w:rPr>
      <w:i/>
    </w:rPr>
  </w:style>
  <w:style w:type="character" w:styleId="Strong">
    <w:name w:val="Strong"/>
    <w:qFormat/>
    <w:rsid w:val="001F6358"/>
    <w:rPr>
      <w:b/>
      <w:bCs/>
    </w:rPr>
  </w:style>
  <w:style w:type="paragraph" w:customStyle="1" w:styleId="Normalcomment">
    <w:name w:val="Normal comment"/>
    <w:basedOn w:val="Normal"/>
    <w:rsid w:val="002F258D"/>
    <w:rPr>
      <w:color w:val="3366FF"/>
      <w:lang w:val="nl-BE"/>
    </w:rPr>
  </w:style>
  <w:style w:type="paragraph" w:styleId="FootnoteText">
    <w:name w:val="footnote text"/>
    <w:basedOn w:val="Normal"/>
    <w:semiHidden/>
    <w:rsid w:val="008641EE"/>
  </w:style>
  <w:style w:type="character" w:styleId="FootnoteReference">
    <w:name w:val="footnote reference"/>
    <w:semiHidden/>
    <w:rsid w:val="008641EE"/>
    <w:rPr>
      <w:vertAlign w:val="superscript"/>
    </w:rPr>
  </w:style>
  <w:style w:type="paragraph" w:styleId="Caption">
    <w:name w:val="caption"/>
    <w:basedOn w:val="Normal"/>
    <w:next w:val="Normal"/>
    <w:qFormat/>
    <w:rsid w:val="009F7648"/>
    <w:rPr>
      <w:b/>
      <w:bCs/>
    </w:rPr>
  </w:style>
  <w:style w:type="paragraph" w:styleId="DocumentMap">
    <w:name w:val="Document Map"/>
    <w:basedOn w:val="Normal"/>
    <w:semiHidden/>
    <w:rsid w:val="00A041B6"/>
    <w:pPr>
      <w:shd w:val="clear" w:color="auto" w:fill="000080"/>
    </w:pPr>
    <w:rPr>
      <w:rFonts w:ascii="Tahoma" w:hAnsi="Tahoma" w:cs="Tahoma"/>
    </w:rPr>
  </w:style>
  <w:style w:type="paragraph" w:customStyle="1" w:styleId="CodeFragment">
    <w:name w:val="Code Fragment"/>
    <w:basedOn w:val="Normal"/>
    <w:rsid w:val="00A041B6"/>
    <w:pPr>
      <w:pBdr>
        <w:top w:val="single" w:sz="4" w:space="1" w:color="C0C0C0"/>
        <w:left w:val="single" w:sz="4" w:space="4" w:color="C0C0C0"/>
        <w:bottom w:val="single" w:sz="4" w:space="1" w:color="C0C0C0"/>
        <w:right w:val="single" w:sz="4" w:space="4" w:color="C0C0C0"/>
      </w:pBdr>
      <w:autoSpaceDE w:val="0"/>
      <w:autoSpaceDN w:val="0"/>
      <w:adjustRightInd w:val="0"/>
      <w:contextualSpacing/>
    </w:pPr>
    <w:rPr>
      <w:rFonts w:ascii="Courier New" w:hAnsi="Courier New"/>
      <w:noProof/>
      <w:sz w:val="18"/>
      <w:szCs w:val="24"/>
    </w:rPr>
  </w:style>
  <w:style w:type="character" w:customStyle="1" w:styleId="b1">
    <w:name w:val="b1"/>
    <w:rsid w:val="00A041B6"/>
    <w:rPr>
      <w:rFonts w:ascii="Courier New" w:hAnsi="Courier New" w:cs="Courier New" w:hint="default"/>
      <w:b/>
      <w:bCs/>
      <w:strike w:val="0"/>
      <w:dstrike w:val="0"/>
      <w:color w:val="FF0000"/>
      <w:u w:val="none"/>
      <w:effect w:val="none"/>
    </w:rPr>
  </w:style>
  <w:style w:type="character" w:customStyle="1" w:styleId="m1">
    <w:name w:val="m1"/>
    <w:rsid w:val="00A041B6"/>
    <w:rPr>
      <w:color w:val="0000FF"/>
    </w:rPr>
  </w:style>
  <w:style w:type="character" w:customStyle="1" w:styleId="pi1">
    <w:name w:val="pi1"/>
    <w:rsid w:val="00A041B6"/>
    <w:rPr>
      <w:color w:val="0000FF"/>
    </w:rPr>
  </w:style>
  <w:style w:type="character" w:customStyle="1" w:styleId="t1">
    <w:name w:val="t1"/>
    <w:rsid w:val="00A041B6"/>
    <w:rPr>
      <w:color w:val="990000"/>
    </w:rPr>
  </w:style>
  <w:style w:type="character" w:customStyle="1" w:styleId="ns1">
    <w:name w:val="ns1"/>
    <w:rsid w:val="00A041B6"/>
    <w:rPr>
      <w:color w:val="FF0000"/>
    </w:rPr>
  </w:style>
  <w:style w:type="paragraph" w:styleId="CommentSubject">
    <w:name w:val="annotation subject"/>
    <w:basedOn w:val="CommentText"/>
    <w:next w:val="CommentText"/>
    <w:semiHidden/>
    <w:rsid w:val="004010CE"/>
    <w:rPr>
      <w:b/>
      <w:bCs/>
    </w:rPr>
  </w:style>
  <w:style w:type="character" w:customStyle="1" w:styleId="longtext">
    <w:name w:val="long_text"/>
    <w:basedOn w:val="DefaultParagraphFont"/>
    <w:rsid w:val="0056706C"/>
  </w:style>
  <w:style w:type="character" w:customStyle="1" w:styleId="hps">
    <w:name w:val="hps"/>
    <w:basedOn w:val="DefaultParagraphFont"/>
    <w:rsid w:val="0056706C"/>
  </w:style>
  <w:style w:type="paragraph" w:styleId="NormalIndent">
    <w:name w:val="Normal Indent"/>
    <w:basedOn w:val="Normal"/>
    <w:rsid w:val="003B4F2A"/>
    <w:pPr>
      <w:ind w:left="720"/>
    </w:pPr>
  </w:style>
  <w:style w:type="paragraph" w:styleId="BodyText">
    <w:name w:val="Body Text"/>
    <w:basedOn w:val="Normal"/>
    <w:link w:val="BodyTextChar"/>
    <w:rsid w:val="00D973A2"/>
    <w:pPr>
      <w:spacing w:after="120"/>
    </w:pPr>
  </w:style>
  <w:style w:type="paragraph" w:styleId="TOC4">
    <w:name w:val="toc 4"/>
    <w:basedOn w:val="Normal"/>
    <w:next w:val="Normal"/>
    <w:autoRedefine/>
    <w:uiPriority w:val="39"/>
    <w:rsid w:val="00FF799C"/>
    <w:pPr>
      <w:ind w:left="600"/>
    </w:pPr>
  </w:style>
  <w:style w:type="character" w:customStyle="1" w:styleId="CommentTextChar">
    <w:name w:val="Comment Text Char"/>
    <w:link w:val="CommentText"/>
    <w:semiHidden/>
    <w:rsid w:val="000301BA"/>
    <w:rPr>
      <w:rFonts w:ascii="Calibri" w:hAnsi="Calibri"/>
      <w:lang w:val="en-US" w:eastAsia="en-US"/>
    </w:rPr>
  </w:style>
  <w:style w:type="paragraph" w:styleId="Revision">
    <w:name w:val="Revision"/>
    <w:hidden/>
    <w:uiPriority w:val="99"/>
    <w:semiHidden/>
    <w:rsid w:val="00921E2D"/>
    <w:rPr>
      <w:rFonts w:ascii="Calibri" w:hAnsi="Calibri"/>
      <w:lang w:val="en-US" w:eastAsia="en-US"/>
    </w:rPr>
  </w:style>
  <w:style w:type="character" w:customStyle="1" w:styleId="shorttext">
    <w:name w:val="short_text"/>
    <w:rsid w:val="00FD1F48"/>
  </w:style>
  <w:style w:type="character" w:styleId="FollowedHyperlink">
    <w:name w:val="FollowedHyperlink"/>
    <w:rsid w:val="0015530F"/>
    <w:rPr>
      <w:color w:val="800080"/>
      <w:u w:val="single"/>
    </w:rPr>
  </w:style>
  <w:style w:type="character" w:customStyle="1" w:styleId="Heading3Char">
    <w:name w:val="Heading 3 Char"/>
    <w:link w:val="Heading3"/>
    <w:rsid w:val="002B30F9"/>
    <w:rPr>
      <w:rFonts w:ascii="Calibri" w:hAnsi="Arial"/>
      <w:b/>
      <w:sz w:val="24"/>
      <w:lang w:val="en-US" w:eastAsia="en-US"/>
    </w:rPr>
  </w:style>
  <w:style w:type="paragraph" w:styleId="ListParagraph">
    <w:name w:val="List Paragraph"/>
    <w:basedOn w:val="Normal"/>
    <w:uiPriority w:val="34"/>
    <w:qFormat/>
    <w:rsid w:val="00F40C4B"/>
    <w:pPr>
      <w:ind w:left="720"/>
      <w:contextualSpacing/>
    </w:pPr>
  </w:style>
  <w:style w:type="character" w:styleId="Emphasis">
    <w:name w:val="Emphasis"/>
    <w:basedOn w:val="DefaultParagraphFont"/>
    <w:qFormat/>
    <w:rsid w:val="008F123B"/>
    <w:rPr>
      <w:i/>
      <w:iCs/>
    </w:rPr>
  </w:style>
  <w:style w:type="character" w:customStyle="1" w:styleId="BodyTextChar">
    <w:name w:val="Body Text Char"/>
    <w:basedOn w:val="DefaultParagraphFont"/>
    <w:link w:val="BodyText"/>
    <w:rsid w:val="00DD123F"/>
    <w:rPr>
      <w:rFonts w:ascii="Calibri" w:hAnsi="Calibri"/>
      <w:lang w:val="en-US" w:eastAsia="en-US"/>
    </w:rPr>
  </w:style>
  <w:style w:type="character" w:customStyle="1" w:styleId="Heading1Char">
    <w:name w:val="Heading 1 Char"/>
    <w:link w:val="Heading1"/>
    <w:rsid w:val="007B0E11"/>
    <w:rPr>
      <w:rFonts w:ascii="Arial" w:hAnsi="Arial"/>
      <w:b/>
      <w:color w:val="FFFFFF"/>
      <w:sz w:val="36"/>
      <w:shd w:val="clear" w:color="auto" w:fill="333399"/>
      <w:lang w:val="en-US" w:eastAsia="en-US"/>
    </w:rPr>
  </w:style>
  <w:style w:type="character" w:customStyle="1" w:styleId="Heading2Char">
    <w:name w:val="Heading 2 Char"/>
    <w:link w:val="Heading2"/>
    <w:rsid w:val="007B0E11"/>
    <w:rPr>
      <w:rFonts w:ascii="Calibri" w:hAnsi="Arial"/>
      <w:b/>
      <w:sz w:val="28"/>
      <w:lang w:val="en-US" w:eastAsia="en-US"/>
    </w:rPr>
  </w:style>
  <w:style w:type="paragraph" w:styleId="NoSpacing">
    <w:name w:val="No Spacing"/>
    <w:uiPriority w:val="1"/>
    <w:qFormat/>
    <w:rsid w:val="000921D9"/>
    <w:rPr>
      <w:rFonts w:ascii="Calibri" w:hAnsi="Calibr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289E"/>
    <w:pPr>
      <w:spacing w:before="120"/>
    </w:pPr>
    <w:rPr>
      <w:rFonts w:ascii="Calibri" w:hAnsi="Calibri"/>
      <w:lang w:val="en-US" w:eastAsia="en-US"/>
    </w:rPr>
  </w:style>
  <w:style w:type="paragraph" w:styleId="Heading1">
    <w:name w:val="heading 1"/>
    <w:basedOn w:val="Normal"/>
    <w:next w:val="Normal"/>
    <w:link w:val="Heading1Char"/>
    <w:qFormat/>
    <w:rsid w:val="00AC210C"/>
    <w:pPr>
      <w:keepNext/>
      <w:keepLines/>
      <w:pageBreakBefore/>
      <w:numPr>
        <w:numId w:val="2"/>
      </w:numPr>
      <w:shd w:val="clear" w:color="auto" w:fill="333399"/>
      <w:tabs>
        <w:tab w:val="left" w:pos="1134"/>
      </w:tabs>
      <w:spacing w:before="480" w:after="360"/>
      <w:outlineLvl w:val="0"/>
    </w:pPr>
    <w:rPr>
      <w:rFonts w:ascii="Arial" w:hAnsi="Arial"/>
      <w:b/>
      <w:color w:val="FFFFFF"/>
      <w:sz w:val="36"/>
    </w:rPr>
  </w:style>
  <w:style w:type="paragraph" w:styleId="Heading2">
    <w:name w:val="heading 2"/>
    <w:basedOn w:val="Normal"/>
    <w:next w:val="Normal"/>
    <w:link w:val="Heading2Char"/>
    <w:qFormat/>
    <w:rsid w:val="007C289E"/>
    <w:pPr>
      <w:keepNext/>
      <w:keepLines/>
      <w:numPr>
        <w:ilvl w:val="1"/>
        <w:numId w:val="2"/>
      </w:numPr>
      <w:tabs>
        <w:tab w:val="left" w:pos="1134"/>
      </w:tabs>
      <w:spacing w:before="360" w:after="200"/>
      <w:outlineLvl w:val="1"/>
    </w:pPr>
    <w:rPr>
      <w:rFonts w:hAnsi="Arial"/>
      <w:b/>
      <w:sz w:val="28"/>
    </w:rPr>
  </w:style>
  <w:style w:type="paragraph" w:styleId="Heading3">
    <w:name w:val="heading 3"/>
    <w:basedOn w:val="Normal"/>
    <w:next w:val="Normal"/>
    <w:link w:val="Heading3Char"/>
    <w:qFormat/>
    <w:rsid w:val="007C289E"/>
    <w:pPr>
      <w:keepNext/>
      <w:keepLines/>
      <w:numPr>
        <w:ilvl w:val="2"/>
        <w:numId w:val="2"/>
      </w:numPr>
      <w:tabs>
        <w:tab w:val="left" w:pos="1134"/>
      </w:tabs>
      <w:spacing w:before="160" w:after="160"/>
      <w:outlineLvl w:val="2"/>
    </w:pPr>
    <w:rPr>
      <w:rFonts w:hAnsi="Arial"/>
      <w:b/>
      <w:sz w:val="24"/>
    </w:rPr>
  </w:style>
  <w:style w:type="paragraph" w:styleId="Heading4">
    <w:name w:val="heading 4"/>
    <w:basedOn w:val="Normal"/>
    <w:next w:val="Normal"/>
    <w:qFormat/>
    <w:rsid w:val="007C289E"/>
    <w:pPr>
      <w:keepNext/>
      <w:keepLines/>
      <w:numPr>
        <w:ilvl w:val="3"/>
        <w:numId w:val="2"/>
      </w:numPr>
      <w:tabs>
        <w:tab w:val="clear" w:pos="1715"/>
        <w:tab w:val="num" w:pos="864"/>
        <w:tab w:val="left" w:pos="1134"/>
      </w:tabs>
      <w:spacing w:before="200" w:after="120"/>
      <w:ind w:left="864"/>
      <w:outlineLvl w:val="3"/>
    </w:pPr>
    <w:rPr>
      <w:rFonts w:hAnsi="Arial"/>
      <w:b/>
      <w:i/>
      <w:sz w:val="24"/>
    </w:rPr>
  </w:style>
  <w:style w:type="paragraph" w:styleId="Heading5">
    <w:name w:val="heading 5"/>
    <w:basedOn w:val="Normal"/>
    <w:next w:val="Normal"/>
    <w:qFormat/>
    <w:rsid w:val="007C289E"/>
    <w:pPr>
      <w:keepNext/>
      <w:keepLines/>
      <w:numPr>
        <w:ilvl w:val="4"/>
        <w:numId w:val="2"/>
      </w:numPr>
      <w:tabs>
        <w:tab w:val="left" w:pos="851"/>
      </w:tabs>
      <w:spacing w:before="60" w:after="60"/>
      <w:outlineLvl w:val="4"/>
    </w:pPr>
    <w:rPr>
      <w:rFonts w:hAnsi="Arial"/>
      <w:b/>
      <w:sz w:val="22"/>
    </w:rPr>
  </w:style>
  <w:style w:type="paragraph" w:styleId="Heading6">
    <w:name w:val="heading 6"/>
    <w:basedOn w:val="Normal"/>
    <w:qFormat/>
    <w:rsid w:val="007C289E"/>
    <w:pPr>
      <w:keepNext/>
      <w:keepLines/>
      <w:numPr>
        <w:ilvl w:val="5"/>
        <w:numId w:val="2"/>
      </w:numPr>
      <w:spacing w:before="20" w:after="20"/>
      <w:outlineLvl w:val="5"/>
    </w:pPr>
  </w:style>
  <w:style w:type="paragraph" w:styleId="Heading7">
    <w:name w:val="heading 7"/>
    <w:basedOn w:val="Normal"/>
    <w:qFormat/>
    <w:rsid w:val="007C289E"/>
    <w:pPr>
      <w:keepNext/>
      <w:keepLines/>
      <w:numPr>
        <w:ilvl w:val="6"/>
        <w:numId w:val="2"/>
      </w:numPr>
      <w:tabs>
        <w:tab w:val="left" w:pos="1418"/>
      </w:tabs>
      <w:spacing w:before="20" w:after="20"/>
      <w:outlineLvl w:val="6"/>
    </w:pPr>
  </w:style>
  <w:style w:type="paragraph" w:styleId="Heading8">
    <w:name w:val="heading 8"/>
    <w:basedOn w:val="Normal"/>
    <w:qFormat/>
    <w:rsid w:val="007C289E"/>
    <w:pPr>
      <w:keepNext/>
      <w:keepLines/>
      <w:numPr>
        <w:ilvl w:val="7"/>
        <w:numId w:val="2"/>
      </w:numPr>
      <w:tabs>
        <w:tab w:val="left" w:pos="1701"/>
      </w:tabs>
      <w:spacing w:before="20" w:after="20"/>
      <w:outlineLvl w:val="7"/>
    </w:pPr>
  </w:style>
  <w:style w:type="paragraph" w:styleId="Heading9">
    <w:name w:val="heading 9"/>
    <w:basedOn w:val="Normal"/>
    <w:qFormat/>
    <w:rsid w:val="007C289E"/>
    <w:pPr>
      <w:keepNext/>
      <w:keepLines/>
      <w:numPr>
        <w:ilvl w:val="8"/>
        <w:numId w:val="2"/>
      </w:numPr>
      <w:tabs>
        <w:tab w:val="left" w:pos="1985"/>
      </w:tabs>
      <w:spacing w:before="20" w:after="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289E"/>
    <w:pPr>
      <w:tabs>
        <w:tab w:val="center" w:pos="4536"/>
        <w:tab w:val="right" w:pos="9072"/>
      </w:tabs>
    </w:pPr>
  </w:style>
  <w:style w:type="character" w:styleId="PageNumber">
    <w:name w:val="page number"/>
    <w:basedOn w:val="DefaultParagraphFont"/>
    <w:rsid w:val="007C289E"/>
  </w:style>
  <w:style w:type="character" w:styleId="Hyperlink">
    <w:name w:val="Hyperlink"/>
    <w:rsid w:val="00787F91"/>
    <w:rPr>
      <w:color w:val="auto"/>
      <w:u w:val="none"/>
    </w:rPr>
  </w:style>
  <w:style w:type="paragraph" w:styleId="TOC1">
    <w:name w:val="toc 1"/>
    <w:basedOn w:val="Normal"/>
    <w:next w:val="Normal"/>
    <w:autoRedefine/>
    <w:uiPriority w:val="39"/>
    <w:rsid w:val="000D4F16"/>
    <w:pPr>
      <w:tabs>
        <w:tab w:val="left" w:pos="540"/>
        <w:tab w:val="right" w:leader="dot" w:pos="9060"/>
      </w:tabs>
      <w:spacing w:before="0"/>
    </w:pPr>
    <w:rPr>
      <w:szCs w:val="24"/>
    </w:rPr>
  </w:style>
  <w:style w:type="paragraph" w:styleId="TOC2">
    <w:name w:val="toc 2"/>
    <w:basedOn w:val="Normal"/>
    <w:next w:val="Normal"/>
    <w:autoRedefine/>
    <w:uiPriority w:val="39"/>
    <w:rsid w:val="00247433"/>
    <w:pPr>
      <w:spacing w:before="0"/>
      <w:ind w:left="240"/>
    </w:pPr>
    <w:rPr>
      <w:szCs w:val="24"/>
    </w:rPr>
  </w:style>
  <w:style w:type="character" w:customStyle="1" w:styleId="tw4winExternal">
    <w:name w:val="tw4winExternal"/>
    <w:rsid w:val="007C289E"/>
    <w:rPr>
      <w:rFonts w:ascii="Courier New" w:hAnsi="Courier New"/>
      <w:noProof/>
      <w:color w:val="808080"/>
    </w:rPr>
  </w:style>
  <w:style w:type="character" w:styleId="CommentReference">
    <w:name w:val="annotation reference"/>
    <w:semiHidden/>
    <w:rsid w:val="007C289E"/>
    <w:rPr>
      <w:sz w:val="16"/>
      <w:szCs w:val="16"/>
    </w:rPr>
  </w:style>
  <w:style w:type="paragraph" w:styleId="CommentText">
    <w:name w:val="annotation text"/>
    <w:basedOn w:val="Normal"/>
    <w:link w:val="CommentTextChar"/>
    <w:semiHidden/>
    <w:rsid w:val="007C289E"/>
  </w:style>
  <w:style w:type="paragraph" w:customStyle="1" w:styleId="TOC">
    <w:name w:val="TOC"/>
    <w:basedOn w:val="Header"/>
    <w:rsid w:val="007C289E"/>
    <w:pPr>
      <w:spacing w:before="0"/>
      <w:jc w:val="center"/>
    </w:pPr>
    <w:rPr>
      <w:rFonts w:ascii="Arial" w:hAnsi="Arial"/>
      <w:b/>
      <w:sz w:val="32"/>
      <w:szCs w:val="32"/>
    </w:rPr>
  </w:style>
  <w:style w:type="paragraph" w:styleId="Header">
    <w:name w:val="header"/>
    <w:basedOn w:val="Normal"/>
    <w:rsid w:val="007C289E"/>
    <w:pPr>
      <w:tabs>
        <w:tab w:val="center" w:pos="4320"/>
        <w:tab w:val="right" w:pos="8640"/>
      </w:tabs>
    </w:pPr>
  </w:style>
  <w:style w:type="paragraph" w:styleId="BalloonText">
    <w:name w:val="Balloon Text"/>
    <w:basedOn w:val="Normal"/>
    <w:semiHidden/>
    <w:rsid w:val="007C289E"/>
    <w:rPr>
      <w:rFonts w:ascii="Tahoma" w:hAnsi="Tahoma" w:cs="Tahoma"/>
      <w:sz w:val="16"/>
      <w:szCs w:val="16"/>
    </w:rPr>
  </w:style>
  <w:style w:type="paragraph" w:customStyle="1" w:styleId="StyleHeading2">
    <w:name w:val="Style Heading 2"/>
    <w:basedOn w:val="Heading2"/>
    <w:next w:val="Normal"/>
    <w:rsid w:val="007C67F6"/>
    <w:rPr>
      <w:rFonts w:ascii="Arial"/>
      <w:bCs/>
    </w:rPr>
  </w:style>
  <w:style w:type="paragraph" w:styleId="TOC3">
    <w:name w:val="toc 3"/>
    <w:basedOn w:val="Normal"/>
    <w:next w:val="Normal"/>
    <w:autoRedefine/>
    <w:uiPriority w:val="39"/>
    <w:rsid w:val="00247433"/>
    <w:pPr>
      <w:ind w:left="400"/>
    </w:pPr>
  </w:style>
  <w:style w:type="paragraph" w:styleId="MessageHeader">
    <w:name w:val="Message Header"/>
    <w:basedOn w:val="Normal"/>
    <w:rsid w:val="00DD6AC3"/>
    <w:pPr>
      <w:pBdr>
        <w:top w:val="single" w:sz="6" w:space="1" w:color="auto"/>
        <w:left w:val="single" w:sz="6" w:space="1" w:color="auto"/>
        <w:bottom w:val="single" w:sz="6" w:space="1" w:color="auto"/>
        <w:right w:val="single" w:sz="6" w:space="1" w:color="auto"/>
      </w:pBdr>
      <w:shd w:val="pct20" w:color="auto" w:fill="auto"/>
    </w:pPr>
    <w:rPr>
      <w:rFonts w:cs="Arial"/>
      <w:szCs w:val="24"/>
    </w:rPr>
  </w:style>
  <w:style w:type="table" w:styleId="TableSimple3">
    <w:name w:val="Table Simple 3"/>
    <w:aliases w:val="Table eHealth"/>
    <w:basedOn w:val="TableNormal"/>
    <w:rsid w:val="005B6CAE"/>
    <w:pPr>
      <w:spacing w:before="120"/>
    </w:pPr>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pct70" w:color="000000" w:fill="FFFFFF"/>
      </w:tcPr>
    </w:tblStylePr>
  </w:style>
  <w:style w:type="paragraph" w:styleId="List2">
    <w:name w:val="List 2"/>
    <w:basedOn w:val="Normal"/>
    <w:rsid w:val="00316304"/>
    <w:pPr>
      <w:ind w:left="566" w:hanging="283"/>
    </w:pPr>
  </w:style>
  <w:style w:type="paragraph" w:styleId="ListNumber">
    <w:name w:val="List Number"/>
    <w:basedOn w:val="Normal"/>
    <w:rsid w:val="00316304"/>
    <w:pPr>
      <w:numPr>
        <w:numId w:val="4"/>
      </w:numPr>
    </w:pPr>
  </w:style>
  <w:style w:type="paragraph" w:styleId="HTMLAddress">
    <w:name w:val="HTML Address"/>
    <w:basedOn w:val="Normal"/>
    <w:link w:val="HTMLAddressChar"/>
    <w:rsid w:val="00316304"/>
    <w:rPr>
      <w:i/>
      <w:iCs/>
    </w:rPr>
  </w:style>
  <w:style w:type="character" w:customStyle="1" w:styleId="HTMLAddressChar">
    <w:name w:val="HTML Address Char"/>
    <w:link w:val="HTMLAddress"/>
    <w:rsid w:val="00316304"/>
    <w:rPr>
      <w:rFonts w:ascii="Calibri" w:hAnsi="Calibri"/>
      <w:i/>
      <w:iCs/>
      <w:lang w:val="en-US" w:eastAsia="en-US" w:bidi="ar-SA"/>
    </w:rPr>
  </w:style>
  <w:style w:type="paragraph" w:styleId="ListBullet">
    <w:name w:val="List Bullet"/>
    <w:basedOn w:val="Normal"/>
    <w:rsid w:val="0048167D"/>
    <w:pPr>
      <w:numPr>
        <w:numId w:val="3"/>
      </w:numPr>
    </w:pPr>
  </w:style>
  <w:style w:type="paragraph" w:customStyle="1" w:styleId="Normalbold">
    <w:name w:val="Normal bold"/>
    <w:basedOn w:val="Normal"/>
    <w:rsid w:val="005B6CAE"/>
    <w:rPr>
      <w:b/>
    </w:rPr>
  </w:style>
  <w:style w:type="paragraph" w:customStyle="1" w:styleId="Normalitalic">
    <w:name w:val="Normal italic"/>
    <w:basedOn w:val="Normal"/>
    <w:rsid w:val="005B6CAE"/>
    <w:rPr>
      <w:i/>
    </w:rPr>
  </w:style>
  <w:style w:type="character" w:styleId="Strong">
    <w:name w:val="Strong"/>
    <w:qFormat/>
    <w:rsid w:val="001F6358"/>
    <w:rPr>
      <w:b/>
      <w:bCs/>
    </w:rPr>
  </w:style>
  <w:style w:type="paragraph" w:customStyle="1" w:styleId="Normalcomment">
    <w:name w:val="Normal comment"/>
    <w:basedOn w:val="Normal"/>
    <w:rsid w:val="002F258D"/>
    <w:rPr>
      <w:color w:val="3366FF"/>
      <w:lang w:val="nl-BE"/>
    </w:rPr>
  </w:style>
  <w:style w:type="paragraph" w:styleId="FootnoteText">
    <w:name w:val="footnote text"/>
    <w:basedOn w:val="Normal"/>
    <w:semiHidden/>
    <w:rsid w:val="008641EE"/>
  </w:style>
  <w:style w:type="character" w:styleId="FootnoteReference">
    <w:name w:val="footnote reference"/>
    <w:semiHidden/>
    <w:rsid w:val="008641EE"/>
    <w:rPr>
      <w:vertAlign w:val="superscript"/>
    </w:rPr>
  </w:style>
  <w:style w:type="paragraph" w:styleId="Caption">
    <w:name w:val="caption"/>
    <w:basedOn w:val="Normal"/>
    <w:next w:val="Normal"/>
    <w:qFormat/>
    <w:rsid w:val="009F7648"/>
    <w:rPr>
      <w:b/>
      <w:bCs/>
    </w:rPr>
  </w:style>
  <w:style w:type="paragraph" w:styleId="DocumentMap">
    <w:name w:val="Document Map"/>
    <w:basedOn w:val="Normal"/>
    <w:semiHidden/>
    <w:rsid w:val="00A041B6"/>
    <w:pPr>
      <w:shd w:val="clear" w:color="auto" w:fill="000080"/>
    </w:pPr>
    <w:rPr>
      <w:rFonts w:ascii="Tahoma" w:hAnsi="Tahoma" w:cs="Tahoma"/>
    </w:rPr>
  </w:style>
  <w:style w:type="paragraph" w:customStyle="1" w:styleId="CodeFragment">
    <w:name w:val="Code Fragment"/>
    <w:basedOn w:val="Normal"/>
    <w:rsid w:val="00A041B6"/>
    <w:pPr>
      <w:pBdr>
        <w:top w:val="single" w:sz="4" w:space="1" w:color="C0C0C0"/>
        <w:left w:val="single" w:sz="4" w:space="4" w:color="C0C0C0"/>
        <w:bottom w:val="single" w:sz="4" w:space="1" w:color="C0C0C0"/>
        <w:right w:val="single" w:sz="4" w:space="4" w:color="C0C0C0"/>
      </w:pBdr>
      <w:autoSpaceDE w:val="0"/>
      <w:autoSpaceDN w:val="0"/>
      <w:adjustRightInd w:val="0"/>
      <w:contextualSpacing/>
    </w:pPr>
    <w:rPr>
      <w:rFonts w:ascii="Courier New" w:hAnsi="Courier New"/>
      <w:noProof/>
      <w:sz w:val="18"/>
      <w:szCs w:val="24"/>
    </w:rPr>
  </w:style>
  <w:style w:type="character" w:customStyle="1" w:styleId="b1">
    <w:name w:val="b1"/>
    <w:rsid w:val="00A041B6"/>
    <w:rPr>
      <w:rFonts w:ascii="Courier New" w:hAnsi="Courier New" w:cs="Courier New" w:hint="default"/>
      <w:b/>
      <w:bCs/>
      <w:strike w:val="0"/>
      <w:dstrike w:val="0"/>
      <w:color w:val="FF0000"/>
      <w:u w:val="none"/>
      <w:effect w:val="none"/>
    </w:rPr>
  </w:style>
  <w:style w:type="character" w:customStyle="1" w:styleId="m1">
    <w:name w:val="m1"/>
    <w:rsid w:val="00A041B6"/>
    <w:rPr>
      <w:color w:val="0000FF"/>
    </w:rPr>
  </w:style>
  <w:style w:type="character" w:customStyle="1" w:styleId="pi1">
    <w:name w:val="pi1"/>
    <w:rsid w:val="00A041B6"/>
    <w:rPr>
      <w:color w:val="0000FF"/>
    </w:rPr>
  </w:style>
  <w:style w:type="character" w:customStyle="1" w:styleId="t1">
    <w:name w:val="t1"/>
    <w:rsid w:val="00A041B6"/>
    <w:rPr>
      <w:color w:val="990000"/>
    </w:rPr>
  </w:style>
  <w:style w:type="character" w:customStyle="1" w:styleId="ns1">
    <w:name w:val="ns1"/>
    <w:rsid w:val="00A041B6"/>
    <w:rPr>
      <w:color w:val="FF0000"/>
    </w:rPr>
  </w:style>
  <w:style w:type="paragraph" w:styleId="CommentSubject">
    <w:name w:val="annotation subject"/>
    <w:basedOn w:val="CommentText"/>
    <w:next w:val="CommentText"/>
    <w:semiHidden/>
    <w:rsid w:val="004010CE"/>
    <w:rPr>
      <w:b/>
      <w:bCs/>
    </w:rPr>
  </w:style>
  <w:style w:type="character" w:customStyle="1" w:styleId="longtext">
    <w:name w:val="long_text"/>
    <w:basedOn w:val="DefaultParagraphFont"/>
    <w:rsid w:val="0056706C"/>
  </w:style>
  <w:style w:type="character" w:customStyle="1" w:styleId="hps">
    <w:name w:val="hps"/>
    <w:basedOn w:val="DefaultParagraphFont"/>
    <w:rsid w:val="0056706C"/>
  </w:style>
  <w:style w:type="paragraph" w:styleId="NormalIndent">
    <w:name w:val="Normal Indent"/>
    <w:basedOn w:val="Normal"/>
    <w:rsid w:val="003B4F2A"/>
    <w:pPr>
      <w:ind w:left="720"/>
    </w:pPr>
  </w:style>
  <w:style w:type="paragraph" w:styleId="BodyText">
    <w:name w:val="Body Text"/>
    <w:basedOn w:val="Normal"/>
    <w:link w:val="BodyTextChar"/>
    <w:rsid w:val="00D973A2"/>
    <w:pPr>
      <w:spacing w:after="120"/>
    </w:pPr>
  </w:style>
  <w:style w:type="paragraph" w:styleId="TOC4">
    <w:name w:val="toc 4"/>
    <w:basedOn w:val="Normal"/>
    <w:next w:val="Normal"/>
    <w:autoRedefine/>
    <w:uiPriority w:val="39"/>
    <w:rsid w:val="00FF799C"/>
    <w:pPr>
      <w:ind w:left="600"/>
    </w:pPr>
  </w:style>
  <w:style w:type="character" w:customStyle="1" w:styleId="CommentTextChar">
    <w:name w:val="Comment Text Char"/>
    <w:link w:val="CommentText"/>
    <w:semiHidden/>
    <w:rsid w:val="000301BA"/>
    <w:rPr>
      <w:rFonts w:ascii="Calibri" w:hAnsi="Calibri"/>
      <w:lang w:val="en-US" w:eastAsia="en-US"/>
    </w:rPr>
  </w:style>
  <w:style w:type="paragraph" w:styleId="Revision">
    <w:name w:val="Revision"/>
    <w:hidden/>
    <w:uiPriority w:val="99"/>
    <w:semiHidden/>
    <w:rsid w:val="00921E2D"/>
    <w:rPr>
      <w:rFonts w:ascii="Calibri" w:hAnsi="Calibri"/>
      <w:lang w:val="en-US" w:eastAsia="en-US"/>
    </w:rPr>
  </w:style>
  <w:style w:type="character" w:customStyle="1" w:styleId="shorttext">
    <w:name w:val="short_text"/>
    <w:rsid w:val="00FD1F48"/>
  </w:style>
  <w:style w:type="character" w:styleId="FollowedHyperlink">
    <w:name w:val="FollowedHyperlink"/>
    <w:rsid w:val="0015530F"/>
    <w:rPr>
      <w:color w:val="800080"/>
      <w:u w:val="single"/>
    </w:rPr>
  </w:style>
  <w:style w:type="character" w:customStyle="1" w:styleId="Heading3Char">
    <w:name w:val="Heading 3 Char"/>
    <w:link w:val="Heading3"/>
    <w:rsid w:val="002B30F9"/>
    <w:rPr>
      <w:rFonts w:ascii="Calibri" w:hAnsi="Arial"/>
      <w:b/>
      <w:sz w:val="24"/>
      <w:lang w:val="en-US" w:eastAsia="en-US"/>
    </w:rPr>
  </w:style>
  <w:style w:type="paragraph" w:styleId="ListParagraph">
    <w:name w:val="List Paragraph"/>
    <w:basedOn w:val="Normal"/>
    <w:uiPriority w:val="34"/>
    <w:qFormat/>
    <w:rsid w:val="00F40C4B"/>
    <w:pPr>
      <w:ind w:left="720"/>
      <w:contextualSpacing/>
    </w:pPr>
  </w:style>
  <w:style w:type="character" w:styleId="Emphasis">
    <w:name w:val="Emphasis"/>
    <w:basedOn w:val="DefaultParagraphFont"/>
    <w:qFormat/>
    <w:rsid w:val="008F123B"/>
    <w:rPr>
      <w:i/>
      <w:iCs/>
    </w:rPr>
  </w:style>
  <w:style w:type="character" w:customStyle="1" w:styleId="BodyTextChar">
    <w:name w:val="Body Text Char"/>
    <w:basedOn w:val="DefaultParagraphFont"/>
    <w:link w:val="BodyText"/>
    <w:rsid w:val="00DD123F"/>
    <w:rPr>
      <w:rFonts w:ascii="Calibri" w:hAnsi="Calibri"/>
      <w:lang w:val="en-US" w:eastAsia="en-US"/>
    </w:rPr>
  </w:style>
  <w:style w:type="character" w:customStyle="1" w:styleId="Heading1Char">
    <w:name w:val="Heading 1 Char"/>
    <w:link w:val="Heading1"/>
    <w:rsid w:val="007B0E11"/>
    <w:rPr>
      <w:rFonts w:ascii="Arial" w:hAnsi="Arial"/>
      <w:b/>
      <w:color w:val="FFFFFF"/>
      <w:sz w:val="36"/>
      <w:shd w:val="clear" w:color="auto" w:fill="333399"/>
      <w:lang w:val="en-US" w:eastAsia="en-US"/>
    </w:rPr>
  </w:style>
  <w:style w:type="character" w:customStyle="1" w:styleId="Heading2Char">
    <w:name w:val="Heading 2 Char"/>
    <w:link w:val="Heading2"/>
    <w:rsid w:val="007B0E11"/>
    <w:rPr>
      <w:rFonts w:ascii="Calibri" w:hAnsi="Arial"/>
      <w:b/>
      <w:sz w:val="28"/>
      <w:lang w:val="en-US" w:eastAsia="en-US"/>
    </w:rPr>
  </w:style>
  <w:style w:type="paragraph" w:styleId="NoSpacing">
    <w:name w:val="No Spacing"/>
    <w:uiPriority w:val="1"/>
    <w:qFormat/>
    <w:rsid w:val="000921D9"/>
    <w:rPr>
      <w:rFonts w:ascii="Calibri" w:hAnsi="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347">
      <w:bodyDiv w:val="1"/>
      <w:marLeft w:val="0"/>
      <w:marRight w:val="0"/>
      <w:marTop w:val="0"/>
      <w:marBottom w:val="0"/>
      <w:divBdr>
        <w:top w:val="none" w:sz="0" w:space="0" w:color="auto"/>
        <w:left w:val="none" w:sz="0" w:space="0" w:color="auto"/>
        <w:bottom w:val="none" w:sz="0" w:space="0" w:color="auto"/>
        <w:right w:val="none" w:sz="0" w:space="0" w:color="auto"/>
      </w:divBdr>
    </w:div>
    <w:div w:id="522792883">
      <w:bodyDiv w:val="1"/>
      <w:marLeft w:val="0"/>
      <w:marRight w:val="0"/>
      <w:marTop w:val="0"/>
      <w:marBottom w:val="0"/>
      <w:divBdr>
        <w:top w:val="none" w:sz="0" w:space="0" w:color="auto"/>
        <w:left w:val="none" w:sz="0" w:space="0" w:color="auto"/>
        <w:bottom w:val="none" w:sz="0" w:space="0" w:color="auto"/>
        <w:right w:val="none" w:sz="0" w:space="0" w:color="auto"/>
      </w:divBdr>
    </w:div>
    <w:div w:id="129178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hyperlink" Target="cid:4906633928%3c/EncryptableContent" TargetMode="External"/><Relationship Id="rId55" Type="http://schemas.openxmlformats.org/officeDocument/2006/relationships/image" Target="media/image38.png"/><Relationship Id="rId63" Type="http://schemas.openxmlformats.org/officeDocument/2006/relationships/hyperlink" Target="mailto:contactcenter@eranova.fgov.be" TargetMode="External"/><Relationship Id="rId68" Type="http://schemas.openxmlformats.org/officeDocument/2006/relationships/header" Target="header3.xml"/><Relationship Id="rId7" Type="http://schemas.openxmlformats.org/officeDocument/2006/relationships/styles" Target="styl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hyperlink" Target="http://www.w3.org/TR/soap12-mtom/" TargetMode="External"/><Relationship Id="rId5" Type="http://schemas.openxmlformats.org/officeDocument/2006/relationships/customXml" Target="../customXml/item5.xml"/><Relationship Id="rId15" Type="http://schemas.openxmlformats.org/officeDocument/2006/relationships/image" Target="media/image1.jp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3.png"/><Relationship Id="rId57" Type="http://schemas.openxmlformats.org/officeDocument/2006/relationships/image" Target="media/image40.png"/><Relationship Id="rId61" Type="http://schemas.openxmlformats.org/officeDocument/2006/relationships/hyperlink" Target="http://ws-i.org/profiles/basic/1.1/swaref.xsd" TargetMode="External"/><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8.png"/><Relationship Id="rId52" Type="http://schemas.openxmlformats.org/officeDocument/2006/relationships/image" Target="media/image35.png"/><Relationship Id="rId60" Type="http://schemas.openxmlformats.org/officeDocument/2006/relationships/hyperlink" Target="http://www.ws-i.org/Profiles/AttachmentsProfile-1.0.html" TargetMode="External"/><Relationship Id="rId65" Type="http://schemas.openxmlformats.org/officeDocument/2006/relationships/image" Target="media/image4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39.png"/><Relationship Id="rId64" Type="http://schemas.openxmlformats.org/officeDocument/2006/relationships/hyperlink" Target="https://beconnected.belgium.be/alfresco/d/d/workspace/SpacesStore/924b00b9-0e9f-477a-9b26-357f48ecebab/request.testcases.ehBoxPub.webservice.xls" TargetMode="External"/><Relationship Id="rId69" Type="http://schemas.openxmlformats.org/officeDocument/2006/relationships/footer" Target="footer2.xml"/><Relationship Id="rId8" Type="http://schemas.microsoft.com/office/2007/relationships/stylesWithEffects" Target="stylesWithEffects.xml"/><Relationship Id="rId51" Type="http://schemas.openxmlformats.org/officeDocument/2006/relationships/image" Target="media/image34.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jp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59" Type="http://schemas.openxmlformats.org/officeDocument/2006/relationships/hyperlink" Target="http://www.w3.org/TR/SOAP-attachments" TargetMode="External"/><Relationship Id="rId67" Type="http://schemas.openxmlformats.org/officeDocument/2006/relationships/header" Target="header2.xml"/><Relationship Id="rId20" Type="http://schemas.openxmlformats.org/officeDocument/2006/relationships/image" Target="media/image5.png"/><Relationship Id="rId41" Type="http://schemas.openxmlformats.org/officeDocument/2006/relationships/hyperlink" Target="cid:4906633928%3c/EncryptableContent" TargetMode="External"/><Relationship Id="rId54" Type="http://schemas.openxmlformats.org/officeDocument/2006/relationships/image" Target="media/image37.png"/><Relationship Id="rId62" Type="http://schemas.openxmlformats.org/officeDocument/2006/relationships/hyperlink" Target="mailto:contactcenter@eranova.fgov.be"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sArchived xmlns="6c2ef7ed-c2f8-46e5-bc8a-af14b0d2a9a1">false</IsArchived>
    <TaxKeywordTaxHTField xmlns="6c2ef7ed-c2f8-46e5-bc8a-af14b0d2a9a1">
      <Terms xmlns="http://schemas.microsoft.com/office/infopath/2007/PartnerControls"/>
    </TaxKeywordTaxHTField>
    <KeyDocument xmlns="6c2ef7ed-c2f8-46e5-bc8a-af14b0d2a9a1">true</KeyDocument>
    <TaxCatchAll xmlns="6c2ef7ed-c2f8-46e5-bc8a-af14b0d2a9a1">
      <Value>61</Value>
    </TaxCatchAll>
    <ProjectCategory xmlns="bc025c6d-5b1d-42ed-b4a4-8e8979b57343" xsi:nil="true"/>
    <a577826f36e3408da264d17bc6322cd1 xmlns="6c2ef7ed-c2f8-46e5-bc8a-af14b0d2a9a1">
      <Terms xmlns="http://schemas.microsoft.com/office/infopath/2007/PartnerControls">
        <TermInfo xmlns="http://schemas.microsoft.com/office/infopath/2007/PartnerControls">
          <TermName xmlns="http://schemas.microsoft.com/office/infopath/2007/PartnerControls">Technical Analysis - Design</TermName>
          <TermId xmlns="http://schemas.microsoft.com/office/infopath/2007/PartnerControls">9277014c-e25f-4938-9252-ed34394e5de3</TermId>
        </TermInfo>
      </Terms>
    </a577826f36e3408da264d17bc6322cd1>
  </documentManagement>
</p:properties>
</file>

<file path=customXml/item2.xml><?xml version="1.0" encoding="utf-8"?>
<?mso-contentType ?>
<SharedContentType xmlns="Microsoft.SharePoint.Taxonomy.ContentTypeSync" SourceId="f9f758b7-f6eb-44e3-bd59-2cbef40d0fc5" ContentTypeId="0x01010020EFE7AA9E56B84FB1D6B88B12929688" PreviousValue="false"/>
</file>

<file path=customXml/item3.xml><?xml version="1.0" encoding="utf-8"?>
<ct:contentTypeSchema xmlns:ct="http://schemas.microsoft.com/office/2006/metadata/contentType" xmlns:ma="http://schemas.microsoft.com/office/2006/metadata/properties/metaAttributes" ct:_="" ma:_="" ma:contentTypeName="Project Document" ma:contentTypeID="0x01010020EFE7AA9E56B84FB1D6B88B12929688004810EF39369CDC4495268951860020FC01009F399DC5D5961E4EAA9A30EFAFF5DAE4" ma:contentTypeVersion="9" ma:contentTypeDescription="Base Content Type to categorize Documents in Project Library" ma:contentTypeScope="" ma:versionID="2f1cad2352daf0d0fd14880296556a55">
  <xsd:schema xmlns:xsd="http://www.w3.org/2001/XMLSchema" xmlns:xs="http://www.w3.org/2001/XMLSchema" xmlns:p="http://schemas.microsoft.com/office/2006/metadata/properties" xmlns:ns2="6c2ef7ed-c2f8-46e5-bc8a-af14b0d2a9a1" xmlns:ns3="bc025c6d-5b1d-42ed-b4a4-8e8979b57343" targetNamespace="http://schemas.microsoft.com/office/2006/metadata/properties" ma:root="true" ma:fieldsID="c38e6264eedf14f4f1b8386bc6924e5d" ns2:_="" ns3:_="">
    <xsd:import namespace="6c2ef7ed-c2f8-46e5-bc8a-af14b0d2a9a1"/>
    <xsd:import namespace="bc025c6d-5b1d-42ed-b4a4-8e8979b57343"/>
    <xsd:element name="properties">
      <xsd:complexType>
        <xsd:sequence>
          <xsd:element name="documentManagement">
            <xsd:complexType>
              <xsd:all>
                <xsd:element ref="ns2:KeyDocument" minOccurs="0"/>
                <xsd:element ref="ns2:IsArchived" minOccurs="0"/>
                <xsd:element ref="ns2:a577826f36e3408da264d17bc6322cd1" minOccurs="0"/>
                <xsd:element ref="ns2:TaxCatchAll" minOccurs="0"/>
                <xsd:element ref="ns2:TaxCatchAllLabel" minOccurs="0"/>
                <xsd:element ref="ns2:TaxKeywordTaxHTField" minOccurs="0"/>
                <xsd:element ref="ns3:Project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ef7ed-c2f8-46e5-bc8a-af14b0d2a9a1" elementFormDefault="qualified">
    <xsd:import namespace="http://schemas.microsoft.com/office/2006/documentManagement/types"/>
    <xsd:import namespace="http://schemas.microsoft.com/office/infopath/2007/PartnerControls"/>
    <xsd:element name="KeyDocument" ma:index="8" nillable="true" ma:displayName="KeyDocument" ma:default="0" ma:description="Allow to promote a document to key document status" ma:internalName="KeyDocument">
      <xsd:simpleType>
        <xsd:restriction base="dms:Boolean"/>
      </xsd:simpleType>
    </xsd:element>
    <xsd:element name="IsArchived" ma:index="9" nillable="true" ma:displayName="IsArchived" ma:default="0" ma:description="Allow to display the document only in Archive View" ma:internalName="IsArchived">
      <xsd:simpleType>
        <xsd:restriction base="dms:Boolean"/>
      </xsd:simpleType>
    </xsd:element>
    <xsd:element name="a577826f36e3408da264d17bc6322cd1" ma:index="10" nillable="true" ma:taxonomy="true" ma:internalName="a577826f36e3408da264d17bc6322cd1" ma:taxonomyFieldName="ProjectActivity" ma:displayName="ProjectActivity" ma:default="" ma:fieldId="{a577826f-36e3-408d-a264-d17bc6322cd1}" ma:sspId="f9f758b7-f6eb-44e3-bd59-2cbef40d0fc5" ma:termSetId="0a1d2ce2-4385-4174-a46f-178db92b3525"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523672b5-cecb-49a2-93b6-f77294116280}" ma:internalName="TaxCatchAll" ma:showField="CatchAllData" ma:web="6c2ef7ed-c2f8-46e5-bc8a-af14b0d2a9a1">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523672b5-cecb-49a2-93b6-f77294116280}" ma:internalName="TaxCatchAllLabel" ma:readOnly="true" ma:showField="CatchAllDataLabel" ma:web="6c2ef7ed-c2f8-46e5-bc8a-af14b0d2a9a1">
      <xsd:complexType>
        <xsd:complexContent>
          <xsd:extension base="dms:MultiChoiceLookup">
            <xsd:sequence>
              <xsd:element name="Value" type="dms:Lookup" maxOccurs="unbounded" minOccurs="0" nillable="true"/>
            </xsd:sequence>
          </xsd:extension>
        </xsd:complexContent>
      </xsd:complexType>
    </xsd:element>
    <xsd:element name="TaxKeywordTaxHTField" ma:index="14"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c025c6d-5b1d-42ed-b4a4-8e8979b57343" elementFormDefault="qualified">
    <xsd:import namespace="http://schemas.microsoft.com/office/2006/documentManagement/types"/>
    <xsd:import namespace="http://schemas.microsoft.com/office/infopath/2007/PartnerControls"/>
    <xsd:element name="ProjectCategory" ma:index="16" nillable="true" ma:displayName="ProjectCategory" ma:list="{75BEA6E1-F1FC-416C-BF4A-1B9527871FFE}" ma:internalName="ProjectCategory"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92334-08D8-4A7A-AA97-FE28708C32A8}"/>
</file>

<file path=customXml/itemProps2.xml><?xml version="1.0" encoding="utf-8"?>
<ds:datastoreItem xmlns:ds="http://schemas.openxmlformats.org/officeDocument/2006/customXml" ds:itemID="{5F37C206-ADC5-489A-B19A-4CAD7B976475}"/>
</file>

<file path=customXml/itemProps3.xml><?xml version="1.0" encoding="utf-8"?>
<ds:datastoreItem xmlns:ds="http://schemas.openxmlformats.org/officeDocument/2006/customXml" ds:itemID="{A1186DBA-D7A3-4E1E-95F5-F99074FCEC0E}"/>
</file>

<file path=customXml/itemProps4.xml><?xml version="1.0" encoding="utf-8"?>
<ds:datastoreItem xmlns:ds="http://schemas.openxmlformats.org/officeDocument/2006/customXml" ds:itemID="{0A51EC22-CF4A-44CD-85F3-D335A05A6BDB}"/>
</file>

<file path=customXml/itemProps5.xml><?xml version="1.0" encoding="utf-8"?>
<ds:datastoreItem xmlns:ds="http://schemas.openxmlformats.org/officeDocument/2006/customXml" ds:itemID="{1E92E8FA-8737-48A0-B489-F194ACC07863}"/>
</file>

<file path=docProps/app.xml><?xml version="1.0" encoding="utf-8"?>
<Properties xmlns="http://schemas.openxmlformats.org/officeDocument/2006/extended-properties" xmlns:vt="http://schemas.openxmlformats.org/officeDocument/2006/docPropsVTypes">
  <Template>Normal.dotm</Template>
  <TotalTime>1313</TotalTime>
  <Pages>58</Pages>
  <Words>10047</Words>
  <Characters>55262</Characters>
  <Application>Microsoft Office Word</Application>
  <DocSecurity>0</DocSecurity>
  <Lines>460</Lines>
  <Paragraphs>130</Paragraphs>
  <ScaleCrop>false</ScaleCrop>
  <HeadingPairs>
    <vt:vector size="2" baseType="variant">
      <vt:variant>
        <vt:lpstr>Title</vt:lpstr>
      </vt:variant>
      <vt:variant>
        <vt:i4>1</vt:i4>
      </vt:variant>
    </vt:vector>
  </HeadingPairs>
  <TitlesOfParts>
    <vt:vector size="1" baseType="lpstr">
      <vt:lpstr>eJustBox Consultation WS Cookbook 1.0</vt:lpstr>
    </vt:vector>
  </TitlesOfParts>
  <Company>SmalS</Company>
  <LinksUpToDate>false</LinksUpToDate>
  <CharactersWithSpaces>65179</CharactersWithSpaces>
  <SharedDoc>false</SharedDoc>
  <HLinks>
    <vt:vector size="114" baseType="variant">
      <vt:variant>
        <vt:i4>4849695</vt:i4>
      </vt:variant>
      <vt:variant>
        <vt:i4>600</vt:i4>
      </vt:variant>
      <vt:variant>
        <vt:i4>0</vt:i4>
      </vt:variant>
      <vt:variant>
        <vt:i4>5</vt:i4>
      </vt:variant>
      <vt:variant>
        <vt:lpwstr>http://www.w3.org/TR/soap12-mtom/</vt:lpwstr>
      </vt:variant>
      <vt:variant>
        <vt:lpwstr/>
      </vt:variant>
      <vt:variant>
        <vt:i4>655442</vt:i4>
      </vt:variant>
      <vt:variant>
        <vt:i4>585</vt:i4>
      </vt:variant>
      <vt:variant>
        <vt:i4>0</vt:i4>
      </vt:variant>
      <vt:variant>
        <vt:i4>5</vt:i4>
      </vt:variant>
      <vt:variant>
        <vt:lpwstr>https://beconnected.belgium.be/alfresco/d/d/workspace/SpacesStore/924b00b9-0e9f-477a-9b26-357f48ecebab/request.testcases.ehBoxPub.webservice.xls</vt:lpwstr>
      </vt:variant>
      <vt:variant>
        <vt:lpwstr/>
      </vt:variant>
      <vt:variant>
        <vt:i4>3670088</vt:i4>
      </vt:variant>
      <vt:variant>
        <vt:i4>582</vt:i4>
      </vt:variant>
      <vt:variant>
        <vt:i4>0</vt:i4>
      </vt:variant>
      <vt:variant>
        <vt:i4>5</vt:i4>
      </vt:variant>
      <vt:variant>
        <vt:lpwstr>mailto:integration@ehealth.fgov.be</vt:lpwstr>
      </vt:variant>
      <vt:variant>
        <vt:lpwstr/>
      </vt:variant>
      <vt:variant>
        <vt:i4>852072</vt:i4>
      </vt:variant>
      <vt:variant>
        <vt:i4>579</vt:i4>
      </vt:variant>
      <vt:variant>
        <vt:i4>0</vt:i4>
      </vt:variant>
      <vt:variant>
        <vt:i4>5</vt:i4>
      </vt:variant>
      <vt:variant>
        <vt:lpwstr>mailto:info@ehealth.fgov.be</vt:lpwstr>
      </vt:variant>
      <vt:variant>
        <vt:lpwstr/>
      </vt:variant>
      <vt:variant>
        <vt:i4>3670128</vt:i4>
      </vt:variant>
      <vt:variant>
        <vt:i4>576</vt:i4>
      </vt:variant>
      <vt:variant>
        <vt:i4>0</vt:i4>
      </vt:variant>
      <vt:variant>
        <vt:i4>5</vt:i4>
      </vt:variant>
      <vt:variant>
        <vt:lpwstr>https://www.ehealth.fgov.be/nl/support/basisdiensten/ehealth-certificaten?setlang=1</vt:lpwstr>
      </vt:variant>
      <vt:variant>
        <vt:lpwstr/>
      </vt:variant>
      <vt:variant>
        <vt:i4>3276921</vt:i4>
      </vt:variant>
      <vt:variant>
        <vt:i4>573</vt:i4>
      </vt:variant>
      <vt:variant>
        <vt:i4>0</vt:i4>
      </vt:variant>
      <vt:variant>
        <vt:i4>5</vt:i4>
      </vt:variant>
      <vt:variant>
        <vt:lpwstr>https://www.ehealth.fgov.be/fr/support/services-de-base/certificat-ehealth</vt:lpwstr>
      </vt:variant>
      <vt:variant>
        <vt:lpwstr/>
      </vt:variant>
      <vt:variant>
        <vt:i4>2818092</vt:i4>
      </vt:variant>
      <vt:variant>
        <vt:i4>570</vt:i4>
      </vt:variant>
      <vt:variant>
        <vt:i4>0</vt:i4>
      </vt:variant>
      <vt:variant>
        <vt:i4>5</vt:i4>
      </vt:variant>
      <vt:variant>
        <vt:lpwstr>http://docs.oasis-open.org/ws-sx/ws-securitypolicy/200702/</vt:lpwstr>
      </vt:variant>
      <vt:variant>
        <vt:lpwstr/>
      </vt:variant>
      <vt:variant>
        <vt:i4>1835013</vt:i4>
      </vt:variant>
      <vt:variant>
        <vt:i4>567</vt:i4>
      </vt:variant>
      <vt:variant>
        <vt:i4>0</vt:i4>
      </vt:variant>
      <vt:variant>
        <vt:i4>5</vt:i4>
      </vt:variant>
      <vt:variant>
        <vt:lpwstr/>
      </vt:variant>
      <vt:variant>
        <vt:lpwstr>_eHealth_contact</vt:lpwstr>
      </vt:variant>
      <vt:variant>
        <vt:i4>4849695</vt:i4>
      </vt:variant>
      <vt:variant>
        <vt:i4>564</vt:i4>
      </vt:variant>
      <vt:variant>
        <vt:i4>0</vt:i4>
      </vt:variant>
      <vt:variant>
        <vt:i4>5</vt:i4>
      </vt:variant>
      <vt:variant>
        <vt:lpwstr>http://www.w3.org/TR/soap12-mtom/</vt:lpwstr>
      </vt:variant>
      <vt:variant>
        <vt:lpwstr/>
      </vt:variant>
      <vt:variant>
        <vt:i4>542507092</vt:i4>
      </vt:variant>
      <vt:variant>
        <vt:i4>504</vt:i4>
      </vt:variant>
      <vt:variant>
        <vt:i4>0</vt:i4>
      </vt:variant>
      <vt:variant>
        <vt:i4>5</vt:i4>
      </vt:variant>
      <vt:variant>
        <vt:lpwstr/>
      </vt:variant>
      <vt:variant>
        <vt:lpwstr>_Annex_2_–</vt:lpwstr>
      </vt:variant>
      <vt:variant>
        <vt:i4>542507092</vt:i4>
      </vt:variant>
      <vt:variant>
        <vt:i4>465</vt:i4>
      </vt:variant>
      <vt:variant>
        <vt:i4>0</vt:i4>
      </vt:variant>
      <vt:variant>
        <vt:i4>5</vt:i4>
      </vt:variant>
      <vt:variant>
        <vt:lpwstr/>
      </vt:variant>
      <vt:variant>
        <vt:lpwstr>_Annex_2_–</vt:lpwstr>
      </vt:variant>
      <vt:variant>
        <vt:i4>1638491</vt:i4>
      </vt:variant>
      <vt:variant>
        <vt:i4>417</vt:i4>
      </vt:variant>
      <vt:variant>
        <vt:i4>0</vt:i4>
      </vt:variant>
      <vt:variant>
        <vt:i4>5</vt:i4>
      </vt:variant>
      <vt:variant>
        <vt:lpwstr>http://www.behindthename.com/name/eduard</vt:lpwstr>
      </vt:variant>
      <vt:variant>
        <vt:lpwstr/>
      </vt:variant>
      <vt:variant>
        <vt:i4>6291512</vt:i4>
      </vt:variant>
      <vt:variant>
        <vt:i4>414</vt:i4>
      </vt:variant>
      <vt:variant>
        <vt:i4>0</vt:i4>
      </vt:variant>
      <vt:variant>
        <vt:i4>5</vt:i4>
      </vt:variant>
      <vt:variant>
        <vt:lpwstr>http://www.behindthename.com/name/njord</vt:lpwstr>
      </vt:variant>
      <vt:variant>
        <vt:lpwstr/>
      </vt:variant>
      <vt:variant>
        <vt:i4>7995441</vt:i4>
      </vt:variant>
      <vt:variant>
        <vt:i4>411</vt:i4>
      </vt:variant>
      <vt:variant>
        <vt:i4>0</vt:i4>
      </vt:variant>
      <vt:variant>
        <vt:i4>5</vt:i4>
      </vt:variant>
      <vt:variant>
        <vt:lpwstr>http://www.behindthename.com/name/anil</vt:lpwstr>
      </vt:variant>
      <vt:variant>
        <vt:lpwstr/>
      </vt:variant>
      <vt:variant>
        <vt:i4>8060972</vt:i4>
      </vt:variant>
      <vt:variant>
        <vt:i4>408</vt:i4>
      </vt:variant>
      <vt:variant>
        <vt:i4>0</vt:i4>
      </vt:variant>
      <vt:variant>
        <vt:i4>5</vt:i4>
      </vt:variant>
      <vt:variant>
        <vt:lpwstr>http://www.behindthename.com/name/balduino</vt:lpwstr>
      </vt:variant>
      <vt:variant>
        <vt:lpwstr/>
      </vt:variant>
      <vt:variant>
        <vt:i4>542507092</vt:i4>
      </vt:variant>
      <vt:variant>
        <vt:i4>333</vt:i4>
      </vt:variant>
      <vt:variant>
        <vt:i4>0</vt:i4>
      </vt:variant>
      <vt:variant>
        <vt:i4>5</vt:i4>
      </vt:variant>
      <vt:variant>
        <vt:lpwstr/>
      </vt:variant>
      <vt:variant>
        <vt:lpwstr>_Annex_2_–</vt:lpwstr>
      </vt:variant>
      <vt:variant>
        <vt:i4>5505120</vt:i4>
      </vt:variant>
      <vt:variant>
        <vt:i4>324</vt:i4>
      </vt:variant>
      <vt:variant>
        <vt:i4>0</vt:i4>
      </vt:variant>
      <vt:variant>
        <vt:i4>5</vt:i4>
      </vt:variant>
      <vt:variant>
        <vt:lpwstr>https://www.ehealth.fgov.be/nl/basic_service</vt:lpwstr>
      </vt:variant>
      <vt:variant>
        <vt:lpwstr/>
      </vt:variant>
      <vt:variant>
        <vt:i4>2687060</vt:i4>
      </vt:variant>
      <vt:variant>
        <vt:i4>312</vt:i4>
      </vt:variant>
      <vt:variant>
        <vt:i4>0</vt:i4>
      </vt:variant>
      <vt:variant>
        <vt:i4>5</vt:i4>
      </vt:variant>
      <vt:variant>
        <vt:lpwstr>mailto:centredecontact@eranova.fgov.be</vt:lpwstr>
      </vt:variant>
      <vt:variant>
        <vt:lpwstr/>
      </vt:variant>
      <vt:variant>
        <vt:i4>5308461</vt:i4>
      </vt:variant>
      <vt:variant>
        <vt:i4>309</vt:i4>
      </vt:variant>
      <vt:variant>
        <vt:i4>0</vt:i4>
      </vt:variant>
      <vt:variant>
        <vt:i4>5</vt:i4>
      </vt:variant>
      <vt:variant>
        <vt:lpwstr>mailto:contactcenter@eranova.fgov.be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eJustBox Consultation WS Cookbook 1.0</dc:title>
  <dc:creator>malik.alimoekhamedov@smals.be</dc:creator>
  <cp:keywords/>
  <cp:lastModifiedBy>Alimoekhamedov Malik</cp:lastModifiedBy>
  <cp:revision>78</cp:revision>
  <cp:lastPrinted>2012-06-22T09:16:00Z</cp:lastPrinted>
  <dcterms:created xsi:type="dcterms:W3CDTF">2016-04-15T10:49:00Z</dcterms:created>
  <dcterms:modified xsi:type="dcterms:W3CDTF">2016-04-29T13:50:00Z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viceName">
    <vt:lpwstr>eJustBox Consultation Web Service</vt:lpwstr>
  </property>
  <property fmtid="{D5CDD505-2E9C-101B-9397-08002B2CF9AE}" pid="3" name="Checked by">
    <vt:lpwstr>Sophie</vt:lpwstr>
  </property>
  <property fmtid="{D5CDD505-2E9C-101B-9397-08002B2CF9AE}" pid="4" name="MajorVersion">
    <vt:lpwstr>1.0</vt:lpwstr>
  </property>
  <property fmtid="{D5CDD505-2E9C-101B-9397-08002B2CF9AE}" pid="5" name="PackageName">
    <vt:lpwstr>PackageName</vt:lpwstr>
  </property>
  <property fmtid="{D5CDD505-2E9C-101B-9397-08002B2CF9AE}" pid="6" name="ContentTypeId">
    <vt:lpwstr>0x01010020EFE7AA9E56B84FB1D6B88B12929688004810EF39369CDC4495268951860020FC01009F399DC5D5961E4EAA9A30EFAFF5DAE4</vt:lpwstr>
  </property>
  <property fmtid="{D5CDD505-2E9C-101B-9397-08002B2CF9AE}" pid="7" name="TaxKeyword">
    <vt:lpwstr/>
  </property>
  <property fmtid="{D5CDD505-2E9C-101B-9397-08002B2CF9AE}" pid="8" name="_docset_NoMedatataSyncRequired">
    <vt:lpwstr>False</vt:lpwstr>
  </property>
  <property fmtid="{D5CDD505-2E9C-101B-9397-08002B2CF9AE}" pid="9" name="ProjectActivity">
    <vt:lpwstr>61;#Technical Analysis - Design|9277014c-e25f-4938-9252-ed34394e5de3</vt:lpwstr>
  </property>
</Properties>
</file>