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9426" w14:textId="63248A02" w:rsidR="005550EA" w:rsidRPr="006F39AE" w:rsidRDefault="005550EA" w:rsidP="003901B6">
      <w:pPr>
        <w:pStyle w:val="Heading1"/>
        <w:rPr>
          <w:lang w:val="ru-RU"/>
        </w:rPr>
      </w:pPr>
      <w:r>
        <w:rPr>
          <w:lang w:val="uk-UA"/>
        </w:rPr>
        <w:t xml:space="preserve">Аудит неактивних задач в </w:t>
      </w:r>
      <w:r>
        <w:rPr>
          <w:lang w:val="en-US"/>
        </w:rPr>
        <w:t>Jira</w:t>
      </w:r>
      <w:r w:rsidRPr="005550EA">
        <w:rPr>
          <w:lang w:val="ru-RU"/>
        </w:rPr>
        <w:t xml:space="preserve"> </w:t>
      </w:r>
      <w:proofErr w:type="spellStart"/>
      <w:r>
        <w:rPr>
          <w:lang w:val="en-US"/>
        </w:rPr>
        <w:t>Scalea</w:t>
      </w:r>
      <w:proofErr w:type="spellEnd"/>
    </w:p>
    <w:p w14:paraId="0BCF5395" w14:textId="3BD5EA5D" w:rsidR="005550EA" w:rsidRPr="006F39AE" w:rsidRDefault="005550EA">
      <w:pPr>
        <w:rPr>
          <w:lang w:val="ru-RU"/>
        </w:rPr>
      </w:pPr>
    </w:p>
    <w:p w14:paraId="188CC615" w14:textId="6B97D45D" w:rsidR="003F6BBB" w:rsidRPr="006F39AE" w:rsidRDefault="003F6BBB">
      <w:pPr>
        <w:rPr>
          <w:lang w:val="ru-RU"/>
        </w:rPr>
      </w:pPr>
    </w:p>
    <w:p w14:paraId="3ABAF197" w14:textId="735BCAB6" w:rsidR="003F6BBB" w:rsidRDefault="0049424C" w:rsidP="003901B6">
      <w:pPr>
        <w:pStyle w:val="Heading2"/>
        <w:rPr>
          <w:lang w:val="en-US"/>
        </w:rPr>
      </w:pPr>
      <w:r>
        <w:rPr>
          <w:lang w:val="uk-UA"/>
        </w:rPr>
        <w:t xml:space="preserve">Без </w:t>
      </w:r>
      <w:r>
        <w:rPr>
          <w:lang w:val="en-US"/>
        </w:rPr>
        <w:t>due date:</w:t>
      </w:r>
    </w:p>
    <w:p w14:paraId="237C954A" w14:textId="2E7F3317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</w:t>
      </w:r>
    </w:p>
    <w:p w14:paraId="60D7BF7D" w14:textId="31349CB6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Bis Swap</w:t>
      </w:r>
    </w:p>
    <w:p w14:paraId="4A6CBD92" w14:textId="32B084C9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Rmon</w:t>
      </w:r>
      <w:proofErr w:type="spellEnd"/>
    </w:p>
    <w:p w14:paraId="38E2E584" w14:textId="18332422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Rtrack</w:t>
      </w:r>
      <w:proofErr w:type="spellEnd"/>
    </w:p>
    <w:p w14:paraId="7CFDEE5C" w14:textId="570311AB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Etisalat</w:t>
      </w:r>
    </w:p>
    <w:p w14:paraId="2BC9BB1E" w14:textId="5CC4ADDC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Проекти в </w:t>
      </w:r>
      <w:r>
        <w:rPr>
          <w:lang w:val="en-US"/>
        </w:rPr>
        <w:t>R&amp;D</w:t>
      </w:r>
    </w:p>
    <w:p w14:paraId="004EC657" w14:textId="20E6C521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DBSS</w:t>
      </w:r>
    </w:p>
    <w:p w14:paraId="3FA9F943" w14:textId="77777777" w:rsidR="002C5A76" w:rsidRDefault="002C5A76" w:rsidP="002C5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BGP </w:t>
      </w:r>
      <w:proofErr w:type="spellStart"/>
      <w:r>
        <w:rPr>
          <w:lang w:val="en-US"/>
        </w:rPr>
        <w:t>Autoupdater</w:t>
      </w:r>
      <w:proofErr w:type="spellEnd"/>
    </w:p>
    <w:p w14:paraId="50253D35" w14:textId="77777777" w:rsidR="002C5A76" w:rsidRDefault="002C5A76" w:rsidP="0049424C">
      <w:pPr>
        <w:pStyle w:val="ListParagraph"/>
        <w:numPr>
          <w:ilvl w:val="0"/>
          <w:numId w:val="1"/>
        </w:numPr>
        <w:rPr>
          <w:lang w:val="en-US"/>
        </w:rPr>
      </w:pPr>
    </w:p>
    <w:p w14:paraId="5C5EA1EF" w14:textId="1A4CFC7E" w:rsidR="0049424C" w:rsidRDefault="0049424C" w:rsidP="0049424C">
      <w:pPr>
        <w:rPr>
          <w:lang w:val="en-US"/>
        </w:rPr>
      </w:pPr>
    </w:p>
    <w:p w14:paraId="167F2EE4" w14:textId="5D3A7783" w:rsidR="0049424C" w:rsidRPr="00B06925" w:rsidRDefault="0049424C" w:rsidP="003901B6">
      <w:pPr>
        <w:pStyle w:val="Heading2"/>
        <w:rPr>
          <w:lang w:val="en-US"/>
        </w:rPr>
      </w:pPr>
      <w:r>
        <w:rPr>
          <w:lang w:val="uk-UA"/>
        </w:rPr>
        <w:t>Покрити</w:t>
      </w:r>
      <w:r>
        <w:rPr>
          <w:lang w:val="en-US"/>
        </w:rPr>
        <w:t xml:space="preserve"> </w:t>
      </w:r>
      <w:proofErr w:type="spellStart"/>
      <w:r>
        <w:rPr>
          <w:lang w:val="uk-UA"/>
        </w:rPr>
        <w:t>дедлайном</w:t>
      </w:r>
      <w:proofErr w:type="spellEnd"/>
      <w:r>
        <w:rPr>
          <w:lang w:val="uk-UA"/>
        </w:rPr>
        <w:t>:</w:t>
      </w:r>
    </w:p>
    <w:p w14:paraId="16D1217F" w14:textId="70573622" w:rsidR="0049424C" w:rsidRDefault="0049424C" w:rsidP="0049424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en-US"/>
        </w:rPr>
        <w:t xml:space="preserve">R&amp;D </w:t>
      </w:r>
      <w:r>
        <w:rPr>
          <w:lang w:val="uk-UA"/>
        </w:rPr>
        <w:t>від Яремчука</w:t>
      </w:r>
    </w:p>
    <w:p w14:paraId="7C2BB50A" w14:textId="562EB4B8" w:rsidR="0049424C" w:rsidRDefault="0049424C" w:rsidP="0049424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«Оновлення баз даних»</w:t>
      </w:r>
    </w:p>
    <w:p w14:paraId="58D7C897" w14:textId="23F44113" w:rsidR="00E81E88" w:rsidRPr="00E81E88" w:rsidRDefault="00E81E88" w:rsidP="00E81E8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2C0B94">
          <w:rPr>
            <w:rStyle w:val="Hyperlink"/>
            <w:rFonts w:ascii="Times New Roman" w:eastAsia="Times New Roman" w:hAnsi="Times New Roman" w:cs="Times New Roman"/>
            <w:lang w:eastAsia="en-GB"/>
          </w:rPr>
          <w:t>https://servicedesk.scalea.tech/browse/MSD-1332</w:t>
        </w:r>
      </w:hyperlink>
    </w:p>
    <w:p w14:paraId="068EE43A" w14:textId="3DB0101E" w:rsidR="0049424C" w:rsidRDefault="0049424C" w:rsidP="0049424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Щось інше в Структурі</w:t>
      </w:r>
    </w:p>
    <w:p w14:paraId="266730D5" w14:textId="7E830E1C" w:rsidR="0049424C" w:rsidRDefault="0049424C" w:rsidP="0049424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Договори від Олени</w:t>
      </w:r>
    </w:p>
    <w:p w14:paraId="04C13A71" w14:textId="5EB40258" w:rsidR="0049424C" w:rsidRDefault="0049424C" w:rsidP="0049424C">
      <w:pPr>
        <w:rPr>
          <w:lang w:val="uk-UA"/>
        </w:rPr>
      </w:pPr>
    </w:p>
    <w:p w14:paraId="3ACAC4C8" w14:textId="0EDA0690" w:rsidR="0049424C" w:rsidRPr="0049424C" w:rsidRDefault="0049424C" w:rsidP="003901B6">
      <w:pPr>
        <w:pStyle w:val="Heading2"/>
        <w:rPr>
          <w:lang w:val="uk-UA"/>
        </w:rPr>
      </w:pPr>
      <w:r>
        <w:rPr>
          <w:lang w:val="uk-UA"/>
        </w:rPr>
        <w:t>Під питанням:</w:t>
      </w:r>
    </w:p>
    <w:p w14:paraId="2799D948" w14:textId="560B98B3" w:rsidR="0049424C" w:rsidRDefault="0049424C" w:rsidP="0049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Проекти підтримки </w:t>
      </w:r>
      <w:r>
        <w:rPr>
          <w:lang w:val="en-US"/>
        </w:rPr>
        <w:t>VFU</w:t>
      </w:r>
    </w:p>
    <w:p w14:paraId="15EDF2A8" w14:textId="277D4DFD" w:rsidR="006F39AE" w:rsidRDefault="006F39AE" w:rsidP="0049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Mediation Solution</w:t>
      </w:r>
    </w:p>
    <w:p w14:paraId="64C72EE1" w14:textId="58BA2045" w:rsidR="008A282C" w:rsidRDefault="008A282C" w:rsidP="008A28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Mediation Solution Support</w:t>
      </w:r>
    </w:p>
    <w:p w14:paraId="7774D639" w14:textId="6F1E537C" w:rsidR="008A282C" w:rsidRPr="00E81E88" w:rsidRDefault="008A282C" w:rsidP="008A28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PCRF Cloud</w:t>
      </w:r>
    </w:p>
    <w:p w14:paraId="79759C67" w14:textId="4745A744" w:rsidR="00E81E88" w:rsidRPr="008A282C" w:rsidRDefault="00E81E88" w:rsidP="008A28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MS-DCR</w:t>
      </w:r>
    </w:p>
    <w:p w14:paraId="7D6E6449" w14:textId="77777777" w:rsidR="002C5A76" w:rsidRDefault="006F39AE" w:rsidP="002C5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BGP UKT</w:t>
      </w:r>
    </w:p>
    <w:p w14:paraId="02F56C2B" w14:textId="64932E91" w:rsidR="006F39AE" w:rsidRPr="002C5A76" w:rsidRDefault="006F39AE" w:rsidP="002C5A76">
      <w:pPr>
        <w:pStyle w:val="ListParagraph"/>
        <w:numPr>
          <w:ilvl w:val="0"/>
          <w:numId w:val="1"/>
        </w:numPr>
        <w:rPr>
          <w:lang w:val="en-US"/>
        </w:rPr>
      </w:pPr>
      <w:r w:rsidRPr="002C5A76">
        <w:rPr>
          <w:lang w:val="en-US"/>
        </w:rPr>
        <w:t>KS AAA</w:t>
      </w:r>
    </w:p>
    <w:p w14:paraId="6D9C7DFA" w14:textId="757A3BBA" w:rsidR="0049424C" w:rsidRDefault="0049424C" w:rsidP="0049424C">
      <w:pPr>
        <w:rPr>
          <w:lang w:val="uk-UA"/>
        </w:rPr>
      </w:pPr>
    </w:p>
    <w:p w14:paraId="345FF966" w14:textId="22C557B9" w:rsidR="00B06925" w:rsidRDefault="00B06925" w:rsidP="003901B6">
      <w:pPr>
        <w:pStyle w:val="Heading2"/>
        <w:rPr>
          <w:lang w:val="uk-UA"/>
        </w:rPr>
      </w:pPr>
      <w:r>
        <w:rPr>
          <w:lang w:val="uk-UA"/>
        </w:rPr>
        <w:t>Надіслати запити на закриття</w:t>
      </w:r>
      <w:r w:rsidR="003901B6">
        <w:rPr>
          <w:lang w:val="uk-UA"/>
        </w:rPr>
        <w:t>. Людина, проект.</w:t>
      </w:r>
    </w:p>
    <w:p w14:paraId="07C3073D" w14:textId="1EA45A95" w:rsidR="003901B6" w:rsidRDefault="003901B6" w:rsidP="003901B6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Куцевол</w:t>
      </w:r>
      <w:proofErr w:type="spellEnd"/>
    </w:p>
    <w:p w14:paraId="2233CC7D" w14:textId="390F4FBD" w:rsidR="003901B6" w:rsidRDefault="003901B6" w:rsidP="003901B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Яремчук</w:t>
      </w:r>
    </w:p>
    <w:p w14:paraId="1B72E592" w14:textId="06C7C94B" w:rsidR="003901B6" w:rsidRDefault="003901B6" w:rsidP="003901B6">
      <w:pPr>
        <w:rPr>
          <w:lang w:val="uk-UA"/>
        </w:rPr>
      </w:pPr>
    </w:p>
    <w:p w14:paraId="3981FC77" w14:textId="15DC5AF4" w:rsidR="003901B6" w:rsidRPr="003901B6" w:rsidRDefault="003901B6" w:rsidP="003901B6">
      <w:pPr>
        <w:pStyle w:val="Heading1"/>
        <w:rPr>
          <w:lang w:val="ru-RU"/>
        </w:rPr>
      </w:pPr>
      <w:r>
        <w:rPr>
          <w:lang w:val="uk-UA"/>
        </w:rPr>
        <w:t>Також навести лад в</w:t>
      </w:r>
      <w:r w:rsidRPr="003901B6">
        <w:rPr>
          <w:lang w:val="ru-RU"/>
        </w:rPr>
        <w:t xml:space="preserve"> </w:t>
      </w:r>
      <w:r>
        <w:rPr>
          <w:lang w:val="uk-UA"/>
        </w:rPr>
        <w:t xml:space="preserve">проекті </w:t>
      </w:r>
      <w:r>
        <w:rPr>
          <w:lang w:val="en-US"/>
        </w:rPr>
        <w:t>Internal</w:t>
      </w:r>
    </w:p>
    <w:sectPr w:rsidR="003901B6" w:rsidRPr="00390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C110F"/>
    <w:multiLevelType w:val="hybridMultilevel"/>
    <w:tmpl w:val="5D9C980A"/>
    <w:lvl w:ilvl="0" w:tplc="C59C63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7004D"/>
    <w:multiLevelType w:val="hybridMultilevel"/>
    <w:tmpl w:val="4E82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EA"/>
    <w:rsid w:val="002C5A76"/>
    <w:rsid w:val="003901B6"/>
    <w:rsid w:val="003F6BBB"/>
    <w:rsid w:val="0049424C"/>
    <w:rsid w:val="005550EA"/>
    <w:rsid w:val="006F39AE"/>
    <w:rsid w:val="007400FF"/>
    <w:rsid w:val="008A282C"/>
    <w:rsid w:val="00B06925"/>
    <w:rsid w:val="00E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FB6F"/>
  <w15:chartTrackingRefBased/>
  <w15:docId w15:val="{6080F945-095A-AB49-AD6A-0AF16139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0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1E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desk.scalea.tech/browse/MSD-13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D70648-0A45-1A44-8056-5A1F9C91FD5E}">
  <we:reference id="wa104178141" version="3.10.0.197" store="ru-RU" storeType="OMEX"/>
  <we:alternateReferences>
    <we:reference id="WA104178141" version="3.10.0.197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Fokin</dc:creator>
  <cp:keywords/>
  <dc:description/>
  <cp:lastModifiedBy>Vitaliy Fokin</cp:lastModifiedBy>
  <cp:revision>6</cp:revision>
  <dcterms:created xsi:type="dcterms:W3CDTF">2020-07-15T14:25:00Z</dcterms:created>
  <dcterms:modified xsi:type="dcterms:W3CDTF">2020-07-16T14:08:00Z</dcterms:modified>
</cp:coreProperties>
</file>