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D0" w:rsidRPr="003602A3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Санкт-Петербургский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олитехнический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ниверситет Петра Великого</w:t>
      </w:r>
    </w:p>
    <w:p w:rsidR="00C859D0" w:rsidRPr="003602A3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компьютерных наук и технологий</w:t>
      </w:r>
    </w:p>
    <w:p w:rsidR="00C859D0" w:rsidRPr="003602A3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омпьютерных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и п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рограммных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ехнологий</w:t>
      </w:r>
    </w:p>
    <w:p w:rsidR="00C859D0" w:rsidRPr="003602A3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  <w:r w:rsidR="002750FD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</w:t>
      </w:r>
      <w:r w:rsidR="00A70A57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</w:p>
    <w:p w:rsidR="002750FD" w:rsidRPr="003602A3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13544A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859D0" w:rsidRPr="003602A3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A70A57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 процедуры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255DF6" w:rsidRPr="00C26DE8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p w:rsidR="002750FD" w:rsidRPr="003602A3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43501/1</w:t>
      </w:r>
    </w:p>
    <w:p w:rsidR="00C859D0" w:rsidRPr="003602A3" w:rsidRDefault="003602A3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В.В.Сякаев</w:t>
      </w:r>
      <w:proofErr w:type="spellEnd"/>
    </w:p>
    <w:p w:rsidR="00C859D0" w:rsidRPr="003602A3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преподаватель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9D0" w:rsidRPr="003602A3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50FD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255DF6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яснов</w:t>
      </w:r>
      <w:proofErr w:type="spellEnd"/>
    </w:p>
    <w:p w:rsidR="00C859D0" w:rsidRPr="003602A3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«__</w:t>
      </w:r>
      <w:proofErr w:type="gramStart"/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____________201</w:t>
      </w:r>
      <w:r w:rsidR="0013544A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:rsidR="00C859D0" w:rsidRPr="003602A3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- Петербург</w:t>
      </w:r>
    </w:p>
    <w:p w:rsidR="00843D1B" w:rsidRPr="003602A3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13544A"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255DF6" w:rsidRPr="003602A3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02A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3519F1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</w:t>
      </w:r>
      <w:r w:rsidR="00B36389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3519F1" w:rsidRPr="003602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работы</w:t>
      </w:r>
    </w:p>
    <w:p w:rsidR="00BB3BF9" w:rsidRPr="003602A3" w:rsidRDefault="00A70A57" w:rsidP="004A6A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>Познакомиться</w:t>
      </w:r>
      <w:r w:rsidR="00DF23B8" w:rsidRPr="003602A3">
        <w:rPr>
          <w:rFonts w:ascii="Times New Roman" w:hAnsi="Times New Roman" w:cs="Times New Roman"/>
          <w:sz w:val="24"/>
          <w:szCs w:val="24"/>
        </w:rPr>
        <w:t xml:space="preserve"> </w:t>
      </w:r>
      <w:r w:rsidRPr="003602A3">
        <w:rPr>
          <w:rFonts w:ascii="Times New Roman" w:hAnsi="Times New Roman" w:cs="Times New Roman"/>
          <w:sz w:val="24"/>
          <w:szCs w:val="24"/>
        </w:rPr>
        <w:t>с возможностями реализации более сложной обработки данных на стороне сервера с помощью хранимых процедур</w:t>
      </w:r>
      <w:r w:rsidR="003F593C" w:rsidRPr="003602A3">
        <w:rPr>
          <w:rFonts w:ascii="Times New Roman" w:hAnsi="Times New Roman" w:cs="Times New Roman"/>
          <w:sz w:val="24"/>
          <w:szCs w:val="24"/>
        </w:rPr>
        <w:t>.</w:t>
      </w:r>
    </w:p>
    <w:p w:rsidR="005502A7" w:rsidRPr="003602A3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2A3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:rsidR="00A70A57" w:rsidRPr="003602A3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Изучить возможности языка PSQL</w:t>
      </w:r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.</w:t>
      </w:r>
    </w:p>
    <w:p w:rsidR="00A70A57" w:rsidRPr="003602A3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Создать две хранимые процедуры </w:t>
      </w:r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по</w:t>
      </w: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 индивидуальн</w:t>
      </w:r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ому</w:t>
      </w: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 задани</w:t>
      </w:r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ю</w:t>
      </w:r>
      <w:r w:rsidR="00AC18F9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.</w:t>
      </w:r>
    </w:p>
    <w:p w:rsidR="00A70A57" w:rsidRPr="003602A3" w:rsidRDefault="00A70A57" w:rsidP="00A70A57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Выложить скрипт с созданными сущностями в </w:t>
      </w:r>
      <w:proofErr w:type="spellStart"/>
      <w:r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svn</w:t>
      </w:r>
      <w:proofErr w:type="spellEnd"/>
      <w:r w:rsidR="00C3065F" w:rsidRPr="003602A3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.</w:t>
      </w:r>
    </w:p>
    <w:p w:rsidR="00F03F4B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2A3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C26DE8" w:rsidRPr="00C26DE8" w:rsidRDefault="00C26DE8" w:rsidP="00C26DE8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6DE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хранимые процедуры:</w:t>
      </w:r>
    </w:p>
    <w:p w:rsidR="00C26DE8" w:rsidRPr="00C26DE8" w:rsidRDefault="00C26DE8" w:rsidP="00C26DE8">
      <w:pPr>
        <w:numPr>
          <w:ilvl w:val="0"/>
          <w:numId w:val="3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6DE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исполнителей с наилучшим увеличением производительности за заданный период времени. Под производительностью понимать количество новых композиций за единицу времени.</w:t>
      </w:r>
    </w:p>
    <w:p w:rsidR="00C26DE8" w:rsidRPr="00C26DE8" w:rsidRDefault="00C26DE8" w:rsidP="00C26DE8">
      <w:pPr>
        <w:numPr>
          <w:ilvl w:val="0"/>
          <w:numId w:val="3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26DE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фестивалей, в которых участвовали альбомы наибольшего числа разных жанров.</w:t>
      </w:r>
    </w:p>
    <w:p w:rsidR="00C26DE8" w:rsidRPr="003602A3" w:rsidRDefault="00C26DE8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1EE7" w:rsidRPr="003602A3" w:rsidRDefault="00AC1EE7" w:rsidP="00AC1EE7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3602A3">
        <w:rPr>
          <w:b/>
          <w:szCs w:val="24"/>
        </w:rPr>
        <w:t>Процедура первая</w:t>
      </w:r>
    </w:p>
    <w:p w:rsidR="00AC18F9" w:rsidRPr="003602A3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309360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E8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C26DE8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C26DE8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C26DE8" w:rsidRDefault="00C26DE8" w:rsidP="00664378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AC18F9" w:rsidRPr="003602A3" w:rsidRDefault="00EA6A5C" w:rsidP="00664378">
      <w:pPr>
        <w:pStyle w:val="ab"/>
        <w:spacing w:line="360" w:lineRule="auto"/>
        <w:ind w:left="709"/>
        <w:contextualSpacing w:val="0"/>
        <w:rPr>
          <w:szCs w:val="24"/>
        </w:rPr>
      </w:pPr>
      <w:r w:rsidRPr="003602A3">
        <w:rPr>
          <w:szCs w:val="24"/>
        </w:rPr>
        <w:lastRenderedPageBreak/>
        <w:t>Задание входных параметров:</w:t>
      </w:r>
    </w:p>
    <w:p w:rsidR="00EA6A5C" w:rsidRPr="003602A3" w:rsidRDefault="001522BF" w:rsidP="00664378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7814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17" w:rsidRPr="003602A3" w:rsidRDefault="00EA6A5C" w:rsidP="00664378">
      <w:pPr>
        <w:pStyle w:val="ab"/>
        <w:spacing w:line="360" w:lineRule="auto"/>
        <w:ind w:left="709"/>
        <w:contextualSpacing w:val="0"/>
        <w:rPr>
          <w:szCs w:val="24"/>
        </w:rPr>
      </w:pPr>
      <w:r w:rsidRPr="003602A3">
        <w:rPr>
          <w:szCs w:val="24"/>
        </w:rPr>
        <w:t>Запуск процедуры:</w:t>
      </w:r>
    </w:p>
    <w:p w:rsidR="00EA6A5C" w:rsidRPr="003602A3" w:rsidRDefault="001522BF" w:rsidP="0014612D">
      <w:pPr>
        <w:pStyle w:val="ab"/>
        <w:spacing w:after="240"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645920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D" w:rsidRPr="004E45DD" w:rsidRDefault="0014612D" w:rsidP="004E45DD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3602A3">
        <w:rPr>
          <w:b/>
          <w:szCs w:val="24"/>
        </w:rPr>
        <w:t>Процедура вторая</w:t>
      </w:r>
    </w:p>
    <w:p w:rsidR="00514286" w:rsidRPr="003602A3" w:rsidRDefault="004E45DD" w:rsidP="00F9752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6025" cy="294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86" w:rsidRPr="003602A3" w:rsidRDefault="00637DCC" w:rsidP="00637DC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>Задание входных параметров:</w:t>
      </w:r>
    </w:p>
    <w:p w:rsidR="00514286" w:rsidRPr="003602A3" w:rsidRDefault="004E45DD" w:rsidP="00637DCC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84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86" w:rsidRPr="003602A3" w:rsidRDefault="00637DCC" w:rsidP="00637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ab/>
        <w:t>Запуск процедуры:</w:t>
      </w:r>
    </w:p>
    <w:p w:rsidR="00637DCC" w:rsidRDefault="004E45DD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81175" cy="1038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DD" w:rsidRDefault="004E45DD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45DD" w:rsidRPr="003602A3" w:rsidRDefault="004E45DD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8469C" w:rsidRPr="003602A3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2A3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Хранимые процедуры – это объекты базы данных, представляющие собой набор SQL-инструкций, который компилируется один раз и хранится на сервере. 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Благодаря хранимым процедурам появляется возможность выполнять более сложные </w:t>
      </w:r>
      <w:r w:rsidRPr="003602A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602A3">
        <w:rPr>
          <w:rFonts w:ascii="Times New Roman" w:hAnsi="Times New Roman" w:cs="Times New Roman"/>
          <w:sz w:val="24"/>
          <w:szCs w:val="24"/>
        </w:rPr>
        <w:t xml:space="preserve">-запросы, используя только краткий вызов процедуры. 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Использование хранимых процедур уменьшает количество передаваемых по сети данных, так как все вычисления выполняются на стороне сервера. 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Хранимые процедуры могут использоваться для повышения безопасности, так как позволяют предоставить пользователям доступ только к некоторым хранимым процедурам, а не ко всем данным базы. </w:t>
      </w:r>
    </w:p>
    <w:p w:rsidR="000576FB" w:rsidRPr="003602A3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2A3">
        <w:rPr>
          <w:rFonts w:ascii="Times New Roman" w:hAnsi="Times New Roman" w:cs="Times New Roman"/>
          <w:sz w:val="24"/>
          <w:szCs w:val="24"/>
        </w:rPr>
        <w:t xml:space="preserve">Большим преимуществом (по сравнению, например, с представлениями) является то, что в хранимые процедуры можно передавать различные параметры. Таким образом, становится возможно осуществлять с их помощью операции, в которых требуется наложить на используемые данные различные для каждого вызова процедуры условия. </w:t>
      </w:r>
    </w:p>
    <w:p w:rsidR="00C20005" w:rsidRPr="003602A3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0005" w:rsidRPr="003602A3" w:rsidSect="007B3C07">
      <w:foot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AB9" w:rsidRDefault="004E6AB9" w:rsidP="00BA5569">
      <w:pPr>
        <w:spacing w:after="0" w:line="240" w:lineRule="auto"/>
      </w:pPr>
      <w:r>
        <w:separator/>
      </w:r>
    </w:p>
  </w:endnote>
  <w:endnote w:type="continuationSeparator" w:id="0">
    <w:p w:rsidR="004E6AB9" w:rsidRDefault="004E6AB9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5DD">
          <w:rPr>
            <w:noProof/>
          </w:rPr>
          <w:t>4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AB9" w:rsidRDefault="004E6AB9" w:rsidP="00BA5569">
      <w:pPr>
        <w:spacing w:after="0" w:line="240" w:lineRule="auto"/>
      </w:pPr>
      <w:r>
        <w:separator/>
      </w:r>
    </w:p>
  </w:footnote>
  <w:footnote w:type="continuationSeparator" w:id="0">
    <w:p w:rsidR="004E6AB9" w:rsidRDefault="004E6AB9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0" w15:restartNumberingAfterBreak="0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D7336"/>
    <w:multiLevelType w:val="multilevel"/>
    <w:tmpl w:val="5F5A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19"/>
  </w:num>
  <w:num w:numId="11">
    <w:abstractNumId w:val="19"/>
  </w:num>
  <w:num w:numId="12">
    <w:abstractNumId w:val="15"/>
  </w:num>
  <w:num w:numId="13">
    <w:abstractNumId w:val="4"/>
  </w:num>
  <w:num w:numId="14">
    <w:abstractNumId w:val="10"/>
  </w:num>
  <w:num w:numId="15">
    <w:abstractNumId w:val="18"/>
  </w:num>
  <w:num w:numId="16">
    <w:abstractNumId w:val="24"/>
  </w:num>
  <w:num w:numId="17">
    <w:abstractNumId w:val="7"/>
  </w:num>
  <w:num w:numId="18">
    <w:abstractNumId w:val="28"/>
  </w:num>
  <w:num w:numId="19">
    <w:abstractNumId w:val="12"/>
  </w:num>
  <w:num w:numId="20">
    <w:abstractNumId w:val="25"/>
  </w:num>
  <w:num w:numId="21">
    <w:abstractNumId w:val="1"/>
  </w:num>
  <w:num w:numId="22">
    <w:abstractNumId w:val="8"/>
  </w:num>
  <w:num w:numId="23">
    <w:abstractNumId w:val="27"/>
  </w:num>
  <w:num w:numId="24">
    <w:abstractNumId w:val="26"/>
  </w:num>
  <w:num w:numId="25">
    <w:abstractNumId w:val="5"/>
  </w:num>
  <w:num w:numId="26">
    <w:abstractNumId w:val="22"/>
  </w:num>
  <w:num w:numId="27">
    <w:abstractNumId w:val="23"/>
  </w:num>
  <w:num w:numId="28">
    <w:abstractNumId w:val="6"/>
  </w:num>
  <w:num w:numId="29">
    <w:abstractNumId w:val="20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5248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576FB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470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2D"/>
    <w:rsid w:val="001461BF"/>
    <w:rsid w:val="00146B3B"/>
    <w:rsid w:val="00147A93"/>
    <w:rsid w:val="001502FC"/>
    <w:rsid w:val="00150410"/>
    <w:rsid w:val="00151137"/>
    <w:rsid w:val="001522BF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0874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0E69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339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2A3"/>
    <w:rsid w:val="00360354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06B4"/>
    <w:rsid w:val="004E1027"/>
    <w:rsid w:val="004E17C2"/>
    <w:rsid w:val="004E1F10"/>
    <w:rsid w:val="004E1F2A"/>
    <w:rsid w:val="004E245E"/>
    <w:rsid w:val="004E41DC"/>
    <w:rsid w:val="004E45DD"/>
    <w:rsid w:val="004E46FE"/>
    <w:rsid w:val="004E50ED"/>
    <w:rsid w:val="004E50F7"/>
    <w:rsid w:val="004E52E0"/>
    <w:rsid w:val="004E5C25"/>
    <w:rsid w:val="004E6AB9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286"/>
    <w:rsid w:val="005149D4"/>
    <w:rsid w:val="00514EC9"/>
    <w:rsid w:val="0051556D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37DCC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2D67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497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1F9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0A57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8F9"/>
    <w:rsid w:val="00AC1981"/>
    <w:rsid w:val="00AC1EE7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D33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2D56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3E7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26DE8"/>
    <w:rsid w:val="00C3065F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96A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3EFD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205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6A5C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EF6E46"/>
    <w:rsid w:val="00F01043"/>
    <w:rsid w:val="00F01A7C"/>
    <w:rsid w:val="00F02211"/>
    <w:rsid w:val="00F027D6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031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528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6D3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C61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702045-5ED1-4EE7-8AED-76E12062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C2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084C5-3DF1-4020-91A2-2037D12F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Виталий Сякаев</cp:lastModifiedBy>
  <cp:revision>1589</cp:revision>
  <cp:lastPrinted>2016-02-23T15:55:00Z</cp:lastPrinted>
  <dcterms:created xsi:type="dcterms:W3CDTF">2015-10-09T03:00:00Z</dcterms:created>
  <dcterms:modified xsi:type="dcterms:W3CDTF">2016-03-23T06:31:00Z</dcterms:modified>
</cp:coreProperties>
</file>