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9346D" w14:textId="50FA8FED" w:rsidR="00FB733C" w:rsidRPr="00FB733C" w:rsidRDefault="00FB733C" w:rsidP="00FB733C">
      <w:pPr>
        <w:spacing w:after="160"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color w:val="000000"/>
          <w:sz w:val="22"/>
          <w:szCs w:val="22"/>
        </w:rPr>
        <w:t>The lab is introductory in nature and allow students to perform offensive security on Virtual setup of machines</w:t>
      </w:r>
    </w:p>
    <w:p w14:paraId="0CBD0A39" w14:textId="77777777" w:rsidR="00FB733C" w:rsidRPr="00FB733C" w:rsidRDefault="00FB733C" w:rsidP="00FB733C">
      <w:pPr>
        <w:spacing w:after="160"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b/>
          <w:bCs/>
          <w:color w:val="5B9BD5"/>
          <w:spacing w:val="5"/>
          <w:sz w:val="18"/>
          <w:szCs w:val="18"/>
        </w:rPr>
        <w:t>Details:</w:t>
      </w:r>
    </w:p>
    <w:p w14:paraId="4B3DF144" w14:textId="77777777" w:rsidR="00FB733C" w:rsidRPr="00FB733C" w:rsidRDefault="00FB733C" w:rsidP="00FB733C">
      <w:pPr>
        <w:spacing w:after="160"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color w:val="000000"/>
          <w:sz w:val="22"/>
          <w:szCs w:val="22"/>
        </w:rPr>
        <w:t>The network is comprised of 17 Virtual Machines:</w:t>
      </w:r>
    </w:p>
    <w:p w14:paraId="225D9F43" w14:textId="5F4645D6" w:rsidR="00FB733C" w:rsidRPr="00FB733C" w:rsidRDefault="00FB733C" w:rsidP="00FB733C">
      <w:pPr>
        <w:spacing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color w:val="000000"/>
          <w:sz w:val="22"/>
          <w:szCs w:val="22"/>
        </w:rPr>
        <w:t>1 Attacker Machine: Kali</w:t>
      </w:r>
    </w:p>
    <w:p w14:paraId="7CB393D8" w14:textId="25F202F4" w:rsidR="00FB733C" w:rsidRPr="00FB733C" w:rsidRDefault="00FB733C" w:rsidP="00FB733C">
      <w:pPr>
        <w:spacing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color w:val="000000"/>
          <w:sz w:val="22"/>
          <w:szCs w:val="22"/>
        </w:rPr>
        <w:t xml:space="preserve">3 Victim Machines: Windows 7, </w:t>
      </w:r>
      <w:proofErr w:type="spellStart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>Metasploitable</w:t>
      </w:r>
      <w:proofErr w:type="spellEnd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 xml:space="preserve"> 2 and </w:t>
      </w:r>
      <w:proofErr w:type="spellStart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>Metasploitable</w:t>
      </w:r>
      <w:proofErr w:type="spellEnd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 xml:space="preserve"> 3</w:t>
      </w:r>
    </w:p>
    <w:p w14:paraId="103BC2C1" w14:textId="000AF9B6" w:rsidR="00FB733C" w:rsidRPr="00FB733C" w:rsidRDefault="00FB733C" w:rsidP="00FB733C">
      <w:pPr>
        <w:spacing w:after="160" w:line="235" w:lineRule="atLeast"/>
        <w:rPr>
          <w:rFonts w:ascii="Calibri" w:eastAsia="Times New Roman" w:hAnsi="Calibri" w:cs="Calibri"/>
          <w:color w:val="000000"/>
          <w:sz w:val="22"/>
          <w:szCs w:val="22"/>
        </w:rPr>
      </w:pPr>
      <w:r w:rsidRPr="00FB733C">
        <w:rPr>
          <w:rFonts w:ascii="Calibri" w:eastAsia="Times New Roman" w:hAnsi="Calibri" w:cs="Calibri"/>
          <w:color w:val="000000"/>
          <w:sz w:val="22"/>
          <w:szCs w:val="22"/>
        </w:rPr>
        <w:t xml:space="preserve">13 </w:t>
      </w:r>
      <w:proofErr w:type="spellStart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>Vulnhub</w:t>
      </w:r>
      <w:proofErr w:type="spellEnd"/>
      <w:r w:rsidRPr="00FB733C">
        <w:rPr>
          <w:rFonts w:ascii="Calibri" w:eastAsia="Times New Roman" w:hAnsi="Calibri" w:cs="Calibri"/>
          <w:color w:val="000000"/>
          <w:sz w:val="22"/>
          <w:szCs w:val="22"/>
        </w:rPr>
        <w:t xml:space="preserve"> Machines: Vulnerable Machines common to everyone registered for the course. </w:t>
      </w:r>
      <w:hyperlink r:id="rId4" w:history="1">
        <w:r w:rsidRPr="00FB733C">
          <w:rPr>
            <w:rFonts w:ascii="Calibri" w:eastAsia="Times New Roman" w:hAnsi="Calibri" w:cs="Calibri"/>
            <w:color w:val="0563C1"/>
            <w:sz w:val="22"/>
            <w:szCs w:val="22"/>
            <w:u w:val="single"/>
          </w:rPr>
          <w:t>https://www.vulnhub.com/</w:t>
        </w:r>
      </w:hyperlink>
    </w:p>
    <w:p w14:paraId="1845A1DF" w14:textId="719188FB" w:rsidR="0041201E" w:rsidRDefault="00FB733C">
      <w:r>
        <w:t>Diagram:</w:t>
      </w:r>
    </w:p>
    <w:p w14:paraId="7740FF63" w14:textId="28E6AFFE" w:rsidR="00FB733C" w:rsidRPr="00FB733C" w:rsidRDefault="00FB733C">
      <w:pPr>
        <w:rPr>
          <w:rFonts w:ascii="Times New Roman" w:eastAsia="Times New Roman" w:hAnsi="Times New Roman" w:cs="Times New Roman"/>
        </w:rPr>
      </w:pPr>
      <w:r w:rsidRPr="00FB733C">
        <w:rPr>
          <w:rFonts w:ascii="Times New Roman" w:eastAsia="Times New Roman" w:hAnsi="Times New Roman" w:cs="Times New Roman"/>
        </w:rPr>
        <w:drawing>
          <wp:inline distT="0" distB="0" distL="0" distR="0" wp14:anchorId="34FA74DF" wp14:editId="07626170">
            <wp:extent cx="3962400" cy="364490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33C" w:rsidRPr="00FB733C" w:rsidSect="00106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3C"/>
    <w:rsid w:val="00106894"/>
    <w:rsid w:val="0041201E"/>
    <w:rsid w:val="00FB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5664"/>
  <w15:chartTrackingRefBased/>
  <w15:docId w15:val="{EF146F61-C2EC-874C-8332-9102779E8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B733C"/>
  </w:style>
  <w:style w:type="character" w:customStyle="1" w:styleId="gmail-msointensereference">
    <w:name w:val="gmail-msointensereference"/>
    <w:basedOn w:val="DefaultParagraphFont"/>
    <w:rsid w:val="00FB733C"/>
  </w:style>
  <w:style w:type="paragraph" w:customStyle="1" w:styleId="gmail-msolistparagraph">
    <w:name w:val="gmail-msolistparagraph"/>
    <w:basedOn w:val="Normal"/>
    <w:rsid w:val="00FB73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FB73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7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www.vuln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Reddington</dc:creator>
  <cp:keywords/>
  <dc:description/>
  <cp:lastModifiedBy>Thomas Reddington</cp:lastModifiedBy>
  <cp:revision>1</cp:revision>
  <dcterms:created xsi:type="dcterms:W3CDTF">2020-05-22T15:15:00Z</dcterms:created>
  <dcterms:modified xsi:type="dcterms:W3CDTF">2020-05-22T15:19:00Z</dcterms:modified>
</cp:coreProperties>
</file>