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3FE4" w14:textId="77777777" w:rsidR="00F26437" w:rsidRPr="00BE5D66" w:rsidRDefault="00F26437" w:rsidP="00F26437">
      <w:pPr>
        <w:spacing w:after="60"/>
        <w:ind w:right="283"/>
        <w:jc w:val="center"/>
        <w:rPr>
          <w:rFonts w:asciiTheme="majorHAnsi" w:eastAsia="Times New Roman" w:hAnsiTheme="majorHAnsi" w:cs="Times New Roman"/>
          <w:b/>
          <w:bCs/>
          <w:color w:val="0E2841" w:themeColor="text2"/>
          <w:sz w:val="56"/>
          <w:szCs w:val="56"/>
          <w:u w:val="single"/>
          <w:lang w:eastAsia="pt-PT"/>
        </w:rPr>
      </w:pPr>
      <w:r w:rsidRPr="00A91292">
        <w:rPr>
          <w:rFonts w:ascii="Bookman Old Style" w:eastAsia="Times New Roman" w:hAnsi="Bookman Old Style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61312" behindDoc="0" locked="0" layoutInCell="1" allowOverlap="1" wp14:anchorId="5C0D574E" wp14:editId="06DB2182">
            <wp:simplePos x="0" y="0"/>
            <wp:positionH relativeFrom="margin">
              <wp:posOffset>4144325</wp:posOffset>
            </wp:positionH>
            <wp:positionV relativeFrom="paragraph">
              <wp:posOffset>-759548</wp:posOffset>
            </wp:positionV>
            <wp:extent cx="2227085" cy="628192"/>
            <wp:effectExtent l="0" t="0" r="0" b="0"/>
            <wp:wrapNone/>
            <wp:docPr id="347616795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085" cy="62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D66">
        <w:rPr>
          <w:rFonts w:asciiTheme="majorHAnsi" w:eastAsia="Times New Roman" w:hAnsiTheme="majorHAnsi" w:cs="Times New Roman"/>
          <w:b/>
          <w:bCs/>
          <w:color w:val="0E2841" w:themeColor="text2"/>
          <w:sz w:val="56"/>
          <w:szCs w:val="56"/>
          <w:u w:val="single"/>
          <w:lang w:eastAsia="pt-PT"/>
        </w:rPr>
        <w:t>APRESENTAÇÃO DA SEARIBS</w:t>
      </w:r>
    </w:p>
    <w:p w14:paraId="70C4F3A7" w14:textId="77777777" w:rsidR="00F26437" w:rsidRDefault="00F26437" w:rsidP="00F26437">
      <w:pPr>
        <w:pStyle w:val="NormalWeb"/>
        <w:jc w:val="both"/>
        <w:rPr>
          <w:rFonts w:asciiTheme="majorHAnsi" w:hAnsiTheme="majorHAnsi"/>
          <w:sz w:val="26"/>
          <w:szCs w:val="26"/>
        </w:rPr>
      </w:pPr>
      <w:r w:rsidRPr="009953E7">
        <w:rPr>
          <w:rFonts w:asciiTheme="majorHAnsi" w:hAnsiTheme="majorHAnsi"/>
          <w:b/>
          <w:bCs/>
          <w:sz w:val="26"/>
          <w:szCs w:val="26"/>
        </w:rPr>
        <w:t>SEARIB'S®</w:t>
      </w:r>
      <w:r w:rsidRPr="009953E7">
        <w:rPr>
          <w:rFonts w:asciiTheme="majorHAnsi" w:hAnsiTheme="majorHAnsi"/>
          <w:sz w:val="26"/>
          <w:szCs w:val="26"/>
        </w:rPr>
        <w:t xml:space="preserve"> é uma marca portuguesa de embarcações semirrígidas profissionais (</w:t>
      </w:r>
      <w:proofErr w:type="spellStart"/>
      <w:r w:rsidRPr="009953E7">
        <w:rPr>
          <w:rFonts w:asciiTheme="majorHAnsi" w:hAnsiTheme="majorHAnsi"/>
          <w:sz w:val="26"/>
          <w:szCs w:val="26"/>
        </w:rPr>
        <w:t>RIBs</w:t>
      </w:r>
      <w:proofErr w:type="spellEnd"/>
      <w:r w:rsidRPr="009953E7">
        <w:rPr>
          <w:rFonts w:asciiTheme="majorHAnsi" w:hAnsiTheme="majorHAnsi"/>
          <w:sz w:val="26"/>
          <w:szCs w:val="26"/>
        </w:rPr>
        <w:t>) de alto desempenho, com 40 anos de experiência. Seus pilares fundamentais são a personalização total, a inovação, a robustez e o desempenho. Cada embarcação é personalizada completamente de acordo com as necessidades do cliente, com soluções credíveis e inovadoras desenvolvidas por uma experiente equipa de profissionais. O resultado são embarcações de grande durabilidade, capazes de operar com segurança nas condições mais severas, graças a designs otimizados que garantem a máxima fiabilidade e segurança operacional.</w:t>
      </w:r>
      <w:r>
        <w:rPr>
          <w:rFonts w:asciiTheme="majorHAnsi" w:hAnsiTheme="majorHAnsi"/>
          <w:sz w:val="26"/>
          <w:szCs w:val="26"/>
        </w:rPr>
        <w:t xml:space="preserve"> Temos uma equipe composta por 98 pessoas, espalhadas pelas diferentes áreas da empresa. </w:t>
      </w:r>
    </w:p>
    <w:p w14:paraId="4EC4481A" w14:textId="77777777" w:rsidR="00F26437" w:rsidRPr="009953E7" w:rsidRDefault="00F26437" w:rsidP="00F26437">
      <w:pPr>
        <w:pStyle w:val="NormalWeb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Entre os nossos clientes de equipamentos profissionais temos, Marinha Portuguesa (Polícia Marítima), </w:t>
      </w:r>
      <w:proofErr w:type="spellStart"/>
      <w:r>
        <w:rPr>
          <w:rFonts w:asciiTheme="majorHAnsi" w:hAnsiTheme="majorHAnsi"/>
          <w:sz w:val="26"/>
          <w:szCs w:val="26"/>
        </w:rPr>
        <w:t>Gendarmerie</w:t>
      </w:r>
      <w:proofErr w:type="spellEnd"/>
      <w:r>
        <w:rPr>
          <w:rFonts w:asciiTheme="majorHAnsi" w:hAnsi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/>
          <w:sz w:val="26"/>
          <w:szCs w:val="26"/>
        </w:rPr>
        <w:t>Royale</w:t>
      </w:r>
      <w:proofErr w:type="spellEnd"/>
      <w:r>
        <w:rPr>
          <w:rFonts w:asciiTheme="majorHAnsi" w:hAnsiTheme="majorHAnsi"/>
          <w:sz w:val="26"/>
          <w:szCs w:val="26"/>
        </w:rPr>
        <w:t xml:space="preserve">, </w:t>
      </w:r>
      <w:proofErr w:type="spellStart"/>
      <w:r>
        <w:rPr>
          <w:rFonts w:asciiTheme="majorHAnsi" w:hAnsiTheme="majorHAnsi"/>
          <w:sz w:val="26"/>
          <w:szCs w:val="26"/>
        </w:rPr>
        <w:t>Guardia</w:t>
      </w:r>
      <w:proofErr w:type="spellEnd"/>
      <w:r>
        <w:rPr>
          <w:rFonts w:asciiTheme="majorHAnsi" w:hAnsiTheme="majorHAnsi"/>
          <w:sz w:val="26"/>
          <w:szCs w:val="26"/>
        </w:rPr>
        <w:t xml:space="preserve"> Civil de Espanha, ANP, </w:t>
      </w:r>
      <w:proofErr w:type="spellStart"/>
      <w:r>
        <w:rPr>
          <w:rFonts w:asciiTheme="majorHAnsi" w:hAnsiTheme="majorHAnsi"/>
          <w:sz w:val="26"/>
          <w:szCs w:val="26"/>
        </w:rPr>
        <w:t>Orient</w:t>
      </w:r>
      <w:proofErr w:type="spellEnd"/>
      <w:r>
        <w:rPr>
          <w:rFonts w:asciiTheme="majorHAnsi" w:hAnsiTheme="majorHAnsi"/>
          <w:sz w:val="26"/>
          <w:szCs w:val="26"/>
        </w:rPr>
        <w:t xml:space="preserve"> Express, DGAM-ISN Instituto de Socorros Naufrago, GNR (</w:t>
      </w:r>
      <w:proofErr w:type="spellStart"/>
      <w:r>
        <w:rPr>
          <w:rFonts w:asciiTheme="majorHAnsi" w:hAnsiTheme="majorHAnsi"/>
          <w:sz w:val="26"/>
          <w:szCs w:val="26"/>
        </w:rPr>
        <w:t>iucc</w:t>
      </w:r>
      <w:proofErr w:type="spellEnd"/>
      <w:r>
        <w:rPr>
          <w:rFonts w:asciiTheme="majorHAnsi" w:hAnsiTheme="majorHAnsi"/>
          <w:sz w:val="26"/>
          <w:szCs w:val="26"/>
        </w:rPr>
        <w:t xml:space="preserve">) unidade Controlo Costeiro, CIVIPO, </w:t>
      </w:r>
      <w:proofErr w:type="spellStart"/>
      <w:r>
        <w:rPr>
          <w:rFonts w:asciiTheme="majorHAnsi" w:hAnsiTheme="majorHAnsi"/>
          <w:sz w:val="26"/>
          <w:szCs w:val="26"/>
        </w:rPr>
        <w:t>Gendarmerie</w:t>
      </w:r>
      <w:proofErr w:type="spellEnd"/>
      <w:r>
        <w:rPr>
          <w:rFonts w:asciiTheme="majorHAnsi" w:hAnsiTheme="majorHAnsi"/>
          <w:sz w:val="26"/>
          <w:szCs w:val="26"/>
        </w:rPr>
        <w:t xml:space="preserve"> e </w:t>
      </w:r>
      <w:proofErr w:type="gramStart"/>
      <w:r>
        <w:rPr>
          <w:rFonts w:asciiTheme="majorHAnsi" w:hAnsiTheme="majorHAnsi"/>
          <w:sz w:val="26"/>
          <w:szCs w:val="26"/>
        </w:rPr>
        <w:t>Policia</w:t>
      </w:r>
      <w:proofErr w:type="gramEnd"/>
      <w:r>
        <w:rPr>
          <w:rFonts w:asciiTheme="majorHAnsi" w:hAnsiTheme="majorHAnsi"/>
          <w:sz w:val="26"/>
          <w:szCs w:val="26"/>
        </w:rPr>
        <w:t xml:space="preserve"> do Senegal, FISCAP (</w:t>
      </w:r>
      <w:proofErr w:type="spellStart"/>
      <w:r>
        <w:rPr>
          <w:rFonts w:asciiTheme="majorHAnsi" w:hAnsiTheme="majorHAnsi"/>
          <w:sz w:val="26"/>
          <w:szCs w:val="26"/>
        </w:rPr>
        <w:t>Ministerio</w:t>
      </w:r>
      <w:proofErr w:type="spellEnd"/>
      <w:r>
        <w:rPr>
          <w:rFonts w:asciiTheme="majorHAnsi" w:hAnsiTheme="majorHAnsi"/>
          <w:sz w:val="26"/>
          <w:szCs w:val="26"/>
        </w:rPr>
        <w:t xml:space="preserve"> das Pescas)</w:t>
      </w:r>
    </w:p>
    <w:p w14:paraId="5B0EDFA4" w14:textId="77777777" w:rsidR="00F26437" w:rsidRPr="00A91292" w:rsidRDefault="00F26437" w:rsidP="00F26437">
      <w:pPr>
        <w:rPr>
          <w:rFonts w:ascii="Times New Roman" w:eastAsia="Times New Roman" w:hAnsi="Times New Roman" w:cs="Times New Roman"/>
          <w:sz w:val="20"/>
          <w:szCs w:val="20"/>
          <w:lang w:eastAsia="pt-PT"/>
        </w:rPr>
      </w:pPr>
      <w:r w:rsidRPr="009953E7">
        <w:rPr>
          <w:rFonts w:asciiTheme="majorHAnsi" w:eastAsia="Arial" w:hAnsiTheme="majorHAnsi" w:cs="Arial"/>
          <w:noProof/>
          <w:lang w:val="en-US"/>
        </w:rPr>
        <w:drawing>
          <wp:anchor distT="0" distB="0" distL="0" distR="0" simplePos="0" relativeHeight="251660288" behindDoc="0" locked="0" layoutInCell="1" allowOverlap="1" wp14:anchorId="1FA1275C" wp14:editId="046FB191">
            <wp:simplePos x="0" y="0"/>
            <wp:positionH relativeFrom="margin">
              <wp:posOffset>3231613</wp:posOffset>
            </wp:positionH>
            <wp:positionV relativeFrom="paragraph">
              <wp:posOffset>225425</wp:posOffset>
            </wp:positionV>
            <wp:extent cx="2393950" cy="4034155"/>
            <wp:effectExtent l="0" t="0" r="6350" b="4445"/>
            <wp:wrapNone/>
            <wp:docPr id="159651047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3E7">
        <w:rPr>
          <w:rFonts w:asciiTheme="majorHAnsi" w:eastAsia="Arial" w:hAnsiTheme="majorHAnsi" w:cs="Arial"/>
          <w:noProof/>
          <w:sz w:val="29"/>
          <w:lang w:val="en-US"/>
        </w:rPr>
        <w:drawing>
          <wp:anchor distT="0" distB="0" distL="0" distR="0" simplePos="0" relativeHeight="251659264" behindDoc="0" locked="0" layoutInCell="1" allowOverlap="1" wp14:anchorId="4BFBC38B" wp14:editId="14898A5C">
            <wp:simplePos x="0" y="0"/>
            <wp:positionH relativeFrom="margin">
              <wp:posOffset>395265</wp:posOffset>
            </wp:positionH>
            <wp:positionV relativeFrom="margin">
              <wp:posOffset>3927475</wp:posOffset>
            </wp:positionV>
            <wp:extent cx="2416175" cy="4083050"/>
            <wp:effectExtent l="0" t="0" r="0" b="6350"/>
            <wp:wrapNone/>
            <wp:docPr id="79656593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l="47920" t="16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175" cy="408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67A61" w14:textId="77777777" w:rsidR="00F26437" w:rsidRDefault="00F26437" w:rsidP="00F26437">
      <w:pPr>
        <w:spacing w:after="0"/>
        <w:ind w:right="283"/>
        <w:jc w:val="center"/>
        <w:rPr>
          <w:rFonts w:ascii="Times New Roman" w:eastAsia="Times New Roman" w:hAnsi="Times New Roman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61B1D957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7EEBD357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3817B0A9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7FE10733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76DE3E7D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47103121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5339923C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62ABDA11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75D9A8F2" w14:textId="77777777" w:rsidR="00F26437" w:rsidRDefault="00F26437" w:rsidP="00F26437">
      <w:pPr>
        <w:spacing w:after="0"/>
        <w:ind w:right="283"/>
        <w:jc w:val="center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3A3345E6" w14:textId="77777777" w:rsidR="00F26437" w:rsidRDefault="00F26437" w:rsidP="00F26437">
      <w:pPr>
        <w:spacing w:after="60"/>
        <w:rPr>
          <w:rFonts w:asciiTheme="majorHAnsi" w:eastAsia="Times New Roman" w:hAnsiTheme="majorHAnsi" w:cs="Times New Roman"/>
          <w:b/>
          <w:bCs/>
          <w:i/>
          <w:iCs/>
          <w:color w:val="EE0000"/>
          <w:sz w:val="44"/>
          <w:szCs w:val="44"/>
          <w:lang w:eastAsia="pt-PT"/>
        </w:rPr>
      </w:pPr>
    </w:p>
    <w:p w14:paraId="6D595EF8" w14:textId="77777777" w:rsidR="000D71BA" w:rsidRDefault="000D71BA"/>
    <w:sectPr w:rsidR="000D7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37"/>
    <w:rsid w:val="000D71BA"/>
    <w:rsid w:val="00111D16"/>
    <w:rsid w:val="00B9168D"/>
    <w:rsid w:val="00F26437"/>
    <w:rsid w:val="00FE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5FD960"/>
  <w15:chartTrackingRefBased/>
  <w15:docId w15:val="{91B91E92-0D70-D144-9FF9-F30453DE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43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F264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264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2643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2643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2643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2643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2643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2643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2643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2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2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2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26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264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26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264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26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26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2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2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2643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2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26437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264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6437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F264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2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264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26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895</Characters>
  <Application>Microsoft Office Word</Application>
  <DocSecurity>0</DocSecurity>
  <Lines>28</Lines>
  <Paragraphs>3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costa</dc:creator>
  <cp:keywords/>
  <dc:description/>
  <cp:lastModifiedBy>carlos costa</cp:lastModifiedBy>
  <cp:revision>1</cp:revision>
  <dcterms:created xsi:type="dcterms:W3CDTF">2026-05-04T11:36:00Z</dcterms:created>
  <dcterms:modified xsi:type="dcterms:W3CDTF">2026-05-04T11:36:00Z</dcterms:modified>
</cp:coreProperties>
</file>