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11B" w:rsidRDefault="0062411B" w:rsidP="0062411B"/>
    <w:p w:rsidR="0062411B" w:rsidRPr="0062411B" w:rsidRDefault="0062411B" w:rsidP="0062411B">
      <w:pPr>
        <w:rPr>
          <w:lang w:val="en-US"/>
        </w:rPr>
      </w:pPr>
      <w:r>
        <w:rPr>
          <w:lang w:val="en-US"/>
        </w:rPr>
        <w:t>Html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&lt;!-- Розділ "Фотогалерея" --&gt;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section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gallery</w:t>
      </w:r>
      <w:proofErr w:type="spellEnd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"h2_header"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Фотогалерея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&lt;!-- Контейнер-карусель --&gt;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carousel-container</w:t>
      </w:r>
      <w:proofErr w:type="spellEnd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nav</w:t>
      </w:r>
      <w:proofErr w:type="spellEnd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prev</w:t>
      </w:r>
      <w:proofErr w:type="spellEnd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&amp;#10094;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carousel-track</w:t>
      </w:r>
      <w:proofErr w:type="spellEnd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card</w:t>
      </w:r>
      <w:proofErr w:type="spellEnd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h3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Сапсан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h3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"https://uk.wikipedia.org/wiki/%D0%A1%D0%B0%D0%BF%D1%81%D0%B0%D0%BD"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target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"_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blank</w:t>
      </w:r>
      <w:proofErr w:type="spellEnd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"https://upload.wikimedia.org/wikipedia/commons/thumb/8/8b/PeregrineFalcon.jpg/330px-PeregrineFalcon.jpg"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alt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"Сапсан"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Сапса́н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Falco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peregrinus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Tunst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.) — хижий птах родини соколових, поширений на всіх континентах, окрім Антарктиди. Розміром з сіру ворону, він вирізняється своїм темним, </w:t>
      </w:r>
      <w:proofErr w:type="spellStart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аспідно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-сірим оперенням спини, строкатим світлим черевом і чорною верхньою частиною голови, а також темною, видовженою плямою під очима — «вусами». Залежно від розміру й особливостей забарвлення, розрізняють близько 17 підвидів цього птаха. В Україні — три підвиди: звичайний, кавказький і тундровий сапсани: перші два рідкісні гніздові птахи, останній зустрічається на перельотах.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card</w:t>
      </w:r>
      <w:proofErr w:type="spellEnd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h3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Чорний лелека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h3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"https://uk.wikipedia.org/wiki/%D0%9B%D0%B5%D0%BB%D0%B5%D0%BA%D0%B0_%D1%87%D0%BE%D1%80%D0%BD%D0%B8%D0%B9"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target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"_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blank</w:t>
      </w:r>
      <w:proofErr w:type="spellEnd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"https://upload.wikimedia.org/wikipedia/commons/thumb/8/80/Ciconia_nigra_1_%28Marek_Szczepanek%29.jpg/330px-Ciconia_nigra_1_%28Marek_Szczepanek%29.jpg"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alt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"Чорний лелека"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Лелека чорний (</w:t>
      </w:r>
      <w:proofErr w:type="spellStart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Ciconia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nigra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— вид птахів з роду Лелека, родини </w:t>
      </w:r>
      <w:proofErr w:type="spellStart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Лелекових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 Веде потайний спосіб життя. Один з 5-ти видів роду; один з 2-х видів роду у фауні України. В Україні гніздовий, перелітний птах. Оселяється переважно біля лісових озер чи лісових боліт.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card</w:t>
      </w:r>
      <w:proofErr w:type="spellEnd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h3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Беркут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h3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"https://uk.wikipedia.org/wiki/%D0%91%D0%B5%D1%80%D0%BA%D1%83%D1%82"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target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"_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blank</w:t>
      </w:r>
      <w:proofErr w:type="spellEnd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           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"https://upload.wikimedia.org/wikipedia/commons/thumb/9/91/GoldenEagle-Nova.jpg/330px-GoldenEagle-Nova.jpg"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alt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"Беркут"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Беркут (</w:t>
      </w:r>
      <w:proofErr w:type="spellStart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Aquila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chrysaetos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— один із найбільших денних хижих птахів родини яструбових. Один з 9-ти видів роду; один з 5-ти видів роду у фауні України. В Україні рідкісний гніздовий птах.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card</w:t>
      </w:r>
      <w:proofErr w:type="spellEnd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h3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Пугач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h3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"https://uk.wikipedia.org/wiki/%D0%9F%D1%83%D0%B3%D0%B0%D1%87"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target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"_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blank</w:t>
      </w:r>
      <w:proofErr w:type="spellEnd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"https://upload.wikimedia.org/wikipedia/commons/thumb/d/d2/Uhu-muc.jpg/330px-Uhu-muc.jpg"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alt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"Пугач"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Пу́гач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палеаркти́чний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або </w:t>
      </w:r>
      <w:proofErr w:type="spellStart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пу́гач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звича́йний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Bubo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bubo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птах з родини </w:t>
      </w:r>
      <w:proofErr w:type="spellStart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Совові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Strigidae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). Один з 13 видів роду, єдиний вид роду у фауні України. В Україні осілий птах. Одна з найбільших сов, яка поступається у розмірах лише рибному пугачу. Легко розпізнається за своїми розмірами, темним дзьобом, опереними до кігтів лапами та </w:t>
      </w:r>
      <w:proofErr w:type="spellStart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пір'євими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«вушками», які нахилені назовні. У дорослого птаха верх темно-бурий з жовтуватими і білуватими плямами, низ вохристий з темно-бурими широкими поздовжніми рисками. Молодий птах має подібне забарвлення. Має загальну довжину 62—72 см, з розмахом крил 150—180 см; при довжині крил 41—52 см важить 2,1—3,2 кг. Очі великі, круглої форми з чорними зіницями.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card</w:t>
      </w:r>
      <w:proofErr w:type="spellEnd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h3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Журавель сірий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h3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"https://uk.wikipedia.org/wiki/%D0%96%D1%83%D1%80%D0%B0%D0%B2%D0%B5%D0%BB%D1%8C_%D1%81%D1%96%D1%80%D0%B8%D0%B9"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target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"_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blank</w:t>
      </w:r>
      <w:proofErr w:type="spellEnd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"https://upload.wikimedia.org/wikipedia/commons/thumb/a/a4/Graukranich_Grus_grus_Zoo_Augsburg-02.jpg/250px-Graukranich_Grus_grus_Zoo_Augsburg-02.jpg"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alt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"Сірий журавель"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Журавель сірий (</w:t>
      </w:r>
      <w:proofErr w:type="spellStart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Grus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grus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— великий птах, що мешкає в Європі і Азії, третій за чисельністю вид родини журавлевих. Середніх розмірів, це єдиний вид журавлів, що широко розповсюджений в Європі, окрім журавля степового (</w:t>
      </w:r>
      <w:proofErr w:type="spellStart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Grus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virgo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та журавля білого (</w:t>
      </w:r>
      <w:proofErr w:type="spellStart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Leucogeranus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leucogeranus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 які поширені лише в далекосхідній частині континенту. Один з 10 видів роду, один з 2 видів роду у фауні України, представлений номінативним підвидом.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nav</w:t>
      </w:r>
      <w:proofErr w:type="spellEnd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next</w:t>
      </w:r>
      <w:proofErr w:type="spellEnd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&amp;#10095;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section</w:t>
      </w:r>
      <w:proofErr w:type="spellEnd"/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2411B" w:rsidRDefault="0062411B" w:rsidP="0062411B">
      <w:r>
        <w:rPr>
          <w:lang w:val="en-US"/>
        </w:rPr>
        <w:br/>
      </w:r>
      <w:r>
        <w:rPr>
          <w:lang w:val="en-US"/>
        </w:rPr>
        <w:br/>
      </w:r>
    </w:p>
    <w:p w:rsidR="0062411B" w:rsidRPr="0062411B" w:rsidRDefault="0062411B" w:rsidP="0062411B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css</w:t>
      </w:r>
      <w:proofErr w:type="spellEnd"/>
      <w:proofErr w:type="gramEnd"/>
      <w:r>
        <w:rPr>
          <w:lang w:val="en-US"/>
        </w:rPr>
        <w:t xml:space="preserve"> </w:t>
      </w:r>
    </w:p>
    <w:p w:rsidR="0062411B" w:rsidRPr="0062411B" w:rsidRDefault="0062411B" w:rsidP="006241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lang w:val="en-US"/>
        </w:rPr>
        <w:br/>
      </w:r>
      <w:r>
        <w:rPr>
          <w:lang w:val="en-US"/>
        </w:rPr>
        <w:br/>
      </w:r>
      <w:r w:rsidRPr="0062411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62411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carousel-container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position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relative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дозволяє позиціонувати всередині себе абсолютно позиціоновані елементи (кнопки)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overflow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hidden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приховує частини карток, які виходять за межі контейнера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80%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контейнер займає 80% ширини батьківського елемента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max-width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900px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але не більше 900px по ширині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auto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вирівнює контейнер по центру сторінки горизонтально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3px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solid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#333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темна рамка навколо каруселі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border-radius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10px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заокруглені кути каруселі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fff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білий фон, щоб контент не накладався на фон сторінки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62411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carousel-track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display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flex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розміщує картки в ряд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overflow</w:t>
      </w:r>
      <w:proofErr w:type="spellEnd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-x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auto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дозволяє горизонтальну прокрутку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scroll-snap-type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x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mandatory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при прокручуванні — елемент "прилипає" до найближчої картки по осі X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scroll-behavior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smooth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анімація прокрутки плавна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-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webkit-overflow-scrolling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touch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плавна прокрутка для мобільних пристроїв (</w:t>
      </w:r>
      <w:proofErr w:type="spellStart"/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Safari</w:t>
      </w:r>
      <w:proofErr w:type="spellEnd"/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, </w:t>
      </w:r>
      <w:proofErr w:type="spellStart"/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iOS</w:t>
      </w:r>
      <w:proofErr w:type="spellEnd"/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)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100%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трек розтягується на всю ширину контейнера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62411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card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flex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100%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кожна картка займає рівно 100% ширини контейнера, не стискається і не росте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scroll-snap-align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center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при зупинці прокрутки картка вирівнюється по центру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box-sizing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border-box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/* </w:t>
      </w:r>
      <w:proofErr w:type="spellStart"/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padding</w:t>
      </w:r>
      <w:proofErr w:type="spellEnd"/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і </w:t>
      </w:r>
      <w:proofErr w:type="spellStart"/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border</w:t>
      </w:r>
      <w:proofErr w:type="spellEnd"/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враховуються у ширині елемента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20px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внутрішні відступи всередині картки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none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забираємо рамку по замовчуванню з style_site.css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62411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carousel-container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2411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62411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nav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position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absolute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розміщення кнопок всередині контейнера незалежно від інших елементів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50%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по вертикалі — посередині контейнера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transform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62411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translateY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-50%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точне центрування кнопки по вертикалі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62411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rgba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255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255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255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0.8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напівпрозорий білий фон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none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без рамки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font-size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2rem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розмір стрілок (←, →)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pointer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змінює курсор при наведенні на "руку"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5px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10px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внутрішні відступи кнопки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z-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index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кнопки поверх інших елементів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transition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background-color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0.3s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ease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плавна зміна кольору при наведенні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>}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62411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carousel-container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2411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62411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nav:hover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62411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rgba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255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255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255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при наведенні фон стає повністю непрозорий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62411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carousel-container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2411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62411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prev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left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10px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розміщує кнопку "←" зліва, на 10px від краю контейнера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62411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carousel-container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2411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62411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next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right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10px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розміщує кнопку "→" справа, на 10px від краю контейнера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62411B" w:rsidRPr="0062411B" w:rsidRDefault="0062411B" w:rsidP="006241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62411B" w:rsidRDefault="0062411B" w:rsidP="0062411B">
      <w:pPr>
        <w:rPr>
          <w:lang w:val="en-US"/>
        </w:rPr>
      </w:pPr>
    </w:p>
    <w:p w:rsidR="0062411B" w:rsidRPr="0062411B" w:rsidRDefault="0062411B" w:rsidP="0062411B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r>
        <w:t xml:space="preserve">(БЕЗ ЗМІН вставка перед </w:t>
      </w:r>
      <w:r>
        <w:rPr>
          <w:lang w:val="en-US"/>
        </w:rPr>
        <w:t>&lt;/body&gt;</w:t>
      </w:r>
      <w:r>
        <w:t>)</w:t>
      </w:r>
    </w:p>
    <w:p w:rsidR="0062411B" w:rsidRPr="0062411B" w:rsidRDefault="0062411B" w:rsidP="006241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br/>
      </w:r>
      <w:r>
        <w:br/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2411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track</w:t>
      </w:r>
      <w:proofErr w:type="spellEnd"/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2411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proofErr w:type="spellEnd"/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carousel-track</w:t>
      </w:r>
      <w:proofErr w:type="spellEnd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отримуємо елемент каруселі (контейнер для карток)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2411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prevBtn</w:t>
      </w:r>
      <w:proofErr w:type="spellEnd"/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2411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proofErr w:type="spellEnd"/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nav.prev</w:t>
      </w:r>
      <w:proofErr w:type="spellEnd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отримуємо кнопку "назад"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2411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nextBtn</w:t>
      </w:r>
      <w:proofErr w:type="spellEnd"/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2411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proofErr w:type="spellEnd"/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nav.next</w:t>
      </w:r>
      <w:proofErr w:type="spellEnd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отримуємо кнопку "вперед"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cardWidth</w:t>
      </w:r>
      <w:proofErr w:type="spellEnd"/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2411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proofErr w:type="spellEnd"/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card</w:t>
      </w:r>
      <w:proofErr w:type="spellEnd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).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offsetWidth</w:t>
      </w:r>
      <w:proofErr w:type="spellEnd"/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визначаємо ширину картки (буде використовуватися для прокрутки)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додаємо слухач події на кнопку "назад" (кнопка з класом .</w:t>
      </w:r>
      <w:proofErr w:type="spellStart"/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prev</w:t>
      </w:r>
      <w:proofErr w:type="spellEnd"/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)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62411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prevBtn</w:t>
      </w:r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2411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addEventListener</w:t>
      </w:r>
      <w:proofErr w:type="spellEnd"/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click</w:t>
      </w:r>
      <w:proofErr w:type="spellEnd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() 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62411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track</w:t>
      </w:r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2411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scrollBy</w:t>
      </w:r>
      <w:proofErr w:type="spellEnd"/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({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left</w:t>
      </w:r>
      <w:proofErr w:type="spellEnd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cardWidth</w:t>
      </w:r>
      <w:proofErr w:type="spellEnd"/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behavior</w:t>
      </w:r>
      <w:proofErr w:type="spellEnd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smooth</w:t>
      </w:r>
      <w:proofErr w:type="spellEnd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});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прокручуємо карусель вліво на ширину картки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});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додаємо слухач події на кнопку "вперед" (кнопка з класом .</w:t>
      </w:r>
      <w:proofErr w:type="spellStart"/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next</w:t>
      </w:r>
      <w:proofErr w:type="spellEnd"/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)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62411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nextBtn</w:t>
      </w:r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2411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addEventListener</w:t>
      </w:r>
      <w:proofErr w:type="spellEnd"/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click</w:t>
      </w:r>
      <w:proofErr w:type="spellEnd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() 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62411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track</w:t>
      </w:r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2411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scrollBy</w:t>
      </w:r>
      <w:proofErr w:type="spellEnd"/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({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left</w:t>
      </w:r>
      <w:proofErr w:type="spellEnd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cardWidth</w:t>
      </w:r>
      <w:proofErr w:type="spellEnd"/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behavior</w:t>
      </w:r>
      <w:proofErr w:type="spellEnd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smooth</w:t>
      </w:r>
      <w:proofErr w:type="spellEnd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});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прокручуємо карусель вправо на ширину картки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});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додаємо с</w:t>
      </w:r>
      <w:bookmarkStart w:id="0" w:name="_GoBack"/>
      <w:bookmarkEnd w:id="0"/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лухач події на зміну розміру вікна браузера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window</w:t>
      </w:r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2411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addEventListener</w:t>
      </w:r>
      <w:proofErr w:type="spellEnd"/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resize</w:t>
      </w:r>
      <w:proofErr w:type="spellEnd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() </w:t>
      </w:r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cardWidth</w:t>
      </w:r>
      <w:proofErr w:type="spellEnd"/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2411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proofErr w:type="spellEnd"/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card</w:t>
      </w:r>
      <w:proofErr w:type="spellEnd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).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offsetWidth</w:t>
      </w:r>
      <w:proofErr w:type="spellEnd"/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при зміні розміру вікна знову визначаємо ширину картки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});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24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6241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7C3A45" w:rsidRDefault="007C3A45"/>
    <w:p w:rsidR="0062411B" w:rsidRPr="0062411B" w:rsidRDefault="0062411B">
      <w:pPr>
        <w:rPr>
          <w:lang w:val="en-US"/>
        </w:rPr>
      </w:pPr>
    </w:p>
    <w:sectPr w:rsidR="0062411B" w:rsidRPr="006241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57C"/>
    <w:rsid w:val="0005257C"/>
    <w:rsid w:val="0062411B"/>
    <w:rsid w:val="007C3A45"/>
    <w:rsid w:val="00B8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339D57-6FA5-4213-8A38-1F21F6AC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1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2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5555</Words>
  <Characters>3167</Characters>
  <Application>Microsoft Office Word</Application>
  <DocSecurity>0</DocSecurity>
  <Lines>26</Lines>
  <Paragraphs>17</Paragraphs>
  <ScaleCrop>false</ScaleCrop>
  <Company/>
  <LinksUpToDate>false</LinksUpToDate>
  <CharactersWithSpaces>8705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WebUniverse</dc:creator>
  <cp:keywords/>
  <dc:description/>
  <cp:lastModifiedBy>WebUniverse</cp:lastModifiedBy>
  <cp:revision>3</cp:revision>
  <dcterms:created xsi:type="dcterms:W3CDTF">2025-04-14T13:12:00Z</dcterms:created>
  <dcterms:modified xsi:type="dcterms:W3CDTF">2025-04-14T13:17:00Z</dcterms:modified>
</cp:coreProperties>
</file>