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EA49F" w14:textId="77777777" w:rsidR="00775BC4" w:rsidRDefault="00775BC4" w:rsidP="00775BC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02E4E09" w14:textId="77777777" w:rsidR="00775BC4" w:rsidRDefault="00775BC4" w:rsidP="00775BC4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Західноукраїнський національний університет</w:t>
      </w:r>
    </w:p>
    <w:p w14:paraId="3B74AD26" w14:textId="77777777" w:rsidR="00775BC4" w:rsidRDefault="00775BC4" w:rsidP="00775BC4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комп’ютерних інформаційних технологій</w:t>
      </w:r>
    </w:p>
    <w:p w14:paraId="06236AA4" w14:textId="77777777" w:rsidR="00775BC4" w:rsidRDefault="00775BC4" w:rsidP="00775BC4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інформаційно-обчислювальних систем і управління</w:t>
      </w:r>
    </w:p>
    <w:p w14:paraId="17BED545" w14:textId="77777777" w:rsidR="00775BC4" w:rsidRDefault="00775BC4" w:rsidP="00775BC4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F087AAE" w14:textId="77777777" w:rsidR="00775BC4" w:rsidRDefault="00775BC4" w:rsidP="00775BC4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572B0B" w14:textId="77777777" w:rsidR="00775BC4" w:rsidRDefault="00775BC4" w:rsidP="00775BC4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21B29EC" w14:textId="77777777" w:rsidR="00775BC4" w:rsidRDefault="00775BC4" w:rsidP="00775BC4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7243645" w14:textId="77777777" w:rsidR="00775BC4" w:rsidRDefault="00775BC4" w:rsidP="00775BC4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342F8B7" w14:textId="77777777" w:rsidR="00775BC4" w:rsidRDefault="00775BC4" w:rsidP="00775BC4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B4C63DC" w14:textId="77777777" w:rsidR="00775BC4" w:rsidRDefault="00775BC4" w:rsidP="00775BC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9FF7E4" w14:textId="77777777" w:rsidR="00775BC4" w:rsidRDefault="00775BC4" w:rsidP="00775BC4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F5C12A" w14:textId="77777777" w:rsidR="00775BC4" w:rsidRDefault="00775BC4" w:rsidP="00775BC4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Звіт до лабораторної роботи №</w:t>
      </w:r>
      <w:r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14:paraId="72005234" w14:textId="77777777" w:rsidR="00775BC4" w:rsidRDefault="00775BC4" w:rsidP="00775BC4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 дисципліни “Інтелектуальний аналіз даних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115E8EF4" w14:textId="77777777" w:rsidR="00775BC4" w:rsidRDefault="00775BC4" w:rsidP="00775BC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39ED611" w14:textId="77777777" w:rsidR="00775BC4" w:rsidRDefault="00775BC4" w:rsidP="00775BC4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F87498E" w14:textId="77777777" w:rsidR="00775BC4" w:rsidRDefault="00775BC4" w:rsidP="00775BC4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41D9E54" w14:textId="77777777" w:rsidR="00775BC4" w:rsidRDefault="00775BC4" w:rsidP="00775BC4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F50033D" w14:textId="77777777" w:rsidR="00775BC4" w:rsidRDefault="00775BC4" w:rsidP="00775BC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99056A" w14:textId="77777777" w:rsidR="00775BC4" w:rsidRDefault="00775BC4" w:rsidP="00775BC4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8718D93" w14:textId="77777777" w:rsidR="00775BC4" w:rsidRDefault="00775BC4" w:rsidP="00775BC4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Студента групи КН-31</w:t>
      </w:r>
    </w:p>
    <w:p w14:paraId="2751009E" w14:textId="77777777" w:rsidR="00775BC4" w:rsidRDefault="00775BC4" w:rsidP="00775BC4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Ковальковського В. В. </w:t>
      </w:r>
    </w:p>
    <w:p w14:paraId="69917A6C" w14:textId="77777777" w:rsidR="00775BC4" w:rsidRDefault="00775BC4" w:rsidP="00775BC4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D1276F3" w14:textId="77777777" w:rsidR="00775BC4" w:rsidRDefault="00775BC4" w:rsidP="00775BC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6A0978" w14:textId="77777777" w:rsidR="00775BC4" w:rsidRDefault="00775BC4" w:rsidP="00775BC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F9F51F" w14:textId="77777777" w:rsidR="00775BC4" w:rsidRDefault="00775BC4" w:rsidP="00775BC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3D6667" w14:textId="77777777" w:rsidR="00775BC4" w:rsidRDefault="00775BC4" w:rsidP="00775BC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8E437B" w14:textId="77777777" w:rsidR="00775BC4" w:rsidRDefault="00775BC4" w:rsidP="00775BC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BF72CA" w14:textId="77777777" w:rsidR="00775BC4" w:rsidRDefault="00775BC4" w:rsidP="00775BC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A39690" w14:textId="3983F603" w:rsidR="00775BC4" w:rsidRDefault="00775BC4" w:rsidP="00775BC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58185" wp14:editId="5C1C01F5">
                <wp:simplePos x="0" y="0"/>
                <wp:positionH relativeFrom="column">
                  <wp:posOffset>2938780</wp:posOffset>
                </wp:positionH>
                <wp:positionV relativeFrom="paragraph">
                  <wp:posOffset>472440</wp:posOffset>
                </wp:positionV>
                <wp:extent cx="285750" cy="171450"/>
                <wp:effectExtent l="0" t="0" r="19050" b="19050"/>
                <wp:wrapNone/>
                <wp:docPr id="11" name="Прямокут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8B7544" id="Прямокутник 11" o:spid="_x0000_s1026" style="position:absolute;margin-left:231.4pt;margin-top:37.2pt;width:22.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Тернопіль 2023</w:t>
      </w:r>
    </w:p>
    <w:p w14:paraId="3DD3CA5C" w14:textId="77777777" w:rsidR="00775BC4" w:rsidRDefault="00775BC4" w:rsidP="00775BC4">
      <w:pPr>
        <w:rPr>
          <w:rFonts w:ascii="Times New Roman" w:hAnsi="Times New Roman" w:cs="Times New Roman"/>
          <w:sz w:val="28"/>
          <w:szCs w:val="28"/>
        </w:rPr>
      </w:pPr>
    </w:p>
    <w:p w14:paraId="0107002C" w14:textId="77777777" w:rsidR="00775BC4" w:rsidRDefault="00775BC4" w:rsidP="00775B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№1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</w:p>
    <w:p w14:paraId="049E35CF" w14:textId="77777777" w:rsidR="00775BC4" w:rsidRDefault="00775BC4" w:rsidP="00775B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Визначення емоційного забарвлення новин</w:t>
      </w:r>
    </w:p>
    <w:p w14:paraId="448304EA" w14:textId="77777777" w:rsidR="00775BC4" w:rsidRDefault="00775BC4" w:rsidP="00775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Варіант:</w:t>
      </w:r>
    </w:p>
    <w:p w14:paraId="71606B9D" w14:textId="77777777" w:rsidR="00775BC4" w:rsidRDefault="00775BC4" w:rsidP="00775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| 13 | 14 |        ABP Majha        |                  Marathi               |</w:t>
      </w:r>
    </w:p>
    <w:p w14:paraId="1B0D687D" w14:textId="77777777" w:rsidR="00775BC4" w:rsidRDefault="00775BC4" w:rsidP="00775BC4">
      <w:pPr>
        <w:rPr>
          <w:rFonts w:ascii="Times New Roman" w:hAnsi="Times New Roman" w:cs="Times New Roman"/>
          <w:sz w:val="28"/>
          <w:szCs w:val="28"/>
        </w:rPr>
      </w:pPr>
    </w:p>
    <w:p w14:paraId="6C6E4006" w14:textId="77777777" w:rsidR="00775BC4" w:rsidRDefault="00775BC4" w:rsidP="00775B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Парсинг</w:t>
      </w:r>
    </w:p>
    <w:p w14:paraId="5C9B245C" w14:textId="77777777" w:rsidR="00775BC4" w:rsidRDefault="00775BC4" w:rsidP="00775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Збір даних (назв статей) я вирішив проводити по тегу 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&gt; та класі «</w:t>
      </w:r>
      <w:r>
        <w:rPr>
          <w:rFonts w:ascii="Times New Roman" w:hAnsi="Times New Roman" w:cs="Times New Roman"/>
          <w:sz w:val="28"/>
          <w:szCs w:val="28"/>
          <w:lang w:val="en-US"/>
        </w:rPr>
        <w:t>other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  <w:r>
        <w:rPr>
          <w:rFonts w:ascii="Times New Roman" w:hAnsi="Times New Roman" w:cs="Times New Roman"/>
          <w:sz w:val="28"/>
          <w:szCs w:val="28"/>
        </w:rPr>
        <w:t>», так як в цих параметрах прописувались назви статей</w:t>
      </w:r>
    </w:p>
    <w:p w14:paraId="46CEB2C4" w14:textId="75222851" w:rsidR="00775BC4" w:rsidRDefault="00775BC4" w:rsidP="00775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F6B39D" wp14:editId="16848655">
            <wp:extent cx="6120765" cy="55892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58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CDEC6" w14:textId="77777777" w:rsidR="00775BC4" w:rsidRDefault="00775BC4" w:rsidP="00775B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Результат виконання порсингу</w:t>
      </w:r>
    </w:p>
    <w:p w14:paraId="3CEB160A" w14:textId="77777777" w:rsidR="00775BC4" w:rsidRDefault="00775BC4" w:rsidP="00775B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B95BBF" w14:textId="77777777" w:rsidR="00775BC4" w:rsidRDefault="00775BC4" w:rsidP="00775B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6482C0" w14:textId="77777777" w:rsidR="00775BC4" w:rsidRDefault="00775BC4" w:rsidP="00775B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E5FCDD" w14:textId="77777777" w:rsidR="00775BC4" w:rsidRDefault="00775BC4" w:rsidP="00775B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017E42" w14:textId="00F8CD3B" w:rsidR="00775BC4" w:rsidRDefault="00775BC4" w:rsidP="00775B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Переклад назв</w:t>
      </w:r>
    </w:p>
    <w:p w14:paraId="57559BF1" w14:textId="77777777" w:rsidR="00775BC4" w:rsidRDefault="00775BC4" w:rsidP="00775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Переклад я вирішив зробити в два кроки, спочатку 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маратхі на англійську, потім з англійської на українську</w:t>
      </w:r>
    </w:p>
    <w:p w14:paraId="0A4C50F5" w14:textId="2D06FEEF" w:rsidR="00775BC4" w:rsidRDefault="00775BC4" w:rsidP="00775B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55883D" wp14:editId="4217FB0D">
            <wp:extent cx="4967605" cy="373951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A89C4" w14:textId="77777777" w:rsidR="00775BC4" w:rsidRDefault="00775BC4" w:rsidP="00775B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Перекладені назви на англійську</w:t>
      </w:r>
    </w:p>
    <w:p w14:paraId="7113F7F8" w14:textId="3A7EF4B3" w:rsidR="00775BC4" w:rsidRDefault="00775BC4" w:rsidP="00775B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589641" wp14:editId="5BBB4626">
            <wp:extent cx="5158740" cy="33572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CE825" w14:textId="77777777" w:rsidR="00775BC4" w:rsidRDefault="00775BC4" w:rsidP="00775B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Перекладені назви на українську</w:t>
      </w:r>
    </w:p>
    <w:p w14:paraId="3E02A171" w14:textId="77777777" w:rsidR="00775BC4" w:rsidRDefault="00775BC4" w:rsidP="00775B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923041" w14:textId="77777777" w:rsidR="00775BC4" w:rsidRDefault="00775BC4" w:rsidP="00775B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F84944" w14:textId="1FC805C6" w:rsidR="00775BC4" w:rsidRDefault="00775BC4" w:rsidP="00775B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Простий аналіз слів</w:t>
      </w:r>
    </w:p>
    <w:p w14:paraId="211F67AF" w14:textId="77777777" w:rsidR="00775BC4" w:rsidRDefault="00775BC4" w:rsidP="00775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Проводимо видалення символів, які не є кирилецею, подвійних пробілів. Також токенізуємо текст і видаляємо стоп-слова.</w:t>
      </w:r>
    </w:p>
    <w:p w14:paraId="4CD95DF8" w14:textId="0B4EEA76" w:rsidR="00775BC4" w:rsidRDefault="00775BC4" w:rsidP="00775B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890C76" wp14:editId="0E55C40D">
            <wp:extent cx="2238375" cy="234759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6D22D" w14:textId="77777777" w:rsidR="00775BC4" w:rsidRDefault="00775BC4" w:rsidP="00775B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Токенізований текст</w:t>
      </w:r>
    </w:p>
    <w:p w14:paraId="1CE9F572" w14:textId="77777777" w:rsidR="00775BC4" w:rsidRDefault="00775BC4" w:rsidP="00775BC4">
      <w:pPr>
        <w:rPr>
          <w:rFonts w:ascii="Times New Roman" w:hAnsi="Times New Roman" w:cs="Times New Roman"/>
          <w:sz w:val="28"/>
          <w:szCs w:val="28"/>
        </w:rPr>
      </w:pPr>
    </w:p>
    <w:p w14:paraId="5679DBDF" w14:textId="77777777" w:rsidR="00775BC4" w:rsidRDefault="00775BC4" w:rsidP="00775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Виділяємо унікальні слова</w:t>
      </w:r>
    </w:p>
    <w:p w14:paraId="1BF4E277" w14:textId="215118E6" w:rsidR="00775BC4" w:rsidRDefault="00775BC4" w:rsidP="00775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AFE455" wp14:editId="47FF1EE5">
            <wp:extent cx="5499735" cy="23177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0AAA7" w14:textId="77777777" w:rsidR="00775BC4" w:rsidRDefault="00775BC4" w:rsidP="00775B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 – Унікальні слова</w:t>
      </w:r>
    </w:p>
    <w:p w14:paraId="5ABF7DB7" w14:textId="77777777" w:rsidR="00775BC4" w:rsidRDefault="00775BC4" w:rsidP="00775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Розтавляємо емоційну оцінку для цих унікальних слів</w:t>
      </w:r>
    </w:p>
    <w:p w14:paraId="7F46C665" w14:textId="2FBA8C8F" w:rsidR="00775BC4" w:rsidRDefault="00775BC4" w:rsidP="00775B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D76612" wp14:editId="2A984C79">
            <wp:extent cx="1078230" cy="3521075"/>
            <wp:effectExtent l="0" t="0" r="762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606A1" w14:textId="09229F7A" w:rsidR="00775BC4" w:rsidRDefault="00775BC4" w:rsidP="00775B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– Емоційна оцінка унікальних слів</w:t>
      </w:r>
    </w:p>
    <w:p w14:paraId="104CCD8F" w14:textId="77777777" w:rsidR="00775BC4" w:rsidRDefault="00775BC4" w:rsidP="00775B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A924BC" w14:textId="77777777" w:rsidR="00775BC4" w:rsidRDefault="00775BC4" w:rsidP="00775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емоційної оцінки:</w:t>
      </w:r>
    </w:p>
    <w:p w14:paraId="5BF2F665" w14:textId="0F32F2F3" w:rsidR="00775BC4" w:rsidRDefault="00775BC4" w:rsidP="00775B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73AE89" wp14:editId="7AF7CAFB">
            <wp:extent cx="4558665" cy="34664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66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36014" w14:textId="77777777" w:rsidR="00775BC4" w:rsidRDefault="00775BC4" w:rsidP="00775B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 – Весь текст</w:t>
      </w:r>
    </w:p>
    <w:p w14:paraId="37E99B82" w14:textId="77777777" w:rsidR="00775BC4" w:rsidRDefault="00775BC4" w:rsidP="00775B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FFA591" w14:textId="77777777" w:rsidR="00775BC4" w:rsidRDefault="00775BC4" w:rsidP="00775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емоційної оцінки, де настрій набуває якогось значення:</w:t>
      </w:r>
    </w:p>
    <w:p w14:paraId="457F6F43" w14:textId="5F02827C" w:rsidR="00775BC4" w:rsidRDefault="00775BC4" w:rsidP="00775B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FB8A1F" wp14:editId="386A3F13">
            <wp:extent cx="4435475" cy="27978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C3109" w14:textId="77777777" w:rsidR="00775BC4" w:rsidRDefault="00775BC4" w:rsidP="00775B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 – Назви статей, де емоційна оцінка набуває відмінного від 0 значення</w:t>
      </w:r>
    </w:p>
    <w:p w14:paraId="4E51FBFD" w14:textId="77777777" w:rsidR="00775BC4" w:rsidRDefault="00775BC4" w:rsidP="00775BC4">
      <w:pPr>
        <w:rPr>
          <w:rFonts w:ascii="Times New Roman" w:hAnsi="Times New Roman" w:cs="Times New Roman"/>
          <w:sz w:val="28"/>
          <w:szCs w:val="28"/>
        </w:rPr>
      </w:pPr>
    </w:p>
    <w:p w14:paraId="3A3CEAF5" w14:textId="77777777" w:rsidR="00775BC4" w:rsidRDefault="00775BC4" w:rsidP="00775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Висновок: під час виконання лабораторної роботи, був проведений парсинг сайту новин, простий аналіз отриманих з парсингу даних та  аналізування отриманих результатів за допомогою емоційної оцінки</w:t>
      </w:r>
    </w:p>
    <w:p w14:paraId="28D59D5C" w14:textId="77777777" w:rsidR="00724093" w:rsidRDefault="00724093"/>
    <w:sectPr w:rsidR="007240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C4"/>
    <w:rsid w:val="00724093"/>
    <w:rsid w:val="0077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DD032"/>
  <w15:chartTrackingRefBased/>
  <w15:docId w15:val="{7E762D16-0C57-445B-88BF-4C03C222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BC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75BC4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7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1038</Words>
  <Characters>593</Characters>
  <Application>Microsoft Office Word</Application>
  <DocSecurity>0</DocSecurity>
  <Lines>4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Віталік Ковальковський</dc:creator>
  <cp:keywords/>
  <dc:description/>
  <cp:lastModifiedBy>Віталік Ковальковський</cp:lastModifiedBy>
  <cp:revision>1</cp:revision>
  <dcterms:created xsi:type="dcterms:W3CDTF">2023-12-03T09:29:00Z</dcterms:created>
  <dcterms:modified xsi:type="dcterms:W3CDTF">2023-12-03T09:30:00Z</dcterms:modified>
</cp:coreProperties>
</file>